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Tr="0043778A">
        <w:tc>
          <w:tcPr>
            <w:tcW w:w="10490"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D4004C" w:rsidRDefault="00823021" w:rsidP="0005133D">
            <w:pPr>
              <w:rPr>
                <w:color w:val="0070C0"/>
                <w:sz w:val="28"/>
                <w:szCs w:val="28"/>
              </w:rPr>
            </w:pPr>
            <w:r w:rsidRPr="0005133D">
              <w:rPr>
                <w:sz w:val="28"/>
                <w:szCs w:val="28"/>
              </w:rPr>
              <w:t>e-mail:</w:t>
            </w:r>
            <w:r w:rsidR="00D4004C">
              <w:rPr>
                <w:sz w:val="28"/>
                <w:szCs w:val="28"/>
              </w:rPr>
              <w:t xml:space="preserve"> </w:t>
            </w:r>
            <w:r w:rsidR="00D4004C">
              <w:rPr>
                <w:color w:val="0070C0"/>
                <w:sz w:val="28"/>
                <w:szCs w:val="28"/>
              </w:rPr>
              <w:t>sarah@roose.cumbria.sch.uk</w:t>
            </w:r>
          </w:p>
          <w:p w:rsidR="00823021" w:rsidRDefault="00823021"/>
        </w:tc>
      </w:tr>
      <w:tr w:rsidR="00823021" w:rsidTr="0043778A">
        <w:tc>
          <w:tcPr>
            <w:tcW w:w="5245" w:type="dxa"/>
          </w:tcPr>
          <w:p w:rsidR="00823021" w:rsidRPr="0005133D" w:rsidRDefault="0005133D" w:rsidP="0005133D">
            <w:pPr>
              <w:jc w:val="center"/>
              <w:rPr>
                <w:sz w:val="24"/>
                <w:szCs w:val="24"/>
              </w:rPr>
            </w:pPr>
            <w:r w:rsidRPr="0005133D">
              <w:rPr>
                <w:sz w:val="24"/>
                <w:szCs w:val="24"/>
              </w:rPr>
              <w:t>Weekly Maths Tasks</w:t>
            </w:r>
          </w:p>
        </w:tc>
        <w:tc>
          <w:tcPr>
            <w:tcW w:w="5245" w:type="dxa"/>
          </w:tcPr>
          <w:p w:rsidR="00823021" w:rsidRPr="0005133D" w:rsidRDefault="0005133D" w:rsidP="0005133D">
            <w:pPr>
              <w:jc w:val="center"/>
              <w:rPr>
                <w:sz w:val="24"/>
                <w:szCs w:val="24"/>
              </w:rPr>
            </w:pPr>
            <w:r w:rsidRPr="0005133D">
              <w:rPr>
                <w:sz w:val="24"/>
                <w:szCs w:val="24"/>
              </w:rPr>
              <w:t>Weekly Reading Tasks</w:t>
            </w:r>
          </w:p>
        </w:tc>
      </w:tr>
      <w:tr w:rsidR="00823021" w:rsidTr="0043778A">
        <w:tc>
          <w:tcPr>
            <w:tcW w:w="5245" w:type="dxa"/>
          </w:tcPr>
          <w:p w:rsidR="006663FA" w:rsidRDefault="0015023F" w:rsidP="0015023F">
            <w:pPr>
              <w:rPr>
                <w:rFonts w:ascii="Comic Sans MS" w:hAnsi="Comic Sans MS"/>
                <w:sz w:val="28"/>
                <w:szCs w:val="28"/>
              </w:rPr>
            </w:pPr>
            <w:r w:rsidRPr="006663FA">
              <w:rPr>
                <w:rFonts w:ascii="Comic Sans MS" w:hAnsi="Comic Sans MS"/>
                <w:b/>
                <w:sz w:val="28"/>
                <w:szCs w:val="28"/>
                <w:u w:val="single"/>
              </w:rPr>
              <w:t>X tables</w:t>
            </w:r>
            <w:r w:rsidRPr="006663FA">
              <w:rPr>
                <w:rFonts w:ascii="Comic Sans MS" w:hAnsi="Comic Sans MS"/>
                <w:sz w:val="28"/>
                <w:szCs w:val="28"/>
              </w:rPr>
              <w:t xml:space="preserve"> –  </w:t>
            </w:r>
          </w:p>
          <w:p w:rsidR="006663FA" w:rsidRDefault="006663FA" w:rsidP="0015023F">
            <w:pPr>
              <w:rPr>
                <w:rFonts w:ascii="Comic Sans MS" w:hAnsi="Comic Sans MS"/>
                <w:sz w:val="28"/>
                <w:szCs w:val="28"/>
              </w:rPr>
            </w:pPr>
          </w:p>
          <w:p w:rsidR="006663FA" w:rsidRDefault="00C92EFA" w:rsidP="0015023F">
            <w:pPr>
              <w:rPr>
                <w:rFonts w:ascii="Comic Sans MS" w:hAnsi="Comic Sans MS"/>
                <w:sz w:val="28"/>
                <w:szCs w:val="28"/>
              </w:rPr>
            </w:pPr>
            <w:hyperlink r:id="rId7" w:history="1">
              <w:r w:rsidR="006663FA" w:rsidRPr="006663FA">
                <w:rPr>
                  <w:color w:val="0000FF"/>
                  <w:u w:val="single"/>
                </w:rPr>
                <w:t>https://play.ttrockstars.com/</w:t>
              </w:r>
            </w:hyperlink>
          </w:p>
          <w:p w:rsidR="006663FA" w:rsidRDefault="006663FA" w:rsidP="0015023F">
            <w:pPr>
              <w:rPr>
                <w:rFonts w:ascii="Comic Sans MS" w:hAnsi="Comic Sans MS"/>
                <w:sz w:val="28"/>
                <w:szCs w:val="28"/>
              </w:rPr>
            </w:pPr>
          </w:p>
          <w:p w:rsidR="0005133D" w:rsidRDefault="00C84844" w:rsidP="0005133D">
            <w:pPr>
              <w:rPr>
                <w:sz w:val="24"/>
                <w:szCs w:val="24"/>
              </w:rPr>
            </w:pPr>
            <w:r>
              <w:rPr>
                <w:rFonts w:ascii="Comic Sans MS" w:hAnsi="Comic Sans MS"/>
                <w:sz w:val="28"/>
                <w:szCs w:val="28"/>
              </w:rPr>
              <w:t xml:space="preserve">Work through the levels and see how far you can get.  </w:t>
            </w:r>
          </w:p>
          <w:p w:rsidR="006663FA" w:rsidRDefault="006663FA" w:rsidP="0005133D">
            <w:pPr>
              <w:rPr>
                <w:rFonts w:ascii="Comic Sans MS" w:hAnsi="Comic Sans MS"/>
                <w:sz w:val="28"/>
                <w:szCs w:val="28"/>
              </w:rPr>
            </w:pPr>
            <w:r w:rsidRPr="006663FA">
              <w:rPr>
                <w:rFonts w:ascii="Comic Sans MS" w:hAnsi="Comic Sans MS"/>
                <w:b/>
                <w:sz w:val="28"/>
                <w:szCs w:val="28"/>
                <w:u w:val="single"/>
              </w:rPr>
              <w:t>Learning by Questions</w:t>
            </w:r>
            <w:r>
              <w:rPr>
                <w:rFonts w:ascii="Comic Sans MS" w:hAnsi="Comic Sans MS"/>
                <w:sz w:val="28"/>
                <w:szCs w:val="28"/>
              </w:rPr>
              <w:t xml:space="preserve"> – </w:t>
            </w:r>
          </w:p>
          <w:p w:rsidR="006663FA" w:rsidRDefault="006663FA" w:rsidP="0005133D">
            <w:pPr>
              <w:rPr>
                <w:rFonts w:ascii="Comic Sans MS" w:hAnsi="Comic Sans MS"/>
                <w:sz w:val="28"/>
                <w:szCs w:val="28"/>
              </w:rPr>
            </w:pPr>
          </w:p>
          <w:p w:rsidR="006663FA" w:rsidRDefault="00C92EFA" w:rsidP="0005133D">
            <w:pPr>
              <w:rPr>
                <w:rFonts w:ascii="Comic Sans MS" w:hAnsi="Comic Sans MS"/>
                <w:sz w:val="28"/>
                <w:szCs w:val="28"/>
              </w:rPr>
            </w:pPr>
            <w:hyperlink r:id="rId8" w:history="1">
              <w:r w:rsidR="006663FA" w:rsidRPr="006663FA">
                <w:rPr>
                  <w:color w:val="0000FF"/>
                  <w:u w:val="single"/>
                </w:rPr>
                <w:t>https://www.lbq.org/</w:t>
              </w:r>
            </w:hyperlink>
          </w:p>
          <w:p w:rsidR="006663FA" w:rsidRDefault="006663FA" w:rsidP="0005133D">
            <w:pPr>
              <w:rPr>
                <w:rFonts w:ascii="Comic Sans MS" w:hAnsi="Comic Sans MS"/>
                <w:sz w:val="28"/>
                <w:szCs w:val="28"/>
              </w:rPr>
            </w:pPr>
          </w:p>
          <w:p w:rsidR="0005133D" w:rsidRDefault="00C84844" w:rsidP="004D3B94">
            <w:pPr>
              <w:rPr>
                <w:rFonts w:ascii="Comic Sans MS" w:hAnsi="Comic Sans MS"/>
                <w:sz w:val="28"/>
                <w:szCs w:val="28"/>
              </w:rPr>
            </w:pPr>
            <w:r>
              <w:rPr>
                <w:rFonts w:ascii="Comic Sans MS" w:hAnsi="Comic Sans MS"/>
                <w:sz w:val="28"/>
                <w:szCs w:val="28"/>
              </w:rPr>
              <w:t>I will again send the Learning By Questions codes out for lessons on Tuesday 10 – 11.30am and Friday 10-11.30am.  I will email the codes and put them on to the we</w:t>
            </w:r>
            <w:r w:rsidR="009436FE">
              <w:rPr>
                <w:rFonts w:ascii="Comic Sans MS" w:hAnsi="Comic Sans MS"/>
                <w:sz w:val="28"/>
                <w:szCs w:val="28"/>
              </w:rPr>
              <w:t>b</w:t>
            </w:r>
            <w:r>
              <w:rPr>
                <w:rFonts w:ascii="Comic Sans MS" w:hAnsi="Comic Sans MS"/>
                <w:sz w:val="28"/>
                <w:szCs w:val="28"/>
              </w:rPr>
              <w:t>site.</w:t>
            </w:r>
          </w:p>
          <w:p w:rsidR="0010735D" w:rsidRPr="0010735D" w:rsidRDefault="0010735D" w:rsidP="0010735D">
            <w:pPr>
              <w:pStyle w:val="NormalWeb"/>
              <w:rPr>
                <w:rFonts w:ascii="Comic Sans MS" w:hAnsi="Comic Sans MS"/>
                <w:color w:val="000000"/>
                <w:sz w:val="28"/>
                <w:szCs w:val="28"/>
              </w:rPr>
            </w:pPr>
            <w:r w:rsidRPr="0010735D">
              <w:rPr>
                <w:rFonts w:ascii="Comic Sans MS" w:hAnsi="Comic Sans MS"/>
                <w:color w:val="000000"/>
                <w:sz w:val="28"/>
                <w:szCs w:val="28"/>
              </w:rPr>
              <w:t xml:space="preserve">I am starting to run Learning By Questions sessions each morning, between 10 – 11.30. These will be on the Monday, Wednesday and Thursday. They will not be maths, as I will continue to interact with the children for this lesson on a Tuesday and Friday. These lessons are an extra, for different subjects. Please do not feel like you have to do these days, as I will continue to set topic work and reading. They are just for </w:t>
            </w:r>
            <w:r w:rsidRPr="0010735D">
              <w:rPr>
                <w:rFonts w:ascii="Comic Sans MS" w:hAnsi="Comic Sans MS"/>
                <w:color w:val="000000"/>
                <w:sz w:val="28"/>
                <w:szCs w:val="28"/>
              </w:rPr>
              <w:lastRenderedPageBreak/>
              <w:t>any children that feel they will benefit from a structure to the day. I know a lot of the class are enjoying the topic work on Purple Mash and I do not want to set too much work for everybody.</w:t>
            </w:r>
          </w:p>
          <w:p w:rsidR="0010735D" w:rsidRPr="0010735D" w:rsidRDefault="0010735D" w:rsidP="0010735D">
            <w:pPr>
              <w:pStyle w:val="NormalWeb"/>
              <w:rPr>
                <w:rFonts w:ascii="Comic Sans MS" w:hAnsi="Comic Sans MS"/>
                <w:color w:val="000000"/>
                <w:sz w:val="28"/>
                <w:szCs w:val="28"/>
              </w:rPr>
            </w:pPr>
            <w:r w:rsidRPr="0010735D">
              <w:rPr>
                <w:rFonts w:ascii="Comic Sans MS" w:hAnsi="Comic Sans MS"/>
                <w:color w:val="000000"/>
                <w:sz w:val="28"/>
                <w:szCs w:val="28"/>
              </w:rPr>
              <w:t>I will email the code out each morning, as I do for the maths. You can then decide if you would like to join that day.</w:t>
            </w:r>
          </w:p>
          <w:p w:rsidR="0010735D" w:rsidRPr="006663FA" w:rsidRDefault="0010735D" w:rsidP="004D3B94">
            <w:pPr>
              <w:rPr>
                <w:rFonts w:ascii="Comic Sans MS" w:hAnsi="Comic Sans MS"/>
                <w:sz w:val="28"/>
                <w:szCs w:val="28"/>
              </w:rPr>
            </w:pPr>
          </w:p>
        </w:tc>
        <w:tc>
          <w:tcPr>
            <w:tcW w:w="5245" w:type="dxa"/>
          </w:tcPr>
          <w:p w:rsidR="0005133D" w:rsidRDefault="00326FE1" w:rsidP="0005133D">
            <w:pPr>
              <w:jc w:val="center"/>
              <w:rPr>
                <w:sz w:val="24"/>
                <w:szCs w:val="24"/>
              </w:rPr>
            </w:pPr>
            <w:r>
              <w:rPr>
                <w:rFonts w:ascii="Comic Sans MS" w:hAnsi="Comic Sans MS"/>
                <w:b/>
                <w:sz w:val="28"/>
                <w:szCs w:val="28"/>
                <w:u w:val="single"/>
              </w:rPr>
              <w:lastRenderedPageBreak/>
              <w:t>Comprehension Questions</w:t>
            </w:r>
          </w:p>
          <w:p w:rsidR="0005133D" w:rsidRDefault="0005133D" w:rsidP="0005133D">
            <w:pPr>
              <w:jc w:val="center"/>
              <w:rPr>
                <w:sz w:val="24"/>
                <w:szCs w:val="24"/>
              </w:rPr>
            </w:pPr>
          </w:p>
          <w:p w:rsidR="0005133D" w:rsidRPr="002A6A11" w:rsidRDefault="00326FE1" w:rsidP="0005133D">
            <w:pPr>
              <w:jc w:val="center"/>
              <w:rPr>
                <w:rFonts w:ascii="Comic Sans MS" w:hAnsi="Comic Sans MS"/>
                <w:sz w:val="28"/>
                <w:szCs w:val="28"/>
              </w:rPr>
            </w:pPr>
            <w:r w:rsidRPr="002A6A11">
              <w:rPr>
                <w:rFonts w:ascii="Comic Sans MS" w:hAnsi="Comic Sans MS"/>
                <w:sz w:val="28"/>
                <w:szCs w:val="28"/>
              </w:rPr>
              <w:t xml:space="preserve">This week I have sent home a sheet for you to read and questions to answer.  </w:t>
            </w:r>
          </w:p>
          <w:p w:rsidR="007B1109" w:rsidRPr="002A6A11" w:rsidRDefault="007B1109" w:rsidP="0005133D">
            <w:pPr>
              <w:jc w:val="center"/>
              <w:rPr>
                <w:rFonts w:ascii="Comic Sans MS" w:hAnsi="Comic Sans MS"/>
                <w:sz w:val="28"/>
                <w:szCs w:val="28"/>
              </w:rPr>
            </w:pPr>
            <w:r w:rsidRPr="002A6A11">
              <w:rPr>
                <w:rFonts w:ascii="Comic Sans MS" w:hAnsi="Comic Sans MS"/>
                <w:sz w:val="28"/>
                <w:szCs w:val="28"/>
              </w:rPr>
              <w:t>There are two texts, ‘</w:t>
            </w:r>
            <w:r w:rsidR="00025A39" w:rsidRPr="002A6A11">
              <w:rPr>
                <w:rFonts w:ascii="Comic Sans MS" w:hAnsi="Comic Sans MS"/>
                <w:b/>
                <w:sz w:val="28"/>
                <w:szCs w:val="28"/>
              </w:rPr>
              <w:t>Bugsy the Homesick Beagle’</w:t>
            </w:r>
            <w:r w:rsidR="00025A39" w:rsidRPr="002A6A11">
              <w:rPr>
                <w:rFonts w:ascii="Comic Sans MS" w:hAnsi="Comic Sans MS"/>
                <w:sz w:val="28"/>
                <w:szCs w:val="28"/>
              </w:rPr>
              <w:t xml:space="preserve"> </w:t>
            </w:r>
            <w:r w:rsidRPr="002A6A11">
              <w:rPr>
                <w:rFonts w:ascii="Comic Sans MS" w:hAnsi="Comic Sans MS"/>
                <w:sz w:val="28"/>
                <w:szCs w:val="28"/>
              </w:rPr>
              <w:t>is an easier text.  ‘</w:t>
            </w:r>
            <w:r w:rsidR="00025A39" w:rsidRPr="002A6A11">
              <w:rPr>
                <w:rFonts w:ascii="Comic Sans MS" w:hAnsi="Comic Sans MS"/>
                <w:b/>
                <w:sz w:val="28"/>
                <w:szCs w:val="28"/>
              </w:rPr>
              <w:t xml:space="preserve">Woolly Mammoth’ </w:t>
            </w:r>
            <w:r w:rsidR="00BA00DA" w:rsidRPr="002A6A11">
              <w:rPr>
                <w:rFonts w:ascii="Comic Sans MS" w:hAnsi="Comic Sans MS"/>
                <w:sz w:val="28"/>
                <w:szCs w:val="28"/>
              </w:rPr>
              <w:t>is a harder</w:t>
            </w:r>
            <w:r w:rsidRPr="002A6A11">
              <w:rPr>
                <w:rFonts w:ascii="Comic Sans MS" w:hAnsi="Comic Sans MS"/>
                <w:sz w:val="28"/>
                <w:szCs w:val="28"/>
              </w:rPr>
              <w:t xml:space="preserve"> text.  You can pick which you would like to do, or do both if you would like.  The answers have also been sent out.</w:t>
            </w:r>
          </w:p>
          <w:p w:rsidR="00326FE1" w:rsidRPr="002A6A11" w:rsidRDefault="00326FE1" w:rsidP="0005133D">
            <w:pPr>
              <w:jc w:val="center"/>
              <w:rPr>
                <w:rFonts w:ascii="Comic Sans MS" w:hAnsi="Comic Sans MS"/>
                <w:sz w:val="28"/>
                <w:szCs w:val="28"/>
              </w:rPr>
            </w:pPr>
          </w:p>
          <w:p w:rsidR="00326FE1" w:rsidRPr="002A6A11" w:rsidRDefault="00326FE1" w:rsidP="0005133D">
            <w:pPr>
              <w:jc w:val="center"/>
              <w:rPr>
                <w:rFonts w:ascii="Comic Sans MS" w:hAnsi="Comic Sans MS"/>
                <w:sz w:val="28"/>
                <w:szCs w:val="28"/>
              </w:rPr>
            </w:pPr>
            <w:r w:rsidRPr="002A6A11">
              <w:rPr>
                <w:rFonts w:ascii="Comic Sans MS" w:hAnsi="Comic Sans MS"/>
                <w:sz w:val="28"/>
                <w:szCs w:val="28"/>
              </w:rPr>
              <w:t>Read the text carefully and highlight, if you can, or mark areas on the sheet that will help you.  Remember check the questions, think about how we do this in our groups in class on a Monday</w:t>
            </w:r>
            <w:r w:rsidR="00F758CE" w:rsidRPr="002A6A11">
              <w:rPr>
                <w:rFonts w:ascii="Comic Sans MS" w:hAnsi="Comic Sans MS"/>
                <w:sz w:val="28"/>
                <w:szCs w:val="28"/>
              </w:rPr>
              <w:t xml:space="preserve"> morning.  You may want</w:t>
            </w:r>
            <w:r w:rsidRPr="002A6A11">
              <w:rPr>
                <w:rFonts w:ascii="Comic Sans MS" w:hAnsi="Comic Sans MS"/>
                <w:sz w:val="28"/>
                <w:szCs w:val="28"/>
              </w:rPr>
              <w:t xml:space="preserve"> to read the questions first and then the text, but think of all the techniques we use and don’t rush it, take your time to think about the question and answers.  </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3778A">
        <w:tc>
          <w:tcPr>
            <w:tcW w:w="5245" w:type="dxa"/>
          </w:tcPr>
          <w:p w:rsidR="0005133D" w:rsidRPr="0005133D" w:rsidRDefault="0005133D" w:rsidP="0005133D">
            <w:pPr>
              <w:widowControl w:val="0"/>
              <w:jc w:val="center"/>
              <w:rPr>
                <w:sz w:val="24"/>
                <w:szCs w:val="24"/>
              </w:rPr>
            </w:pPr>
            <w:r w:rsidRPr="0005133D">
              <w:rPr>
                <w:sz w:val="24"/>
                <w:szCs w:val="24"/>
              </w:rPr>
              <w:lastRenderedPageBreak/>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45" w:type="dxa"/>
          </w:tcPr>
          <w:p w:rsidR="00823021" w:rsidRPr="0005133D" w:rsidRDefault="0005133D" w:rsidP="0005133D">
            <w:pPr>
              <w:jc w:val="center"/>
              <w:rPr>
                <w:sz w:val="24"/>
                <w:szCs w:val="24"/>
              </w:rPr>
            </w:pPr>
            <w:r w:rsidRPr="0005133D">
              <w:rPr>
                <w:sz w:val="24"/>
                <w:szCs w:val="24"/>
              </w:rPr>
              <w:t>Weekly Writing Tasks</w:t>
            </w:r>
          </w:p>
        </w:tc>
      </w:tr>
      <w:tr w:rsidR="0005133D" w:rsidTr="0043778A">
        <w:tc>
          <w:tcPr>
            <w:tcW w:w="5245" w:type="dxa"/>
          </w:tcPr>
          <w:p w:rsidR="0005133D" w:rsidRPr="00D4004C" w:rsidRDefault="0005133D" w:rsidP="0005133D">
            <w:pPr>
              <w:widowControl w:val="0"/>
              <w:jc w:val="center"/>
              <w:rPr>
                <w:rFonts w:ascii="Comic Sans MS" w:hAnsi="Comic Sans MS"/>
                <w:sz w:val="24"/>
                <w:szCs w:val="24"/>
              </w:rPr>
            </w:pPr>
          </w:p>
          <w:p w:rsidR="00D4004C" w:rsidRPr="00D4004C" w:rsidRDefault="00D4004C" w:rsidP="00D4004C">
            <w:pPr>
              <w:rPr>
                <w:rFonts w:ascii="Comic Sans MS" w:hAnsi="Comic Sans MS"/>
              </w:rPr>
            </w:pPr>
            <w:r w:rsidRPr="00D4004C">
              <w:rPr>
                <w:rFonts w:ascii="Comic Sans MS" w:hAnsi="Comic Sans MS"/>
                <w:sz w:val="28"/>
                <w:szCs w:val="28"/>
              </w:rPr>
              <w:t>I will send a look, cover, write, see sheet.  Again, if you cannot print, you can write these out on a piece of paper.</w:t>
            </w:r>
            <w:r w:rsidRPr="00D4004C">
              <w:rPr>
                <w:rFonts w:ascii="Comic Sans MS" w:hAnsi="Comic Sans MS"/>
              </w:rPr>
              <w:t xml:space="preserve">  </w:t>
            </w:r>
            <w:r w:rsidRPr="00D4004C">
              <w:rPr>
                <w:rFonts w:ascii="Comic Sans MS" w:hAnsi="Comic Sans MS"/>
                <w:sz w:val="28"/>
                <w:szCs w:val="28"/>
              </w:rPr>
              <w:t>These are the words.</w:t>
            </w:r>
          </w:p>
          <w:p w:rsidR="00025A39" w:rsidRPr="00025A39" w:rsidRDefault="00025A39" w:rsidP="00025A39">
            <w:pPr>
              <w:pStyle w:val="ListParagraph"/>
              <w:numPr>
                <w:ilvl w:val="0"/>
                <w:numId w:val="10"/>
              </w:numPr>
              <w:rPr>
                <w:rFonts w:ascii="Comic Sans MS" w:hAnsi="Comic Sans MS"/>
                <w:b/>
                <w:bCs/>
                <w:sz w:val="28"/>
                <w:szCs w:val="28"/>
              </w:rPr>
            </w:pPr>
            <w:r w:rsidRPr="00025A39">
              <w:rPr>
                <w:rFonts w:ascii="Comic Sans MS" w:hAnsi="Comic Sans MS"/>
                <w:b/>
                <w:bCs/>
                <w:sz w:val="28"/>
                <w:szCs w:val="28"/>
              </w:rPr>
              <w:t>queue</w:t>
            </w:r>
          </w:p>
          <w:p w:rsidR="00025A39" w:rsidRPr="00025A39" w:rsidRDefault="00025A39" w:rsidP="00025A39">
            <w:pPr>
              <w:pStyle w:val="ListParagraph"/>
              <w:numPr>
                <w:ilvl w:val="0"/>
                <w:numId w:val="10"/>
              </w:numPr>
              <w:rPr>
                <w:rFonts w:ascii="Comic Sans MS" w:hAnsi="Comic Sans MS"/>
                <w:b/>
                <w:bCs/>
                <w:sz w:val="28"/>
                <w:szCs w:val="28"/>
              </w:rPr>
            </w:pPr>
            <w:proofErr w:type="spellStart"/>
            <w:r w:rsidRPr="00025A39">
              <w:rPr>
                <w:rFonts w:ascii="Comic Sans MS" w:hAnsi="Comic Sans MS"/>
                <w:b/>
                <w:bCs/>
                <w:sz w:val="28"/>
                <w:szCs w:val="28"/>
              </w:rPr>
              <w:t>recognise</w:t>
            </w:r>
            <w:proofErr w:type="spellEnd"/>
          </w:p>
          <w:p w:rsidR="00025A39" w:rsidRPr="00025A39" w:rsidRDefault="00025A39" w:rsidP="00025A39">
            <w:pPr>
              <w:pStyle w:val="ListParagraph"/>
              <w:numPr>
                <w:ilvl w:val="0"/>
                <w:numId w:val="10"/>
              </w:numPr>
              <w:rPr>
                <w:rFonts w:ascii="Comic Sans MS" w:hAnsi="Comic Sans MS"/>
                <w:b/>
                <w:bCs/>
                <w:sz w:val="28"/>
                <w:szCs w:val="28"/>
              </w:rPr>
            </w:pPr>
            <w:r w:rsidRPr="00025A39">
              <w:rPr>
                <w:rFonts w:ascii="Comic Sans MS" w:hAnsi="Comic Sans MS"/>
                <w:b/>
                <w:bCs/>
                <w:sz w:val="28"/>
                <w:szCs w:val="28"/>
              </w:rPr>
              <w:t>recommend</w:t>
            </w:r>
          </w:p>
          <w:p w:rsidR="00025A39" w:rsidRPr="00025A39" w:rsidRDefault="00025A39" w:rsidP="00025A39">
            <w:pPr>
              <w:pStyle w:val="ListParagraph"/>
              <w:numPr>
                <w:ilvl w:val="0"/>
                <w:numId w:val="10"/>
              </w:numPr>
              <w:rPr>
                <w:rFonts w:ascii="Comic Sans MS" w:hAnsi="Comic Sans MS"/>
                <w:b/>
                <w:bCs/>
                <w:sz w:val="28"/>
                <w:szCs w:val="28"/>
              </w:rPr>
            </w:pPr>
            <w:r w:rsidRPr="00025A39">
              <w:rPr>
                <w:rFonts w:ascii="Comic Sans MS" w:hAnsi="Comic Sans MS"/>
                <w:b/>
                <w:bCs/>
                <w:sz w:val="28"/>
                <w:szCs w:val="28"/>
              </w:rPr>
              <w:t>relevant</w:t>
            </w:r>
          </w:p>
          <w:p w:rsidR="00025A39" w:rsidRPr="00025A39" w:rsidRDefault="00025A39" w:rsidP="00025A39">
            <w:pPr>
              <w:pStyle w:val="ListParagraph"/>
              <w:numPr>
                <w:ilvl w:val="0"/>
                <w:numId w:val="10"/>
              </w:numPr>
              <w:rPr>
                <w:rFonts w:ascii="Comic Sans MS" w:hAnsi="Comic Sans MS"/>
                <w:b/>
                <w:bCs/>
                <w:sz w:val="28"/>
                <w:szCs w:val="28"/>
              </w:rPr>
            </w:pPr>
            <w:r w:rsidRPr="00025A39">
              <w:rPr>
                <w:rFonts w:ascii="Comic Sans MS" w:hAnsi="Comic Sans MS"/>
                <w:b/>
                <w:bCs/>
                <w:sz w:val="28"/>
                <w:szCs w:val="28"/>
              </w:rPr>
              <w:t>restaurant</w:t>
            </w:r>
          </w:p>
          <w:p w:rsidR="00025A39" w:rsidRPr="00025A39" w:rsidRDefault="00025A39" w:rsidP="00025A39">
            <w:pPr>
              <w:pStyle w:val="ListParagraph"/>
              <w:numPr>
                <w:ilvl w:val="0"/>
                <w:numId w:val="10"/>
              </w:numPr>
              <w:rPr>
                <w:rFonts w:ascii="Comic Sans MS" w:hAnsi="Comic Sans MS"/>
                <w:b/>
                <w:bCs/>
                <w:sz w:val="28"/>
                <w:szCs w:val="28"/>
              </w:rPr>
            </w:pPr>
            <w:r w:rsidRPr="00025A39">
              <w:rPr>
                <w:rFonts w:ascii="Comic Sans MS" w:hAnsi="Comic Sans MS"/>
                <w:b/>
                <w:bCs/>
                <w:sz w:val="28"/>
                <w:szCs w:val="28"/>
              </w:rPr>
              <w:t>rhyme</w:t>
            </w:r>
          </w:p>
          <w:p w:rsidR="0005133D" w:rsidRPr="00025A39" w:rsidRDefault="00025A39" w:rsidP="00025A39">
            <w:pPr>
              <w:pStyle w:val="ListParagraph"/>
              <w:numPr>
                <w:ilvl w:val="0"/>
                <w:numId w:val="10"/>
              </w:numPr>
              <w:rPr>
                <w:rFonts w:ascii="Comic Sans MS" w:hAnsi="Comic Sans MS"/>
                <w:b/>
                <w:bCs/>
                <w:sz w:val="28"/>
                <w:szCs w:val="28"/>
              </w:rPr>
            </w:pPr>
            <w:r w:rsidRPr="00025A39">
              <w:rPr>
                <w:rFonts w:ascii="Comic Sans MS" w:hAnsi="Comic Sans MS"/>
                <w:b/>
                <w:bCs/>
                <w:sz w:val="28"/>
                <w:szCs w:val="28"/>
              </w:rPr>
              <w:t>rhythm</w:t>
            </w:r>
          </w:p>
        </w:tc>
        <w:tc>
          <w:tcPr>
            <w:tcW w:w="5245" w:type="dxa"/>
          </w:tcPr>
          <w:p w:rsidR="00C97488" w:rsidRDefault="00C97488" w:rsidP="00C97488">
            <w:pPr>
              <w:rPr>
                <w:rFonts w:ascii="Comic Sans MS" w:hAnsi="Comic Sans MS"/>
                <w:sz w:val="24"/>
                <w:szCs w:val="24"/>
              </w:rPr>
            </w:pPr>
          </w:p>
          <w:p w:rsidR="00C97488" w:rsidRPr="00C97488" w:rsidRDefault="00EB6BD0" w:rsidP="00C97488">
            <w:pPr>
              <w:rPr>
                <w:rFonts w:ascii="Comic Sans MS" w:hAnsi="Comic Sans MS"/>
                <w:sz w:val="24"/>
                <w:szCs w:val="24"/>
              </w:rPr>
            </w:pPr>
            <w:r>
              <w:rPr>
                <w:rFonts w:ascii="Comic Sans MS" w:hAnsi="Comic Sans MS"/>
                <w:sz w:val="24"/>
                <w:szCs w:val="24"/>
              </w:rPr>
              <w:t>This week we will look at a writing a poem.  We will look at rhyming couplets.  I will add</w:t>
            </w:r>
            <w:r w:rsidR="000D2493">
              <w:rPr>
                <w:rFonts w:ascii="Comic Sans MS" w:hAnsi="Comic Sans MS"/>
                <w:sz w:val="24"/>
                <w:szCs w:val="24"/>
              </w:rPr>
              <w:t xml:space="preserve"> some poems on to a Power Point</w:t>
            </w:r>
            <w:r>
              <w:rPr>
                <w:rFonts w:ascii="Comic Sans MS" w:hAnsi="Comic Sans MS"/>
                <w:sz w:val="24"/>
                <w:szCs w:val="24"/>
              </w:rPr>
              <w:t xml:space="preserve"> for you.  Look at the rhythm of the poem – the syllables in each line and try and notice where it rhymes.  I would love to see you perform the poem, so if you can, please send me a video.   You can use other </w:t>
            </w:r>
            <w:r w:rsidR="000D2493">
              <w:rPr>
                <w:rFonts w:ascii="Comic Sans MS" w:hAnsi="Comic Sans MS"/>
                <w:sz w:val="24"/>
                <w:szCs w:val="24"/>
              </w:rPr>
              <w:t>poet</w:t>
            </w:r>
            <w:r w:rsidR="007B231D">
              <w:rPr>
                <w:rFonts w:ascii="Comic Sans MS" w:hAnsi="Comic Sans MS"/>
                <w:sz w:val="24"/>
                <w:szCs w:val="24"/>
              </w:rPr>
              <w:t>s</w:t>
            </w:r>
            <w:r w:rsidR="000D2493">
              <w:rPr>
                <w:rFonts w:ascii="Comic Sans MS" w:hAnsi="Comic Sans MS"/>
                <w:sz w:val="24"/>
                <w:szCs w:val="24"/>
              </w:rPr>
              <w:t>’</w:t>
            </w:r>
            <w:r>
              <w:rPr>
                <w:rFonts w:ascii="Comic Sans MS" w:hAnsi="Comic Sans MS"/>
                <w:sz w:val="24"/>
                <w:szCs w:val="24"/>
              </w:rPr>
              <w:t xml:space="preserve"> ideas and mix it around, add things in, take things out to make it your own. </w:t>
            </w:r>
            <w:r w:rsidR="007B231D">
              <w:rPr>
                <w:rFonts w:ascii="Comic Sans MS" w:hAnsi="Comic Sans MS"/>
                <w:sz w:val="24"/>
                <w:szCs w:val="24"/>
              </w:rPr>
              <w:t xml:space="preserve"> We have a surprise for you with this, so keep your eyes open </w:t>
            </w:r>
            <w:r w:rsidR="007B231D" w:rsidRPr="007B231D">
              <w:rPr>
                <w:rFonts w:ascii="Comic Sans MS" w:hAnsi="Comic Sans MS"/>
                <w:sz w:val="24"/>
                <w:szCs w:val="24"/>
              </w:rPr>
              <w:sym w:font="Wingdings" w:char="F04A"/>
            </w:r>
            <w:r w:rsidR="007B231D">
              <w:rPr>
                <w:rFonts w:ascii="Comic Sans MS" w:hAnsi="Comic Sans MS"/>
                <w:sz w:val="24"/>
                <w:szCs w:val="24"/>
              </w:rPr>
              <w:t xml:space="preserve"> </w:t>
            </w:r>
            <w:r>
              <w:rPr>
                <w:rFonts w:ascii="Comic Sans MS" w:hAnsi="Comic Sans MS"/>
                <w:sz w:val="24"/>
                <w:szCs w:val="24"/>
              </w:rPr>
              <w:t xml:space="preserve">   </w:t>
            </w:r>
          </w:p>
        </w:tc>
      </w:tr>
      <w:tr w:rsidR="0043778A" w:rsidTr="00A57BCE">
        <w:tc>
          <w:tcPr>
            <w:tcW w:w="10490" w:type="dxa"/>
            <w:gridSpan w:val="2"/>
          </w:tcPr>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A57BCE">
        <w:tc>
          <w:tcPr>
            <w:tcW w:w="10490" w:type="dxa"/>
            <w:gridSpan w:val="2"/>
          </w:tcPr>
          <w:p w:rsidR="0043778A" w:rsidRDefault="0043778A" w:rsidP="0043778A">
            <w:pPr>
              <w:jc w:val="center"/>
              <w:rPr>
                <w:sz w:val="24"/>
                <w:szCs w:val="24"/>
              </w:rPr>
            </w:pPr>
          </w:p>
          <w:p w:rsidR="00D4004C" w:rsidRDefault="00D4004C" w:rsidP="00D4004C">
            <w:pPr>
              <w:pStyle w:val="ListParagraph"/>
              <w:numPr>
                <w:ilvl w:val="0"/>
                <w:numId w:val="11"/>
              </w:numPr>
              <w:spacing w:after="0" w:line="240" w:lineRule="auto"/>
              <w:rPr>
                <w:rFonts w:ascii="Comic Sans MS" w:hAnsi="Comic Sans MS"/>
                <w:sz w:val="28"/>
                <w:szCs w:val="28"/>
                <w:lang w:val="en-GB"/>
              </w:rPr>
            </w:pPr>
            <w:r w:rsidRPr="00D4004C">
              <w:rPr>
                <w:rFonts w:ascii="Comic Sans MS" w:hAnsi="Comic Sans MS"/>
                <w:sz w:val="28"/>
                <w:szCs w:val="28"/>
                <w:lang w:val="en-GB"/>
              </w:rPr>
              <w:t xml:space="preserve">Purple Mash – </w:t>
            </w:r>
            <w:r w:rsidRPr="00CB4DEB">
              <w:rPr>
                <w:rFonts w:ascii="Comic Sans MS" w:hAnsi="Comic Sans MS"/>
                <w:b/>
                <w:sz w:val="28"/>
                <w:szCs w:val="28"/>
                <w:u w:val="single"/>
                <w:lang w:val="en-GB"/>
              </w:rPr>
              <w:t>Our topic is Australia</w:t>
            </w:r>
            <w:r w:rsidRPr="00D4004C">
              <w:rPr>
                <w:rFonts w:ascii="Comic Sans MS" w:hAnsi="Comic Sans MS"/>
                <w:sz w:val="28"/>
                <w:szCs w:val="28"/>
                <w:lang w:val="en-GB"/>
              </w:rPr>
              <w:t xml:space="preserve">.  </w:t>
            </w:r>
          </w:p>
          <w:p w:rsidR="009436FE" w:rsidRDefault="009436FE" w:rsidP="009436FE">
            <w:pPr>
              <w:ind w:left="360"/>
              <w:rPr>
                <w:rFonts w:ascii="Comic Sans MS" w:hAnsi="Comic Sans MS"/>
                <w:sz w:val="28"/>
                <w:szCs w:val="28"/>
              </w:rPr>
            </w:pPr>
          </w:p>
          <w:p w:rsidR="003A2CD9" w:rsidRPr="007B1109" w:rsidRDefault="007B231D" w:rsidP="009436FE">
            <w:pPr>
              <w:ind w:left="360"/>
              <w:rPr>
                <w:rFonts w:ascii="Comic Sans MS" w:hAnsi="Comic Sans MS"/>
                <w:sz w:val="28"/>
                <w:szCs w:val="28"/>
                <w:u w:val="single"/>
              </w:rPr>
            </w:pPr>
            <w:r>
              <w:rPr>
                <w:rFonts w:ascii="Comic Sans MS" w:hAnsi="Comic Sans MS"/>
                <w:sz w:val="28"/>
                <w:szCs w:val="28"/>
              </w:rPr>
              <w:t>This week we are going to look at Queensland.  Research the sections and tell me as much information as you can.  While you do this keep in mind how it compares to the UK.</w:t>
            </w:r>
          </w:p>
          <w:p w:rsidR="007B1109" w:rsidRPr="007B1109" w:rsidRDefault="007B1109" w:rsidP="007B1109">
            <w:pPr>
              <w:rPr>
                <w:rFonts w:ascii="Comic Sans MS" w:hAnsi="Comic Sans MS"/>
                <w:sz w:val="20"/>
                <w:szCs w:val="20"/>
              </w:rPr>
            </w:pPr>
          </w:p>
          <w:p w:rsidR="00C56F70" w:rsidRPr="007B1109" w:rsidRDefault="00C56F70" w:rsidP="007B1109">
            <w:pPr>
              <w:pStyle w:val="ListParagraph"/>
              <w:numPr>
                <w:ilvl w:val="0"/>
                <w:numId w:val="13"/>
              </w:numPr>
              <w:spacing w:line="240" w:lineRule="auto"/>
              <w:rPr>
                <w:rFonts w:ascii="Comic Sans MS" w:hAnsi="Comic Sans MS"/>
                <w:sz w:val="28"/>
                <w:szCs w:val="28"/>
                <w:u w:val="single"/>
              </w:rPr>
            </w:pPr>
            <w:r w:rsidRPr="007B1109">
              <w:rPr>
                <w:rFonts w:ascii="Comic Sans MS" w:hAnsi="Comic Sans MS"/>
                <w:sz w:val="28"/>
                <w:szCs w:val="28"/>
                <w:u w:val="single"/>
              </w:rPr>
              <w:t xml:space="preserve">Science – </w:t>
            </w:r>
            <w:r w:rsidR="007B1109" w:rsidRPr="007B1109">
              <w:rPr>
                <w:rFonts w:ascii="Comic Sans MS" w:hAnsi="Comic Sans MS"/>
                <w:sz w:val="28"/>
                <w:szCs w:val="28"/>
                <w:u w:val="single"/>
              </w:rPr>
              <w:t>How Light Travels</w:t>
            </w:r>
          </w:p>
          <w:p w:rsidR="00D71EFA" w:rsidRDefault="002A6A11" w:rsidP="004075A0">
            <w:r>
              <w:rPr>
                <w:rFonts w:ascii="Comic Sans MS" w:hAnsi="Comic Sans MS"/>
                <w:sz w:val="28"/>
                <w:szCs w:val="28"/>
              </w:rPr>
              <w:t>I have created a Power Point for you to tie together the different parts of Light that we have been learning about.  I have included a work sheet for you to complete once you have looked at the Power Point (I have sent the answers too).  Just to that you can check your understanding of the topic.</w:t>
            </w:r>
          </w:p>
          <w:p w:rsidR="00D71EFA" w:rsidRDefault="00D71EFA" w:rsidP="004075A0"/>
          <w:p w:rsidR="002A6A11" w:rsidRPr="002A6A11" w:rsidRDefault="002A6A11" w:rsidP="004075A0">
            <w:pPr>
              <w:rPr>
                <w:rFonts w:ascii="Comic Sans MS" w:hAnsi="Comic Sans MS"/>
                <w:b/>
                <w:sz w:val="28"/>
                <w:szCs w:val="28"/>
                <w:u w:val="single"/>
              </w:rPr>
            </w:pPr>
            <w:r w:rsidRPr="002A6A11">
              <w:rPr>
                <w:rFonts w:ascii="Comic Sans MS" w:hAnsi="Comic Sans MS"/>
                <w:b/>
                <w:sz w:val="28"/>
                <w:szCs w:val="28"/>
                <w:u w:val="single"/>
              </w:rPr>
              <w:t>VE Day</w:t>
            </w:r>
          </w:p>
          <w:p w:rsidR="002A6A11" w:rsidRDefault="002A6A11" w:rsidP="004075A0">
            <w:pPr>
              <w:rPr>
                <w:rFonts w:ascii="Comic Sans MS" w:hAnsi="Comic Sans MS"/>
                <w:sz w:val="28"/>
                <w:szCs w:val="28"/>
              </w:rPr>
            </w:pPr>
          </w:p>
          <w:p w:rsidR="004075A0" w:rsidRPr="002A6A11" w:rsidRDefault="002A6A11" w:rsidP="004075A0">
            <w:pPr>
              <w:rPr>
                <w:rFonts w:ascii="Comic Sans MS" w:hAnsi="Comic Sans MS"/>
                <w:sz w:val="28"/>
                <w:szCs w:val="28"/>
              </w:rPr>
            </w:pPr>
            <w:r w:rsidRPr="002A6A11">
              <w:rPr>
                <w:rFonts w:ascii="Comic Sans MS" w:hAnsi="Comic Sans MS"/>
                <w:sz w:val="28"/>
                <w:szCs w:val="28"/>
              </w:rPr>
              <w:t>We have not wanted you to miss out on VE Day celebrations, we had lots planned in school, so if you would like, Mrs Mackie has put lots of resources onto the school website for you to look</w:t>
            </w:r>
            <w:r w:rsidR="000D2493">
              <w:rPr>
                <w:rFonts w:ascii="Comic Sans MS" w:hAnsi="Comic Sans MS"/>
                <w:sz w:val="28"/>
                <w:szCs w:val="28"/>
              </w:rPr>
              <w:t xml:space="preserve"> at</w:t>
            </w:r>
            <w:bookmarkStart w:id="0" w:name="_GoBack"/>
            <w:bookmarkEnd w:id="0"/>
            <w:r w:rsidRPr="002A6A11">
              <w:rPr>
                <w:rFonts w:ascii="Comic Sans MS" w:hAnsi="Comic Sans MS"/>
                <w:sz w:val="28"/>
                <w:szCs w:val="28"/>
              </w:rPr>
              <w:t>.</w:t>
            </w:r>
          </w:p>
          <w:p w:rsidR="0043778A" w:rsidRPr="0005133D" w:rsidRDefault="0043778A" w:rsidP="006663FA">
            <w:pPr>
              <w:rPr>
                <w:sz w:val="24"/>
                <w:szCs w:val="24"/>
              </w:rPr>
            </w:pPr>
          </w:p>
        </w:tc>
      </w:tr>
      <w:tr w:rsidR="0043778A" w:rsidTr="00A57BCE">
        <w:tc>
          <w:tcPr>
            <w:tcW w:w="10490"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9"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FA" w:rsidRDefault="00C92EFA" w:rsidP="0005133D">
      <w:pPr>
        <w:spacing w:line="240" w:lineRule="auto"/>
      </w:pPr>
      <w:r>
        <w:separator/>
      </w:r>
    </w:p>
  </w:endnote>
  <w:endnote w:type="continuationSeparator" w:id="0">
    <w:p w:rsidR="00C92EFA" w:rsidRDefault="00C92EFA"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FA" w:rsidRDefault="00C92EFA" w:rsidP="0005133D">
      <w:pPr>
        <w:spacing w:line="240" w:lineRule="auto"/>
      </w:pPr>
      <w:r>
        <w:separator/>
      </w:r>
    </w:p>
  </w:footnote>
  <w:footnote w:type="continuationSeparator" w:id="0">
    <w:p w:rsidR="00C92EFA" w:rsidRDefault="00C92EFA"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2A6A11">
                            <w:rPr>
                              <w:sz w:val="28"/>
                              <w:szCs w:val="28"/>
                              <w:u w:val="single"/>
                            </w:rPr>
                            <w:t xml:space="preserve"> 04.05</w:t>
                          </w:r>
                          <w:r w:rsidR="00D4004C">
                            <w:rPr>
                              <w:sz w:val="28"/>
                              <w:szCs w:val="28"/>
                              <w:u w:val="singl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2A6A11">
                      <w:rPr>
                        <w:sz w:val="28"/>
                        <w:szCs w:val="28"/>
                        <w:u w:val="single"/>
                      </w:rPr>
                      <w:t xml:space="preserve"> 04.05</w:t>
                    </w:r>
                    <w:r w:rsidR="00D4004C">
                      <w:rPr>
                        <w:sz w:val="28"/>
                        <w:szCs w:val="28"/>
                        <w:u w:val="single"/>
                      </w:rPr>
                      <w:t>,20</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95691"/>
    <w:multiLevelType w:val="hybridMultilevel"/>
    <w:tmpl w:val="2FCAD91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D23901"/>
    <w:multiLevelType w:val="hybridMultilevel"/>
    <w:tmpl w:val="1C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BA1A84"/>
    <w:multiLevelType w:val="hybridMultilevel"/>
    <w:tmpl w:val="EA6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EB1C29"/>
    <w:multiLevelType w:val="hybridMultilevel"/>
    <w:tmpl w:val="03F0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245EB"/>
    <w:multiLevelType w:val="hybridMultilevel"/>
    <w:tmpl w:val="396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6"/>
  </w:num>
  <w:num w:numId="6">
    <w:abstractNumId w:val="0"/>
  </w:num>
  <w:num w:numId="7">
    <w:abstractNumId w:val="4"/>
  </w:num>
  <w:num w:numId="8">
    <w:abstractNumId w:val="2"/>
  </w:num>
  <w:num w:numId="9">
    <w:abstractNumId w:val="11"/>
  </w:num>
  <w:num w:numId="10">
    <w:abstractNumId w:val="7"/>
  </w:num>
  <w:num w:numId="11">
    <w:abstractNumId w:val="13"/>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4C58"/>
    <w:rsid w:val="00025A39"/>
    <w:rsid w:val="00025A80"/>
    <w:rsid w:val="00045130"/>
    <w:rsid w:val="0005133D"/>
    <w:rsid w:val="000D2493"/>
    <w:rsid w:val="000D70C0"/>
    <w:rsid w:val="0010735D"/>
    <w:rsid w:val="0015023F"/>
    <w:rsid w:val="00195967"/>
    <w:rsid w:val="00237B96"/>
    <w:rsid w:val="00254E91"/>
    <w:rsid w:val="002A6A11"/>
    <w:rsid w:val="002F4313"/>
    <w:rsid w:val="0031498B"/>
    <w:rsid w:val="00326FE1"/>
    <w:rsid w:val="003A2CD9"/>
    <w:rsid w:val="004075A0"/>
    <w:rsid w:val="0043400D"/>
    <w:rsid w:val="0043778A"/>
    <w:rsid w:val="004A5527"/>
    <w:rsid w:val="004D3B94"/>
    <w:rsid w:val="004D49B3"/>
    <w:rsid w:val="0055661A"/>
    <w:rsid w:val="00601F4B"/>
    <w:rsid w:val="006663FA"/>
    <w:rsid w:val="007442C4"/>
    <w:rsid w:val="007B1109"/>
    <w:rsid w:val="007B231D"/>
    <w:rsid w:val="00823021"/>
    <w:rsid w:val="008D7FA7"/>
    <w:rsid w:val="009436FE"/>
    <w:rsid w:val="009571F2"/>
    <w:rsid w:val="00B148DE"/>
    <w:rsid w:val="00BA00DA"/>
    <w:rsid w:val="00BF1C29"/>
    <w:rsid w:val="00C56F70"/>
    <w:rsid w:val="00C84844"/>
    <w:rsid w:val="00C92EFA"/>
    <w:rsid w:val="00C97488"/>
    <w:rsid w:val="00CB4DEB"/>
    <w:rsid w:val="00D4004C"/>
    <w:rsid w:val="00D71EFA"/>
    <w:rsid w:val="00EB6BD0"/>
    <w:rsid w:val="00F15933"/>
    <w:rsid w:val="00F24D4C"/>
    <w:rsid w:val="00F758CE"/>
    <w:rsid w:val="00FF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73647"/>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D4004C"/>
    <w:pPr>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407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595">
      <w:bodyDiv w:val="1"/>
      <w:marLeft w:val="0"/>
      <w:marRight w:val="0"/>
      <w:marTop w:val="0"/>
      <w:marBottom w:val="0"/>
      <w:divBdr>
        <w:top w:val="none" w:sz="0" w:space="0" w:color="auto"/>
        <w:left w:val="none" w:sz="0" w:space="0" w:color="auto"/>
        <w:bottom w:val="none" w:sz="0" w:space="0" w:color="auto"/>
        <w:right w:val="none" w:sz="0" w:space="0" w:color="auto"/>
      </w:divBdr>
    </w:div>
    <w:div w:id="229342656">
      <w:bodyDiv w:val="1"/>
      <w:marLeft w:val="0"/>
      <w:marRight w:val="0"/>
      <w:marTop w:val="0"/>
      <w:marBottom w:val="0"/>
      <w:divBdr>
        <w:top w:val="none" w:sz="0" w:space="0" w:color="auto"/>
        <w:left w:val="none" w:sz="0" w:space="0" w:color="auto"/>
        <w:bottom w:val="none" w:sz="0" w:space="0" w:color="auto"/>
        <w:right w:val="none" w:sz="0" w:space="0" w:color="auto"/>
      </w:divBdr>
    </w:div>
    <w:div w:id="793062531">
      <w:bodyDiv w:val="1"/>
      <w:marLeft w:val="0"/>
      <w:marRight w:val="0"/>
      <w:marTop w:val="0"/>
      <w:marBottom w:val="0"/>
      <w:divBdr>
        <w:top w:val="none" w:sz="0" w:space="0" w:color="auto"/>
        <w:left w:val="none" w:sz="0" w:space="0" w:color="auto"/>
        <w:bottom w:val="none" w:sz="0" w:space="0" w:color="auto"/>
        <w:right w:val="none" w:sz="0" w:space="0" w:color="auto"/>
      </w:divBdr>
    </w:div>
    <w:div w:id="902839309">
      <w:bodyDiv w:val="1"/>
      <w:marLeft w:val="0"/>
      <w:marRight w:val="0"/>
      <w:marTop w:val="0"/>
      <w:marBottom w:val="0"/>
      <w:divBdr>
        <w:top w:val="none" w:sz="0" w:space="0" w:color="auto"/>
        <w:left w:val="none" w:sz="0" w:space="0" w:color="auto"/>
        <w:bottom w:val="none" w:sz="0" w:space="0" w:color="auto"/>
        <w:right w:val="none" w:sz="0" w:space="0" w:color="auto"/>
      </w:divBdr>
    </w:div>
    <w:div w:id="1361055014">
      <w:bodyDiv w:val="1"/>
      <w:marLeft w:val="0"/>
      <w:marRight w:val="0"/>
      <w:marTop w:val="0"/>
      <w:marBottom w:val="0"/>
      <w:divBdr>
        <w:top w:val="none" w:sz="0" w:space="0" w:color="auto"/>
        <w:left w:val="none" w:sz="0" w:space="0" w:color="auto"/>
        <w:bottom w:val="none" w:sz="0" w:space="0" w:color="auto"/>
        <w:right w:val="none" w:sz="0" w:space="0" w:color="auto"/>
      </w:divBdr>
    </w:div>
    <w:div w:id="190991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bq.org/" TargetMode="External"/><Relationship Id="rId3" Type="http://schemas.openxmlformats.org/officeDocument/2006/relationships/settings" Target="settings.xml"/><Relationship Id="rId7" Type="http://schemas.openxmlformats.org/officeDocument/2006/relationships/hyperlink" Target="https://play.ttrockst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oseprimary.co.uk/user/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2020-05-01T10:30:00Z</dcterms:created>
  <dcterms:modified xsi:type="dcterms:W3CDTF">2020-05-01T10:56:00Z</dcterms:modified>
</cp:coreProperties>
</file>