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385C8" w14:textId="77777777" w:rsidR="00EA5EF4" w:rsidRPr="00764862" w:rsidRDefault="00D610FD" w:rsidP="00A03166">
      <w:pPr>
        <w:rPr>
          <w:rFonts w:ascii="Comic Sans MS" w:hAnsi="Comic Sans MS"/>
          <w:sz w:val="28"/>
          <w:szCs w:val="28"/>
        </w:rPr>
      </w:pPr>
      <w:proofErr w:type="spellStart"/>
      <w:r w:rsidRPr="00764862">
        <w:rPr>
          <w:rFonts w:ascii="Comic Sans MS" w:hAnsi="Comic Sans MS"/>
          <w:sz w:val="28"/>
          <w:szCs w:val="28"/>
        </w:rPr>
        <w:t>Roose</w:t>
      </w:r>
      <w:proofErr w:type="spellEnd"/>
      <w:r w:rsidRPr="00764862">
        <w:rPr>
          <w:rFonts w:ascii="Comic Sans MS" w:hAnsi="Comic Sans MS"/>
          <w:sz w:val="28"/>
          <w:szCs w:val="28"/>
        </w:rPr>
        <w:t xml:space="preserve"> School. Progression of skills in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908"/>
        <w:gridCol w:w="1432"/>
        <w:gridCol w:w="477"/>
        <w:gridCol w:w="1909"/>
        <w:gridCol w:w="955"/>
        <w:gridCol w:w="954"/>
        <w:gridCol w:w="1909"/>
        <w:gridCol w:w="477"/>
        <w:gridCol w:w="1432"/>
        <w:gridCol w:w="1909"/>
      </w:tblGrid>
      <w:tr w:rsidR="00764862" w:rsidRPr="00764862" w14:paraId="46AD4B0D" w14:textId="77777777" w:rsidTr="00764862">
        <w:tc>
          <w:tcPr>
            <w:tcW w:w="2026" w:type="dxa"/>
          </w:tcPr>
          <w:p w14:paraId="278002E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8" w:type="dxa"/>
          </w:tcPr>
          <w:p w14:paraId="74FC2910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EYFS</w:t>
            </w:r>
          </w:p>
        </w:tc>
        <w:tc>
          <w:tcPr>
            <w:tcW w:w="1909" w:type="dxa"/>
            <w:gridSpan w:val="2"/>
          </w:tcPr>
          <w:p w14:paraId="08C04027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1909" w:type="dxa"/>
          </w:tcPr>
          <w:p w14:paraId="5269DD07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1909" w:type="dxa"/>
            <w:gridSpan w:val="2"/>
          </w:tcPr>
          <w:p w14:paraId="42512C9C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1909" w:type="dxa"/>
          </w:tcPr>
          <w:p w14:paraId="3F29390F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1909" w:type="dxa"/>
            <w:gridSpan w:val="2"/>
          </w:tcPr>
          <w:p w14:paraId="2B7ECCDE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1909" w:type="dxa"/>
          </w:tcPr>
          <w:p w14:paraId="3A862103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764862" w:rsidRPr="00764862" w14:paraId="377C66BB" w14:textId="77777777" w:rsidTr="00764862">
        <w:tc>
          <w:tcPr>
            <w:tcW w:w="2026" w:type="dxa"/>
          </w:tcPr>
          <w:p w14:paraId="01251F32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 xml:space="preserve">Chronological Understanding </w:t>
            </w:r>
          </w:p>
        </w:tc>
        <w:tc>
          <w:tcPr>
            <w:tcW w:w="1908" w:type="dxa"/>
          </w:tcPr>
          <w:p w14:paraId="082A831B" w14:textId="77777777" w:rsidR="00C219BB" w:rsidRDefault="00C219BB" w:rsidP="00D61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Sequence 2 – 3 artefacts from distinctly different </w:t>
            </w:r>
            <w:r w:rsidR="00D416ED">
              <w:rPr>
                <w:rFonts w:ascii="Comic Sans MS" w:hAnsi="Comic Sans MS"/>
                <w:sz w:val="20"/>
                <w:szCs w:val="20"/>
              </w:rPr>
              <w:t>periods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1F4504A" w14:textId="77777777" w:rsidR="00C219BB" w:rsidRDefault="00C219BB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B91609" w14:textId="77777777" w:rsidR="00C219BB" w:rsidRPr="00764862" w:rsidRDefault="00C219BB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7B8F560B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-Sequence events in their life</w:t>
            </w:r>
          </w:p>
          <w:p w14:paraId="44E4F11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-Sequence 3 or 4 artefacts from distinctly different periods of time</w:t>
            </w:r>
          </w:p>
          <w:p w14:paraId="1E01B408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-Match objects to people of different ages</w:t>
            </w:r>
          </w:p>
          <w:p w14:paraId="426464FB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82D55D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56402501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-Sequence artefacts closer together in time - check with reference book</w:t>
            </w:r>
          </w:p>
          <w:p w14:paraId="75D8777E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-Sequence photographs etc. from different periods of their life</w:t>
            </w:r>
          </w:p>
          <w:p w14:paraId="0C6D1EB4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-Describe memories of key events in lives</w:t>
            </w:r>
          </w:p>
          <w:p w14:paraId="513F91AB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0EC42265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-Place the time studied on a time line</w:t>
            </w:r>
          </w:p>
          <w:p w14:paraId="156824EE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dates and terms related to the study unit and passing of time</w:t>
            </w:r>
          </w:p>
          <w:p w14:paraId="575D86B1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-Sequence several events or artefacts</w:t>
            </w:r>
          </w:p>
          <w:p w14:paraId="3A05120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91C606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666BD74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-Place events from period studied on time line</w:t>
            </w:r>
          </w:p>
          <w:p w14:paraId="6E7EECEB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terms related to the period and begin to date events</w:t>
            </w:r>
          </w:p>
          <w:p w14:paraId="1653F52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 xml:space="preserve">-Understand more complex terms </w:t>
            </w:r>
            <w:proofErr w:type="spellStart"/>
            <w:r w:rsidRPr="00764862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764862">
              <w:rPr>
                <w:rFonts w:ascii="Comic Sans MS" w:hAnsi="Comic Sans MS"/>
                <w:sz w:val="20"/>
                <w:szCs w:val="20"/>
              </w:rPr>
              <w:t xml:space="preserve"> BC/AD</w:t>
            </w:r>
          </w:p>
          <w:p w14:paraId="2DF07D5C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0601FE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6486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gridSpan w:val="2"/>
          </w:tcPr>
          <w:p w14:paraId="478769BB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-Know and sequence key events of time studied</w:t>
            </w:r>
          </w:p>
          <w:p w14:paraId="30EFF98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relevant terms and period labels</w:t>
            </w:r>
          </w:p>
          <w:p w14:paraId="0144C501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-Make comparisons between different times in the past</w:t>
            </w:r>
          </w:p>
          <w:p w14:paraId="46466EBC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13050E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FB5B87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-Place current study on time line in relation to other studies</w:t>
            </w:r>
          </w:p>
          <w:p w14:paraId="0972608F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relevant dates and terms</w:t>
            </w:r>
          </w:p>
          <w:p w14:paraId="03EF11B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-Sequence up to 10 events on a time line</w:t>
            </w:r>
          </w:p>
          <w:p w14:paraId="0586483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8CE6BC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764862" w:rsidRPr="00764862" w14:paraId="4D729E60" w14:textId="77777777" w:rsidTr="00764862">
        <w:tc>
          <w:tcPr>
            <w:tcW w:w="2026" w:type="dxa"/>
          </w:tcPr>
          <w:p w14:paraId="3A7DE2C2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Range and depth of historical understanding</w:t>
            </w:r>
          </w:p>
        </w:tc>
        <w:tc>
          <w:tcPr>
            <w:tcW w:w="1908" w:type="dxa"/>
          </w:tcPr>
          <w:p w14:paraId="0A71099E" w14:textId="77777777" w:rsidR="00D416ED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Comment on images of familiar situations in the past.</w:t>
            </w:r>
          </w:p>
          <w:p w14:paraId="2D8A9D69" w14:textId="77777777" w:rsidR="00D416ED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Compare and contrast characters from stories, including figures from the past. </w:t>
            </w:r>
          </w:p>
          <w:p w14:paraId="39C582A9" w14:textId="77777777" w:rsidR="00D416ED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Know some similarities and differences between things in the past and now, drawing on their experiences and what has been read in class. </w:t>
            </w:r>
          </w:p>
          <w:p w14:paraId="69326C1A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4E6A121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-Recognise the difference between past and present in their own and others’ lives</w:t>
            </w:r>
          </w:p>
          <w:p w14:paraId="5643C9E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-They know and recount episodes from stories about the past</w:t>
            </w:r>
          </w:p>
          <w:p w14:paraId="01A47CF5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5A69AB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D94947A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-Recognise why people did things, why events happened and what happened as a result</w:t>
            </w:r>
          </w:p>
          <w:p w14:paraId="1810B2A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-Identify differences between ways of life at different times</w:t>
            </w:r>
          </w:p>
          <w:p w14:paraId="53A24D7A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83283D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6486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gridSpan w:val="2"/>
          </w:tcPr>
          <w:p w14:paraId="06AB5EF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-Find out about everyday lives of people in time studied</w:t>
            </w:r>
          </w:p>
          <w:p w14:paraId="7766E30C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with our life today</w:t>
            </w:r>
          </w:p>
          <w:p w14:paraId="412141D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-Identify reasons for and results of people's actions</w:t>
            </w:r>
          </w:p>
          <w:p w14:paraId="33E79FF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-Understand why people may have wanted to do something</w:t>
            </w:r>
          </w:p>
          <w:p w14:paraId="57F0657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70D8C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50380DC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evidence to reconstruct life in time studied</w:t>
            </w:r>
          </w:p>
          <w:p w14:paraId="11753E7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-Identify key features and events of time studied</w:t>
            </w:r>
          </w:p>
          <w:p w14:paraId="59EA5DC1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-Look for links and effects in time studied</w:t>
            </w:r>
          </w:p>
          <w:p w14:paraId="0F1B9EFE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-Offer a reasonable explanation for some events</w:t>
            </w:r>
          </w:p>
          <w:p w14:paraId="31AF1CA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EA730E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2E4CB1C2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-Study different aspects of different people - differences between men and women</w:t>
            </w:r>
          </w:p>
          <w:p w14:paraId="4F4C38DE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-Examine causes and results of great events and the impact on people</w:t>
            </w:r>
          </w:p>
          <w:p w14:paraId="3A2E6AE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life in early and late 'times' studied</w:t>
            </w:r>
          </w:p>
          <w:p w14:paraId="21C6DF21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an aspect of lie with the same aspect in another period</w:t>
            </w:r>
          </w:p>
          <w:p w14:paraId="656AC0F7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B79A49D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-Find out about beliefs, behaviour and characteristics of people, recognising that not everyone shares the same views and feelings</w:t>
            </w:r>
          </w:p>
          <w:p w14:paraId="14ACEF8F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beliefs and behaviour with another time studied</w:t>
            </w:r>
          </w:p>
          <w:p w14:paraId="496EF03B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 xml:space="preserve">-Write another explanation of a past event in terms of cause and effect using evidence to support and </w:t>
            </w: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illustrate their explanation</w:t>
            </w:r>
          </w:p>
          <w:p w14:paraId="4002D28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-Know key dates, characters and events of time studied</w:t>
            </w:r>
          </w:p>
          <w:p w14:paraId="4752C594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4862" w:rsidRPr="00764862" w14:paraId="109BF9F1" w14:textId="77777777" w:rsidTr="00764862">
        <w:tc>
          <w:tcPr>
            <w:tcW w:w="2026" w:type="dxa"/>
          </w:tcPr>
          <w:p w14:paraId="41329A06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Interpretations of History</w:t>
            </w:r>
          </w:p>
        </w:tc>
        <w:tc>
          <w:tcPr>
            <w:tcW w:w="1908" w:type="dxa"/>
          </w:tcPr>
          <w:p w14:paraId="4D4BA727" w14:textId="77777777" w:rsidR="00764862" w:rsidRPr="00764862" w:rsidRDefault="00D416ED" w:rsidP="00D61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Understand the past through settings, characters and events encountered in books read in class and storytelling. </w:t>
            </w:r>
          </w:p>
        </w:tc>
        <w:tc>
          <w:tcPr>
            <w:tcW w:w="1909" w:type="dxa"/>
            <w:gridSpan w:val="2"/>
          </w:tcPr>
          <w:p w14:paraId="6A586E3D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stories to encourage children to distinguish between fact and fiction</w:t>
            </w:r>
          </w:p>
          <w:p w14:paraId="5D8A09A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adults talking about the past – how reliable are their memories?</w:t>
            </w:r>
          </w:p>
          <w:p w14:paraId="13A1304D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C6AB47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5A58A3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2 versions of a past event</w:t>
            </w:r>
          </w:p>
          <w:p w14:paraId="7AB3A45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pictures or photographs of people or events in the past</w:t>
            </w:r>
          </w:p>
          <w:p w14:paraId="58B460F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-Discuss reliability of photos/ accounts/stories</w:t>
            </w:r>
          </w:p>
          <w:p w14:paraId="1AF8C8F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2480D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6AD30DE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-Identify and give reasons for different ways in which the past is represented</w:t>
            </w:r>
          </w:p>
          <w:p w14:paraId="3DC89E46" w14:textId="77777777" w:rsidR="00764862" w:rsidRPr="00764862" w:rsidRDefault="00764862" w:rsidP="008A137A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-Distinguish between different sources – compare different versions of the same story</w:t>
            </w:r>
          </w:p>
          <w:p w14:paraId="546CB0FB" w14:textId="77777777" w:rsidR="00764862" w:rsidRPr="00764862" w:rsidRDefault="00764862" w:rsidP="008A137A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 xml:space="preserve">-Look at representations of the period – museum, cartoons </w:t>
            </w:r>
            <w:proofErr w:type="spellStart"/>
            <w:r w:rsidRPr="00764862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14:paraId="68CE66F2" w14:textId="77777777" w:rsidR="00764862" w:rsidRPr="00764862" w:rsidRDefault="00764862" w:rsidP="008A13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5042FB" w14:textId="77777777" w:rsidR="00764862" w:rsidRPr="00764862" w:rsidRDefault="00764862" w:rsidP="008A137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F2674B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-Look at the evidence available</w:t>
            </w:r>
          </w:p>
          <w:p w14:paraId="51579E84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-Begin to evaluate the usefulness of different sources</w:t>
            </w:r>
          </w:p>
          <w:p w14:paraId="2968FD3B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text books and historical knowledge</w:t>
            </w:r>
          </w:p>
          <w:p w14:paraId="3BC77AA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937AD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5299CDF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-Compare accounts of events from different sources – fact or fiction</w:t>
            </w:r>
          </w:p>
          <w:p w14:paraId="717FB97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-Offer some reasons for different versions of events</w:t>
            </w:r>
          </w:p>
          <w:p w14:paraId="4BFB460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B94F5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3D2547D8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-Link sources and work out how conclusions were arrived at</w:t>
            </w:r>
          </w:p>
          <w:p w14:paraId="5A420CC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-Consider ways of checking the accuracy of interpretations – fact or fiction and opinion</w:t>
            </w:r>
          </w:p>
          <w:p w14:paraId="32F00615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-Be aware that different evidence will lead to different conclusions</w:t>
            </w:r>
          </w:p>
          <w:p w14:paraId="3D260F6C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-Confidently use the library and internet for research</w:t>
            </w:r>
          </w:p>
          <w:p w14:paraId="782A7A1F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4862" w:rsidRPr="00764862" w14:paraId="6AF8DE75" w14:textId="77777777" w:rsidTr="00764862">
        <w:tc>
          <w:tcPr>
            <w:tcW w:w="2026" w:type="dxa"/>
          </w:tcPr>
          <w:p w14:paraId="4AD03DA2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>Historical Enquiry</w:t>
            </w:r>
          </w:p>
        </w:tc>
        <w:tc>
          <w:tcPr>
            <w:tcW w:w="1908" w:type="dxa"/>
          </w:tcPr>
          <w:p w14:paraId="31D95AB3" w14:textId="77777777" w:rsidR="00764862" w:rsidRDefault="00D416ED" w:rsidP="00D61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A03166">
              <w:rPr>
                <w:rFonts w:ascii="Comic Sans MS" w:hAnsi="Comic Sans MS"/>
                <w:sz w:val="20"/>
                <w:szCs w:val="20"/>
              </w:rPr>
              <w:t xml:space="preserve">Ask </w:t>
            </w:r>
            <w:r w:rsidRPr="00A03166">
              <w:rPr>
                <w:rFonts w:ascii="Comic Sans MS" w:hAnsi="Comic Sans MS"/>
                <w:sz w:val="20"/>
                <w:szCs w:val="20"/>
              </w:rPr>
              <w:t>questions about the past from sources of information e.g. artefacts.</w:t>
            </w:r>
          </w:p>
          <w:p w14:paraId="7A795F9D" w14:textId="77777777" w:rsidR="00A03166" w:rsidRDefault="00A03166" w:rsidP="00D61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a question about the artefacts used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in chronological understanding </w:t>
            </w:r>
          </w:p>
          <w:p w14:paraId="1D55FB08" w14:textId="77777777" w:rsidR="00A03166" w:rsidRPr="00764862" w:rsidRDefault="00A03166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068C121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 xml:space="preserve">-Find answers to simple questions about the past from sources of information e.g. artefacts, </w:t>
            </w:r>
          </w:p>
          <w:p w14:paraId="469EA7F7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F9E7DA1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a source – observe or handle sources to answer questions about the past on the basis of simple observations.</w:t>
            </w:r>
          </w:p>
          <w:p w14:paraId="0E466D9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E72D78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45C838D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a range of sources to find out about a period</w:t>
            </w:r>
          </w:p>
          <w:p w14:paraId="2D39B805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-Observe small details – artefacts, pictures</w:t>
            </w:r>
          </w:p>
          <w:p w14:paraId="1A5573D5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 xml:space="preserve">-Select and record </w:t>
            </w: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information relevant to the study</w:t>
            </w:r>
          </w:p>
          <w:p w14:paraId="5B4967F4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-Begin to use the library and internet for research</w:t>
            </w:r>
          </w:p>
          <w:p w14:paraId="2A25D09C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7C0C9C4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-Use evidence to build up a picture of a past event</w:t>
            </w:r>
          </w:p>
          <w:p w14:paraId="0A09168F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-Choose relevant material to present a picture of one aspect of life in time past</w:t>
            </w:r>
          </w:p>
          <w:p w14:paraId="19B321D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-Ask a variety of questions</w:t>
            </w:r>
          </w:p>
          <w:p w14:paraId="0825662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-Use the library and internet for research</w:t>
            </w:r>
          </w:p>
          <w:p w14:paraId="1DCBEEF6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</w:tcPr>
          <w:p w14:paraId="339B0738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-Begin to identify primary and secondary sources</w:t>
            </w:r>
          </w:p>
          <w:p w14:paraId="5D70BD7E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evidence to build up a picture of a past event</w:t>
            </w:r>
          </w:p>
          <w:p w14:paraId="492275EC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-Select relevant sections of information</w:t>
            </w:r>
          </w:p>
          <w:p w14:paraId="4A12AED5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-Use the library and internet for research with increasing confidence</w:t>
            </w:r>
          </w:p>
          <w:p w14:paraId="49CA01E3" w14:textId="77777777" w:rsidR="00764862" w:rsidRPr="00764862" w:rsidRDefault="00764862" w:rsidP="00D610F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65B73981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-Recognise primary and secondary sources</w:t>
            </w:r>
          </w:p>
          <w:p w14:paraId="4125F41D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-Use a range of sources to find out about an aspect of time past</w:t>
            </w:r>
          </w:p>
          <w:p w14:paraId="6812C5BD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lastRenderedPageBreak/>
              <w:t>-Suggest omissions and the means of finding out</w:t>
            </w:r>
          </w:p>
          <w:p w14:paraId="3338CF42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-Bring knowledge gathered from several sources together in a fluent account</w:t>
            </w:r>
          </w:p>
          <w:p w14:paraId="2573EA86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4862" w:rsidRPr="00764862" w14:paraId="165A32AE" w14:textId="77777777" w:rsidTr="00764862">
        <w:tc>
          <w:tcPr>
            <w:tcW w:w="2026" w:type="dxa"/>
          </w:tcPr>
          <w:p w14:paraId="687B2F27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Vocabulary </w:t>
            </w:r>
          </w:p>
        </w:tc>
        <w:tc>
          <w:tcPr>
            <w:tcW w:w="1908" w:type="dxa"/>
          </w:tcPr>
          <w:p w14:paraId="58CCE6B9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Old</w:t>
            </w:r>
          </w:p>
          <w:p w14:paraId="47BC3534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New</w:t>
            </w:r>
          </w:p>
          <w:p w14:paraId="1A51D83F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First</w:t>
            </w:r>
          </w:p>
          <w:p w14:paraId="50E19FE2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Next</w:t>
            </w:r>
          </w:p>
        </w:tc>
        <w:tc>
          <w:tcPr>
            <w:tcW w:w="1909" w:type="dxa"/>
            <w:gridSpan w:val="2"/>
          </w:tcPr>
          <w:p w14:paraId="7ABF8760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Yesterday</w:t>
            </w:r>
          </w:p>
          <w:p w14:paraId="20B96BC2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Today</w:t>
            </w:r>
          </w:p>
          <w:p w14:paraId="0467AAF3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Tomorrow</w:t>
            </w:r>
          </w:p>
          <w:p w14:paraId="1815EBF8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Same</w:t>
            </w:r>
          </w:p>
          <w:p w14:paraId="1C0A4BB5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14:paraId="52072496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Change</w:t>
            </w:r>
          </w:p>
        </w:tc>
        <w:tc>
          <w:tcPr>
            <w:tcW w:w="1909" w:type="dxa"/>
          </w:tcPr>
          <w:p w14:paraId="7713736B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Past</w:t>
            </w:r>
          </w:p>
          <w:p w14:paraId="403FC369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Present</w:t>
            </w:r>
          </w:p>
          <w:p w14:paraId="69387094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Future</w:t>
            </w:r>
          </w:p>
          <w:p w14:paraId="3543CB03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Important</w:t>
            </w:r>
          </w:p>
          <w:p w14:paraId="04D0057D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Event</w:t>
            </w:r>
          </w:p>
          <w:p w14:paraId="3B6F4641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Era</w:t>
            </w:r>
          </w:p>
          <w:p w14:paraId="36E70E25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Artefacts</w:t>
            </w:r>
          </w:p>
          <w:p w14:paraId="591675CF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Time Order</w:t>
            </w:r>
          </w:p>
        </w:tc>
        <w:tc>
          <w:tcPr>
            <w:tcW w:w="1909" w:type="dxa"/>
            <w:gridSpan w:val="2"/>
          </w:tcPr>
          <w:p w14:paraId="4DB27445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Chronological</w:t>
            </w:r>
          </w:p>
          <w:p w14:paraId="52234E63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Significant</w:t>
            </w:r>
          </w:p>
          <w:p w14:paraId="2F830535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Power</w:t>
            </w:r>
          </w:p>
          <w:p w14:paraId="506B828B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Development</w:t>
            </w:r>
          </w:p>
          <w:p w14:paraId="477BE27E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Compare</w:t>
            </w:r>
          </w:p>
          <w:p w14:paraId="76ACC700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Contrast</w:t>
            </w:r>
          </w:p>
          <w:p w14:paraId="5D5B32ED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Influence</w:t>
            </w:r>
          </w:p>
          <w:p w14:paraId="0EBD858B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BC and AD</w:t>
            </w:r>
          </w:p>
          <w:p w14:paraId="17B8D800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Ancient</w:t>
            </w:r>
          </w:p>
          <w:p w14:paraId="29433BD0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64862">
              <w:rPr>
                <w:rFonts w:ascii="Comic Sans MS" w:hAnsi="Comic Sans MS"/>
                <w:sz w:val="20"/>
                <w:szCs w:val="20"/>
              </w:rPr>
              <w:t>Civilisiation</w:t>
            </w:r>
            <w:proofErr w:type="spellEnd"/>
          </w:p>
        </w:tc>
        <w:tc>
          <w:tcPr>
            <w:tcW w:w="1909" w:type="dxa"/>
          </w:tcPr>
          <w:p w14:paraId="135A5CCD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Innovation</w:t>
            </w:r>
          </w:p>
          <w:p w14:paraId="0CA6EDD5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Legacy</w:t>
            </w:r>
          </w:p>
          <w:p w14:paraId="7AFEB12F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Conquer</w:t>
            </w:r>
          </w:p>
          <w:p w14:paraId="17E049BE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Consequence</w:t>
            </w:r>
          </w:p>
          <w:p w14:paraId="1279C6A2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Invasion</w:t>
            </w:r>
          </w:p>
          <w:p w14:paraId="64C5E8B3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Monarchy</w:t>
            </w:r>
          </w:p>
          <w:p w14:paraId="177D0F8B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Social</w:t>
            </w:r>
          </w:p>
          <w:p w14:paraId="33CA0C48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Structure</w:t>
            </w:r>
          </w:p>
        </w:tc>
        <w:tc>
          <w:tcPr>
            <w:tcW w:w="1909" w:type="dxa"/>
            <w:gridSpan w:val="2"/>
          </w:tcPr>
          <w:p w14:paraId="6945F641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Rise and Fall</w:t>
            </w:r>
          </w:p>
          <w:p w14:paraId="3C04FC1F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Exploration</w:t>
            </w:r>
          </w:p>
          <w:p w14:paraId="2649094E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Hierarchy</w:t>
            </w:r>
          </w:p>
          <w:p w14:paraId="5AF6B938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Bias</w:t>
            </w:r>
          </w:p>
          <w:p w14:paraId="462C88E9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Prejudice</w:t>
            </w:r>
          </w:p>
          <w:p w14:paraId="358D3E3E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Oppression</w:t>
            </w:r>
          </w:p>
          <w:p w14:paraId="0699A413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Empire</w:t>
            </w:r>
          </w:p>
          <w:p w14:paraId="4F380E52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Rebellion</w:t>
            </w:r>
          </w:p>
          <w:p w14:paraId="348A3A14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Retreat</w:t>
            </w:r>
          </w:p>
          <w:p w14:paraId="35E2E663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Continuity</w:t>
            </w:r>
          </w:p>
        </w:tc>
        <w:tc>
          <w:tcPr>
            <w:tcW w:w="1909" w:type="dxa"/>
          </w:tcPr>
          <w:p w14:paraId="5CAD24A0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Ideologies (Political,</w:t>
            </w:r>
          </w:p>
          <w:p w14:paraId="796304F5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Religious and</w:t>
            </w:r>
          </w:p>
          <w:p w14:paraId="66C22E5A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cultural)</w:t>
            </w:r>
          </w:p>
          <w:p w14:paraId="42791C92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Cultural Context</w:t>
            </w:r>
          </w:p>
          <w:p w14:paraId="3B49D9C4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64862">
              <w:rPr>
                <w:rFonts w:ascii="Comic Sans MS" w:hAnsi="Comic Sans MS"/>
                <w:sz w:val="20"/>
                <w:szCs w:val="20"/>
              </w:rPr>
              <w:t>Birthright</w:t>
            </w:r>
            <w:proofErr w:type="spellEnd"/>
          </w:p>
          <w:p w14:paraId="1B340E0B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Advocate</w:t>
            </w:r>
          </w:p>
          <w:p w14:paraId="370B8DAB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Democracy</w:t>
            </w:r>
          </w:p>
          <w:p w14:paraId="5146B283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Interpretation</w:t>
            </w:r>
          </w:p>
          <w:p w14:paraId="203B19D1" w14:textId="77777777" w:rsidR="00764862" w:rsidRPr="00764862" w:rsidRDefault="00764862" w:rsidP="00764862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Commemorate</w:t>
            </w:r>
          </w:p>
        </w:tc>
      </w:tr>
      <w:tr w:rsidR="00764862" w:rsidRPr="00764862" w14:paraId="17E5D4F3" w14:textId="77777777" w:rsidTr="00764862">
        <w:tc>
          <w:tcPr>
            <w:tcW w:w="2026" w:type="dxa"/>
          </w:tcPr>
          <w:p w14:paraId="1D570931" w14:textId="77777777" w:rsidR="00764862" w:rsidRPr="00764862" w:rsidRDefault="00764862" w:rsidP="00D610F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4862">
              <w:rPr>
                <w:rFonts w:ascii="Comic Sans MS" w:hAnsi="Comic Sans MS"/>
                <w:b/>
                <w:sz w:val="20"/>
                <w:szCs w:val="20"/>
              </w:rPr>
              <w:t xml:space="preserve">Organisation and Communication </w:t>
            </w:r>
          </w:p>
        </w:tc>
        <w:tc>
          <w:tcPr>
            <w:tcW w:w="3340" w:type="dxa"/>
            <w:gridSpan w:val="2"/>
          </w:tcPr>
          <w:p w14:paraId="2F085752" w14:textId="77777777" w:rsidR="00D416ED" w:rsidRPr="00764862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-Communicate their knowledge through:</w:t>
            </w:r>
          </w:p>
          <w:p w14:paraId="6E0AB94E" w14:textId="77777777" w:rsidR="00D416ED" w:rsidRPr="00764862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Discussion….</w:t>
            </w:r>
          </w:p>
          <w:p w14:paraId="2C73E158" w14:textId="77777777" w:rsidR="00D416ED" w:rsidRPr="00764862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Drawing pictures…</w:t>
            </w:r>
          </w:p>
          <w:p w14:paraId="7498B81E" w14:textId="77777777" w:rsidR="00D416ED" w:rsidRPr="00764862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Drama/role play..</w:t>
            </w:r>
          </w:p>
          <w:p w14:paraId="21DC5E39" w14:textId="77777777" w:rsidR="00D416ED" w:rsidRPr="00764862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Making models…..</w:t>
            </w:r>
          </w:p>
          <w:p w14:paraId="1E1765FC" w14:textId="77777777" w:rsidR="00D416ED" w:rsidRPr="00764862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Writing..</w:t>
            </w:r>
          </w:p>
          <w:p w14:paraId="02B02DA5" w14:textId="77777777" w:rsidR="00764862" w:rsidRPr="00764862" w:rsidRDefault="00D416ED" w:rsidP="00D416E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Using ICT…</w:t>
            </w:r>
          </w:p>
        </w:tc>
        <w:tc>
          <w:tcPr>
            <w:tcW w:w="3341" w:type="dxa"/>
            <w:gridSpan w:val="3"/>
          </w:tcPr>
          <w:p w14:paraId="3BD3D62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-Communicate their knowledge through:</w:t>
            </w:r>
          </w:p>
          <w:p w14:paraId="48CB6D63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Discussion….</w:t>
            </w:r>
          </w:p>
          <w:p w14:paraId="3F3049EE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Drawing pictures…</w:t>
            </w:r>
          </w:p>
          <w:p w14:paraId="3A90F692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Drama/role play..</w:t>
            </w:r>
          </w:p>
          <w:p w14:paraId="665000F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Making models…..</w:t>
            </w:r>
          </w:p>
          <w:p w14:paraId="26424AAB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Writing..</w:t>
            </w:r>
          </w:p>
          <w:p w14:paraId="58373F69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Using ICT…</w:t>
            </w:r>
          </w:p>
        </w:tc>
        <w:tc>
          <w:tcPr>
            <w:tcW w:w="3340" w:type="dxa"/>
            <w:gridSpan w:val="3"/>
          </w:tcPr>
          <w:p w14:paraId="5A888F50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-Recall, select and organise historical information</w:t>
            </w:r>
          </w:p>
          <w:p w14:paraId="43EEC6AE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-Communicate their knowledge and understanding.</w:t>
            </w:r>
          </w:p>
        </w:tc>
        <w:tc>
          <w:tcPr>
            <w:tcW w:w="3341" w:type="dxa"/>
            <w:gridSpan w:val="2"/>
          </w:tcPr>
          <w:p w14:paraId="3A48DA27" w14:textId="77777777" w:rsidR="00764862" w:rsidRPr="00764862" w:rsidRDefault="00764862" w:rsidP="00D610F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sz w:val="20"/>
                <w:szCs w:val="20"/>
              </w:rPr>
              <w:t>-Select and organise information to produce structured work, making appropriate use of dates and term</w:t>
            </w:r>
          </w:p>
        </w:tc>
      </w:tr>
    </w:tbl>
    <w:p w14:paraId="67272C64" w14:textId="77777777" w:rsidR="00D610FD" w:rsidRPr="00764862" w:rsidRDefault="00D610FD" w:rsidP="00D610FD">
      <w:pPr>
        <w:rPr>
          <w:rFonts w:ascii="Comic Sans MS" w:hAnsi="Comic Sans MS"/>
          <w:sz w:val="20"/>
          <w:szCs w:val="20"/>
        </w:rPr>
      </w:pPr>
    </w:p>
    <w:sectPr w:rsidR="00D610FD" w:rsidRPr="00764862" w:rsidSect="00D61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FD"/>
    <w:rsid w:val="00424820"/>
    <w:rsid w:val="00764862"/>
    <w:rsid w:val="00874D7E"/>
    <w:rsid w:val="008A137A"/>
    <w:rsid w:val="009640E7"/>
    <w:rsid w:val="00A03166"/>
    <w:rsid w:val="00C219BB"/>
    <w:rsid w:val="00D416ED"/>
    <w:rsid w:val="00D610FD"/>
    <w:rsid w:val="00E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6C51"/>
  <w15:chartTrackingRefBased/>
  <w15:docId w15:val="{63895741-CF07-48FB-860E-8E99784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4D8DAFB425479E1B68214650E8B1" ma:contentTypeVersion="10" ma:contentTypeDescription="Create a new document." ma:contentTypeScope="" ma:versionID="1e00bbf048417511be4c4cf448312978">
  <xsd:schema xmlns:xsd="http://www.w3.org/2001/XMLSchema" xmlns:xs="http://www.w3.org/2001/XMLSchema" xmlns:p="http://schemas.microsoft.com/office/2006/metadata/properties" xmlns:ns3="fa9837d3-e174-4b40-b64a-72dd83ffe196" targetNamespace="http://schemas.microsoft.com/office/2006/metadata/properties" ma:root="true" ma:fieldsID="e43cd68cc3b4778a6dee3fc0fdb5004d" ns3:_="">
    <xsd:import namespace="fa9837d3-e174-4b40-b64a-72dd83ffe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37d3-e174-4b40-b64a-72dd83ff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EEB83-86AE-4F10-8849-FC6B1332C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37d3-e174-4b40-b64a-72dd83ffe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F3AA8-64AC-4044-BCEE-8169E89C3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80A41-D62F-49E2-B6FF-1B65840EC7C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a9837d3-e174-4b40-b64a-72dd83ffe1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gaynor</cp:lastModifiedBy>
  <cp:revision>2</cp:revision>
  <dcterms:created xsi:type="dcterms:W3CDTF">2022-01-12T16:36:00Z</dcterms:created>
  <dcterms:modified xsi:type="dcterms:W3CDTF">2022-01-12T16:36:00Z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0x0101001AA34D8DAFB425479E1B68214650E8B1</vt:lpwstr>
  </property>
</Properties>
</file>