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3" w:rsidRDefault="00AC6749" w:rsidP="007624B5">
      <w:pPr>
        <w:spacing w:after="0" w:line="240" w:lineRule="auto"/>
        <w:jc w:val="both"/>
      </w:pPr>
      <w:bookmarkStart w:id="0" w:name="_GoBack"/>
      <w:bookmarkEnd w:id="0"/>
      <w:r>
        <w:t>Thursday 16</w:t>
      </w:r>
      <w:r w:rsidRPr="00AC6749">
        <w:rPr>
          <w:vertAlign w:val="superscript"/>
        </w:rPr>
        <w:t>th</w:t>
      </w:r>
      <w:r>
        <w:t xml:space="preserve"> July 2020</w:t>
      </w:r>
    </w:p>
    <w:p w:rsidR="00AC6749" w:rsidRDefault="00AC6749" w:rsidP="007624B5">
      <w:pPr>
        <w:spacing w:after="0" w:line="240" w:lineRule="auto"/>
        <w:jc w:val="both"/>
      </w:pPr>
    </w:p>
    <w:p w:rsidR="00342CD7" w:rsidRPr="00342CD7" w:rsidRDefault="00342CD7" w:rsidP="007624B5">
      <w:pPr>
        <w:spacing w:after="0" w:line="240" w:lineRule="auto"/>
        <w:jc w:val="both"/>
        <w:rPr>
          <w:u w:val="single"/>
        </w:rPr>
      </w:pPr>
      <w:r w:rsidRPr="00342CD7">
        <w:rPr>
          <w:u w:val="single"/>
        </w:rPr>
        <w:t>Re: Arrangements for September</w:t>
      </w:r>
    </w:p>
    <w:p w:rsidR="00342CD7" w:rsidRDefault="00342CD7" w:rsidP="007624B5">
      <w:pPr>
        <w:spacing w:after="0" w:line="240" w:lineRule="auto"/>
        <w:jc w:val="both"/>
      </w:pPr>
    </w:p>
    <w:p w:rsidR="00342CD7" w:rsidRDefault="00342CD7" w:rsidP="007624B5">
      <w:pPr>
        <w:spacing w:after="0" w:line="240" w:lineRule="auto"/>
        <w:jc w:val="both"/>
      </w:pPr>
    </w:p>
    <w:p w:rsidR="00AC6749" w:rsidRDefault="00AC6749" w:rsidP="007624B5">
      <w:pPr>
        <w:spacing w:after="0" w:line="240" w:lineRule="auto"/>
        <w:jc w:val="both"/>
      </w:pPr>
      <w:r>
        <w:t xml:space="preserve">Dear Parents/Carers and </w:t>
      </w:r>
      <w:proofErr w:type="spellStart"/>
      <w:r>
        <w:t>Roose</w:t>
      </w:r>
      <w:proofErr w:type="spellEnd"/>
      <w:r>
        <w:t xml:space="preserve"> families,</w:t>
      </w:r>
    </w:p>
    <w:p w:rsidR="00AC6749" w:rsidRDefault="00AC6749" w:rsidP="007624B5">
      <w:pPr>
        <w:spacing w:after="0" w:line="240" w:lineRule="auto"/>
        <w:jc w:val="both"/>
      </w:pPr>
    </w:p>
    <w:p w:rsidR="00AC6749" w:rsidRDefault="00AC6749" w:rsidP="007624B5">
      <w:pPr>
        <w:spacing w:after="0" w:line="240" w:lineRule="auto"/>
        <w:jc w:val="both"/>
      </w:pPr>
      <w:r>
        <w:t xml:space="preserve">We hope that you and your families are staying safe and well and are feeling more confident and optimistic about our situation, as the infection rate in Barrow and the South Lakes has dropped dramatically. All staff have been working hard over the past few weeks and we have been trying to make the last </w:t>
      </w:r>
      <w:r w:rsidR="000B6491">
        <w:t>days</w:t>
      </w:r>
      <w:r>
        <w:t xml:space="preserve"> of school memorable for our year 6s</w:t>
      </w:r>
      <w:r w:rsidR="000B6491">
        <w:t>,</w:t>
      </w:r>
      <w:r>
        <w:t xml:space="preserve"> who are sadly moving on to secondary school. We currently have the majority of year 6 pupils back in school and our two keyworker bubbles are full to capacity.</w:t>
      </w:r>
    </w:p>
    <w:p w:rsidR="00AC6749" w:rsidRDefault="00AC6749" w:rsidP="007624B5">
      <w:pPr>
        <w:spacing w:after="0" w:line="240" w:lineRule="auto"/>
        <w:jc w:val="both"/>
      </w:pPr>
    </w:p>
    <w:p w:rsidR="00AC6749" w:rsidRDefault="00AC6749" w:rsidP="007624B5">
      <w:pPr>
        <w:spacing w:after="0" w:line="240" w:lineRule="auto"/>
        <w:jc w:val="both"/>
      </w:pPr>
      <w:r>
        <w:t xml:space="preserve">I would like to start by thanking our </w:t>
      </w:r>
      <w:proofErr w:type="spellStart"/>
      <w:r>
        <w:t>Roose</w:t>
      </w:r>
      <w:proofErr w:type="spellEnd"/>
      <w:r>
        <w:t xml:space="preserve"> community and families for the amazing support, emails, messages and genuine care that has been shown to staff over the past few months. It has been gratefully received and appreciated and has helped to motivate us during these difficult and changing times. I can honestly say that Mrs Jacobs would be immensely proud of our </w:t>
      </w:r>
      <w:proofErr w:type="spellStart"/>
      <w:r>
        <w:t>Roose</w:t>
      </w:r>
      <w:proofErr w:type="spellEnd"/>
      <w:r>
        <w:t xml:space="preserve"> families and staff who have dealt with a range of difficulties and challenges with bravery and empathy. </w:t>
      </w:r>
    </w:p>
    <w:p w:rsidR="00AC6749" w:rsidRDefault="00AC6749" w:rsidP="007624B5">
      <w:pPr>
        <w:spacing w:after="0" w:line="240" w:lineRule="auto"/>
        <w:jc w:val="both"/>
      </w:pPr>
    </w:p>
    <w:p w:rsidR="00AC6749" w:rsidRDefault="00AC6749" w:rsidP="007624B5">
      <w:pPr>
        <w:spacing w:after="0" w:line="240" w:lineRule="auto"/>
        <w:jc w:val="both"/>
      </w:pPr>
      <w:r>
        <w:t xml:space="preserve">Following on from this, I am sure you will all join me in thanking our dedicated staff and governing body who have worked incredibly hard </w:t>
      </w:r>
      <w:r w:rsidR="00093C4E">
        <w:t xml:space="preserve">and gone above and beyond. </w:t>
      </w:r>
      <w:r>
        <w:t>I could not ask for a more supportive and considerate team who have pulled together</w:t>
      </w:r>
      <w:r w:rsidR="00093C4E">
        <w:t xml:space="preserve"> in adversity and demonstrated great resilience and compassion. We are all definitely ready for a rest this summer break!</w:t>
      </w:r>
    </w:p>
    <w:p w:rsidR="00093C4E" w:rsidRDefault="00093C4E" w:rsidP="007624B5">
      <w:pPr>
        <w:spacing w:after="0" w:line="240" w:lineRule="auto"/>
        <w:jc w:val="both"/>
      </w:pPr>
    </w:p>
    <w:p w:rsidR="00093C4E" w:rsidRPr="00342CD7" w:rsidRDefault="00093C4E" w:rsidP="007624B5">
      <w:pPr>
        <w:spacing w:after="0" w:line="240" w:lineRule="auto"/>
        <w:jc w:val="both"/>
        <w:rPr>
          <w:u w:val="single"/>
        </w:rPr>
      </w:pPr>
      <w:r w:rsidRPr="00342CD7">
        <w:rPr>
          <w:u w:val="single"/>
        </w:rPr>
        <w:t>Arrangements for September</w:t>
      </w:r>
    </w:p>
    <w:p w:rsidR="00093C4E" w:rsidRDefault="00093C4E" w:rsidP="007624B5">
      <w:pPr>
        <w:spacing w:after="0" w:line="240" w:lineRule="auto"/>
        <w:jc w:val="both"/>
      </w:pPr>
      <w:r>
        <w:t xml:space="preserve">In line with government and County guidance, we have made extensive arrangements which allow us to fully open for all children in September. We have had to put a number of strategies in place to keep everyone as safe as possible and our paperwork to follow is currently at about 20 pages in length! I will therefore give you the basics which I feel you need to know and if you require further details, please email me at </w:t>
      </w:r>
      <w:hyperlink r:id="rId7" w:history="1">
        <w:r w:rsidRPr="000107D0">
          <w:rPr>
            <w:rStyle w:val="Hyperlink"/>
          </w:rPr>
          <w:t>head@roose.cumbria.sch.uk</w:t>
        </w:r>
      </w:hyperlink>
    </w:p>
    <w:p w:rsidR="00093C4E" w:rsidRDefault="00093C4E" w:rsidP="007624B5">
      <w:pPr>
        <w:spacing w:after="0" w:line="240" w:lineRule="auto"/>
        <w:jc w:val="both"/>
      </w:pPr>
    </w:p>
    <w:p w:rsidR="00AC6749" w:rsidRPr="00AC6749" w:rsidRDefault="00AC6749" w:rsidP="00AC6749">
      <w:pPr>
        <w:spacing w:after="0" w:line="240" w:lineRule="auto"/>
        <w:rPr>
          <w:rFonts w:ascii="Calibri" w:eastAsia="Calibri" w:hAnsi="Calibri" w:cs="Times New Roman"/>
          <w:sz w:val="24"/>
          <w:szCs w:val="24"/>
          <w:u w:val="single"/>
          <w:lang w:val="en-US"/>
        </w:rPr>
      </w:pPr>
      <w:r w:rsidRPr="00AC6749">
        <w:rPr>
          <w:rFonts w:ascii="Calibri" w:eastAsia="Calibri" w:hAnsi="Calibri" w:cs="Times New Roman"/>
          <w:sz w:val="24"/>
          <w:szCs w:val="24"/>
          <w:u w:val="single"/>
          <w:lang w:val="en-US"/>
        </w:rPr>
        <w:t xml:space="preserve">Start and finish times and entrances </w:t>
      </w:r>
    </w:p>
    <w:p w:rsidR="000B6491" w:rsidRDefault="00AC6749" w:rsidP="00A30078">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 xml:space="preserve">Parents and families </w:t>
      </w:r>
      <w:r w:rsidR="000B6491" w:rsidRPr="000B6491">
        <w:rPr>
          <w:rFonts w:ascii="Calibri" w:eastAsia="Calibri" w:hAnsi="Calibri" w:cs="Times New Roman"/>
          <w:lang w:val="en-US"/>
        </w:rPr>
        <w:t>please restrict pick up and drop off</w:t>
      </w:r>
      <w:r w:rsidR="000B6491">
        <w:rPr>
          <w:rFonts w:ascii="Calibri" w:eastAsia="Calibri" w:hAnsi="Calibri" w:cs="Times New Roman"/>
          <w:lang w:val="en-US"/>
        </w:rPr>
        <w:t xml:space="preserve"> to 1 adult.</w:t>
      </w:r>
    </w:p>
    <w:p w:rsidR="00AC6749" w:rsidRPr="00AC6749" w:rsidRDefault="00AC6749" w:rsidP="00A30078">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Parents to maintain distance from staff and each other</w:t>
      </w:r>
      <w:r w:rsidR="000B6491">
        <w:rPr>
          <w:rFonts w:ascii="Calibri" w:eastAsia="Calibri" w:hAnsi="Calibri" w:cs="Times New Roman"/>
          <w:lang w:val="en-US"/>
        </w:rPr>
        <w:t xml:space="preserve"> – 2m</w:t>
      </w:r>
      <w:r w:rsidRPr="00AC6749">
        <w:rPr>
          <w:rFonts w:ascii="Calibri" w:eastAsia="Calibri" w:hAnsi="Calibri" w:cs="Times New Roman"/>
          <w:lang w:val="en-US"/>
        </w:rPr>
        <w:t>.</w:t>
      </w:r>
    </w:p>
    <w:p w:rsidR="00AC6749" w:rsidRDefault="00AC6749" w:rsidP="00AC6749">
      <w:pPr>
        <w:numPr>
          <w:ilvl w:val="0"/>
          <w:numId w:val="7"/>
        </w:numPr>
        <w:spacing w:after="0" w:line="240" w:lineRule="auto"/>
        <w:contextualSpacing/>
        <w:rPr>
          <w:rFonts w:ascii="Calibri" w:eastAsia="Calibri" w:hAnsi="Calibri" w:cs="Times New Roman"/>
          <w:lang w:val="en-US"/>
        </w:rPr>
      </w:pPr>
      <w:r w:rsidRPr="00AC6749">
        <w:rPr>
          <w:rFonts w:ascii="Calibri" w:eastAsia="Calibri" w:hAnsi="Calibri" w:cs="Times New Roman"/>
          <w:lang w:val="en-US"/>
        </w:rPr>
        <w:t xml:space="preserve">Children should not </w:t>
      </w:r>
      <w:r w:rsidR="006D2FFE">
        <w:rPr>
          <w:rFonts w:ascii="Calibri" w:eastAsia="Calibri" w:hAnsi="Calibri" w:cs="Times New Roman"/>
          <w:lang w:val="en-US"/>
        </w:rPr>
        <w:t>arrive at</w:t>
      </w:r>
      <w:r w:rsidRPr="00AC6749">
        <w:rPr>
          <w:rFonts w:ascii="Calibri" w:eastAsia="Calibri" w:hAnsi="Calibri" w:cs="Times New Roman"/>
          <w:lang w:val="en-US"/>
        </w:rPr>
        <w:t xml:space="preserve"> school too early – gates will not open until 8.35am. Children must be collected on time. If adults are late picking up children, they </w:t>
      </w:r>
      <w:r w:rsidR="000B6491">
        <w:rPr>
          <w:rFonts w:ascii="Calibri" w:eastAsia="Calibri" w:hAnsi="Calibri" w:cs="Times New Roman"/>
          <w:lang w:val="en-US"/>
        </w:rPr>
        <w:t>will be</w:t>
      </w:r>
      <w:r w:rsidRPr="00AC6749">
        <w:rPr>
          <w:rFonts w:ascii="Calibri" w:eastAsia="Calibri" w:hAnsi="Calibri" w:cs="Times New Roman"/>
          <w:lang w:val="en-US"/>
        </w:rPr>
        <w:t xml:space="preserve"> return</w:t>
      </w:r>
      <w:r w:rsidR="000B6491">
        <w:rPr>
          <w:rFonts w:ascii="Calibri" w:eastAsia="Calibri" w:hAnsi="Calibri" w:cs="Times New Roman"/>
          <w:lang w:val="en-US"/>
        </w:rPr>
        <w:t xml:space="preserve">ed </w:t>
      </w:r>
      <w:r w:rsidRPr="00AC6749">
        <w:rPr>
          <w:rFonts w:ascii="Calibri" w:eastAsia="Calibri" w:hAnsi="Calibri" w:cs="Times New Roman"/>
          <w:lang w:val="en-US"/>
        </w:rPr>
        <w:t>to the classroom and a message sent to the office to phone the family.</w:t>
      </w:r>
    </w:p>
    <w:p w:rsidR="000B6491" w:rsidRPr="00AC6749" w:rsidRDefault="000B6491" w:rsidP="00AC6749">
      <w:pPr>
        <w:numPr>
          <w:ilvl w:val="0"/>
          <w:numId w:val="7"/>
        </w:numPr>
        <w:spacing w:after="0" w:line="240" w:lineRule="auto"/>
        <w:contextualSpacing/>
        <w:rPr>
          <w:rFonts w:ascii="Calibri" w:eastAsia="Calibri" w:hAnsi="Calibri" w:cs="Times New Roman"/>
          <w:lang w:val="en-US"/>
        </w:rPr>
      </w:pPr>
      <w:r>
        <w:rPr>
          <w:rFonts w:ascii="Calibri" w:eastAsia="Calibri" w:hAnsi="Calibri" w:cs="Times New Roman"/>
          <w:lang w:val="en-US"/>
        </w:rPr>
        <w:t>Please note that reception start on Monday 7</w:t>
      </w:r>
      <w:r w:rsidRPr="000B6491">
        <w:rPr>
          <w:rFonts w:ascii="Calibri" w:eastAsia="Calibri" w:hAnsi="Calibri" w:cs="Times New Roman"/>
          <w:vertAlign w:val="superscript"/>
          <w:lang w:val="en-US"/>
        </w:rPr>
        <w:t>th</w:t>
      </w:r>
      <w:r>
        <w:rPr>
          <w:rFonts w:ascii="Calibri" w:eastAsia="Calibri" w:hAnsi="Calibri" w:cs="Times New Roman"/>
          <w:lang w:val="en-US"/>
        </w:rPr>
        <w:t xml:space="preserve"> September and are doing a week of mornings and a week of afternoons for the first two weeks. </w:t>
      </w:r>
    </w:p>
    <w:p w:rsidR="00AC6749" w:rsidRDefault="00AC6749" w:rsidP="00AC6749">
      <w:pPr>
        <w:spacing w:after="0" w:line="240" w:lineRule="auto"/>
        <w:rPr>
          <w:rFonts w:ascii="Calibri" w:eastAsia="Calibri" w:hAnsi="Calibri" w:cs="Times New Roman"/>
          <w:lang w:val="en-US"/>
        </w:rPr>
      </w:pPr>
    </w:p>
    <w:p w:rsidR="000B6491" w:rsidRDefault="000B6491" w:rsidP="00AC6749">
      <w:pPr>
        <w:spacing w:after="0" w:line="240" w:lineRule="auto"/>
        <w:rPr>
          <w:rFonts w:ascii="Calibri" w:eastAsia="Calibri" w:hAnsi="Calibri" w:cs="Times New Roman"/>
          <w:lang w:val="en-US"/>
        </w:rPr>
      </w:pPr>
    </w:p>
    <w:p w:rsidR="000B6491" w:rsidRDefault="000B6491" w:rsidP="00AC6749">
      <w:pPr>
        <w:spacing w:after="0" w:line="240" w:lineRule="auto"/>
        <w:rPr>
          <w:rFonts w:ascii="Calibri" w:eastAsia="Calibri" w:hAnsi="Calibri" w:cs="Times New Roman"/>
          <w:lang w:val="en-US"/>
        </w:rPr>
      </w:pPr>
    </w:p>
    <w:p w:rsidR="000B6491" w:rsidRPr="00AC6749" w:rsidRDefault="000B6491" w:rsidP="00AC6749">
      <w:pPr>
        <w:spacing w:after="0" w:line="240" w:lineRule="auto"/>
        <w:rPr>
          <w:rFonts w:ascii="Calibri" w:eastAsia="Calibri" w:hAnsi="Calibri" w:cs="Times New Roman"/>
          <w:lang w:val="en-US"/>
        </w:rPr>
      </w:pPr>
    </w:p>
    <w:tbl>
      <w:tblPr>
        <w:tblStyle w:val="TableGrid"/>
        <w:tblW w:w="0" w:type="auto"/>
        <w:tblLook w:val="04A0" w:firstRow="1" w:lastRow="0" w:firstColumn="1" w:lastColumn="0" w:noHBand="0" w:noVBand="1"/>
      </w:tblPr>
      <w:tblGrid>
        <w:gridCol w:w="1696"/>
        <w:gridCol w:w="2410"/>
        <w:gridCol w:w="2410"/>
        <w:gridCol w:w="2500"/>
      </w:tblGrid>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Group</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Start time</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Finish time</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Entrance/exit</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Reception</w:t>
            </w:r>
            <w:r w:rsidR="000B6491">
              <w:rPr>
                <w:rFonts w:ascii="Calibri" w:eastAsia="Calibri" w:hAnsi="Calibri" w:cs="Times New Roman"/>
                <w:lang w:val="en-US"/>
              </w:rPr>
              <w:t xml:space="preserve"> – from 7.9.20</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8.40 - 9am (staggered)</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3.15</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Front gate by Reception</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1</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9am</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3.15</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 xml:space="preserve">Line up on playground, year 1 door </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2</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9am</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3.15</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Line up playground, playground door</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3</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8.45</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3pm</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3 classroom, line up front fence</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4</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8.45</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3pm</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Front door, line up on the front fence</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5</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8.45</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3pm</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Playground door, line up playground</w:t>
            </w:r>
          </w:p>
        </w:tc>
      </w:tr>
      <w:tr w:rsidR="00AC6749" w:rsidRPr="00AC6749" w:rsidTr="00AA11EC">
        <w:tc>
          <w:tcPr>
            <w:tcW w:w="1696"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Year 6</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8.45 sent in last so don’t cross with year 4 in corridor</w:t>
            </w:r>
          </w:p>
        </w:tc>
        <w:tc>
          <w:tcPr>
            <w:tcW w:w="241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3pm</w:t>
            </w:r>
          </w:p>
        </w:tc>
        <w:tc>
          <w:tcPr>
            <w:tcW w:w="2500" w:type="dxa"/>
          </w:tcPr>
          <w:p w:rsidR="00AC6749" w:rsidRPr="00AC6749" w:rsidRDefault="00AC6749" w:rsidP="00AC6749">
            <w:pPr>
              <w:rPr>
                <w:rFonts w:ascii="Calibri" w:eastAsia="Calibri" w:hAnsi="Calibri" w:cs="Times New Roman"/>
                <w:lang w:val="en-US"/>
              </w:rPr>
            </w:pPr>
            <w:r w:rsidRPr="00AC6749">
              <w:rPr>
                <w:rFonts w:ascii="Calibri" w:eastAsia="Calibri" w:hAnsi="Calibri" w:cs="Times New Roman"/>
                <w:lang w:val="en-US"/>
              </w:rPr>
              <w:t>Playground door, line up playground</w:t>
            </w:r>
          </w:p>
        </w:tc>
      </w:tr>
    </w:tbl>
    <w:p w:rsidR="007624B5" w:rsidRDefault="007624B5" w:rsidP="007624B5">
      <w:pPr>
        <w:spacing w:after="0" w:line="240" w:lineRule="auto"/>
        <w:jc w:val="both"/>
      </w:pPr>
    </w:p>
    <w:p w:rsidR="00151D9E" w:rsidRPr="004C6529" w:rsidRDefault="00342CD7" w:rsidP="00151D9E">
      <w:pPr>
        <w:spacing w:after="0" w:line="240" w:lineRule="auto"/>
        <w:jc w:val="both"/>
        <w:rPr>
          <w:u w:val="single"/>
        </w:rPr>
      </w:pPr>
      <w:r w:rsidRPr="004C6529">
        <w:rPr>
          <w:u w:val="single"/>
        </w:rPr>
        <w:t>Key information</w:t>
      </w:r>
    </w:p>
    <w:p w:rsidR="00342CD7" w:rsidRDefault="00342CD7" w:rsidP="00342CD7">
      <w:pPr>
        <w:pStyle w:val="ListParagraph"/>
        <w:numPr>
          <w:ilvl w:val="0"/>
          <w:numId w:val="8"/>
        </w:numPr>
        <w:spacing w:after="0" w:line="240" w:lineRule="auto"/>
        <w:jc w:val="both"/>
      </w:pPr>
      <w:r>
        <w:t>Children will be kept in their class bubble groups as much as possible.</w:t>
      </w:r>
    </w:p>
    <w:p w:rsidR="00342CD7" w:rsidRDefault="00342CD7" w:rsidP="00342CD7">
      <w:pPr>
        <w:pStyle w:val="ListParagraph"/>
        <w:numPr>
          <w:ilvl w:val="0"/>
          <w:numId w:val="8"/>
        </w:numPr>
        <w:spacing w:after="0" w:line="240" w:lineRule="auto"/>
        <w:jc w:val="both"/>
      </w:pPr>
      <w:r>
        <w:t xml:space="preserve">Children will join into either a Reception and KS1 bubble, a year </w:t>
      </w:r>
      <w:r w:rsidR="00042FB7" w:rsidRPr="006D2FFE">
        <w:t>3</w:t>
      </w:r>
      <w:r>
        <w:t xml:space="preserve"> and 4 bubble or a 5 and 6 bubble for playtimes and lunchtimes.</w:t>
      </w:r>
    </w:p>
    <w:p w:rsidR="00342CD7" w:rsidRDefault="00342CD7" w:rsidP="00342CD7">
      <w:pPr>
        <w:pStyle w:val="ListParagraph"/>
        <w:numPr>
          <w:ilvl w:val="0"/>
          <w:numId w:val="8"/>
        </w:numPr>
        <w:spacing w:after="0" w:line="240" w:lineRule="auto"/>
        <w:jc w:val="both"/>
      </w:pPr>
      <w:r>
        <w:t>Hand washing and sanitising will take place thoroughly during the day.</w:t>
      </w:r>
    </w:p>
    <w:p w:rsidR="00342CD7" w:rsidRDefault="00342CD7" w:rsidP="00342CD7">
      <w:pPr>
        <w:pStyle w:val="ListParagraph"/>
        <w:numPr>
          <w:ilvl w:val="0"/>
          <w:numId w:val="8"/>
        </w:numPr>
        <w:spacing w:after="0" w:line="240" w:lineRule="auto"/>
        <w:jc w:val="both"/>
      </w:pPr>
      <w:r>
        <w:t>Assemblies will take place over Microsoft Teams and in classrooms, there will be no meeting of children from different bubbles in the hall during the school day.</w:t>
      </w:r>
    </w:p>
    <w:p w:rsidR="00342CD7" w:rsidRDefault="00342CD7" w:rsidP="00342CD7">
      <w:pPr>
        <w:pStyle w:val="ListParagraph"/>
        <w:numPr>
          <w:ilvl w:val="0"/>
          <w:numId w:val="8"/>
        </w:numPr>
        <w:spacing w:after="0" w:line="240" w:lineRule="auto"/>
        <w:jc w:val="both"/>
      </w:pPr>
      <w:r>
        <w:t>Teachers and teaching staff are allowed to go between different bubbles. Children may do small group work or tutoring with an adult with children from the same bubble.</w:t>
      </w:r>
    </w:p>
    <w:p w:rsidR="00342CD7" w:rsidRDefault="00342CD7" w:rsidP="00342CD7">
      <w:pPr>
        <w:pStyle w:val="ListParagraph"/>
        <w:numPr>
          <w:ilvl w:val="0"/>
          <w:numId w:val="8"/>
        </w:numPr>
        <w:spacing w:after="0" w:line="240" w:lineRule="auto"/>
        <w:jc w:val="both"/>
      </w:pPr>
      <w:r>
        <w:t xml:space="preserve">It is important </w:t>
      </w:r>
      <w:r w:rsidR="008441BF">
        <w:t>that children are not sent to school if they are unwell or showing signs of COVID 19.</w:t>
      </w:r>
    </w:p>
    <w:p w:rsidR="008441BF" w:rsidRDefault="008441BF" w:rsidP="00342CD7">
      <w:pPr>
        <w:pStyle w:val="ListParagraph"/>
        <w:numPr>
          <w:ilvl w:val="0"/>
          <w:numId w:val="8"/>
        </w:numPr>
        <w:spacing w:after="0" w:line="240" w:lineRule="auto"/>
        <w:jc w:val="both"/>
      </w:pPr>
      <w:r>
        <w:t xml:space="preserve">If a </w:t>
      </w:r>
      <w:r w:rsidR="00F808A3">
        <w:t xml:space="preserve">child shows signs of </w:t>
      </w:r>
      <w:proofErr w:type="spellStart"/>
      <w:r w:rsidR="00F808A3">
        <w:t>Covid</w:t>
      </w:r>
      <w:proofErr w:type="spellEnd"/>
      <w:r w:rsidR="00F808A3">
        <w:t xml:space="preserve"> 19, they must be tested and co-operate with the national Track and Trace Scheme. </w:t>
      </w:r>
    </w:p>
    <w:p w:rsidR="00FA7CDE" w:rsidRDefault="00FA7CDE" w:rsidP="00342CD7">
      <w:pPr>
        <w:pStyle w:val="ListParagraph"/>
        <w:numPr>
          <w:ilvl w:val="0"/>
          <w:numId w:val="8"/>
        </w:numPr>
        <w:spacing w:after="0" w:line="240" w:lineRule="auto"/>
        <w:jc w:val="both"/>
      </w:pPr>
      <w:r>
        <w:t xml:space="preserve">If a child or member of staff tests positive for </w:t>
      </w:r>
      <w:proofErr w:type="spellStart"/>
      <w:r>
        <w:t>Covid</w:t>
      </w:r>
      <w:proofErr w:type="spellEnd"/>
      <w:r>
        <w:t xml:space="preserve"> 19, the bubble will be closed and children will need to self-isolate for 14 days.</w:t>
      </w:r>
    </w:p>
    <w:p w:rsidR="00FA7CDE" w:rsidRDefault="00FA7CDE" w:rsidP="00342CD7">
      <w:pPr>
        <w:pStyle w:val="ListParagraph"/>
        <w:numPr>
          <w:ilvl w:val="0"/>
          <w:numId w:val="8"/>
        </w:numPr>
        <w:spacing w:after="0" w:line="240" w:lineRule="auto"/>
        <w:jc w:val="both"/>
      </w:pPr>
      <w:r>
        <w:t>Playtimes, lunches and other activities will all be staggered so that bubbles do not mix.</w:t>
      </w:r>
    </w:p>
    <w:p w:rsidR="00FA7CDE" w:rsidRDefault="00FA7CDE" w:rsidP="00342CD7">
      <w:pPr>
        <w:pStyle w:val="ListParagraph"/>
        <w:numPr>
          <w:ilvl w:val="0"/>
          <w:numId w:val="8"/>
        </w:numPr>
        <w:spacing w:after="0" w:line="240" w:lineRule="auto"/>
        <w:jc w:val="both"/>
      </w:pPr>
      <w:r>
        <w:t xml:space="preserve">Additional cleaning is taking place during the school day </w:t>
      </w:r>
      <w:r w:rsidR="00042FB7" w:rsidRPr="006D2FFE">
        <w:t>to</w:t>
      </w:r>
      <w:r w:rsidR="00042FB7">
        <w:t xml:space="preserve"> </w:t>
      </w:r>
      <w:r>
        <w:t>maintain good standards of hygiene.</w:t>
      </w:r>
    </w:p>
    <w:p w:rsidR="00FA7CDE" w:rsidRDefault="00FA7CDE" w:rsidP="00342CD7">
      <w:pPr>
        <w:pStyle w:val="ListParagraph"/>
        <w:numPr>
          <w:ilvl w:val="0"/>
          <w:numId w:val="8"/>
        </w:numPr>
        <w:spacing w:after="0" w:line="240" w:lineRule="auto"/>
        <w:jc w:val="both"/>
      </w:pPr>
      <w:r>
        <w:t>Lunches will be provide</w:t>
      </w:r>
      <w:r w:rsidR="00042FB7">
        <w:t>d by the school kitchen and</w:t>
      </w:r>
      <w:r w:rsidR="00042FB7" w:rsidRPr="006D2FFE">
        <w:t xml:space="preserve"> must</w:t>
      </w:r>
      <w:r w:rsidRPr="006D2FFE">
        <w:t xml:space="preserve"> </w:t>
      </w:r>
      <w:r>
        <w:t xml:space="preserve">be ordered online via </w:t>
      </w:r>
      <w:proofErr w:type="spellStart"/>
      <w:r>
        <w:t>Lunchshop</w:t>
      </w:r>
      <w:proofErr w:type="spellEnd"/>
      <w:r>
        <w:t>. Hot and cold lunches will be provided in ‘Grab Bags’ as the kitchen will be working on a limited capacity.</w:t>
      </w:r>
    </w:p>
    <w:p w:rsidR="002947A9" w:rsidRDefault="002947A9" w:rsidP="00342CD7">
      <w:pPr>
        <w:pStyle w:val="ListParagraph"/>
        <w:numPr>
          <w:ilvl w:val="0"/>
          <w:numId w:val="8"/>
        </w:numPr>
        <w:spacing w:after="0" w:line="240" w:lineRule="auto"/>
        <w:jc w:val="both"/>
      </w:pPr>
      <w:r>
        <w:t>Curriculum – we will be focusing on maths, English and well-being for the first half term. This will also involve other curriculum areas as teachers will incorporate other subjects into these areas. PE will also be taking place. Please send a fully labelled PE kit and plimsolls into school.</w:t>
      </w:r>
    </w:p>
    <w:p w:rsidR="002947A9" w:rsidRDefault="002947A9" w:rsidP="00342CD7">
      <w:pPr>
        <w:pStyle w:val="ListParagraph"/>
        <w:numPr>
          <w:ilvl w:val="0"/>
          <w:numId w:val="8"/>
        </w:numPr>
        <w:spacing w:after="0" w:line="240" w:lineRule="auto"/>
        <w:jc w:val="both"/>
      </w:pPr>
      <w:r>
        <w:t>Meetings in school will be kept to a minimum. Please try to phone school with queries if possible as social distancing is difficult in our entrance hall.</w:t>
      </w:r>
    </w:p>
    <w:p w:rsidR="002947A9" w:rsidRDefault="002947A9" w:rsidP="00342CD7">
      <w:pPr>
        <w:pStyle w:val="ListParagraph"/>
        <w:numPr>
          <w:ilvl w:val="0"/>
          <w:numId w:val="8"/>
        </w:numPr>
        <w:spacing w:after="0" w:line="240" w:lineRule="auto"/>
        <w:jc w:val="both"/>
      </w:pPr>
      <w:r>
        <w:t xml:space="preserve">If you require a meeting with your teacher or Mrs Redhead, please phone school and we can </w:t>
      </w:r>
      <w:r w:rsidR="00042FB7">
        <w:t xml:space="preserve">discuss any issues or arrange </w:t>
      </w:r>
      <w:r w:rsidR="00042FB7" w:rsidRPr="006D2FFE">
        <w:t>a</w:t>
      </w:r>
      <w:r>
        <w:t xml:space="preserve"> suitable time. Mrs Redhead and the teaches will be outside in the mornings and after school so you can catch them to ask any quick questions.</w:t>
      </w:r>
    </w:p>
    <w:p w:rsidR="002947A9" w:rsidRDefault="002947A9" w:rsidP="00342CD7">
      <w:pPr>
        <w:pStyle w:val="ListParagraph"/>
        <w:numPr>
          <w:ilvl w:val="0"/>
          <w:numId w:val="8"/>
        </w:numPr>
        <w:spacing w:after="0" w:line="240" w:lineRule="auto"/>
        <w:jc w:val="both"/>
      </w:pPr>
      <w:r>
        <w:t xml:space="preserve">School uniform – full uniform should be worn and guidance says there is no need to do additional washes. It is good practice to wear clean clothes </w:t>
      </w:r>
      <w:proofErr w:type="spellStart"/>
      <w:r>
        <w:t>everyday</w:t>
      </w:r>
      <w:proofErr w:type="spellEnd"/>
      <w:r>
        <w:t xml:space="preserve"> in school and to shower and wash hair each day but this is up to each family.</w:t>
      </w:r>
    </w:p>
    <w:p w:rsidR="00C66CA6" w:rsidRDefault="00C66CA6" w:rsidP="00342CD7">
      <w:pPr>
        <w:pStyle w:val="ListParagraph"/>
        <w:numPr>
          <w:ilvl w:val="0"/>
          <w:numId w:val="8"/>
        </w:numPr>
        <w:spacing w:after="0" w:line="240" w:lineRule="auto"/>
        <w:jc w:val="both"/>
      </w:pPr>
      <w:r w:rsidRPr="006D2FFE">
        <w:t>W</w:t>
      </w:r>
      <w:r w:rsidR="00042FB7" w:rsidRPr="006D2FFE">
        <w:t>e w</w:t>
      </w:r>
      <w:r w:rsidRPr="006D2FFE">
        <w:t>ill</w:t>
      </w:r>
      <w:r w:rsidR="00042FB7" w:rsidRPr="006D2FFE">
        <w:t xml:space="preserve"> </w:t>
      </w:r>
      <w:r w:rsidRPr="006D2FFE">
        <w:t xml:space="preserve">be </w:t>
      </w:r>
      <w:r>
        <w:t>continuing with on-line learning for setting homework activities to minimise items moving between home and school.</w:t>
      </w:r>
    </w:p>
    <w:p w:rsidR="002947A9" w:rsidRDefault="002947A9" w:rsidP="00342CD7">
      <w:pPr>
        <w:pStyle w:val="ListParagraph"/>
        <w:numPr>
          <w:ilvl w:val="0"/>
          <w:numId w:val="8"/>
        </w:numPr>
        <w:spacing w:after="0" w:line="240" w:lineRule="auto"/>
        <w:jc w:val="both"/>
      </w:pPr>
      <w:r>
        <w:t>School wil</w:t>
      </w:r>
      <w:r w:rsidR="00192366">
        <w:t xml:space="preserve">l not be administering </w:t>
      </w:r>
      <w:r w:rsidR="00192366" w:rsidRPr="006D2FFE">
        <w:t>any</w:t>
      </w:r>
      <w:r w:rsidRPr="006D2FFE">
        <w:t xml:space="preserve"> medication </w:t>
      </w:r>
      <w:r w:rsidR="00192366" w:rsidRPr="006D2FFE">
        <w:t xml:space="preserve">other than inhalers </w:t>
      </w:r>
      <w:r>
        <w:t>during this time unless by prior agreement.</w:t>
      </w:r>
    </w:p>
    <w:p w:rsidR="002947A9" w:rsidRDefault="002947A9" w:rsidP="00342CD7">
      <w:pPr>
        <w:pStyle w:val="ListParagraph"/>
        <w:numPr>
          <w:ilvl w:val="0"/>
          <w:numId w:val="8"/>
        </w:numPr>
        <w:spacing w:after="0" w:line="240" w:lineRule="auto"/>
        <w:jc w:val="both"/>
      </w:pPr>
      <w:r>
        <w:t>Please minimise belongings from home to reading books, packed lunches and drinks bottles and a pencil case if necessary.</w:t>
      </w:r>
    </w:p>
    <w:p w:rsidR="002947A9" w:rsidRDefault="002947A9" w:rsidP="002947A9">
      <w:pPr>
        <w:spacing w:after="0" w:line="240" w:lineRule="auto"/>
        <w:jc w:val="both"/>
      </w:pPr>
    </w:p>
    <w:p w:rsidR="002947A9" w:rsidRPr="00C66CA6" w:rsidRDefault="002947A9" w:rsidP="002947A9">
      <w:pPr>
        <w:spacing w:after="0" w:line="240" w:lineRule="auto"/>
        <w:jc w:val="both"/>
        <w:rPr>
          <w:u w:val="single"/>
        </w:rPr>
      </w:pPr>
      <w:r w:rsidRPr="00C66CA6">
        <w:rPr>
          <w:u w:val="single"/>
        </w:rPr>
        <w:t>Wednesday 2</w:t>
      </w:r>
      <w:r w:rsidRPr="00C66CA6">
        <w:rPr>
          <w:u w:val="single"/>
          <w:vertAlign w:val="superscript"/>
        </w:rPr>
        <w:t>nd</w:t>
      </w:r>
      <w:r w:rsidRPr="00C66CA6">
        <w:rPr>
          <w:u w:val="single"/>
        </w:rPr>
        <w:t xml:space="preserve"> and Thursday 3</w:t>
      </w:r>
      <w:r w:rsidRPr="00C66CA6">
        <w:rPr>
          <w:u w:val="single"/>
          <w:vertAlign w:val="superscript"/>
        </w:rPr>
        <w:t>rd</w:t>
      </w:r>
      <w:r w:rsidRPr="00C66CA6">
        <w:rPr>
          <w:u w:val="single"/>
        </w:rPr>
        <w:t xml:space="preserve"> September</w:t>
      </w:r>
    </w:p>
    <w:p w:rsidR="002947A9" w:rsidRDefault="002947A9" w:rsidP="002947A9">
      <w:pPr>
        <w:pStyle w:val="ListParagraph"/>
        <w:numPr>
          <w:ilvl w:val="0"/>
          <w:numId w:val="9"/>
        </w:numPr>
        <w:spacing w:after="0" w:line="240" w:lineRule="auto"/>
        <w:jc w:val="both"/>
      </w:pPr>
      <w:r>
        <w:t>Children will spend the first 2 days in their new classroom with their previous year teacher. This is so children have time to see their old teacher and enjoy some special activities together. They still line up and use the times for their new year group on the chart above.</w:t>
      </w:r>
    </w:p>
    <w:p w:rsidR="002947A9" w:rsidRDefault="002947A9" w:rsidP="002947A9">
      <w:pPr>
        <w:pStyle w:val="ListParagraph"/>
        <w:numPr>
          <w:ilvl w:val="0"/>
          <w:numId w:val="9"/>
        </w:numPr>
        <w:spacing w:after="0" w:line="240" w:lineRule="auto"/>
        <w:jc w:val="both"/>
      </w:pPr>
      <w:r>
        <w:t>On Friday they will see their new teachers. Year 5 will have Mrs Andrews and Mrs Redhead for the first 2 days and then will start with Ms Stevens on the Friday.</w:t>
      </w:r>
    </w:p>
    <w:p w:rsidR="00342CD7" w:rsidRDefault="00342CD7" w:rsidP="00342CD7">
      <w:pPr>
        <w:spacing w:after="0" w:line="240" w:lineRule="auto"/>
        <w:jc w:val="both"/>
      </w:pPr>
    </w:p>
    <w:p w:rsidR="00342CD7" w:rsidRPr="00C66CA6" w:rsidRDefault="00342CD7" w:rsidP="00342CD7">
      <w:pPr>
        <w:spacing w:after="0" w:line="240" w:lineRule="auto"/>
        <w:jc w:val="both"/>
        <w:rPr>
          <w:u w:val="single"/>
        </w:rPr>
      </w:pPr>
      <w:r w:rsidRPr="00C66CA6">
        <w:rPr>
          <w:u w:val="single"/>
        </w:rPr>
        <w:t>Breakfast and afterschool club</w:t>
      </w:r>
    </w:p>
    <w:p w:rsidR="00342CD7" w:rsidRDefault="00C66CA6" w:rsidP="00C66CA6">
      <w:pPr>
        <w:pStyle w:val="ListParagraph"/>
        <w:numPr>
          <w:ilvl w:val="0"/>
          <w:numId w:val="10"/>
        </w:numPr>
        <w:spacing w:after="0" w:line="240" w:lineRule="auto"/>
        <w:jc w:val="both"/>
      </w:pPr>
      <w:r>
        <w:t>Nursery will not be able to accommodate breakfast and after school club in their building, due to the crossing of bubbles.</w:t>
      </w:r>
    </w:p>
    <w:p w:rsidR="00C66CA6" w:rsidRDefault="001C2805" w:rsidP="00C66CA6">
      <w:pPr>
        <w:pStyle w:val="ListParagraph"/>
        <w:numPr>
          <w:ilvl w:val="0"/>
          <w:numId w:val="10"/>
        </w:numPr>
        <w:spacing w:after="0" w:line="240" w:lineRule="auto"/>
        <w:jc w:val="both"/>
      </w:pPr>
      <w:r>
        <w:t>School will operate the breakfast and after-school clubs from September within the bubbles.</w:t>
      </w:r>
    </w:p>
    <w:p w:rsidR="001C2805" w:rsidRDefault="001C2805" w:rsidP="00C66CA6">
      <w:pPr>
        <w:pStyle w:val="ListParagraph"/>
        <w:numPr>
          <w:ilvl w:val="0"/>
          <w:numId w:val="10"/>
        </w:numPr>
        <w:spacing w:after="0" w:line="240" w:lineRule="auto"/>
        <w:jc w:val="both"/>
      </w:pPr>
      <w:r>
        <w:t xml:space="preserve">This will be available for children who have already been using this provision. If you feel you have no alternative and have not used this before, please contact </w:t>
      </w:r>
      <w:hyperlink r:id="rId8" w:history="1">
        <w:r w:rsidRPr="000107D0">
          <w:rPr>
            <w:rStyle w:val="Hyperlink"/>
          </w:rPr>
          <w:t>head@roose.cumbria.sch.uk</w:t>
        </w:r>
      </w:hyperlink>
      <w:r>
        <w:t xml:space="preserve"> about this.</w:t>
      </w:r>
    </w:p>
    <w:p w:rsidR="001C2805" w:rsidRDefault="001C2805" w:rsidP="00C66CA6">
      <w:pPr>
        <w:pStyle w:val="ListParagraph"/>
        <w:numPr>
          <w:ilvl w:val="0"/>
          <w:numId w:val="10"/>
        </w:numPr>
        <w:spacing w:after="0" w:line="240" w:lineRule="auto"/>
        <w:jc w:val="both"/>
      </w:pPr>
      <w:r>
        <w:t xml:space="preserve">If you have used the provision before and would still like to use it, please contact </w:t>
      </w:r>
      <w:hyperlink r:id="rId9" w:history="1">
        <w:r w:rsidRPr="000107D0">
          <w:rPr>
            <w:rStyle w:val="Hyperlink"/>
          </w:rPr>
          <w:t>head@roose.cumbria.sch.uk</w:t>
        </w:r>
      </w:hyperlink>
      <w:r>
        <w:t xml:space="preserve"> ASAP to reserve a place and I will send out further details.</w:t>
      </w:r>
    </w:p>
    <w:p w:rsidR="001C2805" w:rsidRDefault="001C2805" w:rsidP="00C66CA6">
      <w:pPr>
        <w:pStyle w:val="ListParagraph"/>
        <w:numPr>
          <w:ilvl w:val="0"/>
          <w:numId w:val="10"/>
        </w:numPr>
        <w:spacing w:after="0" w:line="240" w:lineRule="auto"/>
        <w:jc w:val="both"/>
      </w:pPr>
      <w:r>
        <w:t>Breakfast club will run from 8am until 8.45/9am and after-school club will run from the end of the school day until 4.30pm. We are relying on school staff to do this so the hours have been reduced.</w:t>
      </w:r>
    </w:p>
    <w:p w:rsidR="0090445E" w:rsidRDefault="0090445E" w:rsidP="00494DC5">
      <w:pPr>
        <w:spacing w:after="0" w:line="240" w:lineRule="auto"/>
        <w:jc w:val="both"/>
      </w:pPr>
    </w:p>
    <w:p w:rsidR="0090445E" w:rsidRDefault="00B46001" w:rsidP="00494DC5">
      <w:pPr>
        <w:spacing w:after="0" w:line="240" w:lineRule="auto"/>
        <w:jc w:val="both"/>
      </w:pPr>
      <w:r>
        <w:t>P</w:t>
      </w:r>
      <w:r w:rsidR="0090445E">
        <w:t>lease remember, that if you or your family are struggling during this difficult time, please contact school and we may be able to signpost you for some support. These are difficult times for everyone and we all have good days a</w:t>
      </w:r>
      <w:r w:rsidR="009303B9">
        <w:t>nd bad days. Try to keep yoursel</w:t>
      </w:r>
      <w:r w:rsidR="0090445E">
        <w:t>v</w:t>
      </w:r>
      <w:r w:rsidR="009303B9">
        <w:t>e</w:t>
      </w:r>
      <w:r w:rsidR="0090445E">
        <w:t>s safe, healthy and happy as a priority before doing any home-learning.</w:t>
      </w:r>
    </w:p>
    <w:p w:rsidR="0090445E" w:rsidRDefault="0090445E" w:rsidP="00494DC5">
      <w:pPr>
        <w:spacing w:after="0" w:line="240" w:lineRule="auto"/>
        <w:jc w:val="both"/>
      </w:pPr>
    </w:p>
    <w:p w:rsidR="0090445E" w:rsidRDefault="0090445E" w:rsidP="00494DC5">
      <w:pPr>
        <w:spacing w:after="0" w:line="240" w:lineRule="auto"/>
        <w:jc w:val="both"/>
      </w:pPr>
      <w:r>
        <w:t xml:space="preserve"> </w:t>
      </w:r>
    </w:p>
    <w:p w:rsidR="009B6AB1" w:rsidRDefault="009B6AB1" w:rsidP="006A1C05">
      <w:pPr>
        <w:spacing w:after="0" w:line="240" w:lineRule="auto"/>
        <w:jc w:val="both"/>
      </w:pPr>
      <w:r>
        <w:t>Best wishes,</w:t>
      </w:r>
    </w:p>
    <w:p w:rsidR="009B6AB1" w:rsidRDefault="009B6AB1" w:rsidP="009B6AB1">
      <w:pPr>
        <w:pStyle w:val="ListParagraph"/>
        <w:spacing w:after="0" w:line="240" w:lineRule="auto"/>
        <w:jc w:val="both"/>
      </w:pPr>
    </w:p>
    <w:p w:rsidR="009B6AB1" w:rsidRDefault="009B6AB1" w:rsidP="009B6AB1">
      <w:pPr>
        <w:pStyle w:val="ListParagraph"/>
        <w:spacing w:after="0" w:line="240" w:lineRule="auto"/>
        <w:jc w:val="both"/>
      </w:pPr>
    </w:p>
    <w:p w:rsidR="006A1C05" w:rsidRDefault="006A1C05" w:rsidP="009B6AB1">
      <w:pPr>
        <w:pStyle w:val="ListParagraph"/>
        <w:spacing w:after="0" w:line="240" w:lineRule="auto"/>
        <w:jc w:val="both"/>
      </w:pPr>
    </w:p>
    <w:p w:rsidR="009B6AB1" w:rsidRDefault="009B6AB1" w:rsidP="006A1C05">
      <w:pPr>
        <w:spacing w:after="0" w:line="240" w:lineRule="auto"/>
        <w:jc w:val="both"/>
      </w:pPr>
      <w:r>
        <w:t>Jenny Redhead</w:t>
      </w:r>
    </w:p>
    <w:p w:rsidR="009B6AB1" w:rsidRDefault="009B6AB1" w:rsidP="006A1C05">
      <w:pPr>
        <w:spacing w:after="0" w:line="240" w:lineRule="auto"/>
        <w:jc w:val="both"/>
      </w:pPr>
      <w:r>
        <w:t>Acting head teacher</w:t>
      </w:r>
    </w:p>
    <w:p w:rsidR="009B6AB1" w:rsidRDefault="009B6AB1" w:rsidP="009B6AB1">
      <w:pPr>
        <w:pStyle w:val="ListParagraph"/>
        <w:spacing w:after="0" w:line="240" w:lineRule="auto"/>
        <w:jc w:val="both"/>
      </w:pPr>
    </w:p>
    <w:p w:rsidR="007C49E5" w:rsidRPr="000137B3" w:rsidRDefault="00C814F2" w:rsidP="00BB717A">
      <w:pPr>
        <w:spacing w:after="0" w:line="240" w:lineRule="auto"/>
        <w:jc w:val="both"/>
      </w:pPr>
      <w:r>
        <w:tab/>
      </w:r>
      <w:r>
        <w:tab/>
      </w:r>
    </w:p>
    <w:sectPr w:rsidR="007C49E5" w:rsidRPr="000137B3" w:rsidSect="006E0DB4">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D8" w:rsidRDefault="009056D8" w:rsidP="006E0DB4">
      <w:pPr>
        <w:spacing w:after="0" w:line="240" w:lineRule="auto"/>
      </w:pPr>
      <w:r>
        <w:separator/>
      </w:r>
    </w:p>
  </w:endnote>
  <w:endnote w:type="continuationSeparator" w:id="0">
    <w:p w:rsidR="009056D8" w:rsidRDefault="009056D8"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D8" w:rsidRDefault="009056D8" w:rsidP="006E0DB4">
      <w:pPr>
        <w:spacing w:after="0" w:line="240" w:lineRule="auto"/>
      </w:pPr>
      <w:r>
        <w:separator/>
      </w:r>
    </w:p>
  </w:footnote>
  <w:footnote w:type="continuationSeparator" w:id="0">
    <w:p w:rsidR="009056D8" w:rsidRDefault="009056D8"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Pr="00360181">
      <w:rPr>
        <w:rFonts w:ascii="Arial" w:hAnsi="Arial" w:cs="Arial"/>
        <w:sz w:val="24"/>
        <w:szCs w:val="24"/>
      </w:rPr>
      <w:t>Roose</w:t>
    </w:r>
    <w:proofErr w:type="spellEnd"/>
    <w:r w:rsidRPr="00360181">
      <w:rPr>
        <w:rFonts w:ascii="Arial" w:hAnsi="Arial" w:cs="Arial"/>
        <w:sz w:val="24"/>
        <w:szCs w:val="24"/>
      </w:rPr>
      <w:t xml:space="preserv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8FA"/>
    <w:multiLevelType w:val="hybridMultilevel"/>
    <w:tmpl w:val="3C9C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97490"/>
    <w:multiLevelType w:val="hybridMultilevel"/>
    <w:tmpl w:val="371E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45584"/>
    <w:multiLevelType w:val="hybridMultilevel"/>
    <w:tmpl w:val="D07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B2818"/>
    <w:multiLevelType w:val="hybridMultilevel"/>
    <w:tmpl w:val="CAD4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90B2B"/>
    <w:multiLevelType w:val="hybridMultilevel"/>
    <w:tmpl w:val="638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82533"/>
    <w:multiLevelType w:val="hybridMultilevel"/>
    <w:tmpl w:val="98C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
  </w:num>
  <w:num w:numId="5">
    <w:abstractNumId w:val="8"/>
  </w:num>
  <w:num w:numId="6">
    <w:abstractNumId w:val="4"/>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37E2E"/>
    <w:rsid w:val="00041AE7"/>
    <w:rsid w:val="00042FB7"/>
    <w:rsid w:val="00055F2E"/>
    <w:rsid w:val="00071B99"/>
    <w:rsid w:val="00093C4E"/>
    <w:rsid w:val="000B6491"/>
    <w:rsid w:val="00104542"/>
    <w:rsid w:val="00144494"/>
    <w:rsid w:val="00151D9E"/>
    <w:rsid w:val="0018619A"/>
    <w:rsid w:val="00192366"/>
    <w:rsid w:val="001B0A32"/>
    <w:rsid w:val="001B1EA9"/>
    <w:rsid w:val="001C2805"/>
    <w:rsid w:val="001C769F"/>
    <w:rsid w:val="001D49FA"/>
    <w:rsid w:val="001E3B28"/>
    <w:rsid w:val="00235471"/>
    <w:rsid w:val="002947A9"/>
    <w:rsid w:val="00295E55"/>
    <w:rsid w:val="002B1298"/>
    <w:rsid w:val="002C2216"/>
    <w:rsid w:val="002D4491"/>
    <w:rsid w:val="002E2BE6"/>
    <w:rsid w:val="002F46A2"/>
    <w:rsid w:val="002F7D79"/>
    <w:rsid w:val="00323F88"/>
    <w:rsid w:val="00342CD7"/>
    <w:rsid w:val="00343FFC"/>
    <w:rsid w:val="003A6BBB"/>
    <w:rsid w:val="003B1FD7"/>
    <w:rsid w:val="003C70F8"/>
    <w:rsid w:val="00494DC5"/>
    <w:rsid w:val="004A6EBA"/>
    <w:rsid w:val="004C6529"/>
    <w:rsid w:val="004F1B51"/>
    <w:rsid w:val="00546781"/>
    <w:rsid w:val="00570D8F"/>
    <w:rsid w:val="005A40C9"/>
    <w:rsid w:val="005F13A9"/>
    <w:rsid w:val="005F7998"/>
    <w:rsid w:val="00603986"/>
    <w:rsid w:val="00675A48"/>
    <w:rsid w:val="006A1C05"/>
    <w:rsid w:val="006B69F9"/>
    <w:rsid w:val="006D2FFE"/>
    <w:rsid w:val="006E0DB4"/>
    <w:rsid w:val="00761FDA"/>
    <w:rsid w:val="007624B5"/>
    <w:rsid w:val="007754A9"/>
    <w:rsid w:val="007B3EE0"/>
    <w:rsid w:val="007C49E5"/>
    <w:rsid w:val="00826DF1"/>
    <w:rsid w:val="008441BF"/>
    <w:rsid w:val="008453E6"/>
    <w:rsid w:val="00864712"/>
    <w:rsid w:val="008704CD"/>
    <w:rsid w:val="00897520"/>
    <w:rsid w:val="008A240D"/>
    <w:rsid w:val="008B0A30"/>
    <w:rsid w:val="008C08A7"/>
    <w:rsid w:val="008D1C59"/>
    <w:rsid w:val="008E611D"/>
    <w:rsid w:val="008F43D6"/>
    <w:rsid w:val="0090445E"/>
    <w:rsid w:val="009056D8"/>
    <w:rsid w:val="00910188"/>
    <w:rsid w:val="009303B9"/>
    <w:rsid w:val="00933AEF"/>
    <w:rsid w:val="00947289"/>
    <w:rsid w:val="00952FA5"/>
    <w:rsid w:val="009B6AB1"/>
    <w:rsid w:val="00A07C75"/>
    <w:rsid w:val="00A22277"/>
    <w:rsid w:val="00A61602"/>
    <w:rsid w:val="00A751FA"/>
    <w:rsid w:val="00A87210"/>
    <w:rsid w:val="00AC6749"/>
    <w:rsid w:val="00B11054"/>
    <w:rsid w:val="00B13524"/>
    <w:rsid w:val="00B41370"/>
    <w:rsid w:val="00B46001"/>
    <w:rsid w:val="00B90460"/>
    <w:rsid w:val="00B913B5"/>
    <w:rsid w:val="00BB717A"/>
    <w:rsid w:val="00BD2E2F"/>
    <w:rsid w:val="00BF791C"/>
    <w:rsid w:val="00C0406D"/>
    <w:rsid w:val="00C32B06"/>
    <w:rsid w:val="00C66CA6"/>
    <w:rsid w:val="00C814F2"/>
    <w:rsid w:val="00C90BD5"/>
    <w:rsid w:val="00CB4619"/>
    <w:rsid w:val="00CD230D"/>
    <w:rsid w:val="00D23DE9"/>
    <w:rsid w:val="00D61C1F"/>
    <w:rsid w:val="00D721C3"/>
    <w:rsid w:val="00D95494"/>
    <w:rsid w:val="00DB7ECC"/>
    <w:rsid w:val="00DE41C4"/>
    <w:rsid w:val="00E029E5"/>
    <w:rsid w:val="00E32AC6"/>
    <w:rsid w:val="00E41334"/>
    <w:rsid w:val="00E52075"/>
    <w:rsid w:val="00E60C7E"/>
    <w:rsid w:val="00E652F3"/>
    <w:rsid w:val="00E73B9F"/>
    <w:rsid w:val="00E94456"/>
    <w:rsid w:val="00EA0D93"/>
    <w:rsid w:val="00ED1F58"/>
    <w:rsid w:val="00EF53DB"/>
    <w:rsid w:val="00F02DEC"/>
    <w:rsid w:val="00F155F1"/>
    <w:rsid w:val="00F21BD6"/>
    <w:rsid w:val="00F808A3"/>
    <w:rsid w:val="00F94C51"/>
    <w:rsid w:val="00FA7CDE"/>
    <w:rsid w:val="00FB5DB6"/>
    <w:rsid w:val="00FD2444"/>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 w:type="table" w:styleId="TableGrid">
    <w:name w:val="Table Grid"/>
    <w:basedOn w:val="TableNormal"/>
    <w:uiPriority w:val="39"/>
    <w:rsid w:val="00AC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oose.cumbria.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roose.cumbria.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roose.cumbria.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Jenny</cp:lastModifiedBy>
  <cp:revision>2</cp:revision>
  <cp:lastPrinted>2020-05-22T14:24:00Z</cp:lastPrinted>
  <dcterms:created xsi:type="dcterms:W3CDTF">2020-07-16T08:56:00Z</dcterms:created>
  <dcterms:modified xsi:type="dcterms:W3CDTF">2020-07-16T08:56:00Z</dcterms:modified>
</cp:coreProperties>
</file>