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FF39C" w14:textId="77777777" w:rsidR="00C53FD8" w:rsidRPr="00C53FD8" w:rsidRDefault="087E69BB" w:rsidP="00E61694">
      <w:pPr>
        <w:spacing w:after="100" w:afterAutospacing="1" w:line="240" w:lineRule="auto"/>
        <w:jc w:val="center"/>
        <w:rPr>
          <w:u w:val="single"/>
          <w:lang w:val="en-GB"/>
        </w:rPr>
      </w:pPr>
      <w:r w:rsidRPr="087E69BB">
        <w:rPr>
          <w:u w:val="single"/>
          <w:lang w:val="en-GB"/>
        </w:rPr>
        <w:t>Mathematics Planning and Assessment Statement</w:t>
      </w:r>
    </w:p>
    <w:p w14:paraId="54262164" w14:textId="6EE80D50" w:rsidR="007D0DDE" w:rsidRDefault="087E69BB" w:rsidP="087E69BB">
      <w:pPr>
        <w:spacing w:after="100" w:afterAutospacing="1" w:line="240" w:lineRule="auto"/>
        <w:rPr>
          <w:lang w:val="en-GB"/>
        </w:rPr>
      </w:pPr>
      <w:bookmarkStart w:id="0" w:name="_GoBack"/>
      <w:bookmarkEnd w:id="0"/>
      <w:r w:rsidRPr="087E69BB">
        <w:rPr>
          <w:lang w:val="en-GB"/>
        </w:rPr>
        <w:t>The teaching of Mathematics at Roose incorporates a number of elements including varied fluency, reasoning and problem solving. Due to this subject being central to the curriculum</w:t>
      </w:r>
      <w:proofErr w:type="gramStart"/>
      <w:r w:rsidRPr="087E69BB">
        <w:rPr>
          <w:lang w:val="en-GB"/>
        </w:rPr>
        <w:t>;</w:t>
      </w:r>
      <w:proofErr w:type="gramEnd"/>
      <w:r w:rsidRPr="087E69BB">
        <w:rPr>
          <w:lang w:val="en-GB"/>
        </w:rPr>
        <w:t xml:space="preserve"> most aspects are planned for and taught daily. The assessment of Mathematics takes many forms, including formative assessment – to inform planning and summative assessment, which takes place at the end of the term.</w:t>
      </w:r>
    </w:p>
    <w:p w14:paraId="6AE6C58C" w14:textId="2435D3E3" w:rsidR="087E69BB" w:rsidRDefault="087E69BB" w:rsidP="087E69BB">
      <w:pPr>
        <w:spacing w:after="0" w:line="240" w:lineRule="auto"/>
        <w:rPr>
          <w:u w:val="single"/>
          <w:lang w:val="en-GB"/>
        </w:rPr>
      </w:pPr>
    </w:p>
    <w:p w14:paraId="0743CF27" w14:textId="77777777" w:rsidR="00435029" w:rsidRPr="00435029" w:rsidRDefault="00435029" w:rsidP="00435029">
      <w:pPr>
        <w:spacing w:after="0" w:line="240" w:lineRule="auto"/>
        <w:rPr>
          <w:u w:val="single"/>
          <w:lang w:val="en-GB"/>
        </w:rPr>
      </w:pPr>
      <w:r w:rsidRPr="00435029">
        <w:rPr>
          <w:u w:val="single"/>
          <w:lang w:val="en-GB"/>
        </w:rPr>
        <w:t>Planning</w:t>
      </w:r>
    </w:p>
    <w:p w14:paraId="6310E345" w14:textId="58919309" w:rsidR="003C023B" w:rsidRDefault="00C53FD8" w:rsidP="00435029">
      <w:pPr>
        <w:spacing w:after="0" w:line="240" w:lineRule="auto"/>
        <w:rPr>
          <w:lang w:val="en-GB"/>
        </w:rPr>
      </w:pPr>
      <w:r>
        <w:rPr>
          <w:lang w:val="en-GB"/>
        </w:rPr>
        <w:t xml:space="preserve">At </w:t>
      </w:r>
      <w:proofErr w:type="gramStart"/>
      <w:r>
        <w:rPr>
          <w:lang w:val="en-GB"/>
        </w:rPr>
        <w:t>Roose</w:t>
      </w:r>
      <w:proofErr w:type="gramEnd"/>
      <w:r>
        <w:rPr>
          <w:lang w:val="en-GB"/>
        </w:rPr>
        <w:t xml:space="preserve"> we follow </w:t>
      </w:r>
      <w:r w:rsidR="00B3038E">
        <w:rPr>
          <w:lang w:val="en-GB"/>
        </w:rPr>
        <w:t>The White Rose scheme</w:t>
      </w:r>
      <w:r>
        <w:rPr>
          <w:lang w:val="en-GB"/>
        </w:rPr>
        <w:t xml:space="preserve"> whilst carefully ensuring all the National Curriculum objectives are covered and followed. </w:t>
      </w:r>
      <w:r w:rsidR="00B3038E">
        <w:rPr>
          <w:lang w:val="en-GB"/>
        </w:rPr>
        <w:t xml:space="preserve">We also use Fluent in Five and Rapid Reasoning, which are daily quick fire questions to ensure our children are confident and competent in reasoning and problem solving as well as calculating. </w:t>
      </w:r>
      <w:r w:rsidR="007D0DDE">
        <w:rPr>
          <w:lang w:val="en-GB"/>
        </w:rPr>
        <w:t xml:space="preserve">Teachers </w:t>
      </w:r>
      <w:r w:rsidR="00D73357">
        <w:rPr>
          <w:lang w:val="en-GB"/>
        </w:rPr>
        <w:t>plan in detail,</w:t>
      </w:r>
      <w:r w:rsidR="00E61694">
        <w:rPr>
          <w:lang w:val="en-GB"/>
        </w:rPr>
        <w:t xml:space="preserve"> </w:t>
      </w:r>
      <w:r w:rsidR="00B3038E">
        <w:rPr>
          <w:lang w:val="en-GB"/>
        </w:rPr>
        <w:t>teach for mastery</w:t>
      </w:r>
      <w:r w:rsidR="00D73357">
        <w:rPr>
          <w:lang w:val="en-GB"/>
        </w:rPr>
        <w:t xml:space="preserve"> and support children as necessary </w:t>
      </w:r>
      <w:r w:rsidR="007D0DDE">
        <w:rPr>
          <w:lang w:val="en-GB"/>
        </w:rPr>
        <w:t xml:space="preserve">so all children achieve and </w:t>
      </w:r>
      <w:proofErr w:type="gramStart"/>
      <w:r w:rsidR="007D0DDE">
        <w:rPr>
          <w:lang w:val="en-GB"/>
        </w:rPr>
        <w:t>are challenged</w:t>
      </w:r>
      <w:proofErr w:type="gramEnd"/>
      <w:r w:rsidR="007D0DDE">
        <w:rPr>
          <w:lang w:val="en-GB"/>
        </w:rPr>
        <w:t xml:space="preserve">. </w:t>
      </w:r>
    </w:p>
    <w:p w14:paraId="50C5C270" w14:textId="68B7D15F" w:rsidR="00C024A4" w:rsidRPr="00C024A4" w:rsidRDefault="00C024A4" w:rsidP="00C024A4">
      <w:pPr>
        <w:spacing w:after="0" w:line="240" w:lineRule="auto"/>
        <w:rPr>
          <w:lang w:val="en-GB"/>
        </w:rPr>
      </w:pPr>
      <w:r w:rsidRPr="00C024A4">
        <w:rPr>
          <w:lang w:val="en-GB"/>
        </w:rPr>
        <w:t>Maths is one of the four specific areas within the </w:t>
      </w:r>
      <w:hyperlink r:id="rId4" w:tgtFrame="_blank" w:history="1">
        <w:r w:rsidRPr="00C024A4">
          <w:rPr>
            <w:rStyle w:val="Hyperlink"/>
            <w:lang w:val="en-GB"/>
          </w:rPr>
          <w:t>Early Years Foundation Stage</w:t>
        </w:r>
      </w:hyperlink>
      <w:r w:rsidRPr="00C024A4">
        <w:rPr>
          <w:lang w:val="en-GB"/>
        </w:rPr>
        <w:t> (EYFS). Children learn about maths through play and their daily experiences. The more meaningful to them and hands on it is, the better. At Ro</w:t>
      </w:r>
      <w:r>
        <w:rPr>
          <w:lang w:val="en-GB"/>
        </w:rPr>
        <w:t>ose we make sure our Early Year</w:t>
      </w:r>
      <w:r w:rsidRPr="00C024A4">
        <w:rPr>
          <w:lang w:val="en-GB"/>
        </w:rPr>
        <w:t xml:space="preserve">s environment (both indoors and out) is full of mathematical opportunities and has exciting things for children to explore, sort, compare, count, calculate and describe. We support </w:t>
      </w:r>
      <w:r>
        <w:rPr>
          <w:lang w:val="en-GB"/>
        </w:rPr>
        <w:t>the children</w:t>
      </w:r>
      <w:r w:rsidRPr="00C024A4">
        <w:rPr>
          <w:lang w:val="en-GB"/>
        </w:rPr>
        <w:t xml:space="preserve"> to be creative, critical thinkers, problem solvers and to have a go. </w:t>
      </w:r>
    </w:p>
    <w:p w14:paraId="63C2AE30" w14:textId="77777777" w:rsidR="00C024A4" w:rsidRDefault="00C024A4" w:rsidP="00435029">
      <w:pPr>
        <w:spacing w:after="0" w:line="240" w:lineRule="auto"/>
        <w:rPr>
          <w:lang w:val="en-GB"/>
        </w:rPr>
      </w:pPr>
    </w:p>
    <w:p w14:paraId="672A6659" w14:textId="77777777" w:rsidR="00435029" w:rsidRDefault="00435029" w:rsidP="00435029">
      <w:pPr>
        <w:spacing w:after="0" w:line="240" w:lineRule="auto"/>
        <w:rPr>
          <w:lang w:val="en-GB"/>
        </w:rPr>
      </w:pPr>
    </w:p>
    <w:p w14:paraId="78FAF753" w14:textId="77777777" w:rsidR="00435029" w:rsidRPr="00435029" w:rsidRDefault="00435029" w:rsidP="00435029">
      <w:pPr>
        <w:spacing w:after="0" w:line="240" w:lineRule="auto"/>
        <w:rPr>
          <w:u w:val="single"/>
          <w:lang w:val="en-GB"/>
        </w:rPr>
      </w:pPr>
      <w:r w:rsidRPr="00435029">
        <w:rPr>
          <w:u w:val="single"/>
          <w:lang w:val="en-GB"/>
        </w:rPr>
        <w:t>Monitoring</w:t>
      </w:r>
    </w:p>
    <w:p w14:paraId="6DAE37F0" w14:textId="77777777" w:rsidR="0012283B" w:rsidRDefault="087E69BB" w:rsidP="087E69BB">
      <w:pPr>
        <w:spacing w:after="100" w:afterAutospacing="1" w:line="240" w:lineRule="auto"/>
        <w:rPr>
          <w:lang w:val="en-GB"/>
        </w:rPr>
      </w:pPr>
      <w:proofErr w:type="gramStart"/>
      <w:r w:rsidRPr="087E69BB">
        <w:rPr>
          <w:lang w:val="en-GB"/>
        </w:rPr>
        <w:t>Maths lessons are observed in all classes each term</w:t>
      </w:r>
      <w:r w:rsidRPr="087E69BB">
        <w:rPr>
          <w:color w:val="00B050"/>
          <w:lang w:val="en-GB"/>
        </w:rPr>
        <w:t xml:space="preserve"> </w:t>
      </w:r>
      <w:r w:rsidRPr="087E69BB">
        <w:rPr>
          <w:lang w:val="en-GB"/>
        </w:rPr>
        <w:t>by</w:t>
      </w:r>
      <w:r w:rsidRPr="087E69BB">
        <w:rPr>
          <w:color w:val="00B050"/>
          <w:lang w:val="en-GB"/>
        </w:rPr>
        <w:t xml:space="preserve"> </w:t>
      </w:r>
      <w:r w:rsidRPr="087E69BB">
        <w:rPr>
          <w:lang w:val="en-GB"/>
        </w:rPr>
        <w:t>Mrs Jacobs or Mrs Redhead</w:t>
      </w:r>
      <w:proofErr w:type="gramEnd"/>
      <w:r w:rsidRPr="087E69BB">
        <w:rPr>
          <w:lang w:val="en-GB"/>
        </w:rPr>
        <w:t>. This provides staff with an opportunity to develop their practice and work with colleagues as and when necessary.</w:t>
      </w:r>
    </w:p>
    <w:p w14:paraId="30CF1135" w14:textId="2E2B1286" w:rsidR="087E69BB" w:rsidRDefault="087E69BB" w:rsidP="087E69BB">
      <w:pPr>
        <w:spacing w:after="0" w:line="240" w:lineRule="auto"/>
        <w:rPr>
          <w:u w:val="single"/>
          <w:lang w:val="en-GB"/>
        </w:rPr>
      </w:pPr>
    </w:p>
    <w:p w14:paraId="5AEEA579" w14:textId="77777777" w:rsidR="0012283B" w:rsidRPr="00E61694" w:rsidRDefault="0012283B" w:rsidP="00E61694">
      <w:pPr>
        <w:spacing w:after="0" w:line="240" w:lineRule="auto"/>
        <w:rPr>
          <w:u w:val="single"/>
          <w:lang w:val="en-GB"/>
        </w:rPr>
      </w:pPr>
      <w:r w:rsidRPr="00E61694">
        <w:rPr>
          <w:u w:val="single"/>
          <w:lang w:val="en-GB"/>
        </w:rPr>
        <w:t>Assessment</w:t>
      </w:r>
    </w:p>
    <w:p w14:paraId="651B6D38" w14:textId="77777777" w:rsidR="0012283B" w:rsidRDefault="0012283B" w:rsidP="00E61694">
      <w:pPr>
        <w:spacing w:after="0" w:line="240" w:lineRule="auto"/>
        <w:rPr>
          <w:lang w:val="en-GB"/>
        </w:rPr>
      </w:pPr>
      <w:r>
        <w:rPr>
          <w:lang w:val="en-GB"/>
        </w:rPr>
        <w:t xml:space="preserve">Children take part in a range of assessment activities. This may occur formally through </w:t>
      </w:r>
      <w:r w:rsidR="00D73357">
        <w:rPr>
          <w:lang w:val="en-GB"/>
        </w:rPr>
        <w:t xml:space="preserve">written tests covering arithmetic and reasoning and problem solving </w:t>
      </w:r>
      <w:r w:rsidR="00E61694">
        <w:rPr>
          <w:lang w:val="en-GB"/>
        </w:rPr>
        <w:t xml:space="preserve">assessments at the end of each term. It also takes place informally through </w:t>
      </w:r>
      <w:r w:rsidR="00D73357">
        <w:rPr>
          <w:lang w:val="en-GB"/>
        </w:rPr>
        <w:t>classroom activities</w:t>
      </w:r>
      <w:r w:rsidR="00E61694">
        <w:rPr>
          <w:lang w:val="en-GB"/>
        </w:rPr>
        <w:t xml:space="preserve"> and work completed in books. This allows us to plan </w:t>
      </w:r>
      <w:proofErr w:type="gramStart"/>
      <w:r w:rsidR="00E61694">
        <w:rPr>
          <w:lang w:val="en-GB"/>
        </w:rPr>
        <w:t>for</w:t>
      </w:r>
      <w:proofErr w:type="gramEnd"/>
      <w:r w:rsidR="00E61694">
        <w:rPr>
          <w:lang w:val="en-GB"/>
        </w:rPr>
        <w:t xml:space="preserve"> and support children’s individuals needs and track pupils across the school using our online tracking system. </w:t>
      </w:r>
      <w:r w:rsidR="00D73357">
        <w:rPr>
          <w:lang w:val="en-GB"/>
        </w:rPr>
        <w:t>Thus ensuring</w:t>
      </w:r>
      <w:r w:rsidR="00E61694">
        <w:rPr>
          <w:lang w:val="en-GB"/>
        </w:rPr>
        <w:t xml:space="preserve"> that all individual pupils are making the expected progress and pupils </w:t>
      </w:r>
      <w:proofErr w:type="gramStart"/>
      <w:r w:rsidR="00E61694">
        <w:rPr>
          <w:lang w:val="en-GB"/>
        </w:rPr>
        <w:t>can be given</w:t>
      </w:r>
      <w:proofErr w:type="gramEnd"/>
      <w:r w:rsidR="00E61694">
        <w:rPr>
          <w:lang w:val="en-GB"/>
        </w:rPr>
        <w:t xml:space="preserve"> additional support as necessary.</w:t>
      </w:r>
    </w:p>
    <w:p w14:paraId="0A37501D" w14:textId="77777777" w:rsidR="00E61694" w:rsidRDefault="00E61694" w:rsidP="087E69BB">
      <w:pPr>
        <w:spacing w:after="0" w:line="240" w:lineRule="auto"/>
        <w:rPr>
          <w:lang w:val="en-GB"/>
        </w:rPr>
      </w:pPr>
    </w:p>
    <w:p w14:paraId="63340379" w14:textId="246B4BE7" w:rsidR="087E69BB" w:rsidRDefault="087E69BB" w:rsidP="087E69BB">
      <w:pPr>
        <w:spacing w:after="0" w:line="240" w:lineRule="auto"/>
        <w:rPr>
          <w:u w:val="single"/>
          <w:lang w:val="en-GB"/>
        </w:rPr>
      </w:pPr>
      <w:r w:rsidRPr="087E69BB">
        <w:rPr>
          <w:u w:val="single"/>
          <w:lang w:val="en-GB"/>
        </w:rPr>
        <w:t>Additional Opportunities</w:t>
      </w:r>
    </w:p>
    <w:p w14:paraId="5B7DB8FA" w14:textId="6B4383BF" w:rsidR="087E69BB" w:rsidRDefault="087E69BB" w:rsidP="087E69BB">
      <w:pPr>
        <w:spacing w:after="0" w:line="240" w:lineRule="auto"/>
        <w:rPr>
          <w:u w:val="single"/>
          <w:lang w:val="en-GB"/>
        </w:rPr>
      </w:pPr>
      <w:r w:rsidRPr="087E69BB">
        <w:rPr>
          <w:lang w:val="en-GB"/>
        </w:rPr>
        <w:t xml:space="preserve">Maths has close ties with Science and Computing and as </w:t>
      </w:r>
      <w:proofErr w:type="gramStart"/>
      <w:r w:rsidRPr="087E69BB">
        <w:rPr>
          <w:lang w:val="en-GB"/>
        </w:rPr>
        <w:t>such</w:t>
      </w:r>
      <w:proofErr w:type="gramEnd"/>
      <w:r w:rsidRPr="087E69BB">
        <w:rPr>
          <w:lang w:val="en-GB"/>
        </w:rPr>
        <w:t xml:space="preserve"> we often link these subjects in school. We have STEM (Science, Technology, Engineering and Maths) Workshops and after school clubs. We have taken part in the First Lego League Competition for the last 3 years. </w:t>
      </w:r>
    </w:p>
    <w:p w14:paraId="5DAB6C7B" w14:textId="77777777" w:rsidR="00E61694" w:rsidRDefault="00E61694" w:rsidP="00E61694">
      <w:pPr>
        <w:spacing w:after="0" w:line="240" w:lineRule="auto"/>
        <w:rPr>
          <w:lang w:val="en-GB"/>
        </w:rPr>
      </w:pPr>
    </w:p>
    <w:p w14:paraId="02EB378F" w14:textId="77777777" w:rsidR="00C53FD8" w:rsidRPr="00C53FD8" w:rsidRDefault="00C53FD8">
      <w:pPr>
        <w:rPr>
          <w:lang w:val="en-GB"/>
        </w:rPr>
      </w:pPr>
    </w:p>
    <w:sectPr w:rsidR="00C53FD8" w:rsidRPr="00C53FD8" w:rsidSect="00E61694">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D8"/>
    <w:rsid w:val="0012283B"/>
    <w:rsid w:val="00296D2D"/>
    <w:rsid w:val="00435029"/>
    <w:rsid w:val="006C1815"/>
    <w:rsid w:val="007D0DDE"/>
    <w:rsid w:val="009F6066"/>
    <w:rsid w:val="00B3038E"/>
    <w:rsid w:val="00C024A4"/>
    <w:rsid w:val="00C53FD8"/>
    <w:rsid w:val="00C55D91"/>
    <w:rsid w:val="00C94272"/>
    <w:rsid w:val="00D73357"/>
    <w:rsid w:val="00E61694"/>
    <w:rsid w:val="00F85A71"/>
    <w:rsid w:val="087E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C648"/>
  <w15:chartTrackingRefBased/>
  <w15:docId w15:val="{5A2AB4C0-755D-45D8-B50C-B69CF47E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4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6354">
      <w:bodyDiv w:val="1"/>
      <w:marLeft w:val="0"/>
      <w:marRight w:val="0"/>
      <w:marTop w:val="0"/>
      <w:marBottom w:val="0"/>
      <w:divBdr>
        <w:top w:val="none" w:sz="0" w:space="0" w:color="auto"/>
        <w:left w:val="none" w:sz="0" w:space="0" w:color="auto"/>
        <w:bottom w:val="none" w:sz="0" w:space="0" w:color="auto"/>
        <w:right w:val="none" w:sz="0" w:space="0" w:color="auto"/>
      </w:divBdr>
      <w:divsChild>
        <w:div w:id="441925655">
          <w:marLeft w:val="0"/>
          <w:marRight w:val="0"/>
          <w:marTop w:val="0"/>
          <w:marBottom w:val="0"/>
          <w:divBdr>
            <w:top w:val="none" w:sz="0" w:space="0" w:color="auto"/>
            <w:left w:val="none" w:sz="0" w:space="0" w:color="auto"/>
            <w:bottom w:val="none" w:sz="0" w:space="0" w:color="auto"/>
            <w:right w:val="none" w:sz="0" w:space="0" w:color="auto"/>
          </w:divBdr>
        </w:div>
        <w:div w:id="1204175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early-years-foundation-stage-framewor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Helen</cp:lastModifiedBy>
  <cp:revision>2</cp:revision>
  <dcterms:created xsi:type="dcterms:W3CDTF">2019-05-21T13:00:00Z</dcterms:created>
  <dcterms:modified xsi:type="dcterms:W3CDTF">2019-05-21T13:00:00Z</dcterms:modified>
</cp:coreProperties>
</file>