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72" w:rsidRDefault="00890672" w:rsidP="00890672">
      <w:pPr>
        <w:jc w:val="center"/>
        <w:rPr>
          <w:rFonts w:ascii="Arial" w:hAnsi="Arial" w:cs="Arial"/>
          <w:b/>
          <w:sz w:val="72"/>
        </w:rPr>
      </w:pPr>
    </w:p>
    <w:p w:rsidR="00890672" w:rsidRPr="004F2248" w:rsidRDefault="00890672" w:rsidP="00890672">
      <w:pPr>
        <w:jc w:val="center"/>
        <w:rPr>
          <w:rFonts w:ascii="Arial" w:hAnsi="Arial" w:cs="Arial"/>
          <w:sz w:val="36"/>
        </w:rPr>
      </w:pPr>
      <w:r w:rsidRPr="00B93599">
        <w:rPr>
          <w:rFonts w:ascii="Arial" w:hAnsi="Arial" w:cs="Arial"/>
          <w:b/>
          <w:sz w:val="72"/>
        </w:rPr>
        <w:t>Rose Wood Academy</w:t>
      </w: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Default="00890672" w:rsidP="00890672">
      <w:pPr>
        <w:rPr>
          <w:rFonts w:ascii="Arial" w:hAnsi="Arial" w:cs="Arial"/>
          <w:sz w:val="36"/>
        </w:rPr>
      </w:pPr>
      <w:r>
        <w:rPr>
          <w:rFonts w:ascii="Arial" w:hAnsi="Arial" w:cs="Arial"/>
          <w:noProof/>
          <w:sz w:val="36"/>
          <w:lang w:eastAsia="en-GB"/>
        </w:rPr>
        <w:drawing>
          <wp:anchor distT="0" distB="0" distL="114300" distR="114300" simplePos="0" relativeHeight="251659264" behindDoc="0" locked="0" layoutInCell="1" allowOverlap="1" wp14:anchorId="47AC7465" wp14:editId="3DFA14D8">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890672" w:rsidRDefault="00890672" w:rsidP="00890672">
      <w:pPr>
        <w:rPr>
          <w:rFonts w:ascii="Arial" w:hAnsi="Arial" w:cs="Arial"/>
          <w:sz w:val="36"/>
        </w:rPr>
      </w:pPr>
    </w:p>
    <w:p w:rsidR="00890672" w:rsidRDefault="00890672" w:rsidP="00890672">
      <w:pPr>
        <w:rPr>
          <w:rFonts w:ascii="Arial" w:hAnsi="Arial" w:cs="Arial"/>
          <w:sz w:val="36"/>
        </w:rPr>
      </w:pPr>
    </w:p>
    <w:p w:rsidR="00890672" w:rsidRPr="001C12B3" w:rsidRDefault="00890672" w:rsidP="00890672">
      <w:pPr>
        <w:rPr>
          <w:rFonts w:ascii="Arial" w:hAnsi="Arial" w:cs="Arial"/>
          <w:sz w:val="36"/>
        </w:rPr>
      </w:pPr>
    </w:p>
    <w:p w:rsidR="00890672" w:rsidRDefault="00890672" w:rsidP="00890672">
      <w:pPr>
        <w:pStyle w:val="Title"/>
        <w:rPr>
          <w:rFonts w:ascii="Arial" w:hAnsi="Arial" w:cs="Arial"/>
          <w:sz w:val="72"/>
        </w:rPr>
      </w:pPr>
    </w:p>
    <w:p w:rsidR="00890672" w:rsidRDefault="00890672" w:rsidP="00890672">
      <w:pPr>
        <w:pStyle w:val="Title"/>
        <w:rPr>
          <w:rFonts w:ascii="Arial" w:hAnsi="Arial" w:cs="Arial"/>
          <w:sz w:val="72"/>
        </w:rPr>
      </w:pPr>
    </w:p>
    <w:p w:rsidR="00890672" w:rsidRDefault="00890672" w:rsidP="00890672">
      <w:pPr>
        <w:pStyle w:val="Title"/>
        <w:rPr>
          <w:rFonts w:ascii="Arial" w:hAnsi="Arial" w:cs="Arial"/>
          <w:sz w:val="72"/>
        </w:rPr>
      </w:pPr>
    </w:p>
    <w:p w:rsidR="00890672" w:rsidRPr="004F2248" w:rsidRDefault="00890672" w:rsidP="00890672">
      <w:pPr>
        <w:pStyle w:val="Title"/>
        <w:jc w:val="center"/>
        <w:rPr>
          <w:rFonts w:ascii="Arial" w:hAnsi="Arial" w:cs="Arial"/>
        </w:rPr>
      </w:pPr>
      <w:r w:rsidRPr="004F2248">
        <w:rPr>
          <w:rFonts w:ascii="Arial" w:hAnsi="Arial" w:cs="Arial"/>
        </w:rPr>
        <w:t xml:space="preserve">Subject Statement for </w:t>
      </w:r>
      <w:r w:rsidR="0038457B">
        <w:rPr>
          <w:rFonts w:ascii="Arial" w:hAnsi="Arial" w:cs="Arial"/>
        </w:rPr>
        <w:t>Art</w:t>
      </w:r>
    </w:p>
    <w:p w:rsidR="00890672" w:rsidRDefault="00890672" w:rsidP="00890672">
      <w:pPr>
        <w:rPr>
          <w:rFonts w:ascii="Arial" w:hAnsi="Arial" w:cs="Arial"/>
          <w:sz w:val="36"/>
        </w:rPr>
      </w:pPr>
    </w:p>
    <w:p w:rsidR="00890672" w:rsidRDefault="00890672">
      <w:pPr>
        <w:rPr>
          <w:rFonts w:ascii="Arial" w:hAnsi="Arial" w:cs="Arial"/>
          <w:sz w:val="36"/>
        </w:rPr>
      </w:pPr>
    </w:p>
    <w:p w:rsidR="00112B30" w:rsidRPr="001C12B3" w:rsidRDefault="00112B30" w:rsidP="00112B30">
      <w:pPr>
        <w:rPr>
          <w:rFonts w:ascii="Arial" w:hAnsi="Arial" w:cs="Arial"/>
          <w:sz w:val="36"/>
        </w:rPr>
      </w:pPr>
    </w:p>
    <w:p w:rsidR="00890672" w:rsidRDefault="00890672">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1585679157"/>
        <w:docPartObj>
          <w:docPartGallery w:val="Table of Contents"/>
          <w:docPartUnique/>
        </w:docPartObj>
      </w:sdtPr>
      <w:sdtEndPr>
        <w:rPr>
          <w:b/>
          <w:bCs/>
          <w:noProof/>
        </w:rPr>
      </w:sdtEndPr>
      <w:sdtContent>
        <w:p w:rsidR="009F0922" w:rsidRDefault="009F0922">
          <w:pPr>
            <w:pStyle w:val="TOCHeading"/>
          </w:pPr>
          <w:r>
            <w:t>Contents</w:t>
          </w:r>
        </w:p>
        <w:p w:rsidR="009F0922" w:rsidRDefault="009F0922">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9241" w:history="1">
            <w:r w:rsidRPr="002B737C">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_Toc71619241 \h </w:instrText>
            </w:r>
            <w:r>
              <w:rPr>
                <w:noProof/>
                <w:webHidden/>
              </w:rPr>
            </w:r>
            <w:r>
              <w:rPr>
                <w:noProof/>
                <w:webHidden/>
              </w:rPr>
              <w:fldChar w:fldCharType="separate"/>
            </w:r>
            <w:r w:rsidR="006A6A7B">
              <w:rPr>
                <w:noProof/>
                <w:webHidden/>
              </w:rPr>
              <w:t>3</w:t>
            </w:r>
            <w:r>
              <w:rPr>
                <w:noProof/>
                <w:webHidden/>
              </w:rPr>
              <w:fldChar w:fldCharType="end"/>
            </w:r>
          </w:hyperlink>
        </w:p>
        <w:p w:rsidR="009F0922" w:rsidRDefault="00F31535">
          <w:pPr>
            <w:pStyle w:val="TOC1"/>
            <w:tabs>
              <w:tab w:val="right" w:leader="dot" w:pos="9016"/>
            </w:tabs>
            <w:rPr>
              <w:rFonts w:eastAsiaTheme="minorEastAsia"/>
              <w:noProof/>
              <w:lang w:eastAsia="en-GB"/>
            </w:rPr>
          </w:pPr>
          <w:hyperlink w:anchor="_Toc71619242" w:history="1">
            <w:r w:rsidR="009F0922" w:rsidRPr="002B737C">
              <w:rPr>
                <w:rStyle w:val="Hyperlink"/>
                <w:rFonts w:ascii="Arial" w:hAnsi="Arial" w:cs="Arial"/>
                <w:b/>
                <w:noProof/>
              </w:rPr>
              <w:t>Subject Content and Organisation</w:t>
            </w:r>
            <w:r w:rsidR="009F0922">
              <w:rPr>
                <w:noProof/>
                <w:webHidden/>
              </w:rPr>
              <w:tab/>
            </w:r>
            <w:r w:rsidR="009F0922">
              <w:rPr>
                <w:noProof/>
                <w:webHidden/>
              </w:rPr>
              <w:fldChar w:fldCharType="begin"/>
            </w:r>
            <w:r w:rsidR="009F0922">
              <w:rPr>
                <w:noProof/>
                <w:webHidden/>
              </w:rPr>
              <w:instrText xml:space="preserve"> PAGEREF _Toc71619242 \h </w:instrText>
            </w:r>
            <w:r w:rsidR="009F0922">
              <w:rPr>
                <w:noProof/>
                <w:webHidden/>
              </w:rPr>
            </w:r>
            <w:r w:rsidR="009F0922">
              <w:rPr>
                <w:noProof/>
                <w:webHidden/>
              </w:rPr>
              <w:fldChar w:fldCharType="separate"/>
            </w:r>
            <w:r w:rsidR="006A6A7B">
              <w:rPr>
                <w:noProof/>
                <w:webHidden/>
              </w:rPr>
              <w:t>3</w:t>
            </w:r>
            <w:r w:rsidR="009F0922">
              <w:rPr>
                <w:noProof/>
                <w:webHidden/>
              </w:rPr>
              <w:fldChar w:fldCharType="end"/>
            </w:r>
          </w:hyperlink>
        </w:p>
        <w:p w:rsidR="009F0922" w:rsidRDefault="00F31535">
          <w:pPr>
            <w:pStyle w:val="TOC1"/>
            <w:tabs>
              <w:tab w:val="right" w:leader="dot" w:pos="9016"/>
            </w:tabs>
            <w:rPr>
              <w:rFonts w:eastAsiaTheme="minorEastAsia"/>
              <w:noProof/>
              <w:lang w:eastAsia="en-GB"/>
            </w:rPr>
          </w:pPr>
          <w:hyperlink w:anchor="_Toc71619243" w:history="1">
            <w:r w:rsidR="009F0922" w:rsidRPr="002B737C">
              <w:rPr>
                <w:rStyle w:val="Hyperlink"/>
                <w:rFonts w:ascii="Arial" w:hAnsi="Arial" w:cs="Arial"/>
                <w:b/>
                <w:noProof/>
              </w:rPr>
              <w:t>Embedding Knowledge</w:t>
            </w:r>
            <w:r w:rsidR="009F0922">
              <w:rPr>
                <w:noProof/>
                <w:webHidden/>
              </w:rPr>
              <w:tab/>
            </w:r>
            <w:r w:rsidR="009F0922">
              <w:rPr>
                <w:noProof/>
                <w:webHidden/>
              </w:rPr>
              <w:fldChar w:fldCharType="begin"/>
            </w:r>
            <w:r w:rsidR="009F0922">
              <w:rPr>
                <w:noProof/>
                <w:webHidden/>
              </w:rPr>
              <w:instrText xml:space="preserve"> PAGEREF _Toc71619243 \h </w:instrText>
            </w:r>
            <w:r w:rsidR="009F0922">
              <w:rPr>
                <w:noProof/>
                <w:webHidden/>
              </w:rPr>
            </w:r>
            <w:r w:rsidR="009F0922">
              <w:rPr>
                <w:noProof/>
                <w:webHidden/>
              </w:rPr>
              <w:fldChar w:fldCharType="separate"/>
            </w:r>
            <w:r w:rsidR="006A6A7B">
              <w:rPr>
                <w:noProof/>
                <w:webHidden/>
              </w:rPr>
              <w:t>4</w:t>
            </w:r>
            <w:r w:rsidR="009F0922">
              <w:rPr>
                <w:noProof/>
                <w:webHidden/>
              </w:rPr>
              <w:fldChar w:fldCharType="end"/>
            </w:r>
          </w:hyperlink>
        </w:p>
        <w:p w:rsidR="009F0922" w:rsidRDefault="00F31535">
          <w:pPr>
            <w:pStyle w:val="TOC1"/>
            <w:tabs>
              <w:tab w:val="right" w:leader="dot" w:pos="9016"/>
            </w:tabs>
            <w:rPr>
              <w:rFonts w:eastAsiaTheme="minorEastAsia"/>
              <w:noProof/>
              <w:lang w:eastAsia="en-GB"/>
            </w:rPr>
          </w:pPr>
          <w:hyperlink w:anchor="_Toc71619244" w:history="1">
            <w:r w:rsidR="009F0922" w:rsidRPr="002B737C">
              <w:rPr>
                <w:rStyle w:val="Hyperlink"/>
                <w:rFonts w:ascii="Arial" w:hAnsi="Arial" w:cs="Arial"/>
                <w:b/>
                <w:noProof/>
              </w:rPr>
              <w:t>Leadership Activities</w:t>
            </w:r>
            <w:r w:rsidR="009F0922">
              <w:rPr>
                <w:noProof/>
                <w:webHidden/>
              </w:rPr>
              <w:tab/>
            </w:r>
            <w:r w:rsidR="009F0922">
              <w:rPr>
                <w:noProof/>
                <w:webHidden/>
              </w:rPr>
              <w:fldChar w:fldCharType="begin"/>
            </w:r>
            <w:r w:rsidR="009F0922">
              <w:rPr>
                <w:noProof/>
                <w:webHidden/>
              </w:rPr>
              <w:instrText xml:space="preserve"> PAGEREF _Toc71619244 \h </w:instrText>
            </w:r>
            <w:r w:rsidR="009F0922">
              <w:rPr>
                <w:noProof/>
                <w:webHidden/>
              </w:rPr>
            </w:r>
            <w:r w:rsidR="009F0922">
              <w:rPr>
                <w:noProof/>
                <w:webHidden/>
              </w:rPr>
              <w:fldChar w:fldCharType="separate"/>
            </w:r>
            <w:r w:rsidR="006A6A7B">
              <w:rPr>
                <w:noProof/>
                <w:webHidden/>
              </w:rPr>
              <w:t>4</w:t>
            </w:r>
            <w:r w:rsidR="009F0922">
              <w:rPr>
                <w:noProof/>
                <w:webHidden/>
              </w:rPr>
              <w:fldChar w:fldCharType="end"/>
            </w:r>
          </w:hyperlink>
        </w:p>
        <w:p w:rsidR="009F0922" w:rsidRDefault="00F31535">
          <w:pPr>
            <w:pStyle w:val="TOC1"/>
            <w:tabs>
              <w:tab w:val="right" w:leader="dot" w:pos="9016"/>
            </w:tabs>
            <w:rPr>
              <w:rFonts w:eastAsiaTheme="minorEastAsia"/>
              <w:noProof/>
              <w:lang w:eastAsia="en-GB"/>
            </w:rPr>
          </w:pPr>
          <w:hyperlink w:anchor="_Toc71619245" w:history="1">
            <w:r w:rsidR="009F0922" w:rsidRPr="002B737C">
              <w:rPr>
                <w:rStyle w:val="Hyperlink"/>
                <w:rFonts w:ascii="Arial" w:hAnsi="Arial" w:cs="Arial"/>
                <w:b/>
                <w:noProof/>
              </w:rPr>
              <w:t>Assessment</w:t>
            </w:r>
            <w:r w:rsidR="009F0922">
              <w:rPr>
                <w:noProof/>
                <w:webHidden/>
              </w:rPr>
              <w:tab/>
            </w:r>
            <w:r w:rsidR="009F0922">
              <w:rPr>
                <w:noProof/>
                <w:webHidden/>
              </w:rPr>
              <w:fldChar w:fldCharType="begin"/>
            </w:r>
            <w:r w:rsidR="009F0922">
              <w:rPr>
                <w:noProof/>
                <w:webHidden/>
              </w:rPr>
              <w:instrText xml:space="preserve"> PAGEREF _Toc71619245 \h </w:instrText>
            </w:r>
            <w:r w:rsidR="009F0922">
              <w:rPr>
                <w:noProof/>
                <w:webHidden/>
              </w:rPr>
            </w:r>
            <w:r w:rsidR="009F0922">
              <w:rPr>
                <w:noProof/>
                <w:webHidden/>
              </w:rPr>
              <w:fldChar w:fldCharType="separate"/>
            </w:r>
            <w:r w:rsidR="006A6A7B">
              <w:rPr>
                <w:noProof/>
                <w:webHidden/>
              </w:rPr>
              <w:t>6</w:t>
            </w:r>
            <w:r w:rsidR="009F0922">
              <w:rPr>
                <w:noProof/>
                <w:webHidden/>
              </w:rPr>
              <w:fldChar w:fldCharType="end"/>
            </w:r>
          </w:hyperlink>
        </w:p>
        <w:p w:rsidR="009F0922" w:rsidRDefault="00F31535">
          <w:pPr>
            <w:pStyle w:val="TOC1"/>
            <w:tabs>
              <w:tab w:val="right" w:leader="dot" w:pos="9016"/>
            </w:tabs>
            <w:rPr>
              <w:rFonts w:eastAsiaTheme="minorEastAsia"/>
              <w:noProof/>
              <w:lang w:eastAsia="en-GB"/>
            </w:rPr>
          </w:pPr>
          <w:hyperlink w:anchor="_Toc71619246" w:history="1">
            <w:r w:rsidR="009F0922" w:rsidRPr="002B737C">
              <w:rPr>
                <w:rStyle w:val="Hyperlink"/>
                <w:rFonts w:ascii="Arial" w:hAnsi="Arial" w:cs="Arial"/>
                <w:b/>
                <w:noProof/>
              </w:rPr>
              <w:t>Appendices</w:t>
            </w:r>
            <w:r w:rsidR="009F0922">
              <w:rPr>
                <w:noProof/>
                <w:webHidden/>
              </w:rPr>
              <w:tab/>
            </w:r>
            <w:r w:rsidR="009F0922">
              <w:rPr>
                <w:noProof/>
                <w:webHidden/>
              </w:rPr>
              <w:fldChar w:fldCharType="begin"/>
            </w:r>
            <w:r w:rsidR="009F0922">
              <w:rPr>
                <w:noProof/>
                <w:webHidden/>
              </w:rPr>
              <w:instrText xml:space="preserve"> PAGEREF _Toc71619246 \h </w:instrText>
            </w:r>
            <w:r w:rsidR="009F0922">
              <w:rPr>
                <w:noProof/>
                <w:webHidden/>
              </w:rPr>
            </w:r>
            <w:r w:rsidR="009F0922">
              <w:rPr>
                <w:noProof/>
                <w:webHidden/>
              </w:rPr>
              <w:fldChar w:fldCharType="separate"/>
            </w:r>
            <w:r w:rsidR="006A6A7B">
              <w:rPr>
                <w:noProof/>
                <w:webHidden/>
              </w:rPr>
              <w:t>7</w:t>
            </w:r>
            <w:r w:rsidR="009F0922">
              <w:rPr>
                <w:noProof/>
                <w:webHidden/>
              </w:rPr>
              <w:fldChar w:fldCharType="end"/>
            </w:r>
          </w:hyperlink>
        </w:p>
        <w:p w:rsidR="009F0922" w:rsidRDefault="009F0922">
          <w:pPr>
            <w:rPr>
              <w:b/>
              <w:bCs/>
              <w:noProof/>
            </w:rPr>
          </w:pPr>
          <w:r>
            <w:rPr>
              <w:b/>
              <w:bCs/>
              <w:noProof/>
            </w:rPr>
            <w:fldChar w:fldCharType="end"/>
          </w:r>
        </w:p>
        <w:p w:rsidR="000F4793" w:rsidRDefault="000F4793" w:rsidP="000F4793">
          <w:pPr>
            <w:ind w:left="709"/>
          </w:pPr>
          <w:r>
            <w:t>Artists Covered</w:t>
          </w:r>
        </w:p>
        <w:p w:rsidR="005847E0" w:rsidRDefault="000F4793" w:rsidP="000F4793">
          <w:pPr>
            <w:ind w:left="709"/>
          </w:pPr>
          <w:r>
            <w:t xml:space="preserve"> </w:t>
          </w:r>
          <w:r w:rsidR="004E3A5A">
            <w:t>Art Overview</w:t>
          </w:r>
        </w:p>
        <w:p w:rsidR="009F0922" w:rsidRDefault="00F31535" w:rsidP="009F0922">
          <w:pPr>
            <w:ind w:left="709"/>
          </w:pPr>
        </w:p>
      </w:sdtContent>
    </w:sdt>
    <w:p w:rsidR="00890672" w:rsidRDefault="00890672">
      <w:pPr>
        <w:rPr>
          <w:rFonts w:ascii="Arial" w:eastAsiaTheme="majorEastAsia" w:hAnsi="Arial" w:cs="Arial"/>
          <w:spacing w:val="-10"/>
          <w:kern w:val="28"/>
          <w:sz w:val="56"/>
          <w:szCs w:val="56"/>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t>Subject Statement</w:t>
      </w:r>
      <w:r w:rsidR="002A44C7" w:rsidRPr="001C12B3">
        <w:rPr>
          <w:rFonts w:ascii="Arial" w:hAnsi="Arial" w:cs="Arial"/>
        </w:rPr>
        <w:t xml:space="preserve"> for </w:t>
      </w:r>
      <w:r w:rsidR="0038457B">
        <w:rPr>
          <w:rFonts w:ascii="Arial" w:hAnsi="Arial" w:cs="Arial"/>
        </w:rPr>
        <w:t>Art</w:t>
      </w:r>
    </w:p>
    <w:p w:rsidR="00112B30" w:rsidRPr="001C12B3" w:rsidRDefault="00112B30">
      <w:pPr>
        <w:rPr>
          <w:rFonts w:ascii="Arial" w:hAnsi="Arial" w:cs="Arial"/>
          <w:sz w:val="36"/>
        </w:rPr>
      </w:pPr>
    </w:p>
    <w:p w:rsidR="00112B30" w:rsidRPr="001C12B3" w:rsidRDefault="00112B30" w:rsidP="00966847">
      <w:pPr>
        <w:pStyle w:val="Heading1"/>
        <w:rPr>
          <w:rFonts w:ascii="Arial" w:hAnsi="Arial" w:cs="Arial"/>
          <w:b/>
          <w:color w:val="auto"/>
        </w:rPr>
      </w:pPr>
      <w:bookmarkStart w:id="0" w:name="_Toc71619241"/>
      <w:r w:rsidRPr="001C12B3">
        <w:rPr>
          <w:rFonts w:ascii="Arial" w:hAnsi="Arial" w:cs="Arial"/>
          <w:b/>
          <w:color w:val="auto"/>
        </w:rPr>
        <w:t>Curriculum Aims</w:t>
      </w:r>
      <w:bookmarkEnd w:id="0"/>
    </w:p>
    <w:p w:rsidR="009F0922" w:rsidRDefault="009F0922" w:rsidP="00890672">
      <w:pPr>
        <w:rPr>
          <w:rFonts w:ascii="Arial" w:hAnsi="Arial" w:cs="Arial"/>
        </w:rPr>
      </w:pPr>
    </w:p>
    <w:p w:rsidR="0038457B" w:rsidRPr="0038457B" w:rsidRDefault="0038457B" w:rsidP="0038457B">
      <w:pPr>
        <w:jc w:val="both"/>
        <w:rPr>
          <w:rFonts w:ascii="Arial" w:hAnsi="Arial" w:cs="Arial"/>
        </w:rPr>
      </w:pPr>
      <w:r w:rsidRPr="0038457B">
        <w:rPr>
          <w:rFonts w:ascii="Arial" w:hAnsi="Arial" w:cs="Arial"/>
        </w:rPr>
        <w:t xml:space="preserve">At Rose Wood Academy, we want every pupil to learn and develop the knowledge and skills they need to experiment, invent and create their own works of art, craft and design. We believe that art and design is integral to developing imaginative, creative, culturally aware citizens who have a lifelong appreciation of the highest forms of human creativity. </w:t>
      </w:r>
    </w:p>
    <w:p w:rsidR="0038457B" w:rsidRPr="0038457B" w:rsidRDefault="0038457B" w:rsidP="0038457B">
      <w:pPr>
        <w:jc w:val="both"/>
        <w:rPr>
          <w:rFonts w:ascii="Arial" w:hAnsi="Arial" w:cs="Arial"/>
        </w:rPr>
      </w:pPr>
      <w:r w:rsidRPr="0038457B">
        <w:rPr>
          <w:rFonts w:ascii="Arial" w:hAnsi="Arial" w:cs="Arial"/>
        </w:rPr>
        <w:t xml:space="preserve">Our pupils will learn how to critically engage with a diverse range of ancient, traditional, modern and contemporary artists through the most significant periods in art, understanding the key concepts behind them. </w:t>
      </w:r>
    </w:p>
    <w:p w:rsidR="0038457B" w:rsidRPr="0038457B" w:rsidRDefault="0038457B" w:rsidP="0038457B">
      <w:pPr>
        <w:jc w:val="both"/>
        <w:rPr>
          <w:rFonts w:ascii="Arial" w:hAnsi="Arial" w:cs="Arial"/>
        </w:rPr>
      </w:pPr>
      <w:r w:rsidRPr="0038457B">
        <w:rPr>
          <w:rFonts w:ascii="Arial" w:hAnsi="Arial" w:cs="Arial"/>
        </w:rPr>
        <w:t xml:space="preserve">As they progress through our curriculum, pupils will accumulate properly embedded, sequenced knowledge and skills that help them to develop as confident practitioners of art who understand their position in the learning journey and what they need to do to improve. They will understand that improvement is relative to themselves, as they develop the confidence to express their creative voice in ways that suit their own artistic tastes and preferences. </w:t>
      </w:r>
    </w:p>
    <w:p w:rsidR="009F0922" w:rsidRPr="00890672" w:rsidRDefault="009F0922" w:rsidP="00890672">
      <w:pPr>
        <w:rPr>
          <w:rFonts w:ascii="Arial" w:hAnsi="Arial" w:cs="Arial"/>
        </w:rPr>
      </w:pPr>
    </w:p>
    <w:p w:rsidR="00112B30" w:rsidRDefault="00112B30" w:rsidP="009F0922">
      <w:pPr>
        <w:pStyle w:val="Heading1"/>
        <w:rPr>
          <w:rFonts w:ascii="Arial" w:hAnsi="Arial" w:cs="Arial"/>
          <w:b/>
          <w:color w:val="auto"/>
        </w:rPr>
      </w:pPr>
      <w:bookmarkStart w:id="1" w:name="_Toc71619242"/>
      <w:r w:rsidRPr="009F0922">
        <w:rPr>
          <w:rFonts w:ascii="Arial" w:hAnsi="Arial" w:cs="Arial"/>
          <w:b/>
          <w:color w:val="auto"/>
        </w:rPr>
        <w:t>Subject Content and Organisation</w:t>
      </w:r>
      <w:bookmarkEnd w:id="1"/>
    </w:p>
    <w:p w:rsidR="0038457B" w:rsidRDefault="0038457B" w:rsidP="0038457B"/>
    <w:p w:rsidR="0038457B" w:rsidRPr="0038457B" w:rsidRDefault="0038457B" w:rsidP="0038457B">
      <w:pPr>
        <w:jc w:val="both"/>
        <w:rPr>
          <w:rFonts w:ascii="Arial" w:hAnsi="Arial" w:cs="Arial"/>
        </w:rPr>
      </w:pPr>
      <w:r w:rsidRPr="0038457B">
        <w:rPr>
          <w:rFonts w:ascii="Arial" w:hAnsi="Arial" w:cs="Arial"/>
        </w:rPr>
        <w:t xml:space="preserve">We teach art through four curriculum attainment areas, which correspond to the National Curriculum for art and design, and closely relate to the NSEAD’s four attainment targets. </w:t>
      </w:r>
    </w:p>
    <w:p w:rsidR="0038457B" w:rsidRPr="0038457B" w:rsidRDefault="0038457B" w:rsidP="0038457B">
      <w:pPr>
        <w:jc w:val="both"/>
        <w:rPr>
          <w:rFonts w:ascii="Arial" w:hAnsi="Arial" w:cs="Arial"/>
        </w:rPr>
      </w:pPr>
      <w:r w:rsidRPr="0038457B">
        <w:rPr>
          <w:rFonts w:ascii="Arial" w:hAnsi="Arial" w:cs="Arial"/>
        </w:rPr>
        <w:t xml:space="preserve">Our four curriculum attainment areas are: </w:t>
      </w:r>
    </w:p>
    <w:p w:rsidR="0038457B" w:rsidRPr="0038457B" w:rsidRDefault="0038457B" w:rsidP="0038457B">
      <w:pPr>
        <w:jc w:val="both"/>
        <w:rPr>
          <w:rFonts w:ascii="Arial" w:hAnsi="Arial" w:cs="Arial"/>
        </w:rPr>
      </w:pPr>
      <w:r w:rsidRPr="0038457B">
        <w:rPr>
          <w:rFonts w:ascii="Arial" w:hAnsi="Arial" w:cs="Arial"/>
        </w:rPr>
        <w:t xml:space="preserve">Skills – acquiring skills sequentially and reinforcing these skills through regular practice. </w:t>
      </w:r>
    </w:p>
    <w:p w:rsidR="0038457B" w:rsidRPr="0038457B" w:rsidRDefault="0038457B" w:rsidP="0038457B">
      <w:pPr>
        <w:jc w:val="both"/>
        <w:rPr>
          <w:rFonts w:ascii="Arial" w:hAnsi="Arial" w:cs="Arial"/>
        </w:rPr>
      </w:pPr>
      <w:r w:rsidRPr="0038457B">
        <w:rPr>
          <w:rFonts w:ascii="Arial" w:hAnsi="Arial" w:cs="Arial"/>
        </w:rPr>
        <w:t xml:space="preserve">Knowledge &amp; Understanding – developing their knowledge of significant art through time and understanding the concepts behind it. Also, to develop their knowledge of key subject vocabulary in order to critically engage with works of art. </w:t>
      </w:r>
    </w:p>
    <w:p w:rsidR="0038457B" w:rsidRPr="0038457B" w:rsidRDefault="0038457B" w:rsidP="0038457B">
      <w:pPr>
        <w:jc w:val="both"/>
        <w:rPr>
          <w:rFonts w:ascii="Arial" w:hAnsi="Arial" w:cs="Arial"/>
        </w:rPr>
      </w:pPr>
      <w:r w:rsidRPr="0038457B">
        <w:rPr>
          <w:rFonts w:ascii="Arial" w:hAnsi="Arial" w:cs="Arial"/>
        </w:rPr>
        <w:t xml:space="preserve">Creativity – opportunities to execute the knowledge and skills they learn in appropriate, imaginative and creative ways. </w:t>
      </w:r>
    </w:p>
    <w:p w:rsidR="002C6416" w:rsidRDefault="0038457B" w:rsidP="0038457B">
      <w:pPr>
        <w:jc w:val="both"/>
        <w:rPr>
          <w:rFonts w:ascii="Arial" w:hAnsi="Arial" w:cs="Arial"/>
        </w:rPr>
      </w:pPr>
      <w:r w:rsidRPr="0038457B">
        <w:rPr>
          <w:rFonts w:ascii="Arial" w:hAnsi="Arial" w:cs="Arial"/>
        </w:rPr>
        <w:t>Reflection – developing the pupil’s metacognitive ability to critically engage with their own and others work, so that they understand their position in the learning process and know what they need to do in order to improve</w:t>
      </w:r>
      <w:r>
        <w:rPr>
          <w:rFonts w:ascii="Arial" w:hAnsi="Arial" w:cs="Arial"/>
        </w:rPr>
        <w:t>.</w:t>
      </w:r>
    </w:p>
    <w:p w:rsidR="002C6416" w:rsidRDefault="002C6416" w:rsidP="0038457B">
      <w:pPr>
        <w:jc w:val="both"/>
        <w:rPr>
          <w:rFonts w:ascii="Arial" w:hAnsi="Arial" w:cs="Arial"/>
        </w:rPr>
      </w:pPr>
      <w:r>
        <w:rPr>
          <w:rFonts w:ascii="Arial" w:hAnsi="Arial" w:cs="Arial"/>
        </w:rPr>
        <w:t xml:space="preserve">Art </w:t>
      </w:r>
      <w:proofErr w:type="gramStart"/>
      <w:r>
        <w:rPr>
          <w:rFonts w:ascii="Arial" w:hAnsi="Arial" w:cs="Arial"/>
        </w:rPr>
        <w:t xml:space="preserve">is </w:t>
      </w:r>
      <w:r w:rsidR="000F4793">
        <w:rPr>
          <w:rFonts w:ascii="Arial" w:hAnsi="Arial" w:cs="Arial"/>
        </w:rPr>
        <w:t>divided</w:t>
      </w:r>
      <w:proofErr w:type="gramEnd"/>
      <w:r>
        <w:rPr>
          <w:rFonts w:ascii="Arial" w:hAnsi="Arial" w:cs="Arial"/>
        </w:rPr>
        <w:t xml:space="preserve"> into unit plans across each year group.  The unit plans </w:t>
      </w:r>
      <w:proofErr w:type="gramStart"/>
      <w:r>
        <w:rPr>
          <w:rFonts w:ascii="Arial" w:hAnsi="Arial" w:cs="Arial"/>
        </w:rPr>
        <w:t>are de</w:t>
      </w:r>
      <w:r w:rsidR="000F4793">
        <w:rPr>
          <w:rFonts w:ascii="Arial" w:hAnsi="Arial" w:cs="Arial"/>
        </w:rPr>
        <w:t>s</w:t>
      </w:r>
      <w:r>
        <w:rPr>
          <w:rFonts w:ascii="Arial" w:hAnsi="Arial" w:cs="Arial"/>
        </w:rPr>
        <w:t>igned</w:t>
      </w:r>
      <w:proofErr w:type="gramEnd"/>
      <w:r>
        <w:rPr>
          <w:rFonts w:ascii="Arial" w:hAnsi="Arial" w:cs="Arial"/>
        </w:rPr>
        <w:t xml:space="preserve"> to cover the above areas and to ensure that the children get to experience the different </w:t>
      </w:r>
      <w:r w:rsidR="000F4793">
        <w:rPr>
          <w:rFonts w:ascii="Arial" w:hAnsi="Arial" w:cs="Arial"/>
        </w:rPr>
        <w:t>strands</w:t>
      </w:r>
      <w:r>
        <w:rPr>
          <w:rFonts w:ascii="Arial" w:hAnsi="Arial" w:cs="Arial"/>
        </w:rPr>
        <w:t xml:space="preserve"> of:</w:t>
      </w:r>
    </w:p>
    <w:p w:rsidR="002C6416" w:rsidRPr="006A6A7B" w:rsidRDefault="002C6416" w:rsidP="006A6A7B">
      <w:pPr>
        <w:pStyle w:val="ListParagraph"/>
        <w:numPr>
          <w:ilvl w:val="0"/>
          <w:numId w:val="3"/>
        </w:numPr>
        <w:jc w:val="both"/>
        <w:rPr>
          <w:rFonts w:ascii="Arial" w:hAnsi="Arial" w:cs="Arial"/>
        </w:rPr>
      </w:pPr>
      <w:r w:rsidRPr="006A6A7B">
        <w:rPr>
          <w:rFonts w:ascii="Arial" w:hAnsi="Arial" w:cs="Arial"/>
        </w:rPr>
        <w:t>Painting</w:t>
      </w:r>
    </w:p>
    <w:p w:rsidR="002C6416" w:rsidRPr="006A6A7B" w:rsidRDefault="002C6416" w:rsidP="006A6A7B">
      <w:pPr>
        <w:pStyle w:val="ListParagraph"/>
        <w:numPr>
          <w:ilvl w:val="0"/>
          <w:numId w:val="3"/>
        </w:numPr>
        <w:jc w:val="both"/>
        <w:rPr>
          <w:rFonts w:ascii="Arial" w:hAnsi="Arial" w:cs="Arial"/>
        </w:rPr>
      </w:pPr>
      <w:r w:rsidRPr="006A6A7B">
        <w:rPr>
          <w:rFonts w:ascii="Arial" w:hAnsi="Arial" w:cs="Arial"/>
        </w:rPr>
        <w:t>Drawing</w:t>
      </w:r>
    </w:p>
    <w:p w:rsidR="002C6416" w:rsidRPr="006A6A7B" w:rsidRDefault="002C6416" w:rsidP="006A6A7B">
      <w:pPr>
        <w:pStyle w:val="ListParagraph"/>
        <w:numPr>
          <w:ilvl w:val="0"/>
          <w:numId w:val="3"/>
        </w:numPr>
        <w:jc w:val="both"/>
        <w:rPr>
          <w:rFonts w:ascii="Arial" w:hAnsi="Arial" w:cs="Arial"/>
        </w:rPr>
      </w:pPr>
      <w:r w:rsidRPr="006A6A7B">
        <w:rPr>
          <w:rFonts w:ascii="Arial" w:hAnsi="Arial" w:cs="Arial"/>
        </w:rPr>
        <w:t>Sculpture</w:t>
      </w:r>
    </w:p>
    <w:p w:rsidR="002C6416" w:rsidRPr="006A6A7B" w:rsidRDefault="002C6416" w:rsidP="006A6A7B">
      <w:pPr>
        <w:pStyle w:val="ListParagraph"/>
        <w:numPr>
          <w:ilvl w:val="0"/>
          <w:numId w:val="3"/>
        </w:numPr>
        <w:jc w:val="both"/>
        <w:rPr>
          <w:rFonts w:ascii="Arial" w:hAnsi="Arial" w:cs="Arial"/>
        </w:rPr>
      </w:pPr>
      <w:r w:rsidRPr="006A6A7B">
        <w:rPr>
          <w:rFonts w:ascii="Arial" w:hAnsi="Arial" w:cs="Arial"/>
        </w:rPr>
        <w:t>Design</w:t>
      </w:r>
    </w:p>
    <w:p w:rsidR="002C6416" w:rsidRDefault="002C6416" w:rsidP="0038457B">
      <w:pPr>
        <w:jc w:val="both"/>
        <w:rPr>
          <w:rFonts w:ascii="Arial" w:hAnsi="Arial" w:cs="Arial"/>
        </w:rPr>
      </w:pPr>
      <w:r>
        <w:rPr>
          <w:rFonts w:ascii="Arial" w:hAnsi="Arial" w:cs="Arial"/>
        </w:rPr>
        <w:t xml:space="preserve">The children will revisit these </w:t>
      </w:r>
      <w:r w:rsidR="000F4793">
        <w:rPr>
          <w:rFonts w:ascii="Arial" w:hAnsi="Arial" w:cs="Arial"/>
        </w:rPr>
        <w:t>strands</w:t>
      </w:r>
      <w:r>
        <w:rPr>
          <w:rFonts w:ascii="Arial" w:hAnsi="Arial" w:cs="Arial"/>
        </w:rPr>
        <w:t xml:space="preserve"> and the associated skills several times throughout their time in school.  This allows children to revisit skills, use prior learning and progress.  </w:t>
      </w:r>
      <w:r w:rsidR="004C3087">
        <w:rPr>
          <w:rFonts w:ascii="Arial" w:hAnsi="Arial" w:cs="Arial"/>
        </w:rPr>
        <w:t xml:space="preserve">Where relevant, the units of work </w:t>
      </w:r>
      <w:proofErr w:type="gramStart"/>
      <w:r w:rsidR="004C3087">
        <w:rPr>
          <w:rFonts w:ascii="Arial" w:hAnsi="Arial" w:cs="Arial"/>
        </w:rPr>
        <w:t>are aligned</w:t>
      </w:r>
      <w:proofErr w:type="gramEnd"/>
      <w:r w:rsidR="004C3087">
        <w:rPr>
          <w:rFonts w:ascii="Arial" w:hAnsi="Arial" w:cs="Arial"/>
        </w:rPr>
        <w:t xml:space="preserve"> to the </w:t>
      </w:r>
      <w:r w:rsidR="000F4793">
        <w:rPr>
          <w:rFonts w:ascii="Arial" w:hAnsi="Arial" w:cs="Arial"/>
        </w:rPr>
        <w:t>‘</w:t>
      </w:r>
      <w:r w:rsidR="004C3087">
        <w:rPr>
          <w:rFonts w:ascii="Arial" w:hAnsi="Arial" w:cs="Arial"/>
        </w:rPr>
        <w:t>Enquiry Driven Curriculum</w:t>
      </w:r>
      <w:r w:rsidR="000F4793">
        <w:rPr>
          <w:rFonts w:ascii="Arial" w:hAnsi="Arial" w:cs="Arial"/>
        </w:rPr>
        <w:t>’</w:t>
      </w:r>
      <w:r w:rsidR="004C3087">
        <w:rPr>
          <w:rFonts w:ascii="Arial" w:hAnsi="Arial" w:cs="Arial"/>
        </w:rPr>
        <w:t xml:space="preserve">.  This supports the children with their stimulus for creativity.   </w:t>
      </w:r>
    </w:p>
    <w:p w:rsidR="002C6416" w:rsidRDefault="002C6416" w:rsidP="0038457B">
      <w:pPr>
        <w:jc w:val="both"/>
        <w:rPr>
          <w:rFonts w:ascii="Arial" w:hAnsi="Arial" w:cs="Arial"/>
        </w:rPr>
      </w:pPr>
      <w:r>
        <w:rPr>
          <w:rFonts w:ascii="Arial" w:hAnsi="Arial" w:cs="Arial"/>
        </w:rPr>
        <w:t>The children study</w:t>
      </w:r>
      <w:r w:rsidR="004C3087">
        <w:rPr>
          <w:rFonts w:ascii="Arial" w:hAnsi="Arial" w:cs="Arial"/>
        </w:rPr>
        <w:t xml:space="preserve"> the work of different artists</w:t>
      </w:r>
      <w:r>
        <w:rPr>
          <w:rFonts w:ascii="Arial" w:hAnsi="Arial" w:cs="Arial"/>
        </w:rPr>
        <w:t xml:space="preserve"> as part of the art curriculum.  This allows the children to appreciate different forms of art as well as giving them a stimulus for their own creativity.  The Rose Wood </w:t>
      </w:r>
      <w:r w:rsidR="000F4793">
        <w:rPr>
          <w:rFonts w:ascii="Arial" w:hAnsi="Arial" w:cs="Arial"/>
        </w:rPr>
        <w:t>a</w:t>
      </w:r>
      <w:r>
        <w:rPr>
          <w:rFonts w:ascii="Arial" w:hAnsi="Arial" w:cs="Arial"/>
        </w:rPr>
        <w:t>rt curriculum covers a diverse range of artists from various backgrounds who demonstrate a range of s</w:t>
      </w:r>
      <w:r w:rsidR="00DB0F7E">
        <w:rPr>
          <w:rFonts w:ascii="Arial" w:hAnsi="Arial" w:cs="Arial"/>
        </w:rPr>
        <w:t>tyles using a range of mediums</w:t>
      </w:r>
      <w:r w:rsidR="00A600B9">
        <w:rPr>
          <w:rFonts w:ascii="Arial" w:hAnsi="Arial" w:cs="Arial"/>
        </w:rPr>
        <w:t xml:space="preserve">.  The artists chosen also cover the periods of </w:t>
      </w:r>
      <w:r w:rsidR="000F4793">
        <w:rPr>
          <w:rFonts w:ascii="Arial" w:hAnsi="Arial" w:cs="Arial"/>
        </w:rPr>
        <w:t>art</w:t>
      </w:r>
      <w:r w:rsidR="00A600B9">
        <w:rPr>
          <w:rFonts w:ascii="Arial" w:hAnsi="Arial" w:cs="Arial"/>
        </w:rPr>
        <w:t>: Ancient, Traditional, Modern and Contemporary</w:t>
      </w:r>
      <w:r w:rsidR="00DB0F7E">
        <w:rPr>
          <w:rFonts w:ascii="Arial" w:hAnsi="Arial" w:cs="Arial"/>
        </w:rPr>
        <w:t>.  The list of artists can be seen in the appendices.</w:t>
      </w:r>
      <w:r w:rsidR="00A600B9">
        <w:rPr>
          <w:rFonts w:ascii="Arial" w:hAnsi="Arial" w:cs="Arial"/>
        </w:rPr>
        <w:t xml:space="preserve">  </w:t>
      </w:r>
    </w:p>
    <w:p w:rsidR="004C3087" w:rsidRDefault="00DB0F7E" w:rsidP="0038457B">
      <w:pPr>
        <w:jc w:val="both"/>
        <w:rPr>
          <w:rFonts w:ascii="Arial" w:hAnsi="Arial" w:cs="Arial"/>
        </w:rPr>
      </w:pPr>
      <w:r>
        <w:rPr>
          <w:rFonts w:ascii="Arial" w:hAnsi="Arial" w:cs="Arial"/>
        </w:rPr>
        <w:t xml:space="preserve">All children have an art book from the start of KS1.  The books are specific to art.  They are </w:t>
      </w:r>
      <w:r w:rsidR="000F4793">
        <w:rPr>
          <w:rFonts w:ascii="Arial" w:hAnsi="Arial" w:cs="Arial"/>
        </w:rPr>
        <w:t>high quality art books containing cartridge paper to promote high quality valued artwork</w:t>
      </w:r>
      <w:r>
        <w:rPr>
          <w:rFonts w:ascii="Arial" w:hAnsi="Arial" w:cs="Arial"/>
        </w:rPr>
        <w:t>.  Th</w:t>
      </w:r>
      <w:r w:rsidR="000F4793">
        <w:rPr>
          <w:rFonts w:ascii="Arial" w:hAnsi="Arial" w:cs="Arial"/>
        </w:rPr>
        <w:t>e</w:t>
      </w:r>
      <w:r>
        <w:rPr>
          <w:rFonts w:ascii="Arial" w:hAnsi="Arial" w:cs="Arial"/>
        </w:rPr>
        <w:t xml:space="preserve"> book</w:t>
      </w:r>
      <w:r w:rsidR="000F4793">
        <w:rPr>
          <w:rFonts w:ascii="Arial" w:hAnsi="Arial" w:cs="Arial"/>
        </w:rPr>
        <w:t>s</w:t>
      </w:r>
      <w:r>
        <w:rPr>
          <w:rFonts w:ascii="Arial" w:hAnsi="Arial" w:cs="Arial"/>
        </w:rPr>
        <w:t xml:space="preserve"> allow the children to practi</w:t>
      </w:r>
      <w:r w:rsidR="000F4793">
        <w:rPr>
          <w:rFonts w:ascii="Arial" w:hAnsi="Arial" w:cs="Arial"/>
        </w:rPr>
        <w:t>s</w:t>
      </w:r>
      <w:r>
        <w:rPr>
          <w:rFonts w:ascii="Arial" w:hAnsi="Arial" w:cs="Arial"/>
        </w:rPr>
        <w:t>e, develop and revisit ski</w:t>
      </w:r>
      <w:r w:rsidR="004C3087">
        <w:rPr>
          <w:rFonts w:ascii="Arial" w:hAnsi="Arial" w:cs="Arial"/>
        </w:rPr>
        <w:t xml:space="preserve">lls.  The books </w:t>
      </w:r>
      <w:proofErr w:type="gramStart"/>
      <w:r w:rsidR="004C3087">
        <w:rPr>
          <w:rFonts w:ascii="Arial" w:hAnsi="Arial" w:cs="Arial"/>
        </w:rPr>
        <w:t>can be used</w:t>
      </w:r>
      <w:proofErr w:type="gramEnd"/>
      <w:r w:rsidR="004C3087">
        <w:rPr>
          <w:rFonts w:ascii="Arial" w:hAnsi="Arial" w:cs="Arial"/>
        </w:rPr>
        <w:t xml:space="preserve"> for painting, drawing and to create designs.</w:t>
      </w:r>
      <w:r w:rsidR="00F13A30">
        <w:rPr>
          <w:rFonts w:ascii="Arial" w:hAnsi="Arial" w:cs="Arial"/>
        </w:rPr>
        <w:t xml:space="preserve">  The children will use the books during their work on the main art units but will also use them to practi</w:t>
      </w:r>
      <w:r w:rsidR="002D1E07">
        <w:rPr>
          <w:rFonts w:ascii="Arial" w:hAnsi="Arial" w:cs="Arial"/>
        </w:rPr>
        <w:t>s</w:t>
      </w:r>
      <w:r w:rsidR="00F13A30">
        <w:rPr>
          <w:rFonts w:ascii="Arial" w:hAnsi="Arial" w:cs="Arial"/>
        </w:rPr>
        <w:t xml:space="preserve">e their art skills during half terms when art is not the </w:t>
      </w:r>
      <w:proofErr w:type="gramStart"/>
      <w:r w:rsidR="00F13A30">
        <w:rPr>
          <w:rFonts w:ascii="Arial" w:hAnsi="Arial" w:cs="Arial"/>
        </w:rPr>
        <w:t>main focus</w:t>
      </w:r>
      <w:proofErr w:type="gramEnd"/>
      <w:r w:rsidR="00F13A30">
        <w:rPr>
          <w:rFonts w:ascii="Arial" w:hAnsi="Arial" w:cs="Arial"/>
        </w:rPr>
        <w:t>.</w:t>
      </w:r>
      <w:r w:rsidR="004C3087">
        <w:rPr>
          <w:rFonts w:ascii="Arial" w:hAnsi="Arial" w:cs="Arial"/>
        </w:rPr>
        <w:t xml:space="preserve">  The books stay with the children throughout school and remain as a stimulus to the children as well as a record of progression. </w:t>
      </w:r>
      <w:r w:rsidR="005F7001">
        <w:rPr>
          <w:rFonts w:ascii="Arial" w:hAnsi="Arial" w:cs="Arial"/>
        </w:rPr>
        <w:t xml:space="preserve"> The teachers also have an art book which supports their own subject knowledge and skills development as well as supporting their modelling when teaching the class.</w:t>
      </w:r>
    </w:p>
    <w:p w:rsidR="00A45637" w:rsidRPr="001C12B3" w:rsidRDefault="00A45637" w:rsidP="00A45637">
      <w:pPr>
        <w:rPr>
          <w:rFonts w:ascii="Arial" w:hAnsi="Arial" w:cs="Arial"/>
        </w:rPr>
      </w:pPr>
    </w:p>
    <w:p w:rsidR="00112B30" w:rsidRPr="00DB0F7E" w:rsidRDefault="00112B30" w:rsidP="00966847">
      <w:pPr>
        <w:pStyle w:val="Heading1"/>
        <w:rPr>
          <w:rFonts w:ascii="Arial" w:hAnsi="Arial" w:cs="Arial"/>
          <w:b/>
          <w:color w:val="auto"/>
        </w:rPr>
      </w:pPr>
      <w:bookmarkStart w:id="2" w:name="_Toc71619243"/>
      <w:r w:rsidRPr="00DB0F7E">
        <w:rPr>
          <w:rFonts w:ascii="Arial" w:hAnsi="Arial" w:cs="Arial"/>
          <w:b/>
          <w:color w:val="auto"/>
        </w:rPr>
        <w:t>Embedding Knowledge</w:t>
      </w:r>
      <w:bookmarkEnd w:id="2"/>
    </w:p>
    <w:p w:rsidR="00112B30" w:rsidRPr="00DB0F7E" w:rsidRDefault="00112B30" w:rsidP="00966847">
      <w:pPr>
        <w:rPr>
          <w:rFonts w:ascii="Arial" w:hAnsi="Arial" w:cs="Arial"/>
          <w:b/>
        </w:rPr>
      </w:pPr>
    </w:p>
    <w:p w:rsidR="00072462" w:rsidRPr="00DB0F7E" w:rsidRDefault="00072462" w:rsidP="00072462">
      <w:pPr>
        <w:jc w:val="both"/>
        <w:rPr>
          <w:rFonts w:ascii="Arial" w:hAnsi="Arial" w:cs="Arial"/>
          <w:color w:val="202124"/>
          <w:shd w:val="clear" w:color="auto" w:fill="FFFFFF"/>
        </w:rPr>
      </w:pPr>
      <w:r w:rsidRPr="00DB0F7E">
        <w:rPr>
          <w:rFonts w:ascii="Arial" w:hAnsi="Arial" w:cs="Arial"/>
          <w:color w:val="202124"/>
          <w:shd w:val="clear" w:color="auto" w:fill="FFFFFF"/>
        </w:rPr>
        <w:t xml:space="preserve">At Rose Wood, we recognise that learning is only successful if children can securely draw upon it and build upon it. We know that scientific research states that the act of retrieving prior learning strengthens memory and helps ensure that children leave school secure in the knowledge and skills mapped out in the curriculum. We also know that learning is generative – new learning is embedded far more successfully if it accumulates around prior learning. Our approach to securing knowledge and is therefore </w:t>
      </w:r>
      <w:proofErr w:type="spellStart"/>
      <w:r w:rsidRPr="00DB0F7E">
        <w:rPr>
          <w:rFonts w:ascii="Arial" w:hAnsi="Arial" w:cs="Arial"/>
          <w:color w:val="202124"/>
          <w:shd w:val="clear" w:color="auto" w:fill="FFFFFF"/>
        </w:rPr>
        <w:t>th</w:t>
      </w:r>
      <w:r w:rsidR="002D1E07">
        <w:rPr>
          <w:rFonts w:ascii="Arial" w:hAnsi="Arial" w:cs="Arial"/>
          <w:color w:val="202124"/>
          <w:shd w:val="clear" w:color="auto" w:fill="FFFFFF"/>
        </w:rPr>
        <w:t>wo</w:t>
      </w:r>
      <w:r w:rsidRPr="00DB0F7E">
        <w:rPr>
          <w:rFonts w:ascii="Arial" w:hAnsi="Arial" w:cs="Arial"/>
          <w:color w:val="202124"/>
          <w:shd w:val="clear" w:color="auto" w:fill="FFFFFF"/>
        </w:rPr>
        <w:t>fold</w:t>
      </w:r>
      <w:proofErr w:type="spellEnd"/>
      <w:r w:rsidRPr="00DB0F7E">
        <w:rPr>
          <w:rFonts w:ascii="Arial" w:hAnsi="Arial" w:cs="Arial"/>
          <w:color w:val="202124"/>
          <w:shd w:val="clear" w:color="auto" w:fill="FFFFFF"/>
        </w:rPr>
        <w:t>:</w:t>
      </w:r>
    </w:p>
    <w:p w:rsidR="00072462" w:rsidRPr="00DB0F7E" w:rsidRDefault="00072462" w:rsidP="006A6A7B">
      <w:pPr>
        <w:pStyle w:val="ListParagraph"/>
        <w:numPr>
          <w:ilvl w:val="0"/>
          <w:numId w:val="4"/>
        </w:numPr>
        <w:jc w:val="both"/>
        <w:rPr>
          <w:rFonts w:ascii="Arial" w:hAnsi="Arial" w:cs="Arial"/>
          <w:color w:val="202124"/>
          <w:shd w:val="clear" w:color="auto" w:fill="FFFFFF"/>
        </w:rPr>
      </w:pPr>
      <w:r w:rsidRPr="00DB0F7E">
        <w:rPr>
          <w:rFonts w:ascii="Arial" w:hAnsi="Arial" w:cs="Arial"/>
          <w:color w:val="202124"/>
          <w:shd w:val="clear" w:color="auto" w:fill="FFFFFF"/>
        </w:rPr>
        <w:t>Learning is reviewed regularly</w:t>
      </w:r>
    </w:p>
    <w:p w:rsidR="00072462" w:rsidRPr="00DB0F7E" w:rsidRDefault="00072462" w:rsidP="006A6A7B">
      <w:pPr>
        <w:pStyle w:val="ListParagraph"/>
        <w:numPr>
          <w:ilvl w:val="0"/>
          <w:numId w:val="4"/>
        </w:numPr>
        <w:rPr>
          <w:rFonts w:ascii="Arial" w:hAnsi="Arial" w:cs="Arial"/>
          <w:color w:val="202124"/>
          <w:shd w:val="clear" w:color="auto" w:fill="FFFFFF"/>
        </w:rPr>
      </w:pPr>
      <w:r w:rsidRPr="00DB0F7E">
        <w:rPr>
          <w:rFonts w:ascii="Arial" w:hAnsi="Arial" w:cs="Arial"/>
          <w:color w:val="202124"/>
          <w:shd w:val="clear" w:color="auto" w:fill="FFFFFF"/>
        </w:rPr>
        <w:t xml:space="preserve">The curriculum is designed to build on previous learning. These links are explicit and revisiting is built in so that children can make clear connections and learning is embedded. </w:t>
      </w:r>
    </w:p>
    <w:p w:rsidR="00D01EC1" w:rsidRPr="00DB0F7E" w:rsidRDefault="00072462" w:rsidP="006A7059">
      <w:pPr>
        <w:rPr>
          <w:rFonts w:ascii="Arial" w:hAnsi="Arial" w:cs="Arial"/>
          <w:color w:val="202124"/>
          <w:shd w:val="clear" w:color="auto" w:fill="FFFFFF"/>
        </w:rPr>
      </w:pPr>
      <w:r w:rsidRPr="00DB0F7E">
        <w:rPr>
          <w:rFonts w:ascii="Arial" w:hAnsi="Arial" w:cs="Arial"/>
          <w:color w:val="202124"/>
          <w:shd w:val="clear" w:color="auto" w:fill="FFFFFF"/>
        </w:rPr>
        <w:t xml:space="preserve">In </w:t>
      </w:r>
      <w:r w:rsidR="002D1E07">
        <w:rPr>
          <w:rFonts w:ascii="Arial" w:hAnsi="Arial" w:cs="Arial"/>
          <w:color w:val="202124"/>
          <w:shd w:val="clear" w:color="auto" w:fill="FFFFFF"/>
        </w:rPr>
        <w:t>a</w:t>
      </w:r>
      <w:r w:rsidR="003A2638">
        <w:rPr>
          <w:rFonts w:ascii="Arial" w:hAnsi="Arial" w:cs="Arial"/>
          <w:color w:val="202124"/>
          <w:shd w:val="clear" w:color="auto" w:fill="FFFFFF"/>
        </w:rPr>
        <w:t>rt</w:t>
      </w:r>
      <w:r w:rsidR="002C0218" w:rsidRPr="00DB0F7E">
        <w:rPr>
          <w:rFonts w:ascii="Arial" w:hAnsi="Arial" w:cs="Arial"/>
          <w:color w:val="202124"/>
          <w:shd w:val="clear" w:color="auto" w:fill="FFFFFF"/>
        </w:rPr>
        <w:t>,</w:t>
      </w:r>
      <w:r w:rsidRPr="00DB0F7E">
        <w:rPr>
          <w:rFonts w:ascii="Arial" w:hAnsi="Arial" w:cs="Arial"/>
          <w:color w:val="202124"/>
          <w:shd w:val="clear" w:color="auto" w:fill="FFFFFF"/>
        </w:rPr>
        <w:t xml:space="preserve"> the </w:t>
      </w:r>
      <w:r w:rsidR="002D1E07">
        <w:rPr>
          <w:rFonts w:ascii="Arial" w:hAnsi="Arial" w:cs="Arial"/>
          <w:color w:val="202124"/>
          <w:shd w:val="clear" w:color="auto" w:fill="FFFFFF"/>
        </w:rPr>
        <w:t>‘</w:t>
      </w:r>
      <w:r w:rsidR="00294404">
        <w:t>Art, Craft &amp; Design Knowledge &amp; Skills Progression</w:t>
      </w:r>
      <w:r w:rsidR="002D1E07">
        <w:t>’ document</w:t>
      </w:r>
      <w:r w:rsidR="00294404">
        <w:t xml:space="preserve"> </w:t>
      </w:r>
      <w:r w:rsidRPr="00DB0F7E">
        <w:rPr>
          <w:rFonts w:ascii="Arial" w:hAnsi="Arial" w:cs="Arial"/>
          <w:color w:val="202124"/>
          <w:shd w:val="clear" w:color="auto" w:fill="FFFFFF"/>
        </w:rPr>
        <w:t xml:space="preserve">provides the staff with the prior knowledge that children have to allow them to build the revisits into the curriculum and to use that prior knowledge as the base for new learning.  In addition, </w:t>
      </w:r>
      <w:r w:rsidR="005F7001">
        <w:rPr>
          <w:rFonts w:ascii="Arial" w:hAnsi="Arial" w:cs="Arial"/>
          <w:color w:val="202124"/>
          <w:shd w:val="clear" w:color="auto" w:fill="FFFFFF"/>
        </w:rPr>
        <w:t>art</w:t>
      </w:r>
      <w:r w:rsidR="00294404">
        <w:rPr>
          <w:rFonts w:ascii="Arial" w:hAnsi="Arial" w:cs="Arial"/>
          <w:color w:val="202124"/>
          <w:shd w:val="clear" w:color="auto" w:fill="FFFFFF"/>
        </w:rPr>
        <w:t xml:space="preserve"> books</w:t>
      </w:r>
      <w:r w:rsidRPr="00DB0F7E">
        <w:rPr>
          <w:rFonts w:ascii="Arial" w:hAnsi="Arial" w:cs="Arial"/>
          <w:color w:val="202124"/>
          <w:shd w:val="clear" w:color="auto" w:fill="FFFFFF"/>
        </w:rPr>
        <w:t xml:space="preserve"> are used for retrieval and to revisit prior knowledge.  Children will be encouraged </w:t>
      </w:r>
      <w:r w:rsidR="005F7001">
        <w:rPr>
          <w:rFonts w:ascii="Arial" w:hAnsi="Arial" w:cs="Arial"/>
          <w:color w:val="202124"/>
          <w:shd w:val="clear" w:color="auto" w:fill="FFFFFF"/>
        </w:rPr>
        <w:t xml:space="preserve">to </w:t>
      </w:r>
      <w:r w:rsidR="002D1E07">
        <w:rPr>
          <w:rFonts w:ascii="Arial" w:hAnsi="Arial" w:cs="Arial"/>
          <w:color w:val="202124"/>
          <w:shd w:val="clear" w:color="auto" w:fill="FFFFFF"/>
        </w:rPr>
        <w:t>revisit</w:t>
      </w:r>
      <w:r w:rsidR="005F7001">
        <w:rPr>
          <w:rFonts w:ascii="Arial" w:hAnsi="Arial" w:cs="Arial"/>
          <w:color w:val="202124"/>
          <w:shd w:val="clear" w:color="auto" w:fill="FFFFFF"/>
        </w:rPr>
        <w:t xml:space="preserve"> their previous art and the skills they practi</w:t>
      </w:r>
      <w:r w:rsidR="002D1E07">
        <w:rPr>
          <w:rFonts w:ascii="Arial" w:hAnsi="Arial" w:cs="Arial"/>
          <w:color w:val="202124"/>
          <w:shd w:val="clear" w:color="auto" w:fill="FFFFFF"/>
        </w:rPr>
        <w:t>s</w:t>
      </w:r>
      <w:r w:rsidR="005F7001">
        <w:rPr>
          <w:rFonts w:ascii="Arial" w:hAnsi="Arial" w:cs="Arial"/>
          <w:color w:val="202124"/>
          <w:shd w:val="clear" w:color="auto" w:fill="FFFFFF"/>
        </w:rPr>
        <w:t>ed within their art books and then use this as a stimulus when creating new art or developing their skills.</w:t>
      </w:r>
    </w:p>
    <w:p w:rsidR="00DA30D3" w:rsidRPr="00DB0F7E" w:rsidRDefault="00DA30D3" w:rsidP="00966847">
      <w:pPr>
        <w:pStyle w:val="Heading1"/>
        <w:rPr>
          <w:rFonts w:ascii="Arial" w:hAnsi="Arial" w:cs="Arial"/>
          <w:b/>
          <w:color w:val="auto"/>
        </w:rPr>
      </w:pPr>
    </w:p>
    <w:p w:rsidR="006A6A7B" w:rsidRPr="006A6A7B" w:rsidRDefault="006A6A7B" w:rsidP="006A6A7B">
      <w:pPr>
        <w:rPr>
          <w:rFonts w:ascii="Arial" w:eastAsiaTheme="majorEastAsia" w:hAnsi="Arial" w:cs="Arial"/>
          <w:b/>
          <w:sz w:val="32"/>
          <w:szCs w:val="32"/>
          <w:highlight w:val="yellow"/>
        </w:rPr>
      </w:pPr>
      <w:r>
        <w:rPr>
          <w:rFonts w:ascii="Arial" w:hAnsi="Arial" w:cs="Arial"/>
          <w:b/>
          <w:highlight w:val="yellow"/>
        </w:rPr>
        <w:br w:type="page"/>
      </w:r>
    </w:p>
    <w:p w:rsidR="006F2197" w:rsidRPr="00700FFC" w:rsidRDefault="006F2197" w:rsidP="006F2197">
      <w:pPr>
        <w:pStyle w:val="Heading1"/>
        <w:rPr>
          <w:rFonts w:ascii="Arial" w:hAnsi="Arial" w:cs="Arial"/>
          <w:b/>
          <w:color w:val="auto"/>
        </w:rPr>
      </w:pPr>
      <w:r w:rsidRPr="00700FFC">
        <w:rPr>
          <w:rFonts w:ascii="Arial" w:hAnsi="Arial" w:cs="Arial"/>
          <w:b/>
          <w:color w:val="auto"/>
        </w:rPr>
        <w:t>Leadership Activities</w:t>
      </w:r>
    </w:p>
    <w:p w:rsidR="006F2197" w:rsidRDefault="006F2197" w:rsidP="005F7001">
      <w:pPr>
        <w:jc w:val="both"/>
        <w:rPr>
          <w:rFonts w:ascii="Arial" w:hAnsi="Arial" w:cs="Arial"/>
        </w:rPr>
      </w:pPr>
    </w:p>
    <w:p w:rsidR="005F7001" w:rsidRPr="00700FFC" w:rsidRDefault="005F7001" w:rsidP="005F7001">
      <w:pPr>
        <w:jc w:val="both"/>
        <w:rPr>
          <w:rFonts w:ascii="Arial" w:hAnsi="Arial" w:cs="Arial"/>
        </w:rPr>
      </w:pPr>
      <w:r w:rsidRPr="00700FFC">
        <w:rPr>
          <w:rFonts w:ascii="Arial" w:hAnsi="Arial" w:cs="Arial"/>
        </w:rPr>
        <w:t xml:space="preserve">As with all subjects, the quality of teaching and learning for </w:t>
      </w:r>
      <w:r w:rsidR="002D1E07">
        <w:rPr>
          <w:rFonts w:ascii="Arial" w:hAnsi="Arial" w:cs="Arial"/>
        </w:rPr>
        <w:t>art</w:t>
      </w:r>
      <w:r w:rsidRPr="00700FFC">
        <w:rPr>
          <w:rFonts w:ascii="Arial" w:hAnsi="Arial" w:cs="Arial"/>
        </w:rPr>
        <w:t xml:space="preserve"> is every leader’s responsibility and all leaders will have an oversight of the quality of teaching and learning for </w:t>
      </w:r>
      <w:r w:rsidR="002D1E07">
        <w:rPr>
          <w:rFonts w:ascii="Arial" w:hAnsi="Arial" w:cs="Arial"/>
        </w:rPr>
        <w:t>art</w:t>
      </w:r>
      <w:r w:rsidRPr="00700FFC">
        <w:rPr>
          <w:rFonts w:ascii="Arial" w:hAnsi="Arial" w:cs="Arial"/>
        </w:rPr>
        <w:t xml:space="preserve">.  </w:t>
      </w:r>
      <w:proofErr w:type="gramStart"/>
      <w:r w:rsidRPr="00700FFC">
        <w:rPr>
          <w:rFonts w:ascii="Arial" w:hAnsi="Arial" w:cs="Arial"/>
        </w:rPr>
        <w:t xml:space="preserve">There is also a designated </w:t>
      </w:r>
      <w:r w:rsidR="002D1E07">
        <w:rPr>
          <w:rFonts w:ascii="Arial" w:hAnsi="Arial" w:cs="Arial"/>
        </w:rPr>
        <w:t>art</w:t>
      </w:r>
      <w:r w:rsidRPr="00700FFC">
        <w:rPr>
          <w:rFonts w:ascii="Arial" w:hAnsi="Arial" w:cs="Arial"/>
        </w:rPr>
        <w:t xml:space="preserve"> lead who</w:t>
      </w:r>
      <w:proofErr w:type="gramEnd"/>
      <w:r w:rsidRPr="00700FFC">
        <w:rPr>
          <w:rFonts w:ascii="Arial" w:hAnsi="Arial" w:cs="Arial"/>
        </w:rPr>
        <w:t xml:space="preserve"> has ownership of certain elements of the curriculum.  As well as supporting the leadership team to ensure the highest standards of teaching and learning for </w:t>
      </w:r>
      <w:r w:rsidR="002D1E07">
        <w:rPr>
          <w:rFonts w:ascii="Arial" w:hAnsi="Arial" w:cs="Arial"/>
        </w:rPr>
        <w:t>art</w:t>
      </w:r>
      <w:r w:rsidRPr="00700FFC">
        <w:rPr>
          <w:rFonts w:ascii="Arial" w:hAnsi="Arial" w:cs="Arial"/>
        </w:rPr>
        <w:t xml:space="preserve"> are maintained, the </w:t>
      </w:r>
      <w:r w:rsidR="002D1E07">
        <w:rPr>
          <w:rFonts w:ascii="Arial" w:hAnsi="Arial" w:cs="Arial"/>
        </w:rPr>
        <w:t>art</w:t>
      </w:r>
      <w:r w:rsidRPr="00700FFC">
        <w:rPr>
          <w:rFonts w:ascii="Arial" w:hAnsi="Arial" w:cs="Arial"/>
        </w:rPr>
        <w:t xml:space="preserve"> lead will also be the ‘subject champion’ and will keep abreast of all the new developments that are happening within the  subject as well as ensuring high levels of subject knowledge which they will use to support others.  They are also in charge of maintaining and acquiring the appropriate resources and supporting staff with their use.  The </w:t>
      </w:r>
      <w:r w:rsidR="002D1E07">
        <w:rPr>
          <w:rFonts w:ascii="Arial" w:hAnsi="Arial" w:cs="Arial"/>
        </w:rPr>
        <w:t>art</w:t>
      </w:r>
      <w:r w:rsidRPr="00700FFC">
        <w:rPr>
          <w:rFonts w:ascii="Arial" w:hAnsi="Arial" w:cs="Arial"/>
        </w:rPr>
        <w:t xml:space="preserve"> lead will deliver some subject specific CPD or will identify appropriate external CPD for staff.  The </w:t>
      </w:r>
      <w:r w:rsidR="002D1E07">
        <w:rPr>
          <w:rFonts w:ascii="Arial" w:hAnsi="Arial" w:cs="Arial"/>
        </w:rPr>
        <w:t>art</w:t>
      </w:r>
      <w:r w:rsidRPr="00700FFC">
        <w:rPr>
          <w:rFonts w:ascii="Arial" w:hAnsi="Arial" w:cs="Arial"/>
        </w:rPr>
        <w:t xml:space="preserve"> lead will also perform monitoring and evaluation on an ongoing basis and feedback their findings to the SLT.</w:t>
      </w:r>
    </w:p>
    <w:p w:rsidR="005F7001" w:rsidRPr="00700FFC" w:rsidRDefault="005F7001" w:rsidP="005F7001">
      <w:pPr>
        <w:pStyle w:val="Subtitle"/>
        <w:rPr>
          <w:rFonts w:ascii="Arial" w:hAnsi="Arial" w:cs="Arial"/>
          <w:b/>
          <w:color w:val="auto"/>
        </w:rPr>
      </w:pPr>
    </w:p>
    <w:p w:rsidR="005F7001" w:rsidRPr="00700FFC" w:rsidRDefault="005F7001" w:rsidP="005F7001">
      <w:pPr>
        <w:pStyle w:val="Subtitle"/>
        <w:rPr>
          <w:rFonts w:ascii="Arial" w:hAnsi="Arial" w:cs="Arial"/>
          <w:b/>
          <w:color w:val="auto"/>
        </w:rPr>
      </w:pPr>
    </w:p>
    <w:p w:rsidR="005F7001" w:rsidRPr="00700FFC" w:rsidRDefault="005F7001" w:rsidP="005F7001">
      <w:pPr>
        <w:pStyle w:val="Subtitle"/>
        <w:jc w:val="both"/>
        <w:rPr>
          <w:rFonts w:ascii="Arial" w:hAnsi="Arial" w:cs="Arial"/>
        </w:rPr>
      </w:pPr>
      <w:r w:rsidRPr="00700FFC">
        <w:rPr>
          <w:rFonts w:ascii="Arial" w:hAnsi="Arial" w:cs="Arial"/>
        </w:rPr>
        <w:t>Monitoring and Evaluation</w:t>
      </w:r>
    </w:p>
    <w:p w:rsidR="005F7001" w:rsidRPr="00700FFC" w:rsidRDefault="005F7001" w:rsidP="005F7001">
      <w:pPr>
        <w:jc w:val="both"/>
        <w:rPr>
          <w:rFonts w:ascii="Arial" w:hAnsi="Arial" w:cs="Arial"/>
        </w:rPr>
      </w:pPr>
      <w:r w:rsidRPr="00700FFC">
        <w:rPr>
          <w:rFonts w:ascii="Arial" w:hAnsi="Arial" w:cs="Arial"/>
        </w:rPr>
        <w:t xml:space="preserve">Monitoring and evaluation is ongoing throughout the year.  The monitoring </w:t>
      </w:r>
      <w:proofErr w:type="gramStart"/>
      <w:r w:rsidRPr="00700FFC">
        <w:rPr>
          <w:rFonts w:ascii="Arial" w:hAnsi="Arial" w:cs="Arial"/>
        </w:rPr>
        <w:t>will be carried out</w:t>
      </w:r>
      <w:proofErr w:type="gramEnd"/>
      <w:r w:rsidRPr="00700FFC">
        <w:rPr>
          <w:rFonts w:ascii="Arial" w:hAnsi="Arial" w:cs="Arial"/>
        </w:rPr>
        <w:t xml:space="preserve"> by the </w:t>
      </w:r>
      <w:r w:rsidR="002D1E07">
        <w:rPr>
          <w:rFonts w:ascii="Arial" w:hAnsi="Arial" w:cs="Arial"/>
        </w:rPr>
        <w:t>art</w:t>
      </w:r>
      <w:r w:rsidRPr="00700FFC">
        <w:rPr>
          <w:rFonts w:ascii="Arial" w:hAnsi="Arial" w:cs="Arial"/>
        </w:rPr>
        <w:t xml:space="preserve"> lead but other senior leaders will monitor the subject at certain points throughout the year.  The main activities that make up the monitoring process are:</w:t>
      </w:r>
    </w:p>
    <w:p w:rsidR="005F7001" w:rsidRPr="00700FFC" w:rsidRDefault="005F7001" w:rsidP="005F7001">
      <w:pPr>
        <w:rPr>
          <w:rFonts w:ascii="Arial" w:hAnsi="Arial" w:cs="Arial"/>
        </w:rPr>
      </w:pPr>
      <w:r w:rsidRPr="00700FFC">
        <w:rPr>
          <w:rFonts w:ascii="Arial" w:hAnsi="Arial" w:cs="Arial"/>
        </w:rPr>
        <w:t>Learning walks and enquiries</w:t>
      </w:r>
    </w:p>
    <w:p w:rsidR="005F7001" w:rsidRPr="00700FFC" w:rsidRDefault="005F7001" w:rsidP="005F7001">
      <w:pPr>
        <w:rPr>
          <w:rFonts w:ascii="Arial" w:hAnsi="Arial" w:cs="Arial"/>
        </w:rPr>
      </w:pPr>
      <w:r w:rsidRPr="00700FFC">
        <w:rPr>
          <w:rFonts w:ascii="Arial" w:hAnsi="Arial" w:cs="Arial"/>
        </w:rPr>
        <w:t xml:space="preserve">Work </w:t>
      </w:r>
      <w:proofErr w:type="spellStart"/>
      <w:r>
        <w:rPr>
          <w:rFonts w:ascii="Arial" w:hAnsi="Arial" w:cs="Arial"/>
        </w:rPr>
        <w:t>s</w:t>
      </w:r>
      <w:r w:rsidRPr="00700FFC">
        <w:rPr>
          <w:rFonts w:ascii="Arial" w:hAnsi="Arial" w:cs="Arial"/>
        </w:rPr>
        <w:t>crutinies</w:t>
      </w:r>
      <w:proofErr w:type="spellEnd"/>
      <w:r>
        <w:rPr>
          <w:rFonts w:ascii="Arial" w:hAnsi="Arial" w:cs="Arial"/>
        </w:rPr>
        <w:t xml:space="preserve">, evaluation of </w:t>
      </w:r>
      <w:r w:rsidR="002D1E07">
        <w:rPr>
          <w:rFonts w:ascii="Arial" w:hAnsi="Arial" w:cs="Arial"/>
        </w:rPr>
        <w:t>artw</w:t>
      </w:r>
      <w:r w:rsidR="006F2197">
        <w:rPr>
          <w:rFonts w:ascii="Arial" w:hAnsi="Arial" w:cs="Arial"/>
        </w:rPr>
        <w:t>ork</w:t>
      </w:r>
      <w:r w:rsidR="002D1E07">
        <w:rPr>
          <w:rFonts w:ascii="Arial" w:hAnsi="Arial" w:cs="Arial"/>
        </w:rPr>
        <w:t xml:space="preserve"> </w:t>
      </w:r>
      <w:r w:rsidR="006F2197">
        <w:rPr>
          <w:rFonts w:ascii="Arial" w:hAnsi="Arial" w:cs="Arial"/>
        </w:rPr>
        <w:t xml:space="preserve">and the content of </w:t>
      </w:r>
      <w:r w:rsidR="002D1E07">
        <w:rPr>
          <w:rFonts w:ascii="Arial" w:hAnsi="Arial" w:cs="Arial"/>
        </w:rPr>
        <w:t>art</w:t>
      </w:r>
      <w:r w:rsidR="006F2197">
        <w:rPr>
          <w:rFonts w:ascii="Arial" w:hAnsi="Arial" w:cs="Arial"/>
        </w:rPr>
        <w:t xml:space="preserve"> </w:t>
      </w:r>
      <w:r w:rsidR="002D1E07">
        <w:rPr>
          <w:rFonts w:ascii="Arial" w:hAnsi="Arial" w:cs="Arial"/>
        </w:rPr>
        <w:t>b</w:t>
      </w:r>
      <w:r w:rsidR="006F2197">
        <w:rPr>
          <w:rFonts w:ascii="Arial" w:hAnsi="Arial" w:cs="Arial"/>
        </w:rPr>
        <w:t>ooks</w:t>
      </w:r>
    </w:p>
    <w:p w:rsidR="005F7001" w:rsidRPr="00700FFC" w:rsidRDefault="005F7001" w:rsidP="005F7001">
      <w:pPr>
        <w:rPr>
          <w:rFonts w:ascii="Arial" w:hAnsi="Arial" w:cs="Arial"/>
        </w:rPr>
      </w:pPr>
      <w:r w:rsidRPr="00700FFC">
        <w:rPr>
          <w:rFonts w:ascii="Arial" w:hAnsi="Arial" w:cs="Arial"/>
        </w:rPr>
        <w:t xml:space="preserve">Pupil </w:t>
      </w:r>
      <w:r>
        <w:rPr>
          <w:rFonts w:ascii="Arial" w:hAnsi="Arial" w:cs="Arial"/>
        </w:rPr>
        <w:t>v</w:t>
      </w:r>
      <w:r w:rsidRPr="00700FFC">
        <w:rPr>
          <w:rFonts w:ascii="Arial" w:hAnsi="Arial" w:cs="Arial"/>
        </w:rPr>
        <w:t xml:space="preserve">oice </w:t>
      </w:r>
    </w:p>
    <w:p w:rsidR="005F7001" w:rsidRPr="00700FFC" w:rsidRDefault="005F7001" w:rsidP="005F7001">
      <w:pPr>
        <w:rPr>
          <w:rFonts w:ascii="Arial" w:hAnsi="Arial" w:cs="Arial"/>
        </w:rPr>
      </w:pPr>
      <w:r w:rsidRPr="00700FFC">
        <w:rPr>
          <w:rFonts w:ascii="Arial" w:hAnsi="Arial" w:cs="Arial"/>
        </w:rPr>
        <w:t xml:space="preserve">Teacher </w:t>
      </w:r>
      <w:r>
        <w:rPr>
          <w:rFonts w:ascii="Arial" w:hAnsi="Arial" w:cs="Arial"/>
        </w:rPr>
        <w:t>v</w:t>
      </w:r>
      <w:r w:rsidRPr="00700FFC">
        <w:rPr>
          <w:rFonts w:ascii="Arial" w:hAnsi="Arial" w:cs="Arial"/>
        </w:rPr>
        <w:t>oice</w:t>
      </w:r>
    </w:p>
    <w:p w:rsidR="005F7001" w:rsidRPr="00700FFC" w:rsidRDefault="005F7001" w:rsidP="005F7001">
      <w:pPr>
        <w:rPr>
          <w:rFonts w:ascii="Arial" w:hAnsi="Arial" w:cs="Arial"/>
        </w:rPr>
      </w:pPr>
      <w:r w:rsidRPr="00700FFC">
        <w:rPr>
          <w:rFonts w:ascii="Arial" w:hAnsi="Arial" w:cs="Arial"/>
        </w:rPr>
        <w:t>Planning and content coverage checks</w:t>
      </w:r>
    </w:p>
    <w:p w:rsidR="005F7001" w:rsidRPr="00700FFC" w:rsidRDefault="005F7001" w:rsidP="005F7001">
      <w:pPr>
        <w:jc w:val="both"/>
        <w:rPr>
          <w:rFonts w:ascii="Arial" w:hAnsi="Arial" w:cs="Arial"/>
        </w:rPr>
      </w:pPr>
      <w:r w:rsidRPr="00700FFC">
        <w:rPr>
          <w:rFonts w:ascii="Arial" w:hAnsi="Arial" w:cs="Arial"/>
        </w:rPr>
        <w:t xml:space="preserve">The </w:t>
      </w:r>
      <w:r w:rsidR="002D1E07">
        <w:rPr>
          <w:rFonts w:ascii="Arial" w:hAnsi="Arial" w:cs="Arial"/>
        </w:rPr>
        <w:t>art</w:t>
      </w:r>
      <w:r w:rsidRPr="00700FFC">
        <w:rPr>
          <w:rFonts w:ascii="Arial" w:hAnsi="Arial" w:cs="Arial"/>
        </w:rPr>
        <w:t xml:space="preserve"> lead and the SLT will evaluate the outcomes from these monitoring activities.  This evaluation will be used to inform next steps for development such as identifying CPD for staff, supporting with subject knowledge or improving use of or access to resources.  The evaluation will be used to produce subject specific action plans and inform the evidencing </w:t>
      </w:r>
      <w:r>
        <w:rPr>
          <w:rFonts w:ascii="Arial" w:hAnsi="Arial" w:cs="Arial"/>
        </w:rPr>
        <w:t>for review.</w:t>
      </w:r>
    </w:p>
    <w:p w:rsidR="005F7001" w:rsidRPr="00700FFC" w:rsidRDefault="005F7001" w:rsidP="005F7001">
      <w:pPr>
        <w:jc w:val="both"/>
        <w:rPr>
          <w:rFonts w:ascii="Arial" w:hAnsi="Arial" w:cs="Arial"/>
        </w:rPr>
      </w:pPr>
      <w:r w:rsidRPr="00700FFC">
        <w:rPr>
          <w:rFonts w:ascii="Arial" w:hAnsi="Arial" w:cs="Arial"/>
        </w:rPr>
        <w:t xml:space="preserve">These activities will take place throughout the year but there will be at least one ‘deeper dive’ activity that takes an in depth look at the quality of </w:t>
      </w:r>
      <w:r w:rsidR="002D1E07">
        <w:rPr>
          <w:rFonts w:ascii="Arial" w:hAnsi="Arial" w:cs="Arial"/>
        </w:rPr>
        <w:t>art</w:t>
      </w:r>
      <w:r w:rsidRPr="00700FFC">
        <w:rPr>
          <w:rFonts w:ascii="Arial" w:hAnsi="Arial" w:cs="Arial"/>
        </w:rPr>
        <w:t xml:space="preserve"> in the school.  Some deeper dives </w:t>
      </w:r>
      <w:r w:rsidR="006F2197">
        <w:rPr>
          <w:rFonts w:ascii="Arial" w:hAnsi="Arial" w:cs="Arial"/>
        </w:rPr>
        <w:t>may</w:t>
      </w:r>
      <w:r w:rsidRPr="00700FFC">
        <w:rPr>
          <w:rFonts w:ascii="Arial" w:hAnsi="Arial" w:cs="Arial"/>
        </w:rPr>
        <w:t xml:space="preserve"> be supported by other members of the trust.</w:t>
      </w:r>
    </w:p>
    <w:p w:rsidR="005F7001" w:rsidRPr="00700FFC" w:rsidRDefault="005F7001" w:rsidP="005F7001">
      <w:pPr>
        <w:pStyle w:val="Subtitle"/>
        <w:rPr>
          <w:rFonts w:ascii="Arial" w:hAnsi="Arial" w:cs="Arial"/>
        </w:rPr>
      </w:pPr>
      <w:r w:rsidRPr="00700FFC">
        <w:rPr>
          <w:rFonts w:ascii="Arial" w:hAnsi="Arial" w:cs="Arial"/>
        </w:rPr>
        <w:t>CPD</w:t>
      </w:r>
    </w:p>
    <w:p w:rsidR="005F7001" w:rsidRDefault="005F7001" w:rsidP="005F7001">
      <w:pPr>
        <w:jc w:val="both"/>
        <w:rPr>
          <w:rFonts w:ascii="Arial" w:hAnsi="Arial" w:cs="Arial"/>
        </w:rPr>
      </w:pPr>
      <w:r w:rsidRPr="00700FFC">
        <w:rPr>
          <w:rFonts w:ascii="Arial" w:hAnsi="Arial" w:cs="Arial"/>
        </w:rPr>
        <w:t xml:space="preserve">The </w:t>
      </w:r>
      <w:r w:rsidR="002D1E07">
        <w:rPr>
          <w:rFonts w:ascii="Arial" w:hAnsi="Arial" w:cs="Arial"/>
        </w:rPr>
        <w:t>art</w:t>
      </w:r>
      <w:r w:rsidRPr="00700FFC">
        <w:rPr>
          <w:rFonts w:ascii="Arial" w:hAnsi="Arial" w:cs="Arial"/>
        </w:rPr>
        <w:t xml:space="preserve"> lead will lead some CPD for staff.  This will be to support subject knowledge or could be to introduce new material, resources or ideas.  They will also organise external CPD as appropriate to support whole school or individual development.  </w:t>
      </w:r>
    </w:p>
    <w:p w:rsidR="005F7001" w:rsidRPr="00700FFC" w:rsidRDefault="005F7001" w:rsidP="005F7001">
      <w:pPr>
        <w:pStyle w:val="Subtitle"/>
        <w:jc w:val="both"/>
        <w:rPr>
          <w:rFonts w:ascii="Arial" w:hAnsi="Arial" w:cs="Arial"/>
        </w:rPr>
      </w:pPr>
      <w:r w:rsidRPr="00700FFC">
        <w:rPr>
          <w:rFonts w:ascii="Arial" w:hAnsi="Arial" w:cs="Arial"/>
        </w:rPr>
        <w:t>Resourcing</w:t>
      </w:r>
    </w:p>
    <w:p w:rsidR="005F7001" w:rsidRPr="00700FFC" w:rsidRDefault="005F7001" w:rsidP="005F7001">
      <w:pPr>
        <w:jc w:val="both"/>
        <w:rPr>
          <w:rFonts w:ascii="Arial" w:hAnsi="Arial" w:cs="Arial"/>
        </w:rPr>
      </w:pPr>
      <w:r w:rsidRPr="00700FFC">
        <w:rPr>
          <w:rFonts w:ascii="Arial" w:hAnsi="Arial" w:cs="Arial"/>
        </w:rPr>
        <w:t xml:space="preserve">The subject lead is responsible for ensuring that the school </w:t>
      </w:r>
      <w:proofErr w:type="gramStart"/>
      <w:r w:rsidRPr="00700FFC">
        <w:rPr>
          <w:rFonts w:ascii="Arial" w:hAnsi="Arial" w:cs="Arial"/>
        </w:rPr>
        <w:t>is appropriately resourced</w:t>
      </w:r>
      <w:proofErr w:type="gramEnd"/>
      <w:r w:rsidRPr="00700FFC">
        <w:rPr>
          <w:rFonts w:ascii="Arial" w:hAnsi="Arial" w:cs="Arial"/>
        </w:rPr>
        <w:t xml:space="preserve"> to allow teaching staff to deliver high quality </w:t>
      </w:r>
      <w:r w:rsidR="002D1E07">
        <w:rPr>
          <w:rFonts w:ascii="Arial" w:hAnsi="Arial" w:cs="Arial"/>
        </w:rPr>
        <w:t>art</w:t>
      </w:r>
      <w:r w:rsidRPr="00700FFC">
        <w:rPr>
          <w:rFonts w:ascii="Arial" w:hAnsi="Arial" w:cs="Arial"/>
        </w:rPr>
        <w:t xml:space="preserve"> lessons and to ensure that pupils get the best experience they can.  This could be in the form of physical resources such as </w:t>
      </w:r>
      <w:proofErr w:type="gramStart"/>
      <w:r w:rsidR="006F2197">
        <w:rPr>
          <w:rFonts w:ascii="Arial" w:hAnsi="Arial" w:cs="Arial"/>
        </w:rPr>
        <w:t>paint brushes</w:t>
      </w:r>
      <w:proofErr w:type="gramEnd"/>
      <w:r>
        <w:rPr>
          <w:rFonts w:ascii="Arial" w:hAnsi="Arial" w:cs="Arial"/>
        </w:rPr>
        <w:t xml:space="preserve">, </w:t>
      </w:r>
      <w:r w:rsidR="002D1E07">
        <w:rPr>
          <w:rFonts w:ascii="Arial" w:hAnsi="Arial" w:cs="Arial"/>
        </w:rPr>
        <w:t>art</w:t>
      </w:r>
      <w:r w:rsidR="006F2197">
        <w:rPr>
          <w:rFonts w:ascii="Arial" w:hAnsi="Arial" w:cs="Arial"/>
        </w:rPr>
        <w:t xml:space="preserve"> pencils, </w:t>
      </w:r>
      <w:r w:rsidR="002D1E07">
        <w:rPr>
          <w:rFonts w:ascii="Arial" w:hAnsi="Arial" w:cs="Arial"/>
        </w:rPr>
        <w:t>o</w:t>
      </w:r>
      <w:r w:rsidR="006F2197">
        <w:rPr>
          <w:rFonts w:ascii="Arial" w:hAnsi="Arial" w:cs="Arial"/>
        </w:rPr>
        <w:t xml:space="preserve">il </w:t>
      </w:r>
      <w:r w:rsidR="002D1E07">
        <w:rPr>
          <w:rFonts w:ascii="Arial" w:hAnsi="Arial" w:cs="Arial"/>
        </w:rPr>
        <w:t>p</w:t>
      </w:r>
      <w:r w:rsidR="006F2197">
        <w:rPr>
          <w:rFonts w:ascii="Arial" w:hAnsi="Arial" w:cs="Arial"/>
        </w:rPr>
        <w:t>astels, clay, sculpting tools etc.</w:t>
      </w:r>
      <w:r w:rsidRPr="00700FFC">
        <w:rPr>
          <w:rFonts w:ascii="Arial" w:hAnsi="Arial" w:cs="Arial"/>
        </w:rPr>
        <w:t xml:space="preserve">  It also includes online resources such as </w:t>
      </w:r>
      <w:r w:rsidR="00B84673">
        <w:rPr>
          <w:rFonts w:ascii="Arial" w:hAnsi="Arial" w:cs="Arial"/>
        </w:rPr>
        <w:t xml:space="preserve">video links that demonstrate specific skills or gallery sites that show the work of studied </w:t>
      </w:r>
      <w:r w:rsidR="002D1E07">
        <w:rPr>
          <w:rFonts w:ascii="Arial" w:hAnsi="Arial" w:cs="Arial"/>
        </w:rPr>
        <w:t>art</w:t>
      </w:r>
      <w:r w:rsidR="00B84673">
        <w:rPr>
          <w:rFonts w:ascii="Arial" w:hAnsi="Arial" w:cs="Arial"/>
        </w:rPr>
        <w:t xml:space="preserve">ists.  </w:t>
      </w:r>
      <w:r w:rsidRPr="00700FFC">
        <w:rPr>
          <w:rFonts w:ascii="Arial" w:hAnsi="Arial" w:cs="Arial"/>
        </w:rPr>
        <w:t xml:space="preserve">The </w:t>
      </w:r>
      <w:r w:rsidR="002D1E07">
        <w:rPr>
          <w:rFonts w:ascii="Arial" w:hAnsi="Arial" w:cs="Arial"/>
        </w:rPr>
        <w:t>art</w:t>
      </w:r>
      <w:r w:rsidRPr="00700FFC">
        <w:rPr>
          <w:rFonts w:ascii="Arial" w:hAnsi="Arial" w:cs="Arial"/>
        </w:rPr>
        <w:t xml:space="preserve"> lead should be regularly assessing the quality of the resources but should also be keeping informed about new developments and innovations that could further enhance and improve the quality of the subject within our school.</w:t>
      </w:r>
    </w:p>
    <w:p w:rsidR="00222E81" w:rsidRPr="004E3A5A" w:rsidRDefault="00222E81" w:rsidP="004F5DDC">
      <w:pPr>
        <w:jc w:val="both"/>
        <w:rPr>
          <w:rFonts w:ascii="Arial" w:hAnsi="Arial" w:cs="Arial"/>
          <w:sz w:val="36"/>
          <w:highlight w:val="yellow"/>
        </w:rPr>
      </w:pPr>
    </w:p>
    <w:p w:rsidR="00B84673" w:rsidRPr="00700FFC" w:rsidRDefault="00B84673" w:rsidP="00B84673">
      <w:pPr>
        <w:pStyle w:val="Heading1"/>
        <w:jc w:val="both"/>
        <w:rPr>
          <w:rFonts w:ascii="Arial" w:hAnsi="Arial" w:cs="Arial"/>
          <w:b/>
          <w:color w:val="auto"/>
        </w:rPr>
      </w:pPr>
      <w:bookmarkStart w:id="3" w:name="_Toc71619245"/>
      <w:r w:rsidRPr="00700FFC">
        <w:rPr>
          <w:rFonts w:ascii="Arial" w:hAnsi="Arial" w:cs="Arial"/>
          <w:b/>
          <w:color w:val="auto"/>
        </w:rPr>
        <w:t>Assessment</w:t>
      </w:r>
      <w:bookmarkEnd w:id="3"/>
      <w:r w:rsidRPr="00700FFC">
        <w:rPr>
          <w:rFonts w:ascii="Arial" w:hAnsi="Arial" w:cs="Arial"/>
          <w:b/>
          <w:color w:val="auto"/>
        </w:rPr>
        <w:t xml:space="preserve"> </w:t>
      </w:r>
    </w:p>
    <w:p w:rsidR="00B84673" w:rsidRPr="00700FFC" w:rsidRDefault="00B84673" w:rsidP="00B84673">
      <w:pPr>
        <w:jc w:val="both"/>
        <w:rPr>
          <w:rFonts w:ascii="Arial" w:hAnsi="Arial" w:cs="Arial"/>
        </w:rPr>
      </w:pPr>
    </w:p>
    <w:p w:rsidR="00B84673" w:rsidRPr="00F31535" w:rsidRDefault="00B84673" w:rsidP="00B84673">
      <w:pPr>
        <w:jc w:val="both"/>
        <w:rPr>
          <w:rFonts w:ascii="Arial" w:hAnsi="Arial" w:cs="Arial"/>
        </w:rPr>
      </w:pPr>
      <w:r w:rsidRPr="00905D8A">
        <w:rPr>
          <w:rFonts w:ascii="Arial" w:hAnsi="Arial" w:cs="Arial"/>
        </w:rPr>
        <w:t xml:space="preserve">Teachers at Rose Wood use assessment regularly to support them with their planning and </w:t>
      </w:r>
      <w:r w:rsidRPr="00F31535">
        <w:rPr>
          <w:rFonts w:ascii="Arial" w:hAnsi="Arial" w:cs="Arial"/>
        </w:rPr>
        <w:t xml:space="preserve">task design.  It underpins the principles for learning and ensures that all children make progress and face the appropriate level of challenge.  It allows staff to know which children need greater challenge and which children need scaffolding and support to allow them to continue to make progress.  For </w:t>
      </w:r>
      <w:r w:rsidR="002D1E07" w:rsidRPr="00F31535">
        <w:rPr>
          <w:rFonts w:ascii="Arial" w:hAnsi="Arial" w:cs="Arial"/>
        </w:rPr>
        <w:t>art</w:t>
      </w:r>
      <w:r w:rsidRPr="00F31535">
        <w:rPr>
          <w:rFonts w:ascii="Arial" w:hAnsi="Arial" w:cs="Arial"/>
        </w:rPr>
        <w:t xml:space="preserve">, staff make regular assessments to determine understanding of the key knowledge and skills.  The unit plans documentation and the </w:t>
      </w:r>
      <w:r w:rsidR="00F31535" w:rsidRPr="00F31535">
        <w:rPr>
          <w:rFonts w:ascii="Arial" w:hAnsi="Arial" w:cs="Arial"/>
        </w:rPr>
        <w:t>‘</w:t>
      </w:r>
      <w:r w:rsidR="002D1E07" w:rsidRPr="00F31535">
        <w:rPr>
          <w:rFonts w:ascii="Arial" w:hAnsi="Arial" w:cs="Arial"/>
        </w:rPr>
        <w:t>Art</w:t>
      </w:r>
      <w:r w:rsidRPr="00F31535">
        <w:rPr>
          <w:rFonts w:ascii="Arial" w:hAnsi="Arial" w:cs="Arial"/>
        </w:rPr>
        <w:t>, Craft &amp; Design Knowledge &amp; Skills Progression</w:t>
      </w:r>
      <w:r w:rsidR="00F31535" w:rsidRPr="00F31535">
        <w:rPr>
          <w:rFonts w:ascii="Arial" w:hAnsi="Arial" w:cs="Arial"/>
        </w:rPr>
        <w:t>’ document</w:t>
      </w:r>
      <w:r w:rsidRPr="00F31535">
        <w:rPr>
          <w:rFonts w:ascii="Arial" w:hAnsi="Arial" w:cs="Arial"/>
        </w:rPr>
        <w:t xml:space="preserve"> provides the expectations that support staff to do this.  It gives examples of outcomes to expect for each area of </w:t>
      </w:r>
      <w:r w:rsidR="002D1E07" w:rsidRPr="00F31535">
        <w:rPr>
          <w:rFonts w:ascii="Arial" w:hAnsi="Arial" w:cs="Arial"/>
        </w:rPr>
        <w:t>art</w:t>
      </w:r>
      <w:r w:rsidRPr="00F31535">
        <w:rPr>
          <w:rFonts w:ascii="Arial" w:hAnsi="Arial" w:cs="Arial"/>
        </w:rPr>
        <w:t xml:space="preserve"> across all year groups.  By using this to support task design, the staff can assess the outcomes of children and make judgements about their attainment and the next steps.  The </w:t>
      </w:r>
      <w:r w:rsidR="002D1E07" w:rsidRPr="00F31535">
        <w:rPr>
          <w:rFonts w:ascii="Arial" w:hAnsi="Arial" w:cs="Arial"/>
        </w:rPr>
        <w:t>art</w:t>
      </w:r>
      <w:r w:rsidRPr="00F31535">
        <w:rPr>
          <w:rFonts w:ascii="Arial" w:hAnsi="Arial" w:cs="Arial"/>
        </w:rPr>
        <w:t xml:space="preserve">work that </w:t>
      </w:r>
      <w:proofErr w:type="gramStart"/>
      <w:r w:rsidRPr="00F31535">
        <w:rPr>
          <w:rFonts w:ascii="Arial" w:hAnsi="Arial" w:cs="Arial"/>
        </w:rPr>
        <w:t>is completed</w:t>
      </w:r>
      <w:proofErr w:type="gramEnd"/>
      <w:r w:rsidRPr="00F31535">
        <w:rPr>
          <w:rFonts w:ascii="Arial" w:hAnsi="Arial" w:cs="Arial"/>
        </w:rPr>
        <w:t xml:space="preserve"> by the children in each year group is designed to give the pupils the opportunity to show their </w:t>
      </w:r>
      <w:r w:rsidR="00475B11" w:rsidRPr="00F31535">
        <w:rPr>
          <w:rFonts w:ascii="Arial" w:hAnsi="Arial" w:cs="Arial"/>
        </w:rPr>
        <w:t>creativity as well as demonstrate their skills and knowledge</w:t>
      </w:r>
      <w:r w:rsidRPr="00F31535">
        <w:rPr>
          <w:rFonts w:ascii="Arial" w:hAnsi="Arial" w:cs="Arial"/>
        </w:rPr>
        <w:t xml:space="preserve">.  </w:t>
      </w:r>
    </w:p>
    <w:p w:rsidR="00B84673" w:rsidRDefault="00B84673" w:rsidP="00B84673">
      <w:pPr>
        <w:jc w:val="both"/>
        <w:rPr>
          <w:rFonts w:ascii="Arial" w:hAnsi="Arial" w:cs="Arial"/>
        </w:rPr>
      </w:pPr>
    </w:p>
    <w:p w:rsidR="009F0922" w:rsidRDefault="009F0922" w:rsidP="004F5DDC">
      <w:pPr>
        <w:jc w:val="both"/>
        <w:rPr>
          <w:rFonts w:ascii="Arial" w:hAnsi="Arial" w:cs="Arial"/>
        </w:rPr>
      </w:pPr>
      <w:bookmarkStart w:id="4" w:name="_GoBack"/>
      <w:bookmarkEnd w:id="4"/>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9F0922" w:rsidRDefault="009F0922" w:rsidP="004F5DDC">
      <w:pPr>
        <w:jc w:val="both"/>
        <w:rPr>
          <w:rFonts w:ascii="Arial" w:hAnsi="Arial" w:cs="Arial"/>
        </w:rPr>
      </w:pPr>
    </w:p>
    <w:p w:rsidR="004E3A5A" w:rsidRDefault="004E3A5A" w:rsidP="009F0922">
      <w:pPr>
        <w:pStyle w:val="Heading1"/>
        <w:jc w:val="center"/>
        <w:rPr>
          <w:rFonts w:ascii="Arial" w:hAnsi="Arial" w:cs="Arial"/>
          <w:b/>
          <w:color w:val="auto"/>
          <w:sz w:val="44"/>
        </w:rPr>
      </w:pPr>
      <w:bookmarkStart w:id="5" w:name="_Toc71619246"/>
    </w:p>
    <w:p w:rsidR="004E3A5A" w:rsidRDefault="004E3A5A" w:rsidP="009F0922">
      <w:pPr>
        <w:pStyle w:val="Heading1"/>
        <w:jc w:val="center"/>
        <w:rPr>
          <w:rFonts w:ascii="Arial" w:hAnsi="Arial" w:cs="Arial"/>
          <w:b/>
          <w:color w:val="auto"/>
          <w:sz w:val="44"/>
        </w:rPr>
      </w:pPr>
    </w:p>
    <w:p w:rsidR="004E3A5A" w:rsidRDefault="004E3A5A" w:rsidP="009F0922">
      <w:pPr>
        <w:pStyle w:val="Heading1"/>
        <w:jc w:val="center"/>
        <w:rPr>
          <w:rFonts w:ascii="Arial" w:hAnsi="Arial" w:cs="Arial"/>
          <w:b/>
          <w:color w:val="auto"/>
          <w:sz w:val="44"/>
        </w:rPr>
      </w:pPr>
    </w:p>
    <w:p w:rsidR="0033654F" w:rsidRDefault="0033654F" w:rsidP="0033654F"/>
    <w:p w:rsidR="0033654F" w:rsidRDefault="0033654F" w:rsidP="0033654F"/>
    <w:p w:rsidR="0033654F" w:rsidRPr="0033654F" w:rsidRDefault="0033654F" w:rsidP="0033654F"/>
    <w:p w:rsidR="009F0922" w:rsidRPr="009F0922" w:rsidRDefault="009F0922" w:rsidP="009F0922">
      <w:pPr>
        <w:pStyle w:val="Heading1"/>
        <w:jc w:val="center"/>
        <w:rPr>
          <w:rFonts w:ascii="Arial" w:hAnsi="Arial" w:cs="Arial"/>
          <w:b/>
          <w:color w:val="auto"/>
          <w:sz w:val="44"/>
        </w:rPr>
      </w:pPr>
      <w:r w:rsidRPr="009F0922">
        <w:rPr>
          <w:rFonts w:ascii="Arial" w:hAnsi="Arial" w:cs="Arial"/>
          <w:b/>
          <w:color w:val="auto"/>
          <w:sz w:val="44"/>
        </w:rPr>
        <w:t>Appendices</w:t>
      </w:r>
      <w:bookmarkEnd w:id="5"/>
    </w:p>
    <w:p w:rsidR="009F0922" w:rsidRDefault="009F0922" w:rsidP="009F0922"/>
    <w:p w:rsidR="009F0922" w:rsidRPr="009F0922" w:rsidRDefault="009F0922" w:rsidP="009F0922"/>
    <w:p w:rsidR="0033654F" w:rsidRDefault="00E76AE9" w:rsidP="0033654F">
      <w:pPr>
        <w:rPr>
          <w:rFonts w:ascii="Arial" w:hAnsi="Arial" w:cs="Arial"/>
        </w:rPr>
      </w:pPr>
      <w:r>
        <w:rPr>
          <w:rFonts w:ascii="Arial" w:hAnsi="Arial" w:cs="Arial"/>
        </w:rPr>
        <w:br w:type="page"/>
      </w:r>
    </w:p>
    <w:p w:rsidR="0033654F" w:rsidRPr="0033654F" w:rsidRDefault="002D1E07" w:rsidP="0033654F">
      <w:pPr>
        <w:rPr>
          <w:rFonts w:ascii="Arial" w:hAnsi="Arial" w:cs="Arial"/>
          <w:sz w:val="20"/>
        </w:rPr>
      </w:pPr>
      <w:r>
        <w:rPr>
          <w:rFonts w:ascii="Arial" w:hAnsi="Arial" w:cs="Arial"/>
          <w:b/>
          <w:bCs/>
          <w:color w:val="000000" w:themeColor="text1"/>
          <w:sz w:val="36"/>
          <w:szCs w:val="40"/>
        </w:rPr>
        <w:t>Art</w:t>
      </w:r>
      <w:r w:rsidR="0033654F" w:rsidRPr="0033654F">
        <w:rPr>
          <w:rFonts w:ascii="Arial" w:hAnsi="Arial" w:cs="Arial"/>
          <w:b/>
          <w:bCs/>
          <w:color w:val="000000" w:themeColor="text1"/>
          <w:sz w:val="36"/>
          <w:szCs w:val="40"/>
        </w:rPr>
        <w:t>ists studied</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Jill Murphy</w:t>
      </w:r>
      <w:r w:rsidRPr="0033654F">
        <w:rPr>
          <w:rFonts w:ascii="Arial" w:hAnsi="Arial" w:cs="Arial"/>
          <w:color w:val="000000" w:themeColor="text1"/>
        </w:rPr>
        <w:t xml:space="preserve"> – contemporary female British illustrator</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AA Milne</w:t>
      </w:r>
      <w:r w:rsidRPr="0033654F">
        <w:rPr>
          <w:rFonts w:ascii="Arial" w:hAnsi="Arial" w:cs="Arial"/>
          <w:color w:val="000000" w:themeColor="text1"/>
        </w:rPr>
        <w:t xml:space="preserve"> – traditional male British illustrator</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Stanley Spencer</w:t>
      </w:r>
      <w:r w:rsidRPr="0033654F">
        <w:rPr>
          <w:rFonts w:ascii="Arial" w:hAnsi="Arial" w:cs="Arial"/>
          <w:color w:val="000000" w:themeColor="text1"/>
        </w:rPr>
        <w:t xml:space="preserve"> – modern male British </w:t>
      </w:r>
      <w:r w:rsidR="002D1E07">
        <w:rPr>
          <w:rFonts w:ascii="Arial" w:hAnsi="Arial" w:cs="Arial"/>
          <w:color w:val="000000" w:themeColor="text1"/>
        </w:rPr>
        <w:t>art</w:t>
      </w:r>
      <w:r w:rsidRPr="0033654F">
        <w:rPr>
          <w:rFonts w:ascii="Arial" w:hAnsi="Arial" w:cs="Arial"/>
          <w:color w:val="000000" w:themeColor="text1"/>
        </w:rPr>
        <w:t xml:space="preserve">ist </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Diane </w:t>
      </w:r>
      <w:proofErr w:type="spellStart"/>
      <w:r w:rsidRPr="0033654F">
        <w:rPr>
          <w:rFonts w:ascii="Arial" w:hAnsi="Arial" w:cs="Arial"/>
          <w:b/>
          <w:bCs/>
          <w:color w:val="000000" w:themeColor="text1"/>
        </w:rPr>
        <w:t>Ibbitson</w:t>
      </w:r>
      <w:proofErr w:type="spellEnd"/>
      <w:r w:rsidRPr="0033654F">
        <w:rPr>
          <w:rFonts w:ascii="Arial" w:hAnsi="Arial" w:cs="Arial"/>
          <w:color w:val="000000" w:themeColor="text1"/>
        </w:rPr>
        <w:t xml:space="preserve"> – contemporary female British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Kenyan Flip Flop </w:t>
      </w:r>
      <w:r w:rsidR="002D1E07">
        <w:rPr>
          <w:rFonts w:ascii="Arial" w:hAnsi="Arial" w:cs="Arial"/>
          <w:b/>
          <w:bCs/>
          <w:color w:val="000000" w:themeColor="text1"/>
        </w:rPr>
        <w:t>art</w:t>
      </w:r>
      <w:r w:rsidRPr="0033654F">
        <w:rPr>
          <w:rFonts w:ascii="Arial" w:hAnsi="Arial" w:cs="Arial"/>
          <w:color w:val="000000" w:themeColor="text1"/>
        </w:rPr>
        <w:t xml:space="preserve"> - contemporary black, African </w:t>
      </w:r>
      <w:r w:rsidR="002D1E07">
        <w:rPr>
          <w:rFonts w:ascii="Arial" w:hAnsi="Arial" w:cs="Arial"/>
          <w:color w:val="000000" w:themeColor="text1"/>
        </w:rPr>
        <w:t>art</w:t>
      </w:r>
      <w:r w:rsidRPr="0033654F">
        <w:rPr>
          <w:rFonts w:ascii="Arial" w:hAnsi="Arial" w:cs="Arial"/>
          <w:color w:val="000000" w:themeColor="text1"/>
        </w:rPr>
        <w:t>ists</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Gabriel </w:t>
      </w:r>
      <w:proofErr w:type="spellStart"/>
      <w:r w:rsidRPr="0033654F">
        <w:rPr>
          <w:rFonts w:ascii="Arial" w:hAnsi="Arial" w:cs="Arial"/>
          <w:b/>
          <w:bCs/>
          <w:color w:val="000000" w:themeColor="text1"/>
        </w:rPr>
        <w:t>Ugueto</w:t>
      </w:r>
      <w:proofErr w:type="spellEnd"/>
      <w:r w:rsidRPr="0033654F">
        <w:rPr>
          <w:rFonts w:ascii="Arial" w:hAnsi="Arial" w:cs="Arial"/>
          <w:color w:val="000000" w:themeColor="text1"/>
        </w:rPr>
        <w:t xml:space="preserve"> – contemporary male American illustrator</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Vicky Woodgate</w:t>
      </w:r>
      <w:r w:rsidRPr="0033654F">
        <w:rPr>
          <w:rFonts w:ascii="Arial" w:hAnsi="Arial" w:cs="Arial"/>
          <w:color w:val="000000" w:themeColor="text1"/>
        </w:rPr>
        <w:t xml:space="preserve"> - contemporary female British illustrator</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Johnny Warangkula Tjupurrula</w:t>
      </w:r>
      <w:r w:rsidRPr="0033654F">
        <w:rPr>
          <w:rFonts w:ascii="Arial" w:hAnsi="Arial" w:cs="Arial"/>
          <w:color w:val="000000" w:themeColor="text1"/>
        </w:rPr>
        <w:t xml:space="preserve"> - Aboriginal male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Style w:val="Emphasis"/>
          <w:rFonts w:ascii="Arial" w:hAnsi="Arial" w:cs="Arial"/>
          <w:b/>
          <w:bCs/>
          <w:color w:val="000000" w:themeColor="text1"/>
        </w:rPr>
        <w:t>Emily Kame Kngwarreye</w:t>
      </w:r>
      <w:r w:rsidRPr="0033654F">
        <w:rPr>
          <w:rStyle w:val="Emphasis"/>
          <w:rFonts w:ascii="Arial" w:hAnsi="Arial" w:cs="Arial"/>
          <w:color w:val="000000" w:themeColor="text1"/>
        </w:rPr>
        <w:t xml:space="preserve"> - </w:t>
      </w:r>
      <w:r w:rsidRPr="0033654F">
        <w:rPr>
          <w:rFonts w:ascii="Arial" w:hAnsi="Arial" w:cs="Arial"/>
          <w:color w:val="000000" w:themeColor="text1"/>
        </w:rPr>
        <w:t xml:space="preserve">Aboriginal female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Georgia O’Keeffe</w:t>
      </w:r>
      <w:r w:rsidRPr="0033654F">
        <w:rPr>
          <w:rFonts w:ascii="Arial" w:hAnsi="Arial" w:cs="Arial"/>
          <w:color w:val="000000" w:themeColor="text1"/>
        </w:rPr>
        <w:t xml:space="preserve"> - modern female American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Rachel </w:t>
      </w:r>
      <w:proofErr w:type="spellStart"/>
      <w:r w:rsidRPr="0033654F">
        <w:rPr>
          <w:rFonts w:ascii="Arial" w:hAnsi="Arial" w:cs="Arial"/>
          <w:b/>
          <w:bCs/>
          <w:color w:val="000000" w:themeColor="text1"/>
        </w:rPr>
        <w:t>Ruysch</w:t>
      </w:r>
      <w:proofErr w:type="spellEnd"/>
      <w:r w:rsidRPr="0033654F">
        <w:rPr>
          <w:rFonts w:ascii="Arial" w:hAnsi="Arial" w:cs="Arial"/>
          <w:color w:val="000000" w:themeColor="text1"/>
        </w:rPr>
        <w:t xml:space="preserve"> – traditional female European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Edward Wilson</w:t>
      </w:r>
      <w:r w:rsidRPr="0033654F">
        <w:rPr>
          <w:rFonts w:ascii="Arial" w:hAnsi="Arial" w:cs="Arial"/>
          <w:color w:val="000000" w:themeColor="text1"/>
        </w:rPr>
        <w:t xml:space="preserve"> – botanical British male illustrator </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Penny Gould</w:t>
      </w:r>
      <w:r w:rsidRPr="0033654F">
        <w:rPr>
          <w:rFonts w:ascii="Arial" w:hAnsi="Arial" w:cs="Arial"/>
          <w:color w:val="000000" w:themeColor="text1"/>
        </w:rPr>
        <w:t xml:space="preserve"> - contemporary female British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Emma </w:t>
      </w:r>
      <w:proofErr w:type="spellStart"/>
      <w:r w:rsidRPr="0033654F">
        <w:rPr>
          <w:rFonts w:ascii="Arial" w:hAnsi="Arial" w:cs="Arial"/>
          <w:b/>
          <w:bCs/>
          <w:color w:val="000000" w:themeColor="text1"/>
        </w:rPr>
        <w:t>Stibbons</w:t>
      </w:r>
      <w:proofErr w:type="spellEnd"/>
      <w:r w:rsidRPr="0033654F">
        <w:rPr>
          <w:rFonts w:ascii="Arial" w:hAnsi="Arial" w:cs="Arial"/>
          <w:color w:val="000000" w:themeColor="text1"/>
        </w:rPr>
        <w:t xml:space="preserve"> - contemporary female British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b/>
          <w:bCs/>
          <w:color w:val="000000" w:themeColor="text1"/>
        </w:rPr>
      </w:pPr>
      <w:r w:rsidRPr="0033654F">
        <w:rPr>
          <w:rFonts w:ascii="Arial" w:hAnsi="Arial" w:cs="Arial"/>
          <w:b/>
          <w:bCs/>
          <w:color w:val="000000" w:themeColor="text1"/>
        </w:rPr>
        <w:t xml:space="preserve">Ancient Egyptian </w:t>
      </w:r>
      <w:r w:rsidR="002D1E07">
        <w:rPr>
          <w:rFonts w:ascii="Arial" w:hAnsi="Arial" w:cs="Arial"/>
          <w:b/>
          <w:bCs/>
          <w:color w:val="000000" w:themeColor="text1"/>
        </w:rPr>
        <w:t>art</w:t>
      </w:r>
      <w:r w:rsidRPr="0033654F">
        <w:rPr>
          <w:rFonts w:ascii="Arial" w:hAnsi="Arial" w:cs="Arial"/>
          <w:b/>
          <w:bCs/>
          <w:color w:val="000000" w:themeColor="text1"/>
        </w:rPr>
        <w:t xml:space="preserve"> </w:t>
      </w:r>
    </w:p>
    <w:p w:rsidR="0033654F" w:rsidRPr="0033654F" w:rsidRDefault="0033654F" w:rsidP="0033654F">
      <w:pPr>
        <w:spacing w:after="120"/>
        <w:rPr>
          <w:rFonts w:ascii="Arial" w:hAnsi="Arial" w:cs="Arial"/>
          <w:b/>
          <w:bCs/>
          <w:color w:val="000000" w:themeColor="text1"/>
        </w:rPr>
      </w:pPr>
      <w:r w:rsidRPr="0033654F">
        <w:rPr>
          <w:rFonts w:ascii="Arial" w:hAnsi="Arial" w:cs="Arial"/>
          <w:b/>
          <w:bCs/>
          <w:color w:val="000000" w:themeColor="text1"/>
        </w:rPr>
        <w:t xml:space="preserve">Roman </w:t>
      </w:r>
      <w:r w:rsidR="002D1E07">
        <w:rPr>
          <w:rFonts w:ascii="Arial" w:hAnsi="Arial" w:cs="Arial"/>
          <w:b/>
          <w:bCs/>
          <w:color w:val="000000" w:themeColor="text1"/>
        </w:rPr>
        <w:t>art</w:t>
      </w:r>
    </w:p>
    <w:p w:rsidR="0033654F" w:rsidRPr="0033654F" w:rsidRDefault="0033654F" w:rsidP="0033654F">
      <w:pPr>
        <w:spacing w:after="120"/>
        <w:rPr>
          <w:rFonts w:ascii="Arial" w:hAnsi="Arial" w:cs="Arial"/>
          <w:color w:val="000000" w:themeColor="text1"/>
        </w:rPr>
      </w:pPr>
      <w:proofErr w:type="spellStart"/>
      <w:r w:rsidRPr="0033654F">
        <w:rPr>
          <w:rFonts w:ascii="Arial" w:hAnsi="Arial" w:cs="Arial"/>
          <w:b/>
          <w:bCs/>
          <w:color w:val="000000" w:themeColor="text1"/>
        </w:rPr>
        <w:t>Wassily</w:t>
      </w:r>
      <w:proofErr w:type="spellEnd"/>
      <w:r w:rsidRPr="0033654F">
        <w:rPr>
          <w:rFonts w:ascii="Arial" w:hAnsi="Arial" w:cs="Arial"/>
          <w:b/>
          <w:bCs/>
          <w:color w:val="000000" w:themeColor="text1"/>
        </w:rPr>
        <w:t xml:space="preserve"> Kandinsky</w:t>
      </w:r>
      <w:r w:rsidRPr="0033654F">
        <w:rPr>
          <w:rFonts w:ascii="Arial" w:hAnsi="Arial" w:cs="Arial"/>
          <w:color w:val="000000" w:themeColor="text1"/>
        </w:rPr>
        <w:t xml:space="preserve"> - modern male European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Albrecht Durer</w:t>
      </w:r>
      <w:r w:rsidRPr="0033654F">
        <w:rPr>
          <w:rFonts w:ascii="Arial" w:hAnsi="Arial" w:cs="Arial"/>
          <w:color w:val="000000" w:themeColor="text1"/>
        </w:rPr>
        <w:t xml:space="preserve"> - traditional male European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Kath Kollwitz</w:t>
      </w:r>
      <w:r w:rsidRPr="0033654F">
        <w:rPr>
          <w:rFonts w:ascii="Arial" w:hAnsi="Arial" w:cs="Arial"/>
          <w:color w:val="000000" w:themeColor="text1"/>
        </w:rPr>
        <w:t xml:space="preserve"> - modern female European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proofErr w:type="spellStart"/>
      <w:r w:rsidRPr="0033654F">
        <w:rPr>
          <w:rFonts w:ascii="Arial" w:hAnsi="Arial" w:cs="Arial"/>
          <w:b/>
          <w:bCs/>
          <w:color w:val="000000" w:themeColor="text1"/>
        </w:rPr>
        <w:t>Musah</w:t>
      </w:r>
      <w:proofErr w:type="spellEnd"/>
      <w:r w:rsidRPr="0033654F">
        <w:rPr>
          <w:rFonts w:ascii="Arial" w:hAnsi="Arial" w:cs="Arial"/>
          <w:b/>
          <w:bCs/>
          <w:color w:val="000000" w:themeColor="text1"/>
        </w:rPr>
        <w:t xml:space="preserve"> </w:t>
      </w:r>
      <w:proofErr w:type="spellStart"/>
      <w:r w:rsidRPr="0033654F">
        <w:rPr>
          <w:rFonts w:ascii="Arial" w:hAnsi="Arial" w:cs="Arial"/>
          <w:b/>
          <w:bCs/>
          <w:color w:val="000000" w:themeColor="text1"/>
        </w:rPr>
        <w:t>Yussif</w:t>
      </w:r>
      <w:proofErr w:type="spellEnd"/>
      <w:r w:rsidRPr="0033654F">
        <w:rPr>
          <w:rFonts w:ascii="Arial" w:hAnsi="Arial" w:cs="Arial"/>
          <w:color w:val="000000" w:themeColor="text1"/>
        </w:rPr>
        <w:t xml:space="preserve"> - contemporary male Black Muslim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William Pattison</w:t>
      </w:r>
      <w:r w:rsidRPr="0033654F">
        <w:rPr>
          <w:rFonts w:ascii="Arial" w:hAnsi="Arial" w:cs="Arial"/>
          <w:color w:val="000000" w:themeColor="text1"/>
        </w:rPr>
        <w:t xml:space="preserve"> - traditional male British </w:t>
      </w:r>
      <w:r w:rsidR="002D1E07">
        <w:rPr>
          <w:rFonts w:ascii="Arial" w:hAnsi="Arial" w:cs="Arial"/>
          <w:color w:val="000000" w:themeColor="text1"/>
        </w:rPr>
        <w:t>art</w:t>
      </w:r>
      <w:r w:rsidRPr="0033654F">
        <w:rPr>
          <w:rFonts w:ascii="Arial" w:hAnsi="Arial" w:cs="Arial"/>
          <w:color w:val="000000" w:themeColor="text1"/>
        </w:rPr>
        <w:t xml:space="preserve">ist </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Fernand Leger</w:t>
      </w:r>
      <w:r w:rsidRPr="0033654F">
        <w:rPr>
          <w:rFonts w:ascii="Arial" w:hAnsi="Arial" w:cs="Arial"/>
          <w:color w:val="000000" w:themeColor="text1"/>
        </w:rPr>
        <w:t xml:space="preserve"> - modern male French </w:t>
      </w:r>
      <w:r w:rsidR="002D1E07">
        <w:rPr>
          <w:rFonts w:ascii="Arial" w:hAnsi="Arial" w:cs="Arial"/>
          <w:color w:val="000000" w:themeColor="text1"/>
        </w:rPr>
        <w:t>art</w:t>
      </w:r>
      <w:r w:rsidRPr="0033654F">
        <w:rPr>
          <w:rFonts w:ascii="Arial" w:hAnsi="Arial" w:cs="Arial"/>
          <w:color w:val="000000" w:themeColor="text1"/>
        </w:rPr>
        <w:t xml:space="preserve">ist </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Hokusai</w:t>
      </w:r>
      <w:r w:rsidRPr="0033654F">
        <w:rPr>
          <w:rFonts w:ascii="Arial" w:hAnsi="Arial" w:cs="Arial"/>
          <w:color w:val="000000" w:themeColor="text1"/>
        </w:rPr>
        <w:t xml:space="preserve"> – Japanese traditional male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b/>
          <w:bCs/>
          <w:color w:val="000000" w:themeColor="text1"/>
        </w:rPr>
      </w:pPr>
      <w:r w:rsidRPr="0033654F">
        <w:rPr>
          <w:rFonts w:ascii="Arial" w:hAnsi="Arial" w:cs="Arial"/>
          <w:b/>
          <w:bCs/>
          <w:color w:val="000000" w:themeColor="text1"/>
        </w:rPr>
        <w:t xml:space="preserve">Viking </w:t>
      </w:r>
      <w:r w:rsidR="002D1E07">
        <w:rPr>
          <w:rFonts w:ascii="Arial" w:hAnsi="Arial" w:cs="Arial"/>
          <w:b/>
          <w:bCs/>
          <w:color w:val="000000" w:themeColor="text1"/>
        </w:rPr>
        <w:t>art</w:t>
      </w:r>
      <w:r w:rsidRPr="0033654F">
        <w:rPr>
          <w:rFonts w:ascii="Arial" w:hAnsi="Arial" w:cs="Arial"/>
          <w:b/>
          <w:bCs/>
          <w:color w:val="000000" w:themeColor="text1"/>
        </w:rPr>
        <w:t xml:space="preserve"> </w:t>
      </w:r>
    </w:p>
    <w:p w:rsidR="0033654F" w:rsidRPr="0033654F" w:rsidRDefault="0033654F" w:rsidP="0033654F">
      <w:pPr>
        <w:spacing w:after="120"/>
        <w:rPr>
          <w:rFonts w:ascii="Arial" w:hAnsi="Arial" w:cs="Arial"/>
          <w:color w:val="000000" w:themeColor="text1"/>
        </w:rPr>
      </w:pPr>
      <w:proofErr w:type="spellStart"/>
      <w:r w:rsidRPr="0033654F">
        <w:rPr>
          <w:rFonts w:ascii="Arial" w:hAnsi="Arial" w:cs="Arial"/>
          <w:b/>
          <w:bCs/>
          <w:color w:val="000000" w:themeColor="text1"/>
        </w:rPr>
        <w:t>Hoeydonck</w:t>
      </w:r>
      <w:proofErr w:type="spellEnd"/>
      <w:r w:rsidRPr="0033654F">
        <w:rPr>
          <w:rFonts w:ascii="Arial" w:hAnsi="Arial" w:cs="Arial"/>
          <w:b/>
          <w:bCs/>
          <w:color w:val="000000" w:themeColor="text1"/>
        </w:rPr>
        <w:t xml:space="preserve"> </w:t>
      </w:r>
      <w:r w:rsidRPr="0033654F">
        <w:rPr>
          <w:rFonts w:ascii="Arial" w:hAnsi="Arial" w:cs="Arial"/>
          <w:color w:val="000000" w:themeColor="text1"/>
        </w:rPr>
        <w:t xml:space="preserve">- traditional male European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Fourth Plinth </w:t>
      </w:r>
      <w:r w:rsidR="002D1E07">
        <w:rPr>
          <w:rFonts w:ascii="Arial" w:hAnsi="Arial" w:cs="Arial"/>
          <w:b/>
          <w:bCs/>
          <w:color w:val="000000" w:themeColor="text1"/>
        </w:rPr>
        <w:t>art</w:t>
      </w:r>
      <w:r w:rsidRPr="0033654F">
        <w:rPr>
          <w:rFonts w:ascii="Arial" w:hAnsi="Arial" w:cs="Arial"/>
          <w:b/>
          <w:bCs/>
          <w:color w:val="000000" w:themeColor="text1"/>
        </w:rPr>
        <w:t>ists</w:t>
      </w:r>
      <w:r w:rsidRPr="0033654F">
        <w:rPr>
          <w:rFonts w:ascii="Arial" w:hAnsi="Arial" w:cs="Arial"/>
          <w:color w:val="000000" w:themeColor="text1"/>
        </w:rPr>
        <w:t xml:space="preserve"> - contemporary British </w:t>
      </w:r>
      <w:r w:rsidR="002D1E07">
        <w:rPr>
          <w:rFonts w:ascii="Arial" w:hAnsi="Arial" w:cs="Arial"/>
          <w:color w:val="000000" w:themeColor="text1"/>
        </w:rPr>
        <w:t>art</w:t>
      </w:r>
      <w:r w:rsidRPr="0033654F">
        <w:rPr>
          <w:rFonts w:ascii="Arial" w:hAnsi="Arial" w:cs="Arial"/>
          <w:color w:val="000000" w:themeColor="text1"/>
        </w:rPr>
        <w:t>ists</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Henry Moore</w:t>
      </w:r>
      <w:r w:rsidRPr="0033654F">
        <w:rPr>
          <w:rFonts w:ascii="Arial" w:hAnsi="Arial" w:cs="Arial"/>
          <w:color w:val="000000" w:themeColor="text1"/>
        </w:rPr>
        <w:t xml:space="preserve"> - modern male British </w:t>
      </w:r>
      <w:r w:rsidR="002D1E07">
        <w:rPr>
          <w:rFonts w:ascii="Arial" w:hAnsi="Arial" w:cs="Arial"/>
          <w:color w:val="000000" w:themeColor="text1"/>
        </w:rPr>
        <w:t>art</w:t>
      </w:r>
      <w:r w:rsidRPr="0033654F">
        <w:rPr>
          <w:rFonts w:ascii="Arial" w:hAnsi="Arial" w:cs="Arial"/>
          <w:color w:val="000000" w:themeColor="text1"/>
        </w:rPr>
        <w:t xml:space="preserve">ist </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Paul Nash</w:t>
      </w:r>
      <w:r w:rsidRPr="0033654F">
        <w:rPr>
          <w:rFonts w:ascii="Arial" w:hAnsi="Arial" w:cs="Arial"/>
          <w:color w:val="000000" w:themeColor="text1"/>
        </w:rPr>
        <w:t xml:space="preserve"> - modern male British </w:t>
      </w:r>
      <w:r w:rsidR="002D1E07">
        <w:rPr>
          <w:rFonts w:ascii="Arial" w:hAnsi="Arial" w:cs="Arial"/>
          <w:color w:val="000000" w:themeColor="text1"/>
        </w:rPr>
        <w:t>art</w:t>
      </w:r>
      <w:r w:rsidRPr="0033654F">
        <w:rPr>
          <w:rFonts w:ascii="Arial" w:hAnsi="Arial" w:cs="Arial"/>
          <w:color w:val="000000" w:themeColor="text1"/>
        </w:rPr>
        <w:t xml:space="preserve">ist </w:t>
      </w:r>
    </w:p>
    <w:p w:rsidR="00475B11"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Laura Knight</w:t>
      </w:r>
      <w:r w:rsidRPr="0033654F">
        <w:rPr>
          <w:rFonts w:ascii="Arial" w:hAnsi="Arial" w:cs="Arial"/>
          <w:color w:val="000000" w:themeColor="text1"/>
        </w:rPr>
        <w:t xml:space="preserve"> - modern female British </w:t>
      </w:r>
      <w:r w:rsidR="002D1E07">
        <w:rPr>
          <w:rFonts w:ascii="Arial" w:hAnsi="Arial" w:cs="Arial"/>
          <w:color w:val="000000" w:themeColor="text1"/>
        </w:rPr>
        <w:t>art</w:t>
      </w:r>
      <w:r w:rsidRPr="0033654F">
        <w:rPr>
          <w:rFonts w:ascii="Arial" w:hAnsi="Arial" w:cs="Arial"/>
          <w:color w:val="000000" w:themeColor="text1"/>
        </w:rPr>
        <w:t>ist</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Street </w:t>
      </w:r>
      <w:r w:rsidR="002D1E07">
        <w:rPr>
          <w:rFonts w:ascii="Arial" w:hAnsi="Arial" w:cs="Arial"/>
          <w:b/>
          <w:bCs/>
          <w:color w:val="000000" w:themeColor="text1"/>
        </w:rPr>
        <w:t>Art</w:t>
      </w:r>
      <w:r w:rsidRPr="0033654F">
        <w:rPr>
          <w:rFonts w:ascii="Arial" w:hAnsi="Arial" w:cs="Arial"/>
          <w:b/>
          <w:bCs/>
          <w:color w:val="000000" w:themeColor="text1"/>
        </w:rPr>
        <w:t>ists</w:t>
      </w:r>
      <w:r w:rsidRPr="0033654F">
        <w:rPr>
          <w:rFonts w:ascii="Arial" w:hAnsi="Arial" w:cs="Arial"/>
          <w:color w:val="000000" w:themeColor="text1"/>
        </w:rPr>
        <w:t xml:space="preserve"> - contemporary </w:t>
      </w:r>
      <w:r w:rsidR="002D1E07">
        <w:rPr>
          <w:rFonts w:ascii="Arial" w:hAnsi="Arial" w:cs="Arial"/>
          <w:color w:val="000000" w:themeColor="text1"/>
        </w:rPr>
        <w:t>art</w:t>
      </w:r>
      <w:r w:rsidRPr="0033654F">
        <w:rPr>
          <w:rFonts w:ascii="Arial" w:hAnsi="Arial" w:cs="Arial"/>
          <w:color w:val="000000" w:themeColor="text1"/>
        </w:rPr>
        <w:t xml:space="preserve">ists  </w:t>
      </w:r>
    </w:p>
    <w:p w:rsidR="0033654F" w:rsidRPr="0033654F" w:rsidRDefault="0033654F" w:rsidP="0033654F">
      <w:pPr>
        <w:spacing w:after="120"/>
        <w:rPr>
          <w:rFonts w:ascii="Arial" w:hAnsi="Arial" w:cs="Arial"/>
          <w:color w:val="000000" w:themeColor="text1"/>
        </w:rPr>
      </w:pPr>
      <w:proofErr w:type="spellStart"/>
      <w:r w:rsidRPr="0033654F">
        <w:rPr>
          <w:rFonts w:ascii="Arial" w:hAnsi="Arial" w:cs="Arial"/>
          <w:b/>
          <w:bCs/>
          <w:color w:val="000000" w:themeColor="text1"/>
        </w:rPr>
        <w:t>Shamsia</w:t>
      </w:r>
      <w:proofErr w:type="spellEnd"/>
      <w:r w:rsidRPr="0033654F">
        <w:rPr>
          <w:rFonts w:ascii="Arial" w:hAnsi="Arial" w:cs="Arial"/>
          <w:b/>
          <w:bCs/>
          <w:color w:val="000000" w:themeColor="text1"/>
        </w:rPr>
        <w:t xml:space="preserve"> </w:t>
      </w:r>
      <w:proofErr w:type="spellStart"/>
      <w:r w:rsidRPr="0033654F">
        <w:rPr>
          <w:rFonts w:ascii="Arial" w:hAnsi="Arial" w:cs="Arial"/>
          <w:b/>
          <w:bCs/>
          <w:color w:val="000000" w:themeColor="text1"/>
        </w:rPr>
        <w:t>Hassani</w:t>
      </w:r>
      <w:proofErr w:type="spellEnd"/>
      <w:r w:rsidRPr="0033654F">
        <w:rPr>
          <w:rFonts w:ascii="Arial" w:hAnsi="Arial" w:cs="Arial"/>
          <w:color w:val="000000" w:themeColor="text1"/>
        </w:rPr>
        <w:t xml:space="preserve"> - contemporary female Muslim </w:t>
      </w:r>
      <w:r w:rsidR="002D1E07">
        <w:rPr>
          <w:rFonts w:ascii="Arial" w:hAnsi="Arial" w:cs="Arial"/>
          <w:color w:val="000000" w:themeColor="text1"/>
        </w:rPr>
        <w:t>art</w:t>
      </w:r>
      <w:r w:rsidRPr="0033654F">
        <w:rPr>
          <w:rFonts w:ascii="Arial" w:hAnsi="Arial" w:cs="Arial"/>
          <w:color w:val="000000" w:themeColor="text1"/>
        </w:rPr>
        <w:t xml:space="preserve">ist, </w:t>
      </w:r>
    </w:p>
    <w:p w:rsidR="0033654F" w:rsidRPr="0033654F" w:rsidRDefault="0033654F" w:rsidP="0033654F">
      <w:pPr>
        <w:spacing w:after="120"/>
        <w:rPr>
          <w:rFonts w:ascii="Arial" w:hAnsi="Arial" w:cs="Arial"/>
          <w:color w:val="000000" w:themeColor="text1"/>
        </w:rPr>
      </w:pPr>
      <w:r w:rsidRPr="0033654F">
        <w:rPr>
          <w:rFonts w:ascii="Arial" w:hAnsi="Arial" w:cs="Arial"/>
          <w:b/>
          <w:bCs/>
          <w:color w:val="000000" w:themeColor="text1"/>
        </w:rPr>
        <w:t xml:space="preserve">Jean-Michele </w:t>
      </w:r>
      <w:proofErr w:type="spellStart"/>
      <w:r w:rsidRPr="0033654F">
        <w:rPr>
          <w:rFonts w:ascii="Arial" w:hAnsi="Arial" w:cs="Arial"/>
          <w:b/>
          <w:bCs/>
          <w:color w:val="000000" w:themeColor="text1"/>
        </w:rPr>
        <w:t>Basquiat</w:t>
      </w:r>
      <w:proofErr w:type="spellEnd"/>
      <w:r w:rsidRPr="0033654F">
        <w:rPr>
          <w:rFonts w:ascii="Arial" w:hAnsi="Arial" w:cs="Arial"/>
          <w:color w:val="000000" w:themeColor="text1"/>
        </w:rPr>
        <w:t xml:space="preserve"> - contemporary male black </w:t>
      </w:r>
      <w:r w:rsidR="002D1E07">
        <w:rPr>
          <w:rFonts w:ascii="Arial" w:hAnsi="Arial" w:cs="Arial"/>
          <w:color w:val="000000" w:themeColor="text1"/>
        </w:rPr>
        <w:t>art</w:t>
      </w:r>
      <w:r w:rsidRPr="0033654F">
        <w:rPr>
          <w:rFonts w:ascii="Arial" w:hAnsi="Arial" w:cs="Arial"/>
          <w:color w:val="000000" w:themeColor="text1"/>
        </w:rPr>
        <w:t xml:space="preserve">ist  </w:t>
      </w:r>
    </w:p>
    <w:p w:rsidR="0033654F" w:rsidRPr="0033654F" w:rsidRDefault="0033654F" w:rsidP="0033654F">
      <w:pPr>
        <w:spacing w:after="120"/>
        <w:rPr>
          <w:rFonts w:ascii="Arial" w:hAnsi="Arial" w:cs="Arial"/>
          <w:b/>
          <w:bCs/>
          <w:color w:val="000000" w:themeColor="text1"/>
        </w:rPr>
      </w:pPr>
      <w:r w:rsidRPr="0033654F">
        <w:rPr>
          <w:rFonts w:ascii="Arial" w:hAnsi="Arial" w:cs="Arial"/>
          <w:b/>
          <w:bCs/>
          <w:color w:val="000000" w:themeColor="text1"/>
        </w:rPr>
        <w:t xml:space="preserve">Mayan, Guatemalan </w:t>
      </w:r>
      <w:r w:rsidR="002D1E07">
        <w:rPr>
          <w:rFonts w:ascii="Arial" w:hAnsi="Arial" w:cs="Arial"/>
          <w:b/>
          <w:bCs/>
          <w:color w:val="000000" w:themeColor="text1"/>
        </w:rPr>
        <w:t>art</w:t>
      </w:r>
    </w:p>
    <w:p w:rsidR="0033654F" w:rsidRPr="0033654F" w:rsidRDefault="0033654F" w:rsidP="0033654F">
      <w:pPr>
        <w:spacing w:after="0"/>
        <w:rPr>
          <w:rFonts w:ascii="Arial" w:hAnsi="Arial" w:cs="Arial"/>
        </w:rPr>
        <w:sectPr w:rsidR="0033654F" w:rsidRPr="0033654F">
          <w:headerReference w:type="default" r:id="rId9"/>
          <w:pgSz w:w="11906" w:h="16838"/>
          <w:pgMar w:top="1440" w:right="1440" w:bottom="1440" w:left="1440" w:header="708" w:footer="708" w:gutter="0"/>
          <w:cols w:space="708"/>
          <w:docGrid w:linePitch="360"/>
        </w:sectPr>
      </w:pPr>
    </w:p>
    <w:p w:rsidR="00BE298D" w:rsidRPr="00662683" w:rsidRDefault="00BE298D" w:rsidP="00BE298D">
      <w:pPr>
        <w:jc w:val="center"/>
        <w:rPr>
          <w:rFonts w:ascii="Arial" w:hAnsi="Arial" w:cs="Arial"/>
          <w:b/>
          <w:u w:val="single"/>
        </w:rPr>
      </w:pPr>
      <w:r w:rsidRPr="00662683">
        <w:rPr>
          <w:rFonts w:ascii="Arial" w:hAnsi="Arial" w:cs="Arial"/>
          <w:b/>
          <w:u w:val="single"/>
        </w:rPr>
        <w:t xml:space="preserve">Long Term Overview of </w:t>
      </w:r>
      <w:r w:rsidR="002D1E07">
        <w:rPr>
          <w:rFonts w:ascii="Arial" w:hAnsi="Arial" w:cs="Arial"/>
          <w:b/>
          <w:u w:val="single"/>
        </w:rPr>
        <w:t>ART</w:t>
      </w:r>
      <w:r>
        <w:rPr>
          <w:rFonts w:ascii="Arial" w:hAnsi="Arial" w:cs="Arial"/>
          <w:b/>
          <w:u w:val="single"/>
        </w:rPr>
        <w:t xml:space="preserve"> </w:t>
      </w:r>
    </w:p>
    <w:tbl>
      <w:tblPr>
        <w:tblStyle w:val="TableGrid"/>
        <w:tblW w:w="0" w:type="auto"/>
        <w:shd w:val="clear" w:color="auto" w:fill="FFFFFF" w:themeFill="background1"/>
        <w:tblLook w:val="04A0" w:firstRow="1" w:lastRow="0" w:firstColumn="1" w:lastColumn="0" w:noHBand="0" w:noVBand="1"/>
      </w:tblPr>
      <w:tblGrid>
        <w:gridCol w:w="1309"/>
        <w:gridCol w:w="2441"/>
        <w:gridCol w:w="2625"/>
        <w:gridCol w:w="2412"/>
        <w:gridCol w:w="1933"/>
        <w:gridCol w:w="2820"/>
        <w:gridCol w:w="1848"/>
      </w:tblGrid>
      <w:tr w:rsidR="00BE298D" w:rsidRPr="00E76AE9" w:rsidTr="00272EE5">
        <w:trPr>
          <w:trHeight w:val="387"/>
        </w:trPr>
        <w:tc>
          <w:tcPr>
            <w:tcW w:w="1309" w:type="dxa"/>
            <w:shd w:val="clear" w:color="auto" w:fill="FFFFFF" w:themeFill="background1"/>
          </w:tcPr>
          <w:p w:rsidR="00BE298D" w:rsidRPr="00E76AE9" w:rsidRDefault="00BE298D" w:rsidP="00272EE5">
            <w:pPr>
              <w:jc w:val="center"/>
              <w:rPr>
                <w:rFonts w:ascii="Arial" w:hAnsi="Arial" w:cs="Arial"/>
                <w:sz w:val="20"/>
              </w:rPr>
            </w:pPr>
          </w:p>
        </w:tc>
        <w:tc>
          <w:tcPr>
            <w:tcW w:w="2441" w:type="dxa"/>
            <w:shd w:val="clear" w:color="auto" w:fill="FFFFFF" w:themeFill="background1"/>
          </w:tcPr>
          <w:p w:rsidR="00BE298D" w:rsidRPr="00E76AE9" w:rsidRDefault="00BE298D" w:rsidP="00272EE5">
            <w:pPr>
              <w:jc w:val="center"/>
              <w:rPr>
                <w:rFonts w:ascii="Arial" w:hAnsi="Arial" w:cs="Arial"/>
                <w:b/>
                <w:sz w:val="20"/>
              </w:rPr>
            </w:pPr>
            <w:r w:rsidRPr="00E76AE9">
              <w:rPr>
                <w:rFonts w:ascii="Arial" w:hAnsi="Arial" w:cs="Arial"/>
                <w:b/>
                <w:sz w:val="20"/>
              </w:rPr>
              <w:t>Autumn 1</w:t>
            </w:r>
          </w:p>
        </w:tc>
        <w:tc>
          <w:tcPr>
            <w:tcW w:w="2625" w:type="dxa"/>
            <w:shd w:val="clear" w:color="auto" w:fill="FFFFFF" w:themeFill="background1"/>
          </w:tcPr>
          <w:p w:rsidR="00BE298D" w:rsidRPr="00E76AE9" w:rsidRDefault="00BE298D" w:rsidP="00272EE5">
            <w:pPr>
              <w:jc w:val="center"/>
              <w:rPr>
                <w:rFonts w:ascii="Arial" w:hAnsi="Arial" w:cs="Arial"/>
                <w:b/>
                <w:sz w:val="20"/>
              </w:rPr>
            </w:pPr>
            <w:r w:rsidRPr="00E76AE9">
              <w:rPr>
                <w:rFonts w:ascii="Arial" w:hAnsi="Arial" w:cs="Arial"/>
                <w:b/>
                <w:sz w:val="20"/>
              </w:rPr>
              <w:t>Autumn 2</w:t>
            </w:r>
          </w:p>
        </w:tc>
        <w:tc>
          <w:tcPr>
            <w:tcW w:w="2412" w:type="dxa"/>
            <w:shd w:val="clear" w:color="auto" w:fill="FFFFFF" w:themeFill="background1"/>
          </w:tcPr>
          <w:p w:rsidR="00BE298D" w:rsidRPr="00E76AE9" w:rsidRDefault="00BE298D" w:rsidP="00272EE5">
            <w:pPr>
              <w:jc w:val="center"/>
              <w:rPr>
                <w:rFonts w:ascii="Arial" w:hAnsi="Arial" w:cs="Arial"/>
                <w:b/>
                <w:sz w:val="20"/>
              </w:rPr>
            </w:pPr>
            <w:r w:rsidRPr="00E76AE9">
              <w:rPr>
                <w:rFonts w:ascii="Arial" w:hAnsi="Arial" w:cs="Arial"/>
                <w:b/>
                <w:sz w:val="20"/>
              </w:rPr>
              <w:t>Spring 1</w:t>
            </w:r>
          </w:p>
        </w:tc>
        <w:tc>
          <w:tcPr>
            <w:tcW w:w="1933" w:type="dxa"/>
            <w:shd w:val="clear" w:color="auto" w:fill="FFFFFF" w:themeFill="background1"/>
          </w:tcPr>
          <w:p w:rsidR="00BE298D" w:rsidRPr="00E76AE9" w:rsidRDefault="00BE298D" w:rsidP="00272EE5">
            <w:pPr>
              <w:jc w:val="center"/>
              <w:rPr>
                <w:rFonts w:ascii="Arial" w:hAnsi="Arial" w:cs="Arial"/>
                <w:b/>
                <w:sz w:val="20"/>
              </w:rPr>
            </w:pPr>
            <w:r w:rsidRPr="00E76AE9">
              <w:rPr>
                <w:rFonts w:ascii="Arial" w:hAnsi="Arial" w:cs="Arial"/>
                <w:b/>
                <w:sz w:val="20"/>
              </w:rPr>
              <w:t>Spring 2</w:t>
            </w:r>
          </w:p>
        </w:tc>
        <w:tc>
          <w:tcPr>
            <w:tcW w:w="2820" w:type="dxa"/>
            <w:shd w:val="clear" w:color="auto" w:fill="FFFFFF" w:themeFill="background1"/>
          </w:tcPr>
          <w:p w:rsidR="00BE298D" w:rsidRPr="00E76AE9" w:rsidRDefault="00BE298D" w:rsidP="00272EE5">
            <w:pPr>
              <w:jc w:val="center"/>
              <w:rPr>
                <w:rFonts w:ascii="Arial" w:hAnsi="Arial" w:cs="Arial"/>
                <w:b/>
                <w:sz w:val="20"/>
              </w:rPr>
            </w:pPr>
            <w:r w:rsidRPr="00E76AE9">
              <w:rPr>
                <w:rFonts w:ascii="Arial" w:hAnsi="Arial" w:cs="Arial"/>
                <w:b/>
                <w:sz w:val="20"/>
              </w:rPr>
              <w:t>Summer 1</w:t>
            </w:r>
          </w:p>
        </w:tc>
        <w:tc>
          <w:tcPr>
            <w:tcW w:w="1848" w:type="dxa"/>
            <w:shd w:val="clear" w:color="auto" w:fill="FFFFFF" w:themeFill="background1"/>
          </w:tcPr>
          <w:p w:rsidR="00BE298D" w:rsidRPr="00E76AE9" w:rsidRDefault="00BE298D" w:rsidP="00272EE5">
            <w:pPr>
              <w:jc w:val="center"/>
              <w:rPr>
                <w:rFonts w:ascii="Arial" w:hAnsi="Arial" w:cs="Arial"/>
                <w:b/>
                <w:sz w:val="20"/>
              </w:rPr>
            </w:pPr>
            <w:r w:rsidRPr="00E76AE9">
              <w:rPr>
                <w:rFonts w:ascii="Arial" w:hAnsi="Arial" w:cs="Arial"/>
                <w:b/>
                <w:sz w:val="20"/>
              </w:rPr>
              <w:t>Summer 2</w:t>
            </w:r>
          </w:p>
        </w:tc>
      </w:tr>
      <w:tr w:rsidR="00BE298D" w:rsidRPr="00E76AE9" w:rsidTr="00272EE5">
        <w:trPr>
          <w:trHeight w:val="387"/>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sz w:val="14"/>
                <w:szCs w:val="16"/>
              </w:rPr>
            </w:pPr>
            <w:r w:rsidRPr="00E76AE9">
              <w:rPr>
                <w:rFonts w:ascii="Arial" w:hAnsi="Arial" w:cs="Arial"/>
                <w:b/>
                <w:sz w:val="14"/>
                <w:szCs w:val="16"/>
              </w:rPr>
              <w:t>Early Years</w:t>
            </w:r>
          </w:p>
        </w:tc>
        <w:tc>
          <w:tcPr>
            <w:tcW w:w="14079" w:type="dxa"/>
            <w:gridSpan w:val="6"/>
            <w:shd w:val="clear" w:color="auto" w:fill="FFFFFF" w:themeFill="background1"/>
          </w:tcPr>
          <w:p w:rsidR="00BE298D" w:rsidRPr="00E76AE9" w:rsidRDefault="00BE298D" w:rsidP="00272EE5">
            <w:pPr>
              <w:rPr>
                <w:rFonts w:ascii="Arial" w:hAnsi="Arial" w:cs="Arial"/>
                <w:b/>
                <w:sz w:val="14"/>
                <w:szCs w:val="16"/>
              </w:rPr>
            </w:pPr>
            <w:r w:rsidRPr="00E76AE9">
              <w:rPr>
                <w:rFonts w:ascii="Arial" w:hAnsi="Arial" w:cs="Arial"/>
                <w:sz w:val="14"/>
                <w:szCs w:val="16"/>
              </w:rPr>
              <w:t xml:space="preserve">At Rose </w:t>
            </w:r>
            <w:proofErr w:type="gramStart"/>
            <w:r w:rsidRPr="00E76AE9">
              <w:rPr>
                <w:rFonts w:ascii="Arial" w:hAnsi="Arial" w:cs="Arial"/>
                <w:sz w:val="14"/>
                <w:szCs w:val="16"/>
              </w:rPr>
              <w:t>Wood</w:t>
            </w:r>
            <w:proofErr w:type="gramEnd"/>
            <w:r w:rsidRPr="00E76AE9">
              <w:rPr>
                <w:rFonts w:ascii="Arial" w:hAnsi="Arial" w:cs="Arial"/>
                <w:sz w:val="14"/>
                <w:szCs w:val="16"/>
              </w:rPr>
              <w:t xml:space="preserve"> the </w:t>
            </w:r>
            <w:r w:rsidR="002D1E07">
              <w:rPr>
                <w:rFonts w:ascii="Arial" w:hAnsi="Arial" w:cs="Arial"/>
                <w:sz w:val="14"/>
                <w:szCs w:val="16"/>
              </w:rPr>
              <w:t>art</w:t>
            </w:r>
            <w:r w:rsidRPr="00E76AE9">
              <w:rPr>
                <w:rFonts w:ascii="Arial" w:hAnsi="Arial" w:cs="Arial"/>
                <w:sz w:val="14"/>
                <w:szCs w:val="16"/>
              </w:rPr>
              <w:t xml:space="preserve"> and design curriculum for EYFS is designed to develop the children’s skills and expression to allow the children to meet the Early Learning Goals for </w:t>
            </w:r>
            <w:r w:rsidRPr="00E76AE9">
              <w:rPr>
                <w:rFonts w:ascii="Arial" w:hAnsi="Arial" w:cs="Arial"/>
                <w:b/>
                <w:sz w:val="14"/>
                <w:szCs w:val="16"/>
              </w:rPr>
              <w:t xml:space="preserve">Expressive </w:t>
            </w:r>
            <w:r w:rsidR="002D1E07">
              <w:rPr>
                <w:rFonts w:ascii="Arial" w:hAnsi="Arial" w:cs="Arial"/>
                <w:b/>
                <w:sz w:val="14"/>
                <w:szCs w:val="16"/>
              </w:rPr>
              <w:t>Art</w:t>
            </w:r>
            <w:r w:rsidRPr="00E76AE9">
              <w:rPr>
                <w:rFonts w:ascii="Arial" w:hAnsi="Arial" w:cs="Arial"/>
                <w:b/>
                <w:sz w:val="14"/>
                <w:szCs w:val="16"/>
              </w:rPr>
              <w:t>s and Design Creating with Materials</w:t>
            </w:r>
            <w:r w:rsidRPr="00E76AE9">
              <w:rPr>
                <w:rFonts w:ascii="Arial" w:hAnsi="Arial" w:cs="Arial"/>
                <w:sz w:val="14"/>
                <w:szCs w:val="16"/>
              </w:rPr>
              <w:t>.  This is achieved through guiding and teaching specific skills as well as exposing the children to a range of media on a daily basis via continuous provision.  Children are encouraged to be expressive and develop a range of skills including mark making, painting, sculpting, model making using a wide range of materials and techniques.  The creative opportunities are linked to the EYFS topics and Power of reading texts throughout the year and help children to consolidate their understanding as well as develop skills, be creative and express themselves.</w:t>
            </w:r>
          </w:p>
        </w:tc>
      </w:tr>
      <w:tr w:rsidR="00BE298D" w:rsidRPr="00E76AE9" w:rsidTr="00272EE5">
        <w:trPr>
          <w:trHeight w:val="718"/>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POR Focus Nursery</w:t>
            </w:r>
          </w:p>
        </w:tc>
        <w:tc>
          <w:tcPr>
            <w:tcW w:w="2441"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Naughty Bus</w:t>
            </w:r>
          </w:p>
        </w:tc>
        <w:tc>
          <w:tcPr>
            <w:tcW w:w="2625"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Oh No, George</w:t>
            </w:r>
          </w:p>
        </w:tc>
        <w:tc>
          <w:tcPr>
            <w:tcW w:w="2412"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Anna Hibiscus Song</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sz w:val="14"/>
                <w:szCs w:val="16"/>
              </w:rPr>
            </w:pPr>
            <w:r w:rsidRPr="00E76AE9">
              <w:rPr>
                <w:rFonts w:ascii="Arial" w:hAnsi="Arial" w:cs="Arial"/>
                <w:sz w:val="14"/>
                <w:szCs w:val="16"/>
              </w:rPr>
              <w:t>The Growing Story</w:t>
            </w:r>
          </w:p>
        </w:tc>
        <w:tc>
          <w:tcPr>
            <w:tcW w:w="1933"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The Very Hungry Caterpillar </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b/>
                <w:sz w:val="14"/>
                <w:szCs w:val="16"/>
              </w:rPr>
            </w:pPr>
            <w:r w:rsidRPr="00E76AE9">
              <w:rPr>
                <w:rFonts w:ascii="Arial" w:hAnsi="Arial" w:cs="Arial"/>
                <w:sz w:val="14"/>
                <w:szCs w:val="16"/>
              </w:rPr>
              <w:t>Jack and the Beanstalk</w:t>
            </w:r>
          </w:p>
        </w:tc>
        <w:tc>
          <w:tcPr>
            <w:tcW w:w="2820"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b/>
                <w:sz w:val="14"/>
                <w:szCs w:val="16"/>
              </w:rPr>
            </w:pPr>
            <w:r w:rsidRPr="00E76AE9">
              <w:rPr>
                <w:rFonts w:ascii="Arial" w:hAnsi="Arial" w:cs="Arial"/>
                <w:sz w:val="14"/>
                <w:szCs w:val="16"/>
              </w:rPr>
              <w:t>What the Ladybird Heard Next</w:t>
            </w:r>
          </w:p>
        </w:tc>
        <w:tc>
          <w:tcPr>
            <w:tcW w:w="1848"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Billy’s Bucket</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rPr>
            </w:pPr>
            <w:r w:rsidRPr="00E76AE9">
              <w:rPr>
                <w:rFonts w:ascii="Arial" w:hAnsi="Arial" w:cs="Arial"/>
                <w:sz w:val="14"/>
                <w:szCs w:val="16"/>
              </w:rPr>
              <w:t>Happy in our Skin</w:t>
            </w:r>
          </w:p>
        </w:tc>
      </w:tr>
      <w:tr w:rsidR="00BE298D" w:rsidRPr="00E76AE9" w:rsidTr="00272EE5">
        <w:trPr>
          <w:trHeight w:val="718"/>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POR Focus Reception</w:t>
            </w:r>
          </w:p>
        </w:tc>
        <w:tc>
          <w:tcPr>
            <w:tcW w:w="2441"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b/>
                <w:sz w:val="14"/>
                <w:szCs w:val="16"/>
              </w:rPr>
            </w:pPr>
            <w:r w:rsidRPr="00E76AE9">
              <w:rPr>
                <w:rFonts w:ascii="Arial" w:hAnsi="Arial" w:cs="Arial"/>
                <w:sz w:val="14"/>
                <w:szCs w:val="16"/>
              </w:rPr>
              <w:t>The Everywhere Bear and Leaf Man</w:t>
            </w:r>
          </w:p>
        </w:tc>
        <w:tc>
          <w:tcPr>
            <w:tcW w:w="2625"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No Dinner</w:t>
            </w:r>
          </w:p>
        </w:tc>
        <w:tc>
          <w:tcPr>
            <w:tcW w:w="2412"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Dear Zoo</w:t>
            </w:r>
          </w:p>
          <w:p w:rsidR="00BE298D" w:rsidRPr="00E76AE9" w:rsidRDefault="00BE298D" w:rsidP="00272EE5">
            <w:pPr>
              <w:jc w:val="center"/>
              <w:rPr>
                <w:rFonts w:ascii="Arial" w:hAnsi="Arial" w:cs="Arial"/>
                <w:sz w:val="14"/>
                <w:szCs w:val="16"/>
              </w:rPr>
            </w:pPr>
            <w:r w:rsidRPr="00E76AE9">
              <w:rPr>
                <w:rFonts w:ascii="Arial" w:hAnsi="Arial" w:cs="Arial"/>
                <w:sz w:val="14"/>
                <w:szCs w:val="16"/>
              </w:rPr>
              <w:t>+</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Tanka </w:t>
            </w:r>
            <w:proofErr w:type="spellStart"/>
            <w:r w:rsidRPr="00E76AE9">
              <w:rPr>
                <w:rFonts w:ascii="Arial" w:hAnsi="Arial" w:cs="Arial"/>
                <w:sz w:val="14"/>
                <w:szCs w:val="16"/>
              </w:rPr>
              <w:t>Tanka</w:t>
            </w:r>
            <w:proofErr w:type="spellEnd"/>
            <w:r w:rsidRPr="00E76AE9">
              <w:rPr>
                <w:rFonts w:ascii="Arial" w:hAnsi="Arial" w:cs="Arial"/>
                <w:sz w:val="14"/>
                <w:szCs w:val="16"/>
              </w:rPr>
              <w:t xml:space="preserve"> Skunk </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sz w:val="14"/>
                <w:szCs w:val="16"/>
              </w:rPr>
            </w:pPr>
            <w:r w:rsidRPr="00E76AE9">
              <w:rPr>
                <w:rFonts w:ascii="Arial" w:hAnsi="Arial" w:cs="Arial"/>
                <w:sz w:val="14"/>
                <w:szCs w:val="16"/>
              </w:rPr>
              <w:t>Blue Penguin</w:t>
            </w:r>
          </w:p>
          <w:p w:rsidR="00BE298D" w:rsidRPr="00E76AE9" w:rsidRDefault="00BE298D" w:rsidP="00272EE5">
            <w:pPr>
              <w:jc w:val="center"/>
              <w:rPr>
                <w:rFonts w:ascii="Arial" w:hAnsi="Arial" w:cs="Arial"/>
                <w:sz w:val="14"/>
                <w:szCs w:val="16"/>
              </w:rPr>
            </w:pPr>
          </w:p>
        </w:tc>
        <w:tc>
          <w:tcPr>
            <w:tcW w:w="1933"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Hansel and Gretel</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(including mixed up fairy tales)  </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sz w:val="14"/>
                <w:szCs w:val="16"/>
              </w:rPr>
            </w:pPr>
            <w:r w:rsidRPr="00E76AE9">
              <w:rPr>
                <w:rFonts w:ascii="Arial" w:hAnsi="Arial" w:cs="Arial"/>
                <w:sz w:val="14"/>
                <w:szCs w:val="16"/>
              </w:rPr>
              <w:t>Poetry (A Great Big Cuddle)</w:t>
            </w:r>
          </w:p>
          <w:p w:rsidR="00BE298D" w:rsidRPr="00E76AE9" w:rsidRDefault="00BE298D" w:rsidP="00272EE5">
            <w:pPr>
              <w:jc w:val="center"/>
              <w:rPr>
                <w:rFonts w:ascii="Arial" w:hAnsi="Arial" w:cs="Arial"/>
                <w:sz w:val="14"/>
                <w:szCs w:val="16"/>
              </w:rPr>
            </w:pPr>
            <w:r w:rsidRPr="00E76AE9">
              <w:rPr>
                <w:rFonts w:ascii="Arial" w:hAnsi="Arial" w:cs="Arial"/>
                <w:sz w:val="14"/>
                <w:szCs w:val="16"/>
              </w:rPr>
              <w:t>(including creating their own and performing)</w:t>
            </w:r>
          </w:p>
          <w:p w:rsidR="00BE298D" w:rsidRPr="00E76AE9" w:rsidRDefault="00BE298D" w:rsidP="00272EE5">
            <w:pPr>
              <w:jc w:val="center"/>
              <w:rPr>
                <w:rFonts w:ascii="Arial" w:hAnsi="Arial" w:cs="Arial"/>
                <w:b/>
                <w:sz w:val="14"/>
                <w:szCs w:val="16"/>
              </w:rPr>
            </w:pPr>
          </w:p>
        </w:tc>
        <w:tc>
          <w:tcPr>
            <w:tcW w:w="2820"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Yucky Worms</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Farm animals </w:t>
            </w:r>
          </w:p>
          <w:p w:rsidR="00BE298D" w:rsidRPr="00E76AE9" w:rsidRDefault="00BE298D" w:rsidP="00272EE5">
            <w:pPr>
              <w:jc w:val="center"/>
              <w:rPr>
                <w:rFonts w:ascii="Arial" w:hAnsi="Arial" w:cs="Arial"/>
                <w:b/>
                <w:sz w:val="14"/>
                <w:szCs w:val="16"/>
              </w:rPr>
            </w:pPr>
          </w:p>
        </w:tc>
        <w:tc>
          <w:tcPr>
            <w:tcW w:w="1848" w:type="dxa"/>
            <w:shd w:val="clear" w:color="auto" w:fill="auto"/>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Main Focus</w:t>
            </w:r>
          </w:p>
          <w:p w:rsidR="00BE298D" w:rsidRPr="00E76AE9" w:rsidRDefault="00BE298D" w:rsidP="00272EE5">
            <w:pPr>
              <w:jc w:val="center"/>
              <w:rPr>
                <w:rFonts w:ascii="Arial" w:hAnsi="Arial" w:cs="Arial"/>
                <w:sz w:val="14"/>
                <w:szCs w:val="16"/>
              </w:rPr>
            </w:pPr>
            <w:r w:rsidRPr="00E76AE9">
              <w:rPr>
                <w:rFonts w:ascii="Arial" w:hAnsi="Arial" w:cs="Arial"/>
                <w:sz w:val="14"/>
                <w:szCs w:val="16"/>
              </w:rPr>
              <w:t>Wild</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rPr>
            </w:pPr>
            <w:r w:rsidRPr="00E76AE9">
              <w:rPr>
                <w:rFonts w:ascii="Arial" w:hAnsi="Arial" w:cs="Arial"/>
                <w:sz w:val="14"/>
                <w:szCs w:val="16"/>
              </w:rPr>
              <w:t>The Day the Crayons Quit</w:t>
            </w:r>
          </w:p>
        </w:tc>
      </w:tr>
      <w:tr w:rsidR="00BE298D" w:rsidRPr="00E76AE9" w:rsidTr="00272EE5">
        <w:trPr>
          <w:trHeight w:val="1102"/>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Year 1</w:t>
            </w:r>
          </w:p>
          <w:p w:rsidR="00BE298D" w:rsidRPr="00E76AE9" w:rsidRDefault="00BE298D" w:rsidP="00272EE5">
            <w:pPr>
              <w:jc w:val="center"/>
              <w:rPr>
                <w:rFonts w:ascii="Arial" w:hAnsi="Arial" w:cs="Arial"/>
                <w:b/>
                <w:sz w:val="14"/>
                <w:szCs w:val="16"/>
              </w:rPr>
            </w:pPr>
          </w:p>
        </w:tc>
        <w:tc>
          <w:tcPr>
            <w:tcW w:w="2441" w:type="dxa"/>
            <w:tcBorders>
              <w:bottom w:val="single" w:sz="4" w:space="0" w:color="auto"/>
            </w:tcBorders>
            <w:shd w:val="clear" w:color="auto" w:fill="9CC2E5" w:themeFill="accent1" w:themeFillTint="99"/>
          </w:tcPr>
          <w:p w:rsidR="00BE298D" w:rsidRPr="00E76AE9" w:rsidRDefault="00BE298D" w:rsidP="00272EE5">
            <w:pPr>
              <w:pStyle w:val="ListParagraph"/>
              <w:ind w:left="0"/>
              <w:jc w:val="center"/>
              <w:rPr>
                <w:rFonts w:ascii="Arial" w:hAnsi="Arial" w:cs="Arial"/>
                <w:b/>
                <w:sz w:val="14"/>
                <w:szCs w:val="16"/>
              </w:rPr>
            </w:pPr>
            <w:r w:rsidRPr="00E76AE9">
              <w:rPr>
                <w:rFonts w:ascii="Arial" w:hAnsi="Arial" w:cs="Arial"/>
                <w:b/>
                <w:sz w:val="14"/>
                <w:szCs w:val="16"/>
              </w:rPr>
              <w:t>How have toys changed over time?</w:t>
            </w:r>
          </w:p>
          <w:p w:rsidR="00BE298D" w:rsidRPr="00E76AE9" w:rsidRDefault="00BE298D" w:rsidP="00272EE5">
            <w:pPr>
              <w:pStyle w:val="ListParagraph"/>
              <w:ind w:left="0"/>
              <w:jc w:val="center"/>
              <w:rPr>
                <w:rFonts w:ascii="Arial" w:hAnsi="Arial" w:cs="Arial"/>
                <w:b/>
                <w:sz w:val="14"/>
                <w:szCs w:val="16"/>
              </w:rPr>
            </w:pPr>
          </w:p>
          <w:p w:rsidR="00BE298D" w:rsidRPr="00E76AE9" w:rsidRDefault="00BE298D" w:rsidP="00272EE5">
            <w:pPr>
              <w:pStyle w:val="ListParagraph"/>
              <w:ind w:left="0"/>
              <w:jc w:val="center"/>
              <w:rPr>
                <w:rFonts w:ascii="Arial" w:hAnsi="Arial" w:cs="Arial"/>
                <w:b/>
                <w:sz w:val="14"/>
                <w:szCs w:val="16"/>
                <w:u w:val="single"/>
              </w:rPr>
            </w:pPr>
            <w:r w:rsidRPr="00E76AE9">
              <w:rPr>
                <w:rFonts w:ascii="Arial" w:hAnsi="Arial" w:cs="Arial"/>
                <w:b/>
                <w:sz w:val="14"/>
                <w:szCs w:val="16"/>
                <w:u w:val="single"/>
              </w:rPr>
              <w:t>Design a Bear</w:t>
            </w:r>
          </w:p>
          <w:p w:rsidR="00BE298D" w:rsidRPr="00E76AE9" w:rsidRDefault="00BE298D" w:rsidP="00272EE5">
            <w:pPr>
              <w:pStyle w:val="ListParagraph"/>
              <w:ind w:left="0"/>
              <w:jc w:val="center"/>
              <w:rPr>
                <w:rFonts w:ascii="Arial" w:hAnsi="Arial" w:cs="Arial"/>
                <w:sz w:val="14"/>
                <w:szCs w:val="16"/>
              </w:rPr>
            </w:pPr>
            <w:r w:rsidRPr="00E76AE9">
              <w:rPr>
                <w:rFonts w:ascii="Arial" w:hAnsi="Arial" w:cs="Arial"/>
                <w:sz w:val="14"/>
                <w:szCs w:val="16"/>
              </w:rPr>
              <w:t>Drawing/Design/Digital</w:t>
            </w:r>
          </w:p>
          <w:p w:rsidR="00BE298D" w:rsidRPr="00E76AE9" w:rsidRDefault="00BE298D" w:rsidP="00272EE5">
            <w:pPr>
              <w:pStyle w:val="ListParagraph"/>
              <w:ind w:left="0"/>
              <w:jc w:val="center"/>
              <w:rPr>
                <w:rFonts w:ascii="Arial" w:hAnsi="Arial" w:cs="Arial"/>
                <w:b/>
                <w:sz w:val="14"/>
                <w:szCs w:val="16"/>
              </w:rPr>
            </w:pPr>
          </w:p>
          <w:p w:rsidR="00BE298D" w:rsidRPr="00E76AE9" w:rsidRDefault="00BE298D" w:rsidP="00272EE5">
            <w:pPr>
              <w:pStyle w:val="ListParagraph"/>
              <w:ind w:left="0"/>
              <w:jc w:val="center"/>
              <w:rPr>
                <w:rFonts w:ascii="Arial" w:hAnsi="Arial" w:cs="Arial"/>
                <w:b/>
                <w:sz w:val="14"/>
                <w:szCs w:val="16"/>
              </w:rPr>
            </w:pPr>
          </w:p>
        </w:tc>
        <w:tc>
          <w:tcPr>
            <w:tcW w:w="2625" w:type="dxa"/>
            <w:tcBorders>
              <w:bottom w:val="single" w:sz="4" w:space="0" w:color="auto"/>
            </w:tcBorders>
            <w:shd w:val="clear" w:color="auto" w:fill="00B050"/>
          </w:tcPr>
          <w:p w:rsidR="00BE298D" w:rsidRPr="00E76AE9" w:rsidRDefault="00BE298D" w:rsidP="00272EE5">
            <w:pPr>
              <w:jc w:val="center"/>
              <w:rPr>
                <w:rFonts w:ascii="Arial" w:hAnsi="Arial" w:cs="Arial"/>
                <w:sz w:val="14"/>
                <w:szCs w:val="16"/>
              </w:rPr>
            </w:pPr>
          </w:p>
        </w:tc>
        <w:tc>
          <w:tcPr>
            <w:tcW w:w="4345" w:type="dxa"/>
            <w:gridSpan w:val="2"/>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How did the Great Fire affect London?</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Great Fire </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Mixed Media Print </w:t>
            </w:r>
          </w:p>
        </w:tc>
        <w:tc>
          <w:tcPr>
            <w:tcW w:w="2820" w:type="dxa"/>
            <w:tcBorders>
              <w:bottom w:val="single" w:sz="4" w:space="0" w:color="auto"/>
            </w:tcBorders>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 xml:space="preserve">Kenya Savannah </w:t>
            </w:r>
          </w:p>
          <w:p w:rsidR="00BE298D" w:rsidRPr="00E76AE9" w:rsidRDefault="00BE298D" w:rsidP="00272EE5">
            <w:pPr>
              <w:jc w:val="center"/>
              <w:rPr>
                <w:rFonts w:ascii="Arial" w:hAnsi="Arial" w:cs="Arial"/>
                <w:b/>
                <w:sz w:val="14"/>
                <w:szCs w:val="16"/>
              </w:rPr>
            </w:pPr>
            <w:r w:rsidRPr="00E76AE9">
              <w:rPr>
                <w:rFonts w:ascii="Arial" w:hAnsi="Arial" w:cs="Arial"/>
                <w:b/>
                <w:sz w:val="14"/>
                <w:szCs w:val="16"/>
              </w:rPr>
              <w:t>Should animals live in the zoo?</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Kenyan Animals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Drawing/Printing/Sculpture</w:t>
            </w:r>
          </w:p>
        </w:tc>
        <w:tc>
          <w:tcPr>
            <w:tcW w:w="1848" w:type="dxa"/>
            <w:shd w:val="clear" w:color="auto" w:fill="00B050"/>
          </w:tcPr>
          <w:p w:rsidR="00BE298D" w:rsidRPr="00E76AE9" w:rsidRDefault="00BE298D" w:rsidP="00272EE5">
            <w:pPr>
              <w:jc w:val="center"/>
              <w:rPr>
                <w:rFonts w:ascii="Arial" w:hAnsi="Arial" w:cs="Arial"/>
                <w:sz w:val="14"/>
                <w:szCs w:val="16"/>
              </w:rPr>
            </w:pPr>
          </w:p>
        </w:tc>
      </w:tr>
      <w:tr w:rsidR="00BE298D" w:rsidRPr="00E76AE9" w:rsidTr="00272EE5">
        <w:trPr>
          <w:trHeight w:val="848"/>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Year 2</w:t>
            </w:r>
          </w:p>
          <w:p w:rsidR="00BE298D" w:rsidRPr="00E76AE9" w:rsidRDefault="00BE298D" w:rsidP="00272EE5">
            <w:pPr>
              <w:jc w:val="center"/>
              <w:rPr>
                <w:rFonts w:ascii="Arial" w:hAnsi="Arial" w:cs="Arial"/>
                <w:b/>
                <w:sz w:val="14"/>
                <w:szCs w:val="16"/>
              </w:rPr>
            </w:pPr>
          </w:p>
        </w:tc>
        <w:tc>
          <w:tcPr>
            <w:tcW w:w="2441" w:type="dxa"/>
            <w:tcBorders>
              <w:top w:val="single" w:sz="4" w:space="0" w:color="auto"/>
            </w:tcBorders>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Dinosaurs- What can we learn from them?</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Dinosaurs </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Mixed Media </w:t>
            </w:r>
          </w:p>
          <w:p w:rsidR="00BE298D" w:rsidRPr="00E76AE9" w:rsidRDefault="00BE298D" w:rsidP="00272EE5">
            <w:pPr>
              <w:jc w:val="center"/>
              <w:rPr>
                <w:rFonts w:ascii="Arial" w:hAnsi="Arial" w:cs="Arial"/>
                <w:sz w:val="14"/>
                <w:szCs w:val="16"/>
              </w:rPr>
            </w:pPr>
          </w:p>
        </w:tc>
        <w:tc>
          <w:tcPr>
            <w:tcW w:w="2625" w:type="dxa"/>
            <w:shd w:val="clear" w:color="auto" w:fill="00B050"/>
          </w:tcPr>
          <w:p w:rsidR="00BE298D" w:rsidRPr="00E76AE9" w:rsidRDefault="00BE298D" w:rsidP="00272EE5">
            <w:pPr>
              <w:jc w:val="center"/>
              <w:rPr>
                <w:rFonts w:ascii="Arial" w:hAnsi="Arial" w:cs="Arial"/>
                <w:sz w:val="14"/>
                <w:szCs w:val="16"/>
              </w:rPr>
            </w:pPr>
          </w:p>
        </w:tc>
        <w:tc>
          <w:tcPr>
            <w:tcW w:w="2412" w:type="dxa"/>
            <w:tcBorders>
              <w:bottom w:val="single" w:sz="4" w:space="0" w:color="auto"/>
            </w:tcBorders>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Captain Cook – Was it worth the Endeavour?</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 </w:t>
            </w: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Aboriginal Animals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Drawing/Painting/Digital</w:t>
            </w:r>
          </w:p>
        </w:tc>
        <w:tc>
          <w:tcPr>
            <w:tcW w:w="1933" w:type="dxa"/>
            <w:tcBorders>
              <w:bottom w:val="single" w:sz="4" w:space="0" w:color="auto"/>
            </w:tcBorders>
            <w:shd w:val="clear" w:color="auto" w:fill="00B050"/>
          </w:tcPr>
          <w:p w:rsidR="00BE298D" w:rsidRPr="00E76AE9" w:rsidRDefault="00BE298D" w:rsidP="00272EE5">
            <w:pPr>
              <w:jc w:val="center"/>
              <w:rPr>
                <w:rFonts w:ascii="Arial" w:hAnsi="Arial" w:cs="Arial"/>
                <w:sz w:val="14"/>
                <w:szCs w:val="16"/>
              </w:rPr>
            </w:pPr>
          </w:p>
        </w:tc>
        <w:tc>
          <w:tcPr>
            <w:tcW w:w="2820" w:type="dxa"/>
            <w:shd w:val="clear" w:color="auto" w:fill="00B050"/>
          </w:tcPr>
          <w:p w:rsidR="00BE298D" w:rsidRPr="00E76AE9" w:rsidRDefault="00BE298D" w:rsidP="00272EE5">
            <w:pPr>
              <w:jc w:val="center"/>
              <w:rPr>
                <w:rFonts w:ascii="Arial" w:hAnsi="Arial" w:cs="Arial"/>
                <w:sz w:val="14"/>
                <w:szCs w:val="16"/>
              </w:rPr>
            </w:pPr>
          </w:p>
        </w:tc>
        <w:tc>
          <w:tcPr>
            <w:tcW w:w="1848"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How does your garden grow?</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Gardens </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Mixed Media </w:t>
            </w:r>
          </w:p>
        </w:tc>
      </w:tr>
      <w:tr w:rsidR="00BE298D" w:rsidRPr="00E76AE9" w:rsidTr="00BE298D">
        <w:trPr>
          <w:trHeight w:val="1007"/>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Year 3</w:t>
            </w:r>
          </w:p>
          <w:p w:rsidR="00BE298D" w:rsidRPr="00E76AE9" w:rsidRDefault="00BE298D" w:rsidP="00272EE5">
            <w:pPr>
              <w:jc w:val="center"/>
              <w:rPr>
                <w:rFonts w:ascii="Arial" w:hAnsi="Arial" w:cs="Arial"/>
                <w:b/>
                <w:sz w:val="14"/>
                <w:szCs w:val="16"/>
              </w:rPr>
            </w:pPr>
          </w:p>
        </w:tc>
        <w:tc>
          <w:tcPr>
            <w:tcW w:w="2441" w:type="dxa"/>
            <w:shd w:val="clear" w:color="auto" w:fill="00B050"/>
          </w:tcPr>
          <w:p w:rsidR="00BE298D" w:rsidRPr="00E76AE9" w:rsidRDefault="00BE298D" w:rsidP="00272EE5">
            <w:pPr>
              <w:jc w:val="center"/>
              <w:rPr>
                <w:rFonts w:ascii="Arial" w:hAnsi="Arial" w:cs="Arial"/>
                <w:sz w:val="14"/>
                <w:szCs w:val="16"/>
              </w:rPr>
            </w:pPr>
          </w:p>
        </w:tc>
        <w:tc>
          <w:tcPr>
            <w:tcW w:w="2625"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Will polar bears survive if the ice caps melt?</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Antarctic</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 &amp; Sculpture</w:t>
            </w:r>
          </w:p>
        </w:tc>
        <w:tc>
          <w:tcPr>
            <w:tcW w:w="2412" w:type="dxa"/>
            <w:shd w:val="clear" w:color="auto" w:fill="00B050"/>
          </w:tcPr>
          <w:p w:rsidR="00BE298D" w:rsidRPr="00E76AE9" w:rsidRDefault="00BE298D" w:rsidP="00272EE5">
            <w:pPr>
              <w:jc w:val="center"/>
              <w:rPr>
                <w:rFonts w:ascii="Arial" w:hAnsi="Arial" w:cs="Arial"/>
                <w:sz w:val="14"/>
                <w:szCs w:val="16"/>
              </w:rPr>
            </w:pPr>
          </w:p>
        </w:tc>
        <w:tc>
          <w:tcPr>
            <w:tcW w:w="1933" w:type="dxa"/>
            <w:shd w:val="clear" w:color="auto" w:fill="00B050"/>
          </w:tcPr>
          <w:p w:rsidR="00BE298D" w:rsidRPr="00E76AE9" w:rsidRDefault="00BE298D" w:rsidP="00272EE5">
            <w:pPr>
              <w:jc w:val="center"/>
              <w:rPr>
                <w:rFonts w:ascii="Arial" w:hAnsi="Arial" w:cs="Arial"/>
                <w:sz w:val="14"/>
                <w:szCs w:val="16"/>
              </w:rPr>
            </w:pPr>
          </w:p>
        </w:tc>
        <w:tc>
          <w:tcPr>
            <w:tcW w:w="2820"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Why were the Ancient Egyptians so su</w:t>
            </w:r>
            <w:r w:rsidRPr="00E76AE9">
              <w:rPr>
                <w:rFonts w:ascii="Arial" w:hAnsi="Arial" w:cs="Arial"/>
                <w:b/>
                <w:sz w:val="14"/>
                <w:szCs w:val="16"/>
                <w:shd w:val="clear" w:color="auto" w:fill="9CC2E5" w:themeFill="accent1" w:themeFillTint="99"/>
              </w:rPr>
              <w:t>c</w:t>
            </w:r>
            <w:r w:rsidRPr="00E76AE9">
              <w:rPr>
                <w:rFonts w:ascii="Arial" w:hAnsi="Arial" w:cs="Arial"/>
                <w:b/>
                <w:sz w:val="14"/>
                <w:szCs w:val="16"/>
              </w:rPr>
              <w:t xml:space="preserve">cessful? </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Ancient Egypt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 &amp; Painting</w:t>
            </w:r>
          </w:p>
        </w:tc>
        <w:tc>
          <w:tcPr>
            <w:tcW w:w="1848"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What will happen to the world if the rainforest disappears?</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sz w:val="14"/>
                <w:szCs w:val="16"/>
              </w:rPr>
            </w:pPr>
          </w:p>
        </w:tc>
      </w:tr>
      <w:tr w:rsidR="00BE298D" w:rsidRPr="00E76AE9" w:rsidTr="00E76AE9">
        <w:trPr>
          <w:trHeight w:val="909"/>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Year 4</w:t>
            </w:r>
          </w:p>
          <w:p w:rsidR="00BE298D" w:rsidRPr="00E76AE9" w:rsidRDefault="00BE298D" w:rsidP="00272EE5">
            <w:pPr>
              <w:jc w:val="center"/>
              <w:rPr>
                <w:rFonts w:ascii="Arial" w:hAnsi="Arial" w:cs="Arial"/>
                <w:b/>
                <w:sz w:val="14"/>
                <w:szCs w:val="16"/>
              </w:rPr>
            </w:pPr>
          </w:p>
        </w:tc>
        <w:tc>
          <w:tcPr>
            <w:tcW w:w="2441" w:type="dxa"/>
            <w:tcBorders>
              <w:top w:val="single" w:sz="4" w:space="0" w:color="auto"/>
            </w:tcBorders>
            <w:shd w:val="clear" w:color="auto" w:fill="00B050"/>
          </w:tcPr>
          <w:p w:rsidR="00BE298D" w:rsidRPr="00E76AE9" w:rsidRDefault="00BE298D" w:rsidP="00272EE5">
            <w:pPr>
              <w:jc w:val="center"/>
              <w:rPr>
                <w:rFonts w:ascii="Arial" w:hAnsi="Arial" w:cs="Arial"/>
                <w:b/>
                <w:sz w:val="14"/>
                <w:szCs w:val="16"/>
              </w:rPr>
            </w:pPr>
          </w:p>
        </w:tc>
        <w:tc>
          <w:tcPr>
            <w:tcW w:w="2625" w:type="dxa"/>
            <w:tcBorders>
              <w:top w:val="single" w:sz="4" w:space="0" w:color="auto"/>
            </w:tcBorders>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What happened to Britain when the Romans left?</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Roman Coin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 &amp; Design</w:t>
            </w:r>
          </w:p>
        </w:tc>
        <w:tc>
          <w:tcPr>
            <w:tcW w:w="2412"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 xml:space="preserve">From source to </w:t>
            </w:r>
            <w:proofErr w:type="spellStart"/>
            <w:proofErr w:type="gramStart"/>
            <w:r w:rsidRPr="00E76AE9">
              <w:rPr>
                <w:rFonts w:ascii="Arial" w:hAnsi="Arial" w:cs="Arial"/>
                <w:b/>
                <w:sz w:val="14"/>
                <w:szCs w:val="16"/>
              </w:rPr>
              <w:t>sea</w:t>
            </w:r>
            <w:proofErr w:type="spellEnd"/>
            <w:r w:rsidRPr="00E76AE9">
              <w:rPr>
                <w:rFonts w:ascii="Arial" w:hAnsi="Arial" w:cs="Arial"/>
                <w:b/>
                <w:sz w:val="14"/>
                <w:szCs w:val="16"/>
              </w:rPr>
              <w:t xml:space="preserve">  Where</w:t>
            </w:r>
            <w:proofErr w:type="gramEnd"/>
            <w:r w:rsidRPr="00E76AE9">
              <w:rPr>
                <w:rFonts w:ascii="Arial" w:hAnsi="Arial" w:cs="Arial"/>
                <w:b/>
                <w:sz w:val="14"/>
                <w:szCs w:val="16"/>
              </w:rPr>
              <w:t xml:space="preserve"> does the water come from?</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Abstract Music</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Drawing &amp; Painting </w:t>
            </w:r>
          </w:p>
        </w:tc>
        <w:tc>
          <w:tcPr>
            <w:tcW w:w="1933" w:type="dxa"/>
            <w:shd w:val="clear" w:color="auto" w:fill="00B050"/>
          </w:tcPr>
          <w:p w:rsidR="00BE298D" w:rsidRPr="00E76AE9" w:rsidRDefault="00BE298D" w:rsidP="00272EE5">
            <w:pPr>
              <w:jc w:val="center"/>
              <w:rPr>
                <w:rFonts w:ascii="Arial" w:hAnsi="Arial" w:cs="Arial"/>
                <w:sz w:val="14"/>
                <w:szCs w:val="16"/>
              </w:rPr>
            </w:pPr>
          </w:p>
        </w:tc>
        <w:tc>
          <w:tcPr>
            <w:tcW w:w="2820"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What can we learn from the Titanic Disaster?</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Shipbuilding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 &amp; Design</w:t>
            </w:r>
          </w:p>
        </w:tc>
        <w:tc>
          <w:tcPr>
            <w:tcW w:w="1848" w:type="dxa"/>
            <w:shd w:val="clear" w:color="auto" w:fill="00B050"/>
          </w:tcPr>
          <w:p w:rsidR="00BE298D" w:rsidRPr="00E76AE9" w:rsidRDefault="00BE298D" w:rsidP="00272EE5">
            <w:pPr>
              <w:jc w:val="center"/>
              <w:rPr>
                <w:rFonts w:ascii="Arial" w:hAnsi="Arial" w:cs="Arial"/>
                <w:sz w:val="14"/>
                <w:szCs w:val="16"/>
              </w:rPr>
            </w:pPr>
          </w:p>
        </w:tc>
      </w:tr>
      <w:tr w:rsidR="00BE298D" w:rsidRPr="00E76AE9" w:rsidTr="00272EE5">
        <w:trPr>
          <w:trHeight w:val="1102"/>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Year 5</w:t>
            </w:r>
          </w:p>
          <w:p w:rsidR="00BE298D" w:rsidRPr="00E76AE9" w:rsidRDefault="00BE298D" w:rsidP="00272EE5">
            <w:pPr>
              <w:jc w:val="center"/>
              <w:rPr>
                <w:rFonts w:ascii="Arial" w:hAnsi="Arial" w:cs="Arial"/>
                <w:b/>
                <w:sz w:val="14"/>
                <w:szCs w:val="16"/>
              </w:rPr>
            </w:pPr>
          </w:p>
        </w:tc>
        <w:tc>
          <w:tcPr>
            <w:tcW w:w="2441" w:type="dxa"/>
            <w:shd w:val="clear" w:color="auto" w:fill="00B050"/>
          </w:tcPr>
          <w:p w:rsidR="00BE298D" w:rsidRPr="00E76AE9" w:rsidRDefault="00BE298D" w:rsidP="00272EE5">
            <w:pPr>
              <w:shd w:val="clear" w:color="auto" w:fill="00B050"/>
              <w:jc w:val="center"/>
              <w:rPr>
                <w:rFonts w:ascii="Arial" w:hAnsi="Arial" w:cs="Arial"/>
                <w:sz w:val="14"/>
                <w:szCs w:val="16"/>
              </w:rPr>
            </w:pPr>
          </w:p>
        </w:tc>
        <w:tc>
          <w:tcPr>
            <w:tcW w:w="2625" w:type="dxa"/>
            <w:tcBorders>
              <w:bottom w:val="single" w:sz="4" w:space="0" w:color="auto"/>
            </w:tcBorders>
            <w:shd w:val="clear" w:color="auto" w:fill="9CC2E5" w:themeFill="accent1" w:themeFillTint="99"/>
          </w:tcPr>
          <w:p w:rsidR="00BE298D" w:rsidRPr="00E76AE9" w:rsidRDefault="00BE298D" w:rsidP="00272EE5">
            <w:pPr>
              <w:jc w:val="center"/>
              <w:rPr>
                <w:rFonts w:ascii="Arial" w:hAnsi="Arial" w:cs="Arial"/>
                <w:sz w:val="14"/>
                <w:szCs w:val="16"/>
              </w:rPr>
            </w:pPr>
            <w:proofErr w:type="gramStart"/>
            <w:r w:rsidRPr="00E76AE9">
              <w:rPr>
                <w:rFonts w:ascii="Arial" w:hAnsi="Arial" w:cs="Arial"/>
                <w:b/>
                <w:sz w:val="14"/>
                <w:szCs w:val="16"/>
              </w:rPr>
              <w:t>Humans</w:t>
            </w:r>
            <w:proofErr w:type="gramEnd"/>
            <w:r w:rsidRPr="00E76AE9">
              <w:rPr>
                <w:rFonts w:ascii="Arial" w:hAnsi="Arial" w:cs="Arial"/>
                <w:b/>
                <w:sz w:val="14"/>
                <w:szCs w:val="16"/>
              </w:rPr>
              <w:t xml:space="preserve"> v Nature</w:t>
            </w:r>
            <w:r w:rsidRPr="00E76AE9">
              <w:rPr>
                <w:rFonts w:ascii="Arial" w:hAnsi="Arial" w:cs="Arial"/>
                <w:sz w:val="14"/>
                <w:szCs w:val="16"/>
              </w:rPr>
              <w:t xml:space="preserve"> Which is more disastrous?</w:t>
            </w:r>
          </w:p>
          <w:p w:rsidR="00BE298D" w:rsidRPr="00E76AE9" w:rsidRDefault="00BE298D" w:rsidP="00272EE5">
            <w:pPr>
              <w:jc w:val="center"/>
              <w:rPr>
                <w:rFonts w:ascii="Arial" w:hAnsi="Arial" w:cs="Arial"/>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Mountains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Drawing/Painting/Mixed Media/Design</w:t>
            </w:r>
          </w:p>
        </w:tc>
        <w:tc>
          <w:tcPr>
            <w:tcW w:w="2412" w:type="dxa"/>
            <w:shd w:val="clear" w:color="auto" w:fill="00B050"/>
          </w:tcPr>
          <w:p w:rsidR="00BE298D" w:rsidRPr="00E76AE9" w:rsidRDefault="00BE298D" w:rsidP="00272EE5">
            <w:pPr>
              <w:jc w:val="center"/>
              <w:rPr>
                <w:rFonts w:ascii="Arial" w:hAnsi="Arial" w:cs="Arial"/>
                <w:b/>
                <w:sz w:val="14"/>
                <w:szCs w:val="16"/>
              </w:rPr>
            </w:pPr>
          </w:p>
        </w:tc>
        <w:tc>
          <w:tcPr>
            <w:tcW w:w="1933"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 xml:space="preserve">Vikings – Ruthless killers or peaceful settlers? </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Vikings</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Drawing &amp; Painting </w:t>
            </w:r>
          </w:p>
        </w:tc>
        <w:tc>
          <w:tcPr>
            <w:tcW w:w="2820"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What else is there to discover about E</w:t>
            </w:r>
            <w:r w:rsidR="002D1E07">
              <w:rPr>
                <w:rFonts w:ascii="Arial" w:hAnsi="Arial" w:cs="Arial"/>
                <w:b/>
                <w:sz w:val="14"/>
                <w:szCs w:val="16"/>
              </w:rPr>
              <w:t>art</w:t>
            </w:r>
            <w:r w:rsidRPr="00E76AE9">
              <w:rPr>
                <w:rFonts w:ascii="Arial" w:hAnsi="Arial" w:cs="Arial"/>
                <w:b/>
                <w:sz w:val="14"/>
                <w:szCs w:val="16"/>
              </w:rPr>
              <w:t>h and Space?</w:t>
            </w:r>
          </w:p>
          <w:p w:rsidR="00BE298D" w:rsidRPr="00E76AE9" w:rsidRDefault="00BE298D" w:rsidP="00272EE5">
            <w:pPr>
              <w:jc w:val="center"/>
              <w:rPr>
                <w:rFonts w:ascii="Arial" w:hAnsi="Arial" w:cs="Arial"/>
                <w:b/>
                <w:sz w:val="14"/>
                <w:szCs w:val="16"/>
                <w:u w:val="single"/>
              </w:rPr>
            </w:pPr>
          </w:p>
          <w:p w:rsidR="00BE298D" w:rsidRPr="00E76AE9" w:rsidRDefault="00BE298D" w:rsidP="00272EE5">
            <w:pPr>
              <w:jc w:val="center"/>
              <w:rPr>
                <w:rFonts w:ascii="Arial" w:hAnsi="Arial" w:cs="Arial"/>
                <w:b/>
                <w:sz w:val="14"/>
                <w:szCs w:val="16"/>
              </w:rPr>
            </w:pPr>
            <w:r w:rsidRPr="00E76AE9">
              <w:rPr>
                <w:rFonts w:ascii="Arial" w:hAnsi="Arial" w:cs="Arial"/>
                <w:b/>
                <w:sz w:val="14"/>
                <w:szCs w:val="16"/>
                <w:u w:val="single"/>
              </w:rPr>
              <w:t>E</w:t>
            </w:r>
            <w:r w:rsidR="002D1E07">
              <w:rPr>
                <w:rFonts w:ascii="Arial" w:hAnsi="Arial" w:cs="Arial"/>
                <w:b/>
                <w:sz w:val="14"/>
                <w:szCs w:val="16"/>
                <w:u w:val="single"/>
              </w:rPr>
              <w:t>art</w:t>
            </w:r>
            <w:r w:rsidRPr="00E76AE9">
              <w:rPr>
                <w:rFonts w:ascii="Arial" w:hAnsi="Arial" w:cs="Arial"/>
                <w:b/>
                <w:sz w:val="14"/>
                <w:szCs w:val="16"/>
                <w:u w:val="single"/>
              </w:rPr>
              <w:t>h &amp; Space</w:t>
            </w:r>
            <w:r w:rsidRPr="00E76AE9">
              <w:rPr>
                <w:rFonts w:ascii="Arial" w:hAnsi="Arial" w:cs="Arial"/>
                <w:b/>
                <w:sz w:val="14"/>
                <w:szCs w:val="16"/>
              </w:rPr>
              <w:t xml:space="preserve">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Design &amp; Make</w:t>
            </w:r>
          </w:p>
          <w:p w:rsidR="00BE298D" w:rsidRPr="00E76AE9" w:rsidRDefault="00BE298D" w:rsidP="00272EE5">
            <w:pPr>
              <w:jc w:val="center"/>
              <w:rPr>
                <w:rFonts w:ascii="Arial" w:hAnsi="Arial" w:cs="Arial"/>
                <w:sz w:val="14"/>
                <w:szCs w:val="16"/>
              </w:rPr>
            </w:pPr>
          </w:p>
        </w:tc>
        <w:tc>
          <w:tcPr>
            <w:tcW w:w="1848" w:type="dxa"/>
            <w:shd w:val="clear" w:color="auto" w:fill="00B050"/>
          </w:tcPr>
          <w:p w:rsidR="00BE298D" w:rsidRPr="00E76AE9" w:rsidRDefault="00BE298D" w:rsidP="00272EE5">
            <w:pPr>
              <w:jc w:val="center"/>
              <w:rPr>
                <w:rFonts w:ascii="Arial" w:hAnsi="Arial" w:cs="Arial"/>
                <w:b/>
                <w:sz w:val="14"/>
                <w:szCs w:val="16"/>
              </w:rPr>
            </w:pPr>
          </w:p>
        </w:tc>
      </w:tr>
      <w:tr w:rsidR="00BE298D" w:rsidRPr="00E76AE9" w:rsidTr="00E76AE9">
        <w:trPr>
          <w:trHeight w:val="1023"/>
        </w:trPr>
        <w:tc>
          <w:tcPr>
            <w:tcW w:w="1309" w:type="dxa"/>
            <w:shd w:val="clear" w:color="auto" w:fill="FFFFFF" w:themeFill="background1"/>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Year 6</w:t>
            </w:r>
          </w:p>
          <w:p w:rsidR="00BE298D" w:rsidRPr="00E76AE9" w:rsidRDefault="00BE298D" w:rsidP="00272EE5">
            <w:pPr>
              <w:jc w:val="center"/>
              <w:rPr>
                <w:rFonts w:ascii="Arial" w:hAnsi="Arial" w:cs="Arial"/>
                <w:b/>
                <w:sz w:val="14"/>
                <w:szCs w:val="16"/>
              </w:rPr>
            </w:pPr>
          </w:p>
        </w:tc>
        <w:tc>
          <w:tcPr>
            <w:tcW w:w="2441" w:type="dxa"/>
            <w:shd w:val="clear" w:color="auto" w:fill="00B050"/>
          </w:tcPr>
          <w:p w:rsidR="00BE298D" w:rsidRPr="00E76AE9" w:rsidRDefault="00BE298D" w:rsidP="00272EE5">
            <w:pPr>
              <w:jc w:val="center"/>
              <w:rPr>
                <w:rFonts w:ascii="Arial" w:hAnsi="Arial" w:cs="Arial"/>
                <w:b/>
                <w:sz w:val="14"/>
                <w:szCs w:val="16"/>
              </w:rPr>
            </w:pPr>
          </w:p>
        </w:tc>
        <w:tc>
          <w:tcPr>
            <w:tcW w:w="2625"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Does war steal childhood?</w:t>
            </w:r>
          </w:p>
          <w:p w:rsidR="00BE298D" w:rsidRPr="00E76AE9" w:rsidRDefault="00BE298D" w:rsidP="00272EE5">
            <w:pPr>
              <w:jc w:val="center"/>
              <w:rPr>
                <w:rFonts w:ascii="Arial" w:hAnsi="Arial" w:cs="Arial"/>
                <w:b/>
                <w:sz w:val="14"/>
                <w:szCs w:val="16"/>
                <w:u w:val="single"/>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 xml:space="preserve">WW2 </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Drawing/Painting/Design</w:t>
            </w:r>
          </w:p>
        </w:tc>
        <w:tc>
          <w:tcPr>
            <w:tcW w:w="2412" w:type="dxa"/>
            <w:shd w:val="clear" w:color="auto" w:fill="00B050"/>
          </w:tcPr>
          <w:p w:rsidR="00BE298D" w:rsidRPr="00E76AE9" w:rsidRDefault="00BE298D" w:rsidP="00272EE5">
            <w:pPr>
              <w:jc w:val="center"/>
              <w:rPr>
                <w:rFonts w:ascii="Arial" w:hAnsi="Arial" w:cs="Arial"/>
                <w:b/>
                <w:sz w:val="14"/>
                <w:szCs w:val="16"/>
              </w:rPr>
            </w:pPr>
          </w:p>
        </w:tc>
        <w:tc>
          <w:tcPr>
            <w:tcW w:w="4753" w:type="dxa"/>
            <w:gridSpan w:val="2"/>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The Highway Man – Is wrong ever right?</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Graffiti!</w:t>
            </w:r>
          </w:p>
          <w:p w:rsidR="00BE298D" w:rsidRPr="00E76AE9" w:rsidRDefault="00BE298D" w:rsidP="00272EE5">
            <w:pPr>
              <w:jc w:val="center"/>
              <w:rPr>
                <w:rFonts w:ascii="Arial" w:hAnsi="Arial" w:cs="Arial"/>
                <w:sz w:val="14"/>
                <w:szCs w:val="16"/>
              </w:rPr>
            </w:pPr>
            <w:r w:rsidRPr="00E76AE9">
              <w:rPr>
                <w:rFonts w:ascii="Arial" w:hAnsi="Arial" w:cs="Arial"/>
                <w:sz w:val="14"/>
                <w:szCs w:val="16"/>
              </w:rPr>
              <w:t>Drawing/Sculpture</w:t>
            </w:r>
          </w:p>
        </w:tc>
        <w:tc>
          <w:tcPr>
            <w:tcW w:w="1848" w:type="dxa"/>
            <w:shd w:val="clear" w:color="auto" w:fill="9CC2E5" w:themeFill="accent1" w:themeFillTint="99"/>
          </w:tcPr>
          <w:p w:rsidR="00BE298D" w:rsidRPr="00E76AE9" w:rsidRDefault="00BE298D" w:rsidP="00272EE5">
            <w:pPr>
              <w:jc w:val="center"/>
              <w:rPr>
                <w:rFonts w:ascii="Arial" w:hAnsi="Arial" w:cs="Arial"/>
                <w:b/>
                <w:sz w:val="14"/>
                <w:szCs w:val="16"/>
              </w:rPr>
            </w:pPr>
            <w:r w:rsidRPr="00E76AE9">
              <w:rPr>
                <w:rFonts w:ascii="Arial" w:hAnsi="Arial" w:cs="Arial"/>
                <w:b/>
                <w:sz w:val="14"/>
                <w:szCs w:val="16"/>
              </w:rPr>
              <w:t>Mayans – What will our Historical Footprint be?</w:t>
            </w:r>
          </w:p>
          <w:p w:rsidR="00BE298D" w:rsidRPr="00E76AE9" w:rsidRDefault="00BE298D" w:rsidP="00272EE5">
            <w:pPr>
              <w:jc w:val="center"/>
              <w:rPr>
                <w:rFonts w:ascii="Arial" w:hAnsi="Arial" w:cs="Arial"/>
                <w:b/>
                <w:sz w:val="14"/>
                <w:szCs w:val="16"/>
              </w:rPr>
            </w:pPr>
          </w:p>
          <w:p w:rsidR="00BE298D" w:rsidRPr="00E76AE9" w:rsidRDefault="00BE298D" w:rsidP="00272EE5">
            <w:pPr>
              <w:jc w:val="center"/>
              <w:rPr>
                <w:rFonts w:ascii="Arial" w:hAnsi="Arial" w:cs="Arial"/>
                <w:b/>
                <w:sz w:val="14"/>
                <w:szCs w:val="16"/>
                <w:u w:val="single"/>
              </w:rPr>
            </w:pPr>
            <w:r w:rsidRPr="00E76AE9">
              <w:rPr>
                <w:rFonts w:ascii="Arial" w:hAnsi="Arial" w:cs="Arial"/>
                <w:b/>
                <w:sz w:val="14"/>
                <w:szCs w:val="16"/>
                <w:u w:val="single"/>
              </w:rPr>
              <w:t>Mayan Masks</w:t>
            </w:r>
          </w:p>
          <w:p w:rsidR="00BE298D" w:rsidRPr="00E76AE9" w:rsidRDefault="00BE298D" w:rsidP="00272EE5">
            <w:pPr>
              <w:jc w:val="center"/>
              <w:rPr>
                <w:rFonts w:ascii="Arial" w:hAnsi="Arial" w:cs="Arial"/>
                <w:sz w:val="14"/>
                <w:szCs w:val="16"/>
              </w:rPr>
            </w:pPr>
            <w:r w:rsidRPr="00E76AE9">
              <w:rPr>
                <w:rFonts w:ascii="Arial" w:hAnsi="Arial" w:cs="Arial"/>
                <w:sz w:val="14"/>
                <w:szCs w:val="16"/>
              </w:rPr>
              <w:t xml:space="preserve">Design &amp; Make </w:t>
            </w:r>
          </w:p>
          <w:p w:rsidR="00BE298D" w:rsidRPr="00E76AE9" w:rsidRDefault="00BE298D" w:rsidP="00272EE5">
            <w:pPr>
              <w:jc w:val="center"/>
              <w:rPr>
                <w:rFonts w:ascii="Arial" w:hAnsi="Arial" w:cs="Arial"/>
                <w:sz w:val="14"/>
                <w:szCs w:val="16"/>
              </w:rPr>
            </w:pPr>
          </w:p>
        </w:tc>
      </w:tr>
    </w:tbl>
    <w:p w:rsidR="009F0922" w:rsidRPr="00E76AE9" w:rsidRDefault="009F0922" w:rsidP="00B0572A">
      <w:pPr>
        <w:jc w:val="both"/>
        <w:rPr>
          <w:rFonts w:ascii="Arial" w:hAnsi="Arial" w:cs="Arial"/>
          <w:sz w:val="20"/>
        </w:rPr>
      </w:pPr>
    </w:p>
    <w:sectPr w:rsidR="009F0922" w:rsidRPr="00E76AE9" w:rsidSect="001100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75pt;height:430.45pt" o:bullet="t">
        <v:imagedata r:id="rId1" o:title="New Logo compact"/>
      </v:shape>
    </w:pict>
  </w:numPicBullet>
  <w:abstractNum w:abstractNumId="0" w15:restartNumberingAfterBreak="0">
    <w:nsid w:val="3F77002B"/>
    <w:multiLevelType w:val="hybridMultilevel"/>
    <w:tmpl w:val="4B60041A"/>
    <w:lvl w:ilvl="0" w:tplc="4596EFB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ED3B58"/>
    <w:multiLevelType w:val="hybridMultilevel"/>
    <w:tmpl w:val="9A0EA38C"/>
    <w:lvl w:ilvl="0" w:tplc="4596EFB0">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F3"/>
    <w:rsid w:val="00001CF1"/>
    <w:rsid w:val="00072462"/>
    <w:rsid w:val="000C2A5F"/>
    <w:rsid w:val="000C722D"/>
    <w:rsid w:val="000F4793"/>
    <w:rsid w:val="00112B30"/>
    <w:rsid w:val="00155F95"/>
    <w:rsid w:val="001834A1"/>
    <w:rsid w:val="001C12B3"/>
    <w:rsid w:val="001F3823"/>
    <w:rsid w:val="002169E0"/>
    <w:rsid w:val="00222E81"/>
    <w:rsid w:val="002753EC"/>
    <w:rsid w:val="00294404"/>
    <w:rsid w:val="002A44C7"/>
    <w:rsid w:val="002C0218"/>
    <w:rsid w:val="002C6416"/>
    <w:rsid w:val="002D1E07"/>
    <w:rsid w:val="002F0CA5"/>
    <w:rsid w:val="0033654F"/>
    <w:rsid w:val="0037428C"/>
    <w:rsid w:val="0038457B"/>
    <w:rsid w:val="00394135"/>
    <w:rsid w:val="003A2638"/>
    <w:rsid w:val="00437011"/>
    <w:rsid w:val="00450ECA"/>
    <w:rsid w:val="0045270A"/>
    <w:rsid w:val="00475B11"/>
    <w:rsid w:val="004A594F"/>
    <w:rsid w:val="004A5ED6"/>
    <w:rsid w:val="004C3087"/>
    <w:rsid w:val="004E33CA"/>
    <w:rsid w:val="004E3A5A"/>
    <w:rsid w:val="004F01A0"/>
    <w:rsid w:val="004F5DDC"/>
    <w:rsid w:val="00512ADD"/>
    <w:rsid w:val="00516D50"/>
    <w:rsid w:val="005847E0"/>
    <w:rsid w:val="00590528"/>
    <w:rsid w:val="005B4905"/>
    <w:rsid w:val="005F05F3"/>
    <w:rsid w:val="005F7001"/>
    <w:rsid w:val="00626D4F"/>
    <w:rsid w:val="006351B2"/>
    <w:rsid w:val="00663B0C"/>
    <w:rsid w:val="006A6A7B"/>
    <w:rsid w:val="006A7059"/>
    <w:rsid w:val="006F2197"/>
    <w:rsid w:val="007149C1"/>
    <w:rsid w:val="00717E0C"/>
    <w:rsid w:val="00744C3F"/>
    <w:rsid w:val="0076517E"/>
    <w:rsid w:val="007742DD"/>
    <w:rsid w:val="0079639F"/>
    <w:rsid w:val="007A41A0"/>
    <w:rsid w:val="007B061D"/>
    <w:rsid w:val="007D4EAF"/>
    <w:rsid w:val="007E6EBF"/>
    <w:rsid w:val="00831B77"/>
    <w:rsid w:val="00857FBA"/>
    <w:rsid w:val="00871C95"/>
    <w:rsid w:val="00887DB0"/>
    <w:rsid w:val="00890672"/>
    <w:rsid w:val="008A642C"/>
    <w:rsid w:val="008C64F5"/>
    <w:rsid w:val="008D6343"/>
    <w:rsid w:val="008F3AB2"/>
    <w:rsid w:val="00912BB5"/>
    <w:rsid w:val="00922768"/>
    <w:rsid w:val="0095018B"/>
    <w:rsid w:val="00954D75"/>
    <w:rsid w:val="00966847"/>
    <w:rsid w:val="00992EC1"/>
    <w:rsid w:val="00995D4C"/>
    <w:rsid w:val="009B2744"/>
    <w:rsid w:val="009D0172"/>
    <w:rsid w:val="009F0922"/>
    <w:rsid w:val="00A06C51"/>
    <w:rsid w:val="00A159EE"/>
    <w:rsid w:val="00A220E3"/>
    <w:rsid w:val="00A45637"/>
    <w:rsid w:val="00A524A0"/>
    <w:rsid w:val="00A600B9"/>
    <w:rsid w:val="00A969ED"/>
    <w:rsid w:val="00A96EB8"/>
    <w:rsid w:val="00AD5BB9"/>
    <w:rsid w:val="00B0572A"/>
    <w:rsid w:val="00B61F1D"/>
    <w:rsid w:val="00B84673"/>
    <w:rsid w:val="00BE298D"/>
    <w:rsid w:val="00C02CB7"/>
    <w:rsid w:val="00CA15CA"/>
    <w:rsid w:val="00D01EC1"/>
    <w:rsid w:val="00D33724"/>
    <w:rsid w:val="00D50F99"/>
    <w:rsid w:val="00D952C9"/>
    <w:rsid w:val="00DA30D3"/>
    <w:rsid w:val="00DB0F7E"/>
    <w:rsid w:val="00DC0602"/>
    <w:rsid w:val="00DC36E9"/>
    <w:rsid w:val="00DD196E"/>
    <w:rsid w:val="00DE1AE5"/>
    <w:rsid w:val="00E0504D"/>
    <w:rsid w:val="00E35163"/>
    <w:rsid w:val="00E712E0"/>
    <w:rsid w:val="00E76AE9"/>
    <w:rsid w:val="00E82EE6"/>
    <w:rsid w:val="00EF2E37"/>
    <w:rsid w:val="00F13A30"/>
    <w:rsid w:val="00F31007"/>
    <w:rsid w:val="00F31535"/>
    <w:rsid w:val="00F72133"/>
    <w:rsid w:val="00F76F54"/>
    <w:rsid w:val="00FE4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FC257C"/>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072462"/>
    <w:pPr>
      <w:ind w:left="720"/>
      <w:contextualSpacing/>
    </w:pPr>
  </w:style>
  <w:style w:type="paragraph" w:styleId="TOCHeading">
    <w:name w:val="TOC Heading"/>
    <w:basedOn w:val="Heading1"/>
    <w:next w:val="Normal"/>
    <w:uiPriority w:val="39"/>
    <w:unhideWhenUsed/>
    <w:qFormat/>
    <w:rsid w:val="00890672"/>
    <w:pPr>
      <w:outlineLvl w:val="9"/>
    </w:pPr>
    <w:rPr>
      <w:lang w:val="en-US"/>
    </w:rPr>
  </w:style>
  <w:style w:type="paragraph" w:styleId="TOC1">
    <w:name w:val="toc 1"/>
    <w:basedOn w:val="Normal"/>
    <w:next w:val="Normal"/>
    <w:autoRedefine/>
    <w:uiPriority w:val="39"/>
    <w:unhideWhenUsed/>
    <w:rsid w:val="00890672"/>
    <w:pPr>
      <w:spacing w:after="100"/>
    </w:pPr>
  </w:style>
  <w:style w:type="character" w:styleId="Hyperlink">
    <w:name w:val="Hyperlink"/>
    <w:basedOn w:val="DefaultParagraphFont"/>
    <w:uiPriority w:val="99"/>
    <w:unhideWhenUsed/>
    <w:rsid w:val="00890672"/>
    <w:rPr>
      <w:color w:val="0563C1" w:themeColor="hyperlink"/>
      <w:u w:val="single"/>
    </w:rPr>
  </w:style>
  <w:style w:type="table" w:styleId="TableGrid">
    <w:name w:val="Table Grid"/>
    <w:basedOn w:val="TableNormal"/>
    <w:uiPriority w:val="39"/>
    <w:rsid w:val="00BE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365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6551">
      <w:bodyDiv w:val="1"/>
      <w:marLeft w:val="0"/>
      <w:marRight w:val="0"/>
      <w:marTop w:val="0"/>
      <w:marBottom w:val="0"/>
      <w:divBdr>
        <w:top w:val="none" w:sz="0" w:space="0" w:color="auto"/>
        <w:left w:val="none" w:sz="0" w:space="0" w:color="auto"/>
        <w:bottom w:val="none" w:sz="0" w:space="0" w:color="auto"/>
        <w:right w:val="none" w:sz="0" w:space="0" w:color="auto"/>
      </w:divBdr>
      <w:divsChild>
        <w:div w:id="661081323">
          <w:marLeft w:val="0"/>
          <w:marRight w:val="0"/>
          <w:marTop w:val="0"/>
          <w:marBottom w:val="0"/>
          <w:divBdr>
            <w:top w:val="none" w:sz="0" w:space="0" w:color="auto"/>
            <w:left w:val="none" w:sz="0" w:space="0" w:color="auto"/>
            <w:bottom w:val="none" w:sz="0" w:space="0" w:color="auto"/>
            <w:right w:val="none" w:sz="0" w:space="0" w:color="auto"/>
          </w:divBdr>
        </w:div>
        <w:div w:id="444806833">
          <w:marLeft w:val="0"/>
          <w:marRight w:val="0"/>
          <w:marTop w:val="0"/>
          <w:marBottom w:val="0"/>
          <w:divBdr>
            <w:top w:val="none" w:sz="0" w:space="0" w:color="auto"/>
            <w:left w:val="none" w:sz="0" w:space="0" w:color="auto"/>
            <w:bottom w:val="none" w:sz="0" w:space="0" w:color="auto"/>
            <w:right w:val="none" w:sz="0" w:space="0" w:color="auto"/>
          </w:divBdr>
          <w:divsChild>
            <w:div w:id="19754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F159-1BD3-42E5-A4C2-860825EB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Cowley, P</cp:lastModifiedBy>
  <cp:revision>8</cp:revision>
  <cp:lastPrinted>2023-03-09T17:26:00Z</cp:lastPrinted>
  <dcterms:created xsi:type="dcterms:W3CDTF">2023-02-17T10:37:00Z</dcterms:created>
  <dcterms:modified xsi:type="dcterms:W3CDTF">2023-03-10T11:30:00Z</dcterms:modified>
</cp:coreProperties>
</file>