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5590"/>
        <w:gridCol w:w="3841"/>
        <w:gridCol w:w="1749"/>
        <w:gridCol w:w="1653"/>
        <w:gridCol w:w="3938"/>
      </w:tblGrid>
      <w:tr w:rsidR="00331DEB">
        <w:tc>
          <w:tcPr>
            <w:tcW w:w="22361" w:type="dxa"/>
            <w:gridSpan w:val="6"/>
          </w:tcPr>
          <w:p w:rsidR="00331DEB" w:rsidRDefault="00670051">
            <w:pPr>
              <w:jc w:val="center"/>
              <w:rPr>
                <w:rFonts w:asciiTheme="majorHAnsi" w:hAnsiTheme="majorHAnsi" w:cstheme="majorHAnsi"/>
                <w:b/>
                <w:sz w:val="28"/>
                <w:szCs w:val="28"/>
              </w:rPr>
            </w:pPr>
            <w:r>
              <w:rPr>
                <w:rFonts w:asciiTheme="majorHAnsi" w:hAnsiTheme="majorHAnsi" w:cstheme="majorHAnsi"/>
                <w:b/>
                <w:sz w:val="28"/>
                <w:szCs w:val="28"/>
              </w:rPr>
              <w:t>Year B ART</w:t>
            </w:r>
          </w:p>
        </w:tc>
      </w:tr>
      <w:tr w:rsidR="00331DEB">
        <w:tc>
          <w:tcPr>
            <w:tcW w:w="5590" w:type="dxa"/>
          </w:tcPr>
          <w:p w:rsidR="00331DEB" w:rsidRDefault="00670051">
            <w:pPr>
              <w:jc w:val="center"/>
              <w:rPr>
                <w:b/>
                <w:sz w:val="32"/>
                <w:szCs w:val="32"/>
              </w:rPr>
            </w:pPr>
            <w:r>
              <w:rPr>
                <w:b/>
                <w:sz w:val="32"/>
                <w:szCs w:val="32"/>
              </w:rPr>
              <w:t>EYFS</w:t>
            </w:r>
          </w:p>
        </w:tc>
        <w:tc>
          <w:tcPr>
            <w:tcW w:w="5590" w:type="dxa"/>
          </w:tcPr>
          <w:p w:rsidR="00331DEB" w:rsidRDefault="00670051">
            <w:pPr>
              <w:jc w:val="center"/>
              <w:rPr>
                <w:rFonts w:asciiTheme="majorHAnsi" w:hAnsiTheme="majorHAnsi" w:cstheme="majorHAnsi"/>
                <w:b/>
                <w:sz w:val="28"/>
                <w:szCs w:val="28"/>
              </w:rPr>
            </w:pPr>
            <w:r>
              <w:rPr>
                <w:rFonts w:asciiTheme="majorHAnsi" w:hAnsiTheme="majorHAnsi" w:cstheme="majorHAnsi"/>
                <w:b/>
                <w:sz w:val="28"/>
                <w:szCs w:val="28"/>
              </w:rPr>
              <w:t>Y1/2</w:t>
            </w:r>
          </w:p>
        </w:tc>
        <w:tc>
          <w:tcPr>
            <w:tcW w:w="5590" w:type="dxa"/>
            <w:gridSpan w:val="2"/>
          </w:tcPr>
          <w:p w:rsidR="00331DEB" w:rsidRDefault="00670051">
            <w:pPr>
              <w:jc w:val="center"/>
              <w:rPr>
                <w:rFonts w:asciiTheme="majorHAnsi" w:hAnsiTheme="majorHAnsi" w:cstheme="majorHAnsi"/>
                <w:b/>
                <w:sz w:val="28"/>
                <w:szCs w:val="28"/>
              </w:rPr>
            </w:pPr>
            <w:r>
              <w:rPr>
                <w:rFonts w:asciiTheme="majorHAnsi" w:hAnsiTheme="majorHAnsi" w:cstheme="majorHAnsi"/>
                <w:b/>
                <w:sz w:val="28"/>
                <w:szCs w:val="28"/>
              </w:rPr>
              <w:t>Y3/4</w:t>
            </w:r>
          </w:p>
        </w:tc>
        <w:tc>
          <w:tcPr>
            <w:tcW w:w="5591" w:type="dxa"/>
            <w:gridSpan w:val="2"/>
          </w:tcPr>
          <w:p w:rsidR="00331DEB" w:rsidRDefault="00670051">
            <w:pPr>
              <w:jc w:val="center"/>
              <w:rPr>
                <w:b/>
                <w:sz w:val="32"/>
                <w:szCs w:val="32"/>
              </w:rPr>
            </w:pPr>
            <w:r>
              <w:rPr>
                <w:b/>
                <w:sz w:val="32"/>
                <w:szCs w:val="32"/>
              </w:rPr>
              <w:t>Y5/6</w:t>
            </w:r>
          </w:p>
        </w:tc>
      </w:tr>
      <w:tr w:rsidR="00331DEB">
        <w:tc>
          <w:tcPr>
            <w:tcW w:w="22361" w:type="dxa"/>
            <w:gridSpan w:val="6"/>
          </w:tcPr>
          <w:p w:rsidR="00331DEB" w:rsidRDefault="00670051">
            <w:pPr>
              <w:jc w:val="center"/>
              <w:rPr>
                <w:rFonts w:asciiTheme="majorHAnsi" w:hAnsiTheme="majorHAnsi" w:cstheme="majorHAnsi"/>
                <w:b/>
                <w:sz w:val="28"/>
                <w:szCs w:val="28"/>
              </w:rPr>
            </w:pPr>
            <w:r>
              <w:rPr>
                <w:rFonts w:asciiTheme="majorHAnsi" w:hAnsiTheme="majorHAnsi" w:cstheme="majorHAnsi"/>
                <w:b/>
                <w:sz w:val="28"/>
                <w:szCs w:val="28"/>
              </w:rPr>
              <w:t>Procedural knowledge (from NC)</w:t>
            </w:r>
          </w:p>
        </w:tc>
      </w:tr>
      <w:tr w:rsidR="00331DEB">
        <w:tc>
          <w:tcPr>
            <w:tcW w:w="5590" w:type="dxa"/>
          </w:tcPr>
          <w:p w:rsidR="00331DEB" w:rsidRDefault="00670051">
            <w:pPr>
              <w:rPr>
                <w:b/>
                <w:szCs w:val="20"/>
              </w:rPr>
            </w:pPr>
            <w:r>
              <w:rPr>
                <w:b/>
                <w:szCs w:val="20"/>
              </w:rPr>
              <w:t>AREA OF DEVELOPMENT</w:t>
            </w:r>
          </w:p>
          <w:p w:rsidR="00331DEB" w:rsidRDefault="00670051">
            <w:pPr>
              <w:rPr>
                <w:szCs w:val="20"/>
              </w:rPr>
            </w:pPr>
            <w:r>
              <w:rPr>
                <w:szCs w:val="20"/>
              </w:rPr>
              <w:t>Expressive Art &amp; Design</w:t>
            </w:r>
          </w:p>
          <w:p w:rsidR="00331DEB" w:rsidRDefault="00670051">
            <w:pPr>
              <w:rPr>
                <w:b/>
                <w:szCs w:val="20"/>
              </w:rPr>
            </w:pPr>
            <w:r>
              <w:rPr>
                <w:b/>
                <w:szCs w:val="20"/>
              </w:rPr>
              <w:t>STRAND</w:t>
            </w:r>
          </w:p>
          <w:p w:rsidR="00331DEB" w:rsidRDefault="00670051">
            <w:r>
              <w:t>Creating with materials</w:t>
            </w:r>
          </w:p>
          <w:p w:rsidR="00331DEB" w:rsidRDefault="00331DEB"/>
          <w:p w:rsidR="00331DEB" w:rsidRDefault="00670051">
            <w:pPr>
              <w:rPr>
                <w:sz w:val="20"/>
                <w:szCs w:val="20"/>
              </w:rPr>
            </w:pPr>
            <w:r>
              <w:rPr>
                <w:sz w:val="20"/>
                <w:szCs w:val="20"/>
              </w:rPr>
              <w:t>* Safely use and explore a variety of materials, tools and techniques, experimenting with colour, design, texture,</w:t>
            </w:r>
            <w:r>
              <w:rPr>
                <w:sz w:val="20"/>
                <w:szCs w:val="20"/>
              </w:rPr>
              <w:t xml:space="preserve"> form and function.</w:t>
            </w:r>
          </w:p>
          <w:p w:rsidR="00331DEB" w:rsidRDefault="00670051">
            <w:pPr>
              <w:rPr>
                <w:sz w:val="20"/>
                <w:szCs w:val="20"/>
              </w:rPr>
            </w:pPr>
            <w:r>
              <w:rPr>
                <w:sz w:val="20"/>
                <w:szCs w:val="20"/>
              </w:rPr>
              <w:t>* Share their creations, explaining the process they have used.</w:t>
            </w:r>
          </w:p>
          <w:p w:rsidR="00331DEB" w:rsidRDefault="00670051">
            <w:pPr>
              <w:rPr>
                <w:sz w:val="20"/>
                <w:szCs w:val="20"/>
              </w:rPr>
            </w:pPr>
            <w:r>
              <w:rPr>
                <w:sz w:val="20"/>
                <w:szCs w:val="20"/>
              </w:rPr>
              <w:t>*Make use of props and materials when role playing characters in narratives and stories.</w:t>
            </w:r>
          </w:p>
          <w:p w:rsidR="00331DEB" w:rsidRDefault="00331DEB">
            <w:pPr>
              <w:rPr>
                <w:b/>
                <w:sz w:val="20"/>
                <w:szCs w:val="20"/>
              </w:rPr>
            </w:pPr>
          </w:p>
          <w:p w:rsidR="00331DEB" w:rsidRDefault="00331DEB">
            <w:pPr>
              <w:rPr>
                <w:b/>
                <w:sz w:val="20"/>
                <w:szCs w:val="20"/>
              </w:rPr>
            </w:pPr>
          </w:p>
          <w:p w:rsidR="00331DEB" w:rsidRDefault="00331DEB">
            <w:pPr>
              <w:rPr>
                <w:b/>
                <w:sz w:val="20"/>
                <w:szCs w:val="20"/>
              </w:rPr>
            </w:pPr>
          </w:p>
          <w:p w:rsidR="00331DEB" w:rsidRDefault="00670051">
            <w:pPr>
              <w:rPr>
                <w:b/>
                <w:szCs w:val="20"/>
              </w:rPr>
            </w:pPr>
            <w:r>
              <w:rPr>
                <w:b/>
                <w:szCs w:val="20"/>
              </w:rPr>
              <w:t>AREA OF DEVELOPMENT</w:t>
            </w:r>
          </w:p>
          <w:p w:rsidR="00331DEB" w:rsidRDefault="00670051">
            <w:pPr>
              <w:rPr>
                <w:szCs w:val="20"/>
              </w:rPr>
            </w:pPr>
            <w:r>
              <w:rPr>
                <w:szCs w:val="20"/>
              </w:rPr>
              <w:t>Physical Development</w:t>
            </w:r>
          </w:p>
          <w:p w:rsidR="00331DEB" w:rsidRDefault="00670051">
            <w:pPr>
              <w:rPr>
                <w:b/>
                <w:szCs w:val="20"/>
              </w:rPr>
            </w:pPr>
            <w:r>
              <w:rPr>
                <w:b/>
                <w:szCs w:val="20"/>
              </w:rPr>
              <w:t>STRAND</w:t>
            </w:r>
          </w:p>
          <w:p w:rsidR="00331DEB" w:rsidRDefault="00670051">
            <w:r>
              <w:t>Fine Motor Skills</w:t>
            </w:r>
          </w:p>
          <w:p w:rsidR="00331DEB" w:rsidRDefault="00331DEB"/>
          <w:p w:rsidR="00331DEB" w:rsidRDefault="00670051">
            <w:pPr>
              <w:rPr>
                <w:sz w:val="20"/>
                <w:szCs w:val="20"/>
              </w:rPr>
            </w:pPr>
            <w:r>
              <w:rPr>
                <w:sz w:val="20"/>
                <w:szCs w:val="20"/>
              </w:rPr>
              <w:t>* Use a range</w:t>
            </w:r>
            <w:r>
              <w:rPr>
                <w:sz w:val="20"/>
                <w:szCs w:val="20"/>
              </w:rPr>
              <w:t xml:space="preserve"> of small tools, including scissors, paint brushes and cutlery.</w:t>
            </w:r>
          </w:p>
          <w:p w:rsidR="00331DEB" w:rsidRDefault="00670051">
            <w:pPr>
              <w:rPr>
                <w:sz w:val="20"/>
                <w:szCs w:val="20"/>
              </w:rPr>
            </w:pPr>
            <w:r>
              <w:rPr>
                <w:sz w:val="20"/>
                <w:szCs w:val="20"/>
              </w:rPr>
              <w:t>* Begin to show accuracy and care when drawing.</w:t>
            </w:r>
          </w:p>
          <w:p w:rsidR="00331DEB" w:rsidRDefault="00331DEB"/>
          <w:p w:rsidR="00331DEB" w:rsidRDefault="00331DEB"/>
          <w:p w:rsidR="00331DEB" w:rsidRDefault="00331DEB"/>
          <w:p w:rsidR="00331DEB" w:rsidRDefault="00331DEB">
            <w:pPr>
              <w:rPr>
                <w:b/>
                <w:sz w:val="20"/>
                <w:szCs w:val="20"/>
              </w:rPr>
            </w:pPr>
          </w:p>
        </w:tc>
        <w:tc>
          <w:tcPr>
            <w:tcW w:w="5590" w:type="dxa"/>
            <w:tcBorders>
              <w:top w:val="outset" w:sz="6" w:space="0" w:color="auto"/>
              <w:left w:val="outset" w:sz="6" w:space="0" w:color="auto"/>
              <w:bottom w:val="outset" w:sz="6" w:space="0" w:color="auto"/>
              <w:right w:val="outset" w:sz="6" w:space="0" w:color="auto"/>
            </w:tcBorders>
          </w:tcPr>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 xml:space="preserve">To develop ideas </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Respond to ideas and starting points.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Explore ideas and collect visual information.</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Explore different methods and </w:t>
            </w:r>
            <w:r>
              <w:rPr>
                <w:rFonts w:asciiTheme="majorHAnsi" w:eastAsia="Times New Roman" w:hAnsiTheme="majorHAnsi" w:cstheme="majorHAnsi"/>
                <w:sz w:val="20"/>
                <w:szCs w:val="20"/>
                <w:lang w:eastAsia="en-GB"/>
              </w:rPr>
              <w:t>materials as ideas develop.</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Painting</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thick and thin brushes.</w:t>
            </w:r>
            <w:r>
              <w:rPr>
                <w:rFonts w:asciiTheme="majorHAnsi" w:eastAsia="Times New Roman" w:hAnsiTheme="majorHAnsi" w:cstheme="majorHAnsi"/>
                <w:sz w:val="20"/>
                <w:szCs w:val="20"/>
                <w:lang w:eastAsia="en-GB"/>
              </w:rPr>
              <w:br/>
              <w:t>• Mix primary colours to make secondary.</w:t>
            </w:r>
            <w:r>
              <w:rPr>
                <w:rFonts w:asciiTheme="majorHAnsi" w:eastAsia="Times New Roman" w:hAnsiTheme="majorHAnsi" w:cstheme="majorHAnsi"/>
                <w:sz w:val="20"/>
                <w:szCs w:val="20"/>
                <w:lang w:eastAsia="en-GB"/>
              </w:rPr>
              <w:br/>
              <w:t>• Add white to colours to make tints and black</w:t>
            </w:r>
            <w:r>
              <w:rPr>
                <w:rFonts w:asciiTheme="majorHAnsi" w:eastAsia="Times New Roman" w:hAnsiTheme="majorHAnsi" w:cstheme="majorHAnsi"/>
                <w:sz w:val="20"/>
                <w:szCs w:val="20"/>
                <w:lang w:eastAsia="en-GB"/>
              </w:rPr>
              <w:br/>
              <w:t>to colours to make tones.</w:t>
            </w:r>
            <w:r>
              <w:rPr>
                <w:rFonts w:asciiTheme="majorHAnsi" w:eastAsia="Times New Roman" w:hAnsiTheme="majorHAnsi" w:cstheme="majorHAnsi"/>
                <w:sz w:val="20"/>
                <w:szCs w:val="20"/>
                <w:lang w:eastAsia="en-GB"/>
              </w:rPr>
              <w:br/>
              <w:t>• Create colour wheels.</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Collage</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a combination of materials that are cut,</w:t>
            </w:r>
            <w:r>
              <w:rPr>
                <w:rFonts w:asciiTheme="majorHAnsi" w:eastAsia="Times New Roman" w:hAnsiTheme="majorHAnsi" w:cstheme="majorHAnsi"/>
                <w:sz w:val="20"/>
                <w:szCs w:val="20"/>
                <w:lang w:eastAsia="en-GB"/>
              </w:rPr>
              <w:br/>
              <w:t>torn and glued.</w:t>
            </w:r>
            <w:r>
              <w:rPr>
                <w:rFonts w:asciiTheme="majorHAnsi" w:eastAsia="Times New Roman" w:hAnsiTheme="majorHAnsi" w:cstheme="majorHAnsi"/>
                <w:sz w:val="20"/>
                <w:szCs w:val="20"/>
                <w:lang w:eastAsia="en-GB"/>
              </w:rPr>
              <w:br/>
              <w:t>• Sort and arrange materials.</w:t>
            </w:r>
            <w:r>
              <w:rPr>
                <w:rFonts w:asciiTheme="majorHAnsi" w:eastAsia="Times New Roman" w:hAnsiTheme="majorHAnsi" w:cstheme="majorHAnsi"/>
                <w:sz w:val="20"/>
                <w:szCs w:val="20"/>
                <w:lang w:eastAsia="en-GB"/>
              </w:rPr>
              <w:br/>
              <w:t>• Mix materials to create texture.</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Sculpture</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a combination of shapes.</w:t>
            </w:r>
            <w:r>
              <w:rPr>
                <w:rFonts w:asciiTheme="majorHAnsi" w:eastAsia="Times New Roman" w:hAnsiTheme="majorHAnsi" w:cstheme="majorHAnsi"/>
                <w:sz w:val="20"/>
                <w:szCs w:val="20"/>
                <w:lang w:eastAsia="en-GB"/>
              </w:rPr>
              <w:br/>
              <w:t>• Include lines and texture.</w:t>
            </w:r>
            <w:r>
              <w:rPr>
                <w:rFonts w:asciiTheme="majorHAnsi" w:eastAsia="Times New Roman" w:hAnsiTheme="majorHAnsi" w:cstheme="majorHAnsi"/>
                <w:sz w:val="20"/>
                <w:szCs w:val="20"/>
                <w:lang w:eastAsia="en-GB"/>
              </w:rPr>
              <w:br/>
              <w:t xml:space="preserve">• Use rolled up paper, straws, </w:t>
            </w:r>
            <w:r>
              <w:rPr>
                <w:rFonts w:asciiTheme="majorHAnsi" w:eastAsia="Times New Roman" w:hAnsiTheme="majorHAnsi" w:cstheme="majorHAnsi"/>
                <w:sz w:val="20"/>
                <w:szCs w:val="20"/>
                <w:lang w:eastAsia="en-GB"/>
              </w:rPr>
              <w:t>paper, card and</w:t>
            </w:r>
            <w:r>
              <w:rPr>
                <w:rFonts w:asciiTheme="majorHAnsi" w:eastAsia="Times New Roman" w:hAnsiTheme="majorHAnsi" w:cstheme="majorHAnsi"/>
                <w:sz w:val="20"/>
                <w:szCs w:val="20"/>
                <w:lang w:eastAsia="en-GB"/>
              </w:rPr>
              <w:br/>
              <w:t>clay as materials.</w:t>
            </w:r>
            <w:r>
              <w:rPr>
                <w:rFonts w:asciiTheme="majorHAnsi" w:eastAsia="Times New Roman" w:hAnsiTheme="majorHAnsi" w:cstheme="majorHAnsi"/>
                <w:sz w:val="20"/>
                <w:szCs w:val="20"/>
                <w:lang w:eastAsia="en-GB"/>
              </w:rPr>
              <w:br/>
              <w:t>• Use techniques such as rolling, cutting,</w:t>
            </w:r>
            <w:r>
              <w:rPr>
                <w:rFonts w:asciiTheme="majorHAnsi" w:eastAsia="Times New Roman" w:hAnsiTheme="majorHAnsi" w:cstheme="majorHAnsi"/>
                <w:sz w:val="20"/>
                <w:szCs w:val="20"/>
                <w:lang w:eastAsia="en-GB"/>
              </w:rPr>
              <w:br/>
              <w:t>moulding and carving.</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Drawing</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Draw lines of different sizes and thickness.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Colour (own work) neatly following the lines.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Show pattern and texture by a</w:t>
            </w:r>
            <w:r>
              <w:rPr>
                <w:rFonts w:asciiTheme="majorHAnsi" w:eastAsia="Times New Roman" w:hAnsiTheme="majorHAnsi" w:cstheme="majorHAnsi"/>
                <w:sz w:val="20"/>
                <w:szCs w:val="20"/>
                <w:lang w:eastAsia="en-GB"/>
              </w:rPr>
              <w:t>dding dots and lines.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Show different tones by using coloured pencils.</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Print</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repeating or overlapping shapes.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Mimic print from the environment (e.g. wallpapers).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objects to create prints (e.g. fruit, vegetables or spong</w:t>
            </w:r>
            <w:r>
              <w:rPr>
                <w:rFonts w:asciiTheme="majorHAnsi" w:eastAsia="Times New Roman" w:hAnsiTheme="majorHAnsi" w:cstheme="majorHAnsi"/>
                <w:sz w:val="20"/>
                <w:szCs w:val="20"/>
                <w:lang w:eastAsia="en-GB"/>
              </w:rPr>
              <w:t>es).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Press, roll, rub and stamp to make prints.</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Textiles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weaving to create a pattern.</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Join materials using glue and/or a stitch.</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plaiting.</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dip dye techniques.</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Digital Media</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a wide rang</w:t>
            </w:r>
            <w:r>
              <w:rPr>
                <w:rFonts w:asciiTheme="majorHAnsi" w:eastAsia="Times New Roman" w:hAnsiTheme="majorHAnsi" w:cstheme="majorHAnsi"/>
                <w:sz w:val="20"/>
                <w:szCs w:val="20"/>
                <w:lang w:eastAsia="en-GB"/>
              </w:rPr>
              <w:t>e of tools to create different textures, lines, tones, colours and shapes.</w:t>
            </w:r>
          </w:p>
          <w:p w:rsidR="00331DEB" w:rsidRDefault="00331DEB">
            <w:pPr>
              <w:rPr>
                <w:rFonts w:asciiTheme="majorHAnsi" w:eastAsia="Times New Roman" w:hAnsiTheme="majorHAnsi" w:cstheme="majorHAnsi"/>
                <w:sz w:val="20"/>
                <w:szCs w:val="20"/>
                <w:lang w:eastAsia="en-GB"/>
              </w:rPr>
            </w:pPr>
          </w:p>
          <w:p w:rsidR="00331DEB" w:rsidRDefault="00331DEB">
            <w:pPr>
              <w:rPr>
                <w:rFonts w:asciiTheme="majorHAnsi" w:eastAsia="Times New Roman" w:hAnsiTheme="majorHAnsi" w:cstheme="majorHAnsi"/>
                <w:sz w:val="20"/>
                <w:szCs w:val="20"/>
                <w:lang w:eastAsia="en-GB"/>
              </w:rPr>
            </w:pPr>
          </w:p>
          <w:p w:rsidR="00331DEB" w:rsidRDefault="00331DEB">
            <w:pPr>
              <w:rPr>
                <w:rFonts w:asciiTheme="majorHAnsi" w:eastAsia="Times New Roman" w:hAnsiTheme="majorHAnsi" w:cstheme="majorHAnsi"/>
                <w:sz w:val="20"/>
                <w:szCs w:val="20"/>
                <w:lang w:eastAsia="en-GB"/>
              </w:rPr>
            </w:pP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To take inspiration from the greats (classic and modern)</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sz w:val="20"/>
                <w:szCs w:val="20"/>
                <w:lang w:eastAsia="en-GB"/>
              </w:rPr>
              <w:t>• Describe the work of notable artists,</w:t>
            </w:r>
            <w:r>
              <w:rPr>
                <w:rFonts w:asciiTheme="majorHAnsi" w:eastAsia="Times New Roman" w:hAnsiTheme="majorHAnsi" w:cstheme="majorHAnsi"/>
                <w:sz w:val="20"/>
                <w:szCs w:val="20"/>
                <w:lang w:eastAsia="en-GB"/>
              </w:rPr>
              <w:br/>
              <w:t>artisans and designers.</w:t>
            </w:r>
            <w:r>
              <w:rPr>
                <w:rFonts w:asciiTheme="majorHAnsi" w:eastAsia="Times New Roman" w:hAnsiTheme="majorHAnsi" w:cstheme="majorHAnsi"/>
                <w:sz w:val="20"/>
                <w:szCs w:val="20"/>
                <w:lang w:eastAsia="en-GB"/>
              </w:rPr>
              <w:br/>
              <w:t xml:space="preserve">• Use some of the ideas of artists studied to create </w:t>
            </w:r>
            <w:r>
              <w:rPr>
                <w:rFonts w:asciiTheme="majorHAnsi" w:eastAsia="Times New Roman" w:hAnsiTheme="majorHAnsi" w:cstheme="majorHAnsi"/>
                <w:sz w:val="20"/>
                <w:szCs w:val="20"/>
                <w:lang w:eastAsia="en-GB"/>
              </w:rPr>
              <w:t>pieces.</w:t>
            </w:r>
          </w:p>
        </w:tc>
        <w:tc>
          <w:tcPr>
            <w:tcW w:w="5590" w:type="dxa"/>
            <w:gridSpan w:val="2"/>
            <w:tcBorders>
              <w:top w:val="outset" w:sz="6" w:space="0" w:color="auto"/>
              <w:left w:val="outset" w:sz="6" w:space="0" w:color="auto"/>
              <w:bottom w:val="outset" w:sz="6" w:space="0" w:color="auto"/>
              <w:right w:val="outset" w:sz="6" w:space="0" w:color="auto"/>
            </w:tcBorders>
          </w:tcPr>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 xml:space="preserve">To develop ideas </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Develop ideas from starting points throughout the curriculum.</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Collect information, sketches and resources.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Adapt and refine ideas as they progress.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Explore ideas in a variety of ways.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Comment on artworks using visual lan</w:t>
            </w:r>
            <w:r>
              <w:rPr>
                <w:rFonts w:asciiTheme="majorHAnsi" w:eastAsia="Times New Roman" w:hAnsiTheme="majorHAnsi" w:cstheme="majorHAnsi"/>
                <w:sz w:val="20"/>
                <w:szCs w:val="20"/>
                <w:lang w:eastAsia="en-GB"/>
              </w:rPr>
              <w:t>guage.</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Painting</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Use </w:t>
            </w:r>
            <w:proofErr w:type="gramStart"/>
            <w:r>
              <w:rPr>
                <w:rFonts w:asciiTheme="majorHAnsi" w:eastAsia="Times New Roman" w:hAnsiTheme="majorHAnsi" w:cstheme="majorHAnsi"/>
                <w:sz w:val="20"/>
                <w:szCs w:val="20"/>
                <w:lang w:eastAsia="en-GB"/>
              </w:rPr>
              <w:t>a number of</w:t>
            </w:r>
            <w:proofErr w:type="gramEnd"/>
            <w:r>
              <w:rPr>
                <w:rFonts w:asciiTheme="majorHAnsi" w:eastAsia="Times New Roman" w:hAnsiTheme="majorHAnsi" w:cstheme="majorHAnsi"/>
                <w:sz w:val="20"/>
                <w:szCs w:val="20"/>
                <w:lang w:eastAsia="en-GB"/>
              </w:rPr>
              <w:t xml:space="preserve"> brush techniques using thick</w:t>
            </w:r>
            <w:r>
              <w:rPr>
                <w:rFonts w:asciiTheme="majorHAnsi" w:eastAsia="Times New Roman" w:hAnsiTheme="majorHAnsi" w:cstheme="majorHAnsi"/>
                <w:sz w:val="20"/>
                <w:szCs w:val="20"/>
                <w:lang w:eastAsia="en-GB"/>
              </w:rPr>
              <w:br/>
              <w:t>and thin brushes to produce shapes, textures,</w:t>
            </w:r>
            <w:r>
              <w:rPr>
                <w:rFonts w:asciiTheme="majorHAnsi" w:eastAsia="Times New Roman" w:hAnsiTheme="majorHAnsi" w:cstheme="majorHAnsi"/>
                <w:sz w:val="20"/>
                <w:szCs w:val="20"/>
                <w:lang w:eastAsia="en-GB"/>
              </w:rPr>
              <w:br/>
              <w:t>patterns and lines.</w:t>
            </w:r>
            <w:r>
              <w:rPr>
                <w:rFonts w:asciiTheme="majorHAnsi" w:eastAsia="Times New Roman" w:hAnsiTheme="majorHAnsi" w:cstheme="majorHAnsi"/>
                <w:sz w:val="20"/>
                <w:szCs w:val="20"/>
                <w:lang w:eastAsia="en-GB"/>
              </w:rPr>
              <w:br/>
              <w:t>• Mix colours effectively.</w:t>
            </w:r>
            <w:r>
              <w:rPr>
                <w:rFonts w:asciiTheme="majorHAnsi" w:eastAsia="Times New Roman" w:hAnsiTheme="majorHAnsi" w:cstheme="majorHAnsi"/>
                <w:sz w:val="20"/>
                <w:szCs w:val="20"/>
                <w:lang w:eastAsia="en-GB"/>
              </w:rPr>
              <w:br/>
              <w:t>• Use watercolour paint to produce washes for</w:t>
            </w:r>
            <w:r>
              <w:rPr>
                <w:rFonts w:asciiTheme="majorHAnsi" w:eastAsia="Times New Roman" w:hAnsiTheme="majorHAnsi" w:cstheme="majorHAnsi"/>
                <w:sz w:val="20"/>
                <w:szCs w:val="20"/>
                <w:lang w:eastAsia="en-GB"/>
              </w:rPr>
              <w:br/>
              <w:t>backgrounds then add detail.</w:t>
            </w:r>
            <w:r>
              <w:rPr>
                <w:rFonts w:asciiTheme="majorHAnsi" w:eastAsia="Times New Roman" w:hAnsiTheme="majorHAnsi" w:cstheme="majorHAnsi"/>
                <w:sz w:val="20"/>
                <w:szCs w:val="20"/>
                <w:lang w:eastAsia="en-GB"/>
              </w:rPr>
              <w:br/>
              <w:t>• E</w:t>
            </w:r>
            <w:r>
              <w:rPr>
                <w:rFonts w:asciiTheme="majorHAnsi" w:eastAsia="Times New Roman" w:hAnsiTheme="majorHAnsi" w:cstheme="majorHAnsi"/>
                <w:sz w:val="20"/>
                <w:szCs w:val="20"/>
                <w:lang w:eastAsia="en-GB"/>
              </w:rPr>
              <w:t>xperiment with creating mood with colour.</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Collage</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Select and arrange materials for a striking</w:t>
            </w:r>
            <w:r>
              <w:rPr>
                <w:rFonts w:asciiTheme="majorHAnsi" w:eastAsia="Times New Roman" w:hAnsiTheme="majorHAnsi" w:cstheme="majorHAnsi"/>
                <w:sz w:val="20"/>
                <w:szCs w:val="20"/>
                <w:lang w:eastAsia="en-GB"/>
              </w:rPr>
              <w:br/>
              <w:t>effect.</w:t>
            </w:r>
            <w:r>
              <w:rPr>
                <w:rFonts w:asciiTheme="majorHAnsi" w:eastAsia="Times New Roman" w:hAnsiTheme="majorHAnsi" w:cstheme="majorHAnsi"/>
                <w:sz w:val="20"/>
                <w:szCs w:val="20"/>
                <w:lang w:eastAsia="en-GB"/>
              </w:rPr>
              <w:br/>
              <w:t>• Ensure work is precise.</w:t>
            </w:r>
            <w:r>
              <w:rPr>
                <w:rFonts w:asciiTheme="majorHAnsi" w:eastAsia="Times New Roman" w:hAnsiTheme="majorHAnsi" w:cstheme="majorHAnsi"/>
                <w:sz w:val="20"/>
                <w:szCs w:val="20"/>
                <w:lang w:eastAsia="en-GB"/>
              </w:rPr>
              <w:br/>
              <w:t>• Use coiling, overlapping, tessellation, mosaic</w:t>
            </w:r>
            <w:r>
              <w:rPr>
                <w:rFonts w:asciiTheme="majorHAnsi" w:eastAsia="Times New Roman" w:hAnsiTheme="majorHAnsi" w:cstheme="majorHAnsi"/>
                <w:sz w:val="20"/>
                <w:szCs w:val="20"/>
                <w:lang w:eastAsia="en-GB"/>
              </w:rPr>
              <w:br/>
              <w:t>and montage.</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Sculpture</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a</w:t>
            </w:r>
            <w:r>
              <w:rPr>
                <w:rFonts w:asciiTheme="majorHAnsi" w:eastAsia="Times New Roman" w:hAnsiTheme="majorHAnsi" w:cstheme="majorHAnsi"/>
                <w:sz w:val="20"/>
                <w:szCs w:val="20"/>
                <w:lang w:eastAsia="en-GB"/>
              </w:rPr>
              <w:t>nd combine shapes to create</w:t>
            </w:r>
            <w:r>
              <w:rPr>
                <w:rFonts w:asciiTheme="majorHAnsi" w:eastAsia="Times New Roman" w:hAnsiTheme="majorHAnsi" w:cstheme="majorHAnsi"/>
                <w:sz w:val="20"/>
                <w:szCs w:val="20"/>
                <w:lang w:eastAsia="en-GB"/>
              </w:rPr>
              <w:br/>
              <w:t>recognisable forms (e.g. shapes made from</w:t>
            </w:r>
            <w:r>
              <w:rPr>
                <w:rFonts w:asciiTheme="majorHAnsi" w:eastAsia="Times New Roman" w:hAnsiTheme="majorHAnsi" w:cstheme="majorHAnsi"/>
                <w:sz w:val="20"/>
                <w:szCs w:val="20"/>
                <w:lang w:eastAsia="en-GB"/>
              </w:rPr>
              <w:br/>
              <w:t>nets or solid materials).</w:t>
            </w:r>
            <w:r>
              <w:rPr>
                <w:rFonts w:asciiTheme="majorHAnsi" w:eastAsia="Times New Roman" w:hAnsiTheme="majorHAnsi" w:cstheme="majorHAnsi"/>
                <w:sz w:val="20"/>
                <w:szCs w:val="20"/>
                <w:lang w:eastAsia="en-GB"/>
              </w:rPr>
              <w:br/>
              <w:t>• Include texture that conveys feelings,</w:t>
            </w:r>
            <w:r>
              <w:rPr>
                <w:rFonts w:asciiTheme="majorHAnsi" w:eastAsia="Times New Roman" w:hAnsiTheme="majorHAnsi" w:cstheme="majorHAnsi"/>
                <w:sz w:val="20"/>
                <w:szCs w:val="20"/>
                <w:lang w:eastAsia="en-GB"/>
              </w:rPr>
              <w:br/>
              <w:t>expression or movement.</w:t>
            </w:r>
            <w:r>
              <w:rPr>
                <w:rFonts w:asciiTheme="majorHAnsi" w:eastAsia="Times New Roman" w:hAnsiTheme="majorHAnsi" w:cstheme="majorHAnsi"/>
                <w:sz w:val="20"/>
                <w:szCs w:val="20"/>
                <w:lang w:eastAsia="en-GB"/>
              </w:rPr>
              <w:br/>
              <w:t>• Use clay and other mouldable materials.</w:t>
            </w:r>
            <w:r>
              <w:rPr>
                <w:rFonts w:asciiTheme="majorHAnsi" w:eastAsia="Times New Roman" w:hAnsiTheme="majorHAnsi" w:cstheme="majorHAnsi"/>
                <w:sz w:val="20"/>
                <w:szCs w:val="20"/>
                <w:lang w:eastAsia="en-GB"/>
              </w:rPr>
              <w:br/>
              <w:t>• Add materials to provide interesting detail.</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w:t>
            </w:r>
            <w:r>
              <w:rPr>
                <w:rFonts w:asciiTheme="majorHAnsi" w:eastAsia="Times New Roman" w:hAnsiTheme="majorHAnsi" w:cstheme="majorHAnsi"/>
                <w:b/>
                <w:sz w:val="20"/>
                <w:szCs w:val="20"/>
                <w:lang w:eastAsia="en-GB"/>
              </w:rPr>
              <w:t>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Drawing</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different hardnesses of pencils to show line, tone and texture.</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Annotate sketches to explain and elaborate ideas.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Sketch lightly (no need to use a rubber to correct mistakes).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shading to show light and shadow.</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Use </w:t>
            </w:r>
            <w:r>
              <w:rPr>
                <w:rFonts w:asciiTheme="majorHAnsi" w:eastAsia="Times New Roman" w:hAnsiTheme="majorHAnsi" w:cstheme="majorHAnsi"/>
                <w:sz w:val="20"/>
                <w:szCs w:val="20"/>
                <w:lang w:eastAsia="en-GB"/>
              </w:rPr>
              <w:t>hatching and cross hatching to show tone and texture.</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Print</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layers of two or more colours.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Replicate patterns observed in natural or built environments. </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Make printing blocks (e.g. from coiled string glued to a block).</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Mak</w:t>
            </w:r>
            <w:r>
              <w:rPr>
                <w:rFonts w:asciiTheme="majorHAnsi" w:eastAsia="Times New Roman" w:hAnsiTheme="majorHAnsi" w:cstheme="majorHAnsi"/>
                <w:sz w:val="20"/>
                <w:szCs w:val="20"/>
                <w:lang w:eastAsia="en-GB"/>
              </w:rPr>
              <w:t>e precise repeating patterns.</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Textiles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Shape and stitch materials.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basic cross stitch and back stitch.</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Colour fabric.</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weavings.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Quilt, pad and gather fabric.</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Digital Media</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Create images, </w:t>
            </w:r>
            <w:r>
              <w:rPr>
                <w:rFonts w:asciiTheme="majorHAnsi" w:eastAsia="Times New Roman" w:hAnsiTheme="majorHAnsi" w:cstheme="majorHAnsi"/>
                <w:sz w:val="20"/>
                <w:szCs w:val="20"/>
                <w:lang w:eastAsia="en-GB"/>
              </w:rPr>
              <w:t>video and sound recordings and explain why they were created.</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take inspiration from the greats (classic and modern)</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Replicate some of the techniques used by notable artists, artisans and designers.</w:t>
            </w:r>
            <w:r>
              <w:rPr>
                <w:rFonts w:asciiTheme="majorHAnsi" w:eastAsia="Times New Roman" w:hAnsiTheme="majorHAnsi" w:cstheme="majorHAnsi"/>
                <w:sz w:val="20"/>
                <w:szCs w:val="20"/>
                <w:lang w:eastAsia="en-GB"/>
              </w:rPr>
              <w:br/>
              <w:t>• Create original pieces that are influenced by stud</w:t>
            </w:r>
            <w:r>
              <w:rPr>
                <w:rFonts w:asciiTheme="majorHAnsi" w:eastAsia="Times New Roman" w:hAnsiTheme="majorHAnsi" w:cstheme="majorHAnsi"/>
                <w:sz w:val="20"/>
                <w:szCs w:val="20"/>
                <w:lang w:eastAsia="en-GB"/>
              </w:rPr>
              <w:t>ies of others.</w:t>
            </w:r>
          </w:p>
        </w:tc>
        <w:tc>
          <w:tcPr>
            <w:tcW w:w="5591" w:type="dxa"/>
            <w:gridSpan w:val="2"/>
            <w:tcBorders>
              <w:top w:val="outset" w:sz="6" w:space="0" w:color="auto"/>
              <w:left w:val="outset" w:sz="6" w:space="0" w:color="auto"/>
              <w:bottom w:val="outset" w:sz="6" w:space="0" w:color="auto"/>
              <w:right w:val="outset" w:sz="6" w:space="0" w:color="auto"/>
            </w:tcBorders>
          </w:tcPr>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 xml:space="preserve">To develop ideas </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Develop and imaginatively extend ideas from starting points throughout the curriculum.</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Collect information, sketches and resources and present ideas imaginatively in a sketchbook.</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the qualities of materials to enh</w:t>
            </w:r>
            <w:r>
              <w:rPr>
                <w:rFonts w:asciiTheme="majorHAnsi" w:eastAsia="Times New Roman" w:hAnsiTheme="majorHAnsi" w:cstheme="majorHAnsi"/>
                <w:sz w:val="20"/>
                <w:szCs w:val="20"/>
                <w:lang w:eastAsia="en-GB"/>
              </w:rPr>
              <w:t>ance ideas.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Spot the potential in unexpected results as work progresses.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Comment on artworks with a fluent grasp of visual language.</w:t>
            </w:r>
          </w:p>
          <w:p w:rsidR="00331DEB" w:rsidRDefault="00331DEB">
            <w:pPr>
              <w:rPr>
                <w:rFonts w:asciiTheme="majorHAnsi" w:eastAsia="Times New Roman" w:hAnsiTheme="majorHAnsi" w:cstheme="majorHAnsi"/>
                <w:b/>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Painting</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Sketch (lightly) before painting to combine</w:t>
            </w:r>
            <w:r>
              <w:rPr>
                <w:rFonts w:asciiTheme="majorHAnsi" w:eastAsia="Times New Roman" w:hAnsiTheme="majorHAnsi" w:cstheme="majorHAnsi"/>
                <w:sz w:val="20"/>
                <w:szCs w:val="20"/>
                <w:lang w:eastAsia="en-GB"/>
              </w:rPr>
              <w:br/>
              <w:t>line and colour.</w:t>
            </w:r>
            <w:r>
              <w:rPr>
                <w:rFonts w:asciiTheme="majorHAnsi" w:eastAsia="Times New Roman" w:hAnsiTheme="majorHAnsi" w:cstheme="majorHAnsi"/>
                <w:sz w:val="20"/>
                <w:szCs w:val="20"/>
                <w:lang w:eastAsia="en-GB"/>
              </w:rPr>
              <w:br/>
              <w:t>• Create a colour palette</w:t>
            </w:r>
            <w:r>
              <w:rPr>
                <w:rFonts w:asciiTheme="majorHAnsi" w:eastAsia="Times New Roman" w:hAnsiTheme="majorHAnsi" w:cstheme="majorHAnsi"/>
                <w:sz w:val="20"/>
                <w:szCs w:val="20"/>
                <w:lang w:eastAsia="en-GB"/>
              </w:rPr>
              <w:t xml:space="preserve"> based upon colours</w:t>
            </w:r>
            <w:r>
              <w:rPr>
                <w:rFonts w:asciiTheme="majorHAnsi" w:eastAsia="Times New Roman" w:hAnsiTheme="majorHAnsi" w:cstheme="majorHAnsi"/>
                <w:sz w:val="20"/>
                <w:szCs w:val="20"/>
                <w:lang w:eastAsia="en-GB"/>
              </w:rPr>
              <w:br/>
              <w:t>observed in the natural or built world.</w:t>
            </w:r>
            <w:r>
              <w:rPr>
                <w:rFonts w:asciiTheme="majorHAnsi" w:eastAsia="Times New Roman" w:hAnsiTheme="majorHAnsi" w:cstheme="majorHAnsi"/>
                <w:sz w:val="20"/>
                <w:szCs w:val="20"/>
                <w:lang w:eastAsia="en-GB"/>
              </w:rPr>
              <w:br/>
              <w:t>• Use the qualities of watercolour and acrylic</w:t>
            </w:r>
            <w:r>
              <w:rPr>
                <w:rFonts w:asciiTheme="majorHAnsi" w:eastAsia="Times New Roman" w:hAnsiTheme="majorHAnsi" w:cstheme="majorHAnsi"/>
                <w:sz w:val="20"/>
                <w:szCs w:val="20"/>
                <w:lang w:eastAsia="en-GB"/>
              </w:rPr>
              <w:br/>
              <w:t>paints to create visually interesting pieces.</w:t>
            </w:r>
            <w:r>
              <w:rPr>
                <w:rFonts w:asciiTheme="majorHAnsi" w:eastAsia="Times New Roman" w:hAnsiTheme="majorHAnsi" w:cstheme="majorHAnsi"/>
                <w:sz w:val="20"/>
                <w:szCs w:val="20"/>
                <w:lang w:eastAsia="en-GB"/>
              </w:rPr>
              <w:br/>
              <w:t>• Combine colours, tones and tints to enhance</w:t>
            </w:r>
            <w:r>
              <w:rPr>
                <w:rFonts w:asciiTheme="majorHAnsi" w:eastAsia="Times New Roman" w:hAnsiTheme="majorHAnsi" w:cstheme="majorHAnsi"/>
                <w:sz w:val="20"/>
                <w:szCs w:val="20"/>
                <w:lang w:eastAsia="en-GB"/>
              </w:rPr>
              <w:br/>
              <w:t>the mood of a piece.</w:t>
            </w:r>
            <w:r>
              <w:rPr>
                <w:rFonts w:asciiTheme="majorHAnsi" w:eastAsia="Times New Roman" w:hAnsiTheme="majorHAnsi" w:cstheme="majorHAnsi"/>
                <w:sz w:val="20"/>
                <w:szCs w:val="20"/>
                <w:lang w:eastAsia="en-GB"/>
              </w:rPr>
              <w:br/>
              <w:t>• Use brush techniques and the quali</w:t>
            </w:r>
            <w:r>
              <w:rPr>
                <w:rFonts w:asciiTheme="majorHAnsi" w:eastAsia="Times New Roman" w:hAnsiTheme="majorHAnsi" w:cstheme="majorHAnsi"/>
                <w:sz w:val="20"/>
                <w:szCs w:val="20"/>
                <w:lang w:eastAsia="en-GB"/>
              </w:rPr>
              <w:t>ties of</w:t>
            </w:r>
            <w:r>
              <w:rPr>
                <w:rFonts w:asciiTheme="majorHAnsi" w:eastAsia="Times New Roman" w:hAnsiTheme="majorHAnsi" w:cstheme="majorHAnsi"/>
                <w:sz w:val="20"/>
                <w:szCs w:val="20"/>
                <w:lang w:eastAsia="en-GB"/>
              </w:rPr>
              <w:br/>
              <w:t>paint to create texture.</w:t>
            </w:r>
            <w:r>
              <w:rPr>
                <w:rFonts w:asciiTheme="majorHAnsi" w:eastAsia="Times New Roman" w:hAnsiTheme="majorHAnsi" w:cstheme="majorHAnsi"/>
                <w:sz w:val="20"/>
                <w:szCs w:val="20"/>
                <w:lang w:eastAsia="en-GB"/>
              </w:rPr>
              <w:br/>
              <w:t>• Develop a personal style of painting, drawing</w:t>
            </w:r>
            <w:r>
              <w:rPr>
                <w:rFonts w:asciiTheme="majorHAnsi" w:eastAsia="Times New Roman" w:hAnsiTheme="majorHAnsi" w:cstheme="majorHAnsi"/>
                <w:sz w:val="20"/>
                <w:szCs w:val="20"/>
                <w:lang w:eastAsia="en-GB"/>
              </w:rPr>
              <w:br/>
              <w:t>upon ideas from other artists.</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Collage</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Mix textures (rough and smooth, plain and</w:t>
            </w:r>
            <w:r>
              <w:rPr>
                <w:rFonts w:asciiTheme="majorHAnsi" w:eastAsia="Times New Roman" w:hAnsiTheme="majorHAnsi" w:cstheme="majorHAnsi"/>
                <w:sz w:val="20"/>
                <w:szCs w:val="20"/>
                <w:lang w:eastAsia="en-GB"/>
              </w:rPr>
              <w:br/>
              <w:t>patterned).</w:t>
            </w:r>
            <w:r>
              <w:rPr>
                <w:rFonts w:asciiTheme="majorHAnsi" w:eastAsia="Times New Roman" w:hAnsiTheme="majorHAnsi" w:cstheme="majorHAnsi"/>
                <w:sz w:val="20"/>
                <w:szCs w:val="20"/>
                <w:lang w:eastAsia="en-GB"/>
              </w:rPr>
              <w:br/>
              <w:t>• Combine visual and tactile qualities.</w:t>
            </w:r>
            <w:r>
              <w:rPr>
                <w:rFonts w:asciiTheme="majorHAnsi" w:eastAsia="Times New Roman" w:hAnsiTheme="majorHAnsi" w:cstheme="majorHAnsi"/>
                <w:sz w:val="20"/>
                <w:szCs w:val="20"/>
                <w:lang w:eastAsia="en-GB"/>
              </w:rPr>
              <w:br/>
              <w:t>• Use ceramic mosa</w:t>
            </w:r>
            <w:r>
              <w:rPr>
                <w:rFonts w:asciiTheme="majorHAnsi" w:eastAsia="Times New Roman" w:hAnsiTheme="majorHAnsi" w:cstheme="majorHAnsi"/>
                <w:sz w:val="20"/>
                <w:szCs w:val="20"/>
                <w:lang w:eastAsia="en-GB"/>
              </w:rPr>
              <w:t>ic materials and techniques.</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b/>
                <w:sz w:val="20"/>
                <w:szCs w:val="20"/>
                <w:lang w:eastAsia="en-GB"/>
              </w:rPr>
              <w:t>Sculpture</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Show life-like qualities and real-life</w:t>
            </w:r>
            <w:r>
              <w:rPr>
                <w:rFonts w:asciiTheme="majorHAnsi" w:eastAsia="Times New Roman" w:hAnsiTheme="majorHAnsi" w:cstheme="majorHAnsi"/>
                <w:sz w:val="20"/>
                <w:szCs w:val="20"/>
                <w:lang w:eastAsia="en-GB"/>
              </w:rPr>
              <w:br/>
              <w:t>proportions or, if more abstract, provoke</w:t>
            </w:r>
            <w:r>
              <w:rPr>
                <w:rFonts w:asciiTheme="majorHAnsi" w:eastAsia="Times New Roman" w:hAnsiTheme="majorHAnsi" w:cstheme="majorHAnsi"/>
                <w:sz w:val="20"/>
                <w:szCs w:val="20"/>
                <w:lang w:eastAsia="en-GB"/>
              </w:rPr>
              <w:br/>
              <w:t>different interpretations.</w:t>
            </w:r>
            <w:r>
              <w:rPr>
                <w:rFonts w:asciiTheme="majorHAnsi" w:eastAsia="Times New Roman" w:hAnsiTheme="majorHAnsi" w:cstheme="majorHAnsi"/>
                <w:sz w:val="20"/>
                <w:szCs w:val="20"/>
                <w:lang w:eastAsia="en-GB"/>
              </w:rPr>
              <w:br/>
              <w:t>• Use tools to carve and add shapes, texture</w:t>
            </w:r>
            <w:r>
              <w:rPr>
                <w:rFonts w:asciiTheme="majorHAnsi" w:eastAsia="Times New Roman" w:hAnsiTheme="majorHAnsi" w:cstheme="majorHAnsi"/>
                <w:sz w:val="20"/>
                <w:szCs w:val="20"/>
                <w:lang w:eastAsia="en-GB"/>
              </w:rPr>
              <w:br/>
              <w:t>and pattern.</w:t>
            </w:r>
            <w:r>
              <w:rPr>
                <w:rFonts w:asciiTheme="majorHAnsi" w:eastAsia="Times New Roman" w:hAnsiTheme="majorHAnsi" w:cstheme="majorHAnsi"/>
                <w:sz w:val="20"/>
                <w:szCs w:val="20"/>
                <w:lang w:eastAsia="en-GB"/>
              </w:rPr>
              <w:br/>
              <w:t>• Combine visual and tactil</w:t>
            </w:r>
            <w:r>
              <w:rPr>
                <w:rFonts w:asciiTheme="majorHAnsi" w:eastAsia="Times New Roman" w:hAnsiTheme="majorHAnsi" w:cstheme="majorHAnsi"/>
                <w:sz w:val="20"/>
                <w:szCs w:val="20"/>
                <w:lang w:eastAsia="en-GB"/>
              </w:rPr>
              <w:t>e qualities.</w:t>
            </w:r>
            <w:r>
              <w:rPr>
                <w:rFonts w:asciiTheme="majorHAnsi" w:eastAsia="Times New Roman" w:hAnsiTheme="majorHAnsi" w:cstheme="majorHAnsi"/>
                <w:sz w:val="20"/>
                <w:szCs w:val="20"/>
                <w:lang w:eastAsia="en-GB"/>
              </w:rPr>
              <w:br/>
              <w:t>• Use frameworks (such as wire or moulds) to</w:t>
            </w:r>
            <w:r>
              <w:rPr>
                <w:rFonts w:asciiTheme="majorHAnsi" w:eastAsia="Times New Roman" w:hAnsiTheme="majorHAnsi" w:cstheme="majorHAnsi"/>
                <w:sz w:val="20"/>
                <w:szCs w:val="20"/>
                <w:lang w:eastAsia="en-GB"/>
              </w:rPr>
              <w:br/>
              <w:t>provide stability and form.</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Drawing</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a variety of techniques to add interesting effects (e.g. reflections, shadows, direction of sunlight).</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a choice of techniques to</w:t>
            </w:r>
            <w:r>
              <w:rPr>
                <w:rFonts w:asciiTheme="majorHAnsi" w:eastAsia="Times New Roman" w:hAnsiTheme="majorHAnsi" w:cstheme="majorHAnsi"/>
                <w:sz w:val="20"/>
                <w:szCs w:val="20"/>
                <w:lang w:eastAsia="en-GB"/>
              </w:rPr>
              <w:t xml:space="preserve"> depict movement, perspective, shadows and reflection.</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Choose a style of drawing suitable for the work (e.g. realistic or impressionistic).</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lines to represent movement.</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Print</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Build up layers of colours.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Create an accurate </w:t>
            </w:r>
            <w:r>
              <w:rPr>
                <w:rFonts w:asciiTheme="majorHAnsi" w:eastAsia="Times New Roman" w:hAnsiTheme="majorHAnsi" w:cstheme="majorHAnsi"/>
                <w:sz w:val="20"/>
                <w:szCs w:val="20"/>
                <w:lang w:eastAsia="en-GB"/>
              </w:rPr>
              <w:t>pattern, showing fine detail.</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a range of visual elements to reflect the purpose of the work.</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Textiles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Show precision in techniques.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Choose from a range of stitching techniques.</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Combine previously learned techniques </w:t>
            </w:r>
            <w:r>
              <w:rPr>
                <w:rFonts w:asciiTheme="majorHAnsi" w:eastAsia="Times New Roman" w:hAnsiTheme="majorHAnsi" w:cstheme="majorHAnsi"/>
                <w:sz w:val="20"/>
                <w:szCs w:val="20"/>
                <w:lang w:eastAsia="en-GB"/>
              </w:rPr>
              <w:t>to create pieces.</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master techniques</w:t>
            </w: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Digital Media</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Enhance digital media by editing (including sound, video, animation, still images and installations).</w:t>
            </w:r>
          </w:p>
          <w:p w:rsidR="00331DEB" w:rsidRDefault="00331DEB">
            <w:pPr>
              <w:rPr>
                <w:rFonts w:asciiTheme="majorHAnsi" w:eastAsia="Times New Roman" w:hAnsiTheme="majorHAnsi" w:cstheme="majorHAnsi"/>
                <w:sz w:val="20"/>
                <w:szCs w:val="20"/>
                <w:lang w:eastAsia="en-GB"/>
              </w:rPr>
            </w:pPr>
          </w:p>
          <w:p w:rsidR="00331DEB" w:rsidRDefault="00670051">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take inspiration from the greats (classic and modern)</w:t>
            </w:r>
          </w:p>
          <w:p w:rsidR="00331DEB" w:rsidRDefault="00670051">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Give details (including own sketches) </w:t>
            </w:r>
            <w:r>
              <w:rPr>
                <w:rFonts w:asciiTheme="majorHAnsi" w:eastAsia="Times New Roman" w:hAnsiTheme="majorHAnsi" w:cstheme="majorHAnsi"/>
                <w:sz w:val="20"/>
                <w:szCs w:val="20"/>
                <w:lang w:eastAsia="en-GB"/>
              </w:rPr>
              <w:t>about the style of some notable artists, artisans and designers.</w:t>
            </w:r>
            <w:r>
              <w:rPr>
                <w:rFonts w:asciiTheme="majorHAnsi" w:eastAsia="Times New Roman" w:hAnsiTheme="majorHAnsi" w:cstheme="majorHAnsi"/>
                <w:sz w:val="20"/>
                <w:szCs w:val="20"/>
                <w:lang w:eastAsia="en-GB"/>
              </w:rPr>
              <w:br/>
              <w:t>• Show how the work of those studied was influential in both society and to other artists.</w:t>
            </w:r>
            <w:r>
              <w:rPr>
                <w:rFonts w:asciiTheme="majorHAnsi" w:eastAsia="Times New Roman" w:hAnsiTheme="majorHAnsi" w:cstheme="majorHAnsi"/>
                <w:sz w:val="20"/>
                <w:szCs w:val="20"/>
                <w:lang w:eastAsia="en-GB"/>
              </w:rPr>
              <w:br/>
              <w:t>• Create original pieces that show a range of influences and styles.</w:t>
            </w:r>
          </w:p>
          <w:p w:rsidR="00331DEB" w:rsidRDefault="00331DEB">
            <w:pPr>
              <w:rPr>
                <w:rFonts w:asciiTheme="majorHAnsi" w:eastAsia="Times New Roman" w:hAnsiTheme="majorHAnsi" w:cstheme="majorHAnsi"/>
                <w:b/>
                <w:sz w:val="20"/>
                <w:szCs w:val="20"/>
                <w:lang w:eastAsia="en-GB"/>
              </w:rPr>
            </w:pPr>
          </w:p>
          <w:p w:rsidR="00331DEB" w:rsidRDefault="00331DEB">
            <w:pPr>
              <w:rPr>
                <w:rFonts w:asciiTheme="majorHAnsi" w:eastAsia="Times New Roman" w:hAnsiTheme="majorHAnsi" w:cstheme="majorHAnsi"/>
                <w:sz w:val="20"/>
                <w:szCs w:val="20"/>
                <w:lang w:eastAsia="en-GB"/>
              </w:rPr>
            </w:pPr>
          </w:p>
        </w:tc>
      </w:tr>
      <w:tr w:rsidR="00331DEB">
        <w:tc>
          <w:tcPr>
            <w:tcW w:w="22361" w:type="dxa"/>
            <w:gridSpan w:val="6"/>
          </w:tcPr>
          <w:p w:rsidR="00331DEB" w:rsidRDefault="00670051">
            <w:pPr>
              <w:jc w:val="center"/>
              <w:rPr>
                <w:rFonts w:asciiTheme="majorHAnsi" w:hAnsiTheme="majorHAnsi" w:cstheme="majorHAnsi"/>
                <w:b/>
                <w:sz w:val="36"/>
                <w:szCs w:val="36"/>
              </w:rPr>
            </w:pPr>
            <w:r>
              <w:rPr>
                <w:rFonts w:asciiTheme="majorHAnsi" w:hAnsiTheme="majorHAnsi" w:cstheme="majorHAnsi"/>
                <w:b/>
                <w:sz w:val="28"/>
                <w:szCs w:val="28"/>
              </w:rPr>
              <w:lastRenderedPageBreak/>
              <w:t>Units and declarative knowle</w:t>
            </w:r>
            <w:r>
              <w:rPr>
                <w:rFonts w:asciiTheme="majorHAnsi" w:hAnsiTheme="majorHAnsi" w:cstheme="majorHAnsi"/>
                <w:b/>
                <w:sz w:val="28"/>
                <w:szCs w:val="28"/>
              </w:rPr>
              <w:t>dge (specific information we want children to know and remember)</w:t>
            </w:r>
          </w:p>
        </w:tc>
      </w:tr>
      <w:tr w:rsidR="00331DEB">
        <w:tc>
          <w:tcPr>
            <w:tcW w:w="5590" w:type="dxa"/>
          </w:tcPr>
          <w:p w:rsidR="00331DEB" w:rsidRDefault="00670051">
            <w:pPr>
              <w:rPr>
                <w:rFonts w:asciiTheme="majorHAnsi" w:hAnsiTheme="majorHAnsi" w:cstheme="majorHAnsi"/>
                <w:b/>
                <w:sz w:val="20"/>
                <w:szCs w:val="20"/>
              </w:rPr>
            </w:pPr>
            <w:r>
              <w:rPr>
                <w:rFonts w:asciiTheme="majorHAnsi" w:hAnsiTheme="majorHAnsi" w:cstheme="majorHAnsi"/>
                <w:b/>
                <w:sz w:val="20"/>
                <w:szCs w:val="20"/>
              </w:rPr>
              <w:t>AUTUMN 1</w:t>
            </w:r>
          </w:p>
          <w:p w:rsidR="00331DEB" w:rsidRDefault="00670051">
            <w:pPr>
              <w:rPr>
                <w:rFonts w:asciiTheme="majorHAnsi" w:hAnsiTheme="majorHAnsi" w:cstheme="majorHAnsi"/>
                <w:b/>
                <w:sz w:val="20"/>
                <w:szCs w:val="20"/>
              </w:rPr>
            </w:pPr>
            <w:r>
              <w:rPr>
                <w:rFonts w:asciiTheme="majorHAnsi" w:hAnsiTheme="majorHAnsi" w:cstheme="majorHAnsi"/>
                <w:b/>
                <w:sz w:val="20"/>
                <w:szCs w:val="20"/>
              </w:rPr>
              <w:t>ALL ABOUT ME</w:t>
            </w:r>
          </w:p>
          <w:p w:rsidR="00331DEB" w:rsidRDefault="00670051">
            <w:pPr>
              <w:rPr>
                <w:rFonts w:asciiTheme="majorHAnsi" w:hAnsiTheme="majorHAnsi" w:cstheme="majorHAnsi"/>
                <w:sz w:val="20"/>
                <w:szCs w:val="20"/>
              </w:rPr>
            </w:pPr>
            <w:r>
              <w:rPr>
                <w:rFonts w:asciiTheme="majorHAnsi" w:hAnsiTheme="majorHAnsi" w:cstheme="majorHAnsi"/>
                <w:sz w:val="20"/>
                <w:szCs w:val="20"/>
              </w:rPr>
              <w:t>* Create closed shapes with continuous lines and begin to use the shapes to represent objects</w:t>
            </w:r>
          </w:p>
          <w:p w:rsidR="00331DEB" w:rsidRDefault="00670051">
            <w:pPr>
              <w:rPr>
                <w:rFonts w:asciiTheme="majorHAnsi" w:hAnsiTheme="majorHAnsi" w:cstheme="majorHAnsi"/>
                <w:sz w:val="20"/>
                <w:szCs w:val="20"/>
              </w:rPr>
            </w:pPr>
            <w:r>
              <w:rPr>
                <w:rFonts w:asciiTheme="majorHAnsi" w:hAnsiTheme="majorHAnsi" w:cstheme="majorHAnsi"/>
                <w:sz w:val="20"/>
                <w:szCs w:val="20"/>
              </w:rPr>
              <w:t xml:space="preserve"> * Choose appropriate colours</w:t>
            </w:r>
          </w:p>
          <w:p w:rsidR="00331DEB" w:rsidRDefault="00670051">
            <w:pPr>
              <w:rPr>
                <w:rFonts w:asciiTheme="majorHAnsi" w:hAnsiTheme="majorHAnsi" w:cstheme="majorHAnsi"/>
                <w:sz w:val="20"/>
                <w:szCs w:val="20"/>
              </w:rPr>
            </w:pPr>
            <w:r>
              <w:rPr>
                <w:rFonts w:asciiTheme="majorHAnsi" w:hAnsiTheme="majorHAnsi" w:cstheme="majorHAnsi"/>
                <w:b/>
                <w:sz w:val="20"/>
                <w:szCs w:val="20"/>
              </w:rPr>
              <w:t>ALL ABOUT AUTUMN</w:t>
            </w:r>
          </w:p>
          <w:p w:rsidR="00331DEB" w:rsidRDefault="00670051">
            <w:pPr>
              <w:rPr>
                <w:rFonts w:asciiTheme="majorHAnsi" w:hAnsiTheme="majorHAnsi" w:cstheme="majorHAnsi"/>
                <w:b/>
                <w:sz w:val="20"/>
                <w:szCs w:val="20"/>
              </w:rPr>
            </w:pPr>
            <w:r>
              <w:rPr>
                <w:rFonts w:asciiTheme="majorHAnsi" w:hAnsiTheme="majorHAnsi" w:cstheme="majorHAnsi"/>
                <w:sz w:val="20"/>
                <w:szCs w:val="20"/>
              </w:rPr>
              <w:t>* Use shapes to represent</w:t>
            </w:r>
            <w:r>
              <w:rPr>
                <w:rFonts w:asciiTheme="majorHAnsi" w:hAnsiTheme="majorHAnsi" w:cstheme="majorHAnsi"/>
                <w:sz w:val="20"/>
                <w:szCs w:val="20"/>
              </w:rPr>
              <w:t xml:space="preserve"> simple images</w:t>
            </w:r>
          </w:p>
          <w:p w:rsidR="00331DEB" w:rsidRDefault="00670051">
            <w:pPr>
              <w:rPr>
                <w:rFonts w:asciiTheme="majorHAnsi" w:hAnsiTheme="majorHAnsi" w:cstheme="majorHAnsi"/>
                <w:sz w:val="20"/>
                <w:szCs w:val="20"/>
              </w:rPr>
            </w:pPr>
            <w:r>
              <w:rPr>
                <w:rFonts w:asciiTheme="majorHAnsi" w:hAnsiTheme="majorHAnsi" w:cstheme="majorHAnsi"/>
                <w:sz w:val="20"/>
                <w:szCs w:val="20"/>
              </w:rPr>
              <w:t>* Colour mixing</w:t>
            </w:r>
          </w:p>
          <w:p w:rsidR="00331DEB" w:rsidRDefault="00670051">
            <w:pPr>
              <w:rPr>
                <w:rFonts w:asciiTheme="majorHAnsi" w:hAnsiTheme="majorHAnsi" w:cstheme="majorHAnsi"/>
                <w:sz w:val="20"/>
                <w:szCs w:val="20"/>
              </w:rPr>
            </w:pPr>
            <w:r>
              <w:rPr>
                <w:rFonts w:asciiTheme="majorHAnsi" w:hAnsiTheme="majorHAnsi" w:cstheme="majorHAnsi"/>
                <w:sz w:val="20"/>
                <w:szCs w:val="20"/>
              </w:rPr>
              <w:t xml:space="preserve">* Choosing appropriate resources </w:t>
            </w:r>
          </w:p>
          <w:p w:rsidR="00331DEB" w:rsidRDefault="00331DEB">
            <w:pPr>
              <w:rPr>
                <w:rFonts w:asciiTheme="majorHAnsi" w:hAnsiTheme="majorHAnsi" w:cstheme="majorHAnsi"/>
                <w:sz w:val="20"/>
                <w:szCs w:val="20"/>
              </w:rPr>
            </w:pPr>
          </w:p>
          <w:p w:rsidR="00331DEB" w:rsidRDefault="00670051">
            <w:pPr>
              <w:rPr>
                <w:b/>
                <w:sz w:val="20"/>
                <w:szCs w:val="20"/>
              </w:rPr>
            </w:pPr>
            <w:r>
              <w:rPr>
                <w:b/>
                <w:sz w:val="20"/>
                <w:szCs w:val="20"/>
              </w:rPr>
              <w:t>AUTUMN 2</w:t>
            </w:r>
          </w:p>
          <w:p w:rsidR="00331DEB" w:rsidRDefault="00670051">
            <w:pPr>
              <w:rPr>
                <w:rFonts w:asciiTheme="majorHAnsi" w:hAnsiTheme="majorHAnsi" w:cstheme="majorHAnsi"/>
                <w:b/>
                <w:sz w:val="20"/>
                <w:szCs w:val="20"/>
              </w:rPr>
            </w:pPr>
            <w:r>
              <w:rPr>
                <w:rFonts w:asciiTheme="majorHAnsi" w:hAnsiTheme="majorHAnsi" w:cstheme="majorHAnsi"/>
                <w:b/>
                <w:sz w:val="20"/>
                <w:szCs w:val="20"/>
              </w:rPr>
              <w:t xml:space="preserve">NIGHT &amp; DAY </w:t>
            </w:r>
          </w:p>
          <w:p w:rsidR="00331DEB" w:rsidRDefault="00670051">
            <w:pPr>
              <w:rPr>
                <w:rFonts w:asciiTheme="majorHAnsi" w:hAnsiTheme="majorHAnsi" w:cstheme="majorHAnsi"/>
                <w:sz w:val="20"/>
                <w:szCs w:val="20"/>
              </w:rPr>
            </w:pPr>
            <w:r>
              <w:rPr>
                <w:rFonts w:asciiTheme="majorHAnsi" w:hAnsiTheme="majorHAnsi" w:cstheme="majorHAnsi"/>
                <w:sz w:val="20"/>
                <w:szCs w:val="20"/>
              </w:rPr>
              <w:t>* Explore Transient Art</w:t>
            </w:r>
          </w:p>
          <w:p w:rsidR="00331DEB" w:rsidRDefault="00670051">
            <w:pPr>
              <w:rPr>
                <w:rFonts w:asciiTheme="majorHAnsi" w:hAnsiTheme="majorHAnsi" w:cstheme="majorHAnsi"/>
                <w:sz w:val="20"/>
                <w:szCs w:val="20"/>
              </w:rPr>
            </w:pPr>
            <w:r>
              <w:rPr>
                <w:rFonts w:asciiTheme="majorHAnsi" w:hAnsiTheme="majorHAnsi" w:cstheme="majorHAnsi"/>
                <w:sz w:val="20"/>
                <w:szCs w:val="20"/>
              </w:rPr>
              <w:t>* Explore and use a variety of artistic effects to express their ideas and feelings</w:t>
            </w:r>
          </w:p>
          <w:p w:rsidR="00331DEB" w:rsidRDefault="00670051">
            <w:pPr>
              <w:rPr>
                <w:rFonts w:asciiTheme="majorHAnsi" w:hAnsiTheme="majorHAnsi" w:cstheme="majorHAnsi"/>
                <w:b/>
                <w:sz w:val="20"/>
                <w:szCs w:val="20"/>
              </w:rPr>
            </w:pPr>
            <w:r>
              <w:rPr>
                <w:rFonts w:asciiTheme="majorHAnsi" w:hAnsiTheme="majorHAnsi" w:cstheme="majorHAnsi"/>
                <w:b/>
                <w:sz w:val="20"/>
                <w:szCs w:val="20"/>
              </w:rPr>
              <w:t>CHRISTMAS IS COMING</w:t>
            </w:r>
          </w:p>
          <w:p w:rsidR="00331DEB" w:rsidRDefault="00670051">
            <w:pPr>
              <w:rPr>
                <w:rFonts w:asciiTheme="majorHAnsi" w:hAnsiTheme="majorHAnsi" w:cstheme="majorHAnsi"/>
                <w:sz w:val="20"/>
                <w:szCs w:val="20"/>
              </w:rPr>
            </w:pPr>
            <w:r>
              <w:rPr>
                <w:rFonts w:asciiTheme="majorHAnsi" w:hAnsiTheme="majorHAnsi" w:cstheme="majorHAnsi"/>
                <w:sz w:val="20"/>
                <w:szCs w:val="20"/>
              </w:rPr>
              <w:t>* Solving problems when combining materials</w:t>
            </w:r>
          </w:p>
          <w:p w:rsidR="00331DEB" w:rsidRDefault="00670051">
            <w:pPr>
              <w:rPr>
                <w:rFonts w:asciiTheme="majorHAnsi" w:hAnsiTheme="majorHAnsi" w:cstheme="majorHAnsi"/>
                <w:sz w:val="20"/>
                <w:szCs w:val="20"/>
              </w:rPr>
            </w:pPr>
            <w:r>
              <w:rPr>
                <w:rFonts w:asciiTheme="majorHAnsi" w:hAnsiTheme="majorHAnsi" w:cstheme="majorHAnsi"/>
                <w:sz w:val="20"/>
                <w:szCs w:val="20"/>
              </w:rPr>
              <w:t>* Exp</w:t>
            </w:r>
            <w:r>
              <w:rPr>
                <w:rFonts w:asciiTheme="majorHAnsi" w:hAnsiTheme="majorHAnsi" w:cstheme="majorHAnsi"/>
                <w:sz w:val="20"/>
                <w:szCs w:val="20"/>
              </w:rPr>
              <w:t>lore textures</w:t>
            </w:r>
          </w:p>
          <w:p w:rsidR="00331DEB" w:rsidRDefault="00331DEB">
            <w:pPr>
              <w:rPr>
                <w:b/>
                <w:sz w:val="20"/>
                <w:szCs w:val="20"/>
              </w:rPr>
            </w:pPr>
          </w:p>
          <w:p w:rsidR="00331DEB" w:rsidRDefault="00670051">
            <w:pPr>
              <w:rPr>
                <w:b/>
                <w:sz w:val="20"/>
                <w:szCs w:val="20"/>
              </w:rPr>
            </w:pPr>
            <w:r>
              <w:rPr>
                <w:b/>
                <w:sz w:val="20"/>
                <w:szCs w:val="20"/>
              </w:rPr>
              <w:t>SPRING 1</w:t>
            </w:r>
          </w:p>
          <w:p w:rsidR="00331DEB" w:rsidRDefault="00670051">
            <w:pPr>
              <w:rPr>
                <w:rFonts w:asciiTheme="majorHAnsi" w:hAnsiTheme="majorHAnsi" w:cstheme="majorHAnsi"/>
                <w:b/>
                <w:sz w:val="20"/>
                <w:szCs w:val="20"/>
              </w:rPr>
            </w:pPr>
            <w:r>
              <w:rPr>
                <w:rFonts w:asciiTheme="majorHAnsi" w:hAnsiTheme="majorHAnsi" w:cstheme="majorHAnsi"/>
                <w:b/>
                <w:sz w:val="20"/>
                <w:szCs w:val="20"/>
              </w:rPr>
              <w:t>SEASONS &amp; WEATHER – WINTER WONDERLAND</w:t>
            </w:r>
          </w:p>
          <w:p w:rsidR="00331DEB" w:rsidRDefault="00670051">
            <w:pPr>
              <w:rPr>
                <w:rFonts w:asciiTheme="majorHAnsi" w:hAnsiTheme="majorHAnsi" w:cstheme="majorHAnsi"/>
                <w:sz w:val="20"/>
                <w:szCs w:val="20"/>
              </w:rPr>
            </w:pPr>
            <w:r>
              <w:rPr>
                <w:rFonts w:asciiTheme="majorHAnsi" w:hAnsiTheme="majorHAnsi" w:cstheme="majorHAnsi"/>
                <w:sz w:val="20"/>
                <w:szCs w:val="20"/>
              </w:rPr>
              <w:t>* Explore art in the natural world</w:t>
            </w:r>
          </w:p>
          <w:p w:rsidR="00331DEB" w:rsidRDefault="00670051">
            <w:pPr>
              <w:rPr>
                <w:rFonts w:asciiTheme="majorHAnsi" w:hAnsiTheme="majorHAnsi" w:cstheme="majorHAnsi"/>
                <w:sz w:val="20"/>
                <w:szCs w:val="20"/>
              </w:rPr>
            </w:pPr>
            <w:r>
              <w:rPr>
                <w:rFonts w:asciiTheme="majorHAnsi" w:hAnsiTheme="majorHAnsi" w:cstheme="majorHAnsi"/>
                <w:sz w:val="20"/>
                <w:szCs w:val="20"/>
              </w:rPr>
              <w:t>* Explore a variety of materials, tools and techniques</w:t>
            </w:r>
          </w:p>
          <w:p w:rsidR="00331DEB" w:rsidRDefault="00670051">
            <w:pPr>
              <w:rPr>
                <w:rFonts w:asciiTheme="majorHAnsi" w:hAnsiTheme="majorHAnsi" w:cstheme="majorHAnsi"/>
                <w:sz w:val="20"/>
                <w:szCs w:val="20"/>
              </w:rPr>
            </w:pPr>
            <w:r>
              <w:rPr>
                <w:rFonts w:asciiTheme="majorHAnsi" w:hAnsiTheme="majorHAnsi" w:cstheme="majorHAnsi"/>
                <w:sz w:val="20"/>
                <w:szCs w:val="20"/>
              </w:rPr>
              <w:t>* Experiment with design</w:t>
            </w:r>
          </w:p>
          <w:p w:rsidR="00331DEB" w:rsidRDefault="00670051">
            <w:pPr>
              <w:rPr>
                <w:b/>
                <w:sz w:val="20"/>
                <w:szCs w:val="20"/>
              </w:rPr>
            </w:pPr>
            <w:r>
              <w:rPr>
                <w:b/>
                <w:sz w:val="20"/>
                <w:szCs w:val="20"/>
              </w:rPr>
              <w:t>ANIMALS AROUND THE WORLD</w:t>
            </w:r>
          </w:p>
          <w:p w:rsidR="00331DEB" w:rsidRDefault="00670051">
            <w:pPr>
              <w:rPr>
                <w:sz w:val="20"/>
                <w:szCs w:val="20"/>
              </w:rPr>
            </w:pPr>
            <w:r>
              <w:rPr>
                <w:sz w:val="20"/>
                <w:szCs w:val="20"/>
              </w:rPr>
              <w:t>* Use drawing to represent movement</w:t>
            </w:r>
          </w:p>
          <w:p w:rsidR="00331DEB" w:rsidRDefault="00331DEB">
            <w:pPr>
              <w:rPr>
                <w:b/>
                <w:sz w:val="20"/>
                <w:szCs w:val="20"/>
              </w:rPr>
            </w:pPr>
          </w:p>
          <w:p w:rsidR="00331DEB" w:rsidRDefault="00670051">
            <w:pPr>
              <w:rPr>
                <w:b/>
                <w:sz w:val="20"/>
                <w:szCs w:val="20"/>
              </w:rPr>
            </w:pPr>
            <w:r>
              <w:rPr>
                <w:b/>
                <w:sz w:val="20"/>
                <w:szCs w:val="20"/>
              </w:rPr>
              <w:t>SPRING 2</w:t>
            </w:r>
          </w:p>
          <w:p w:rsidR="00331DEB" w:rsidRDefault="00670051">
            <w:pPr>
              <w:rPr>
                <w:rFonts w:asciiTheme="majorHAnsi" w:hAnsiTheme="majorHAnsi" w:cstheme="majorHAnsi"/>
                <w:b/>
                <w:sz w:val="20"/>
                <w:szCs w:val="20"/>
              </w:rPr>
            </w:pPr>
            <w:r>
              <w:rPr>
                <w:rFonts w:asciiTheme="majorHAnsi" w:hAnsiTheme="majorHAnsi" w:cstheme="majorHAnsi"/>
                <w:b/>
                <w:sz w:val="20"/>
                <w:szCs w:val="20"/>
              </w:rPr>
              <w:t>LIFE ON THE FARM</w:t>
            </w:r>
          </w:p>
          <w:p w:rsidR="00331DEB" w:rsidRDefault="00670051">
            <w:pPr>
              <w:rPr>
                <w:rFonts w:asciiTheme="majorHAnsi" w:hAnsiTheme="majorHAnsi" w:cstheme="majorHAnsi"/>
                <w:sz w:val="20"/>
                <w:szCs w:val="20"/>
              </w:rPr>
            </w:pPr>
            <w:r>
              <w:rPr>
                <w:rFonts w:asciiTheme="majorHAnsi" w:hAnsiTheme="majorHAnsi" w:cstheme="majorHAnsi"/>
                <w:sz w:val="20"/>
                <w:szCs w:val="20"/>
              </w:rPr>
              <w:t>* Re-creat</w:t>
            </w:r>
            <w:r>
              <w:rPr>
                <w:rFonts w:asciiTheme="majorHAnsi" w:hAnsiTheme="majorHAnsi" w:cstheme="majorHAnsi"/>
                <w:sz w:val="20"/>
                <w:szCs w:val="20"/>
              </w:rPr>
              <w:t>e famous artwork</w:t>
            </w:r>
          </w:p>
          <w:p w:rsidR="00331DEB" w:rsidRDefault="00670051">
            <w:pPr>
              <w:rPr>
                <w:rFonts w:asciiTheme="majorHAnsi" w:hAnsiTheme="majorHAnsi" w:cstheme="majorHAnsi"/>
                <w:b/>
                <w:sz w:val="20"/>
                <w:szCs w:val="20"/>
              </w:rPr>
            </w:pPr>
            <w:r>
              <w:rPr>
                <w:rFonts w:asciiTheme="majorHAnsi" w:hAnsiTheme="majorHAnsi" w:cstheme="majorHAnsi"/>
                <w:b/>
                <w:sz w:val="20"/>
                <w:szCs w:val="20"/>
              </w:rPr>
              <w:t xml:space="preserve">TRANSPORT </w:t>
            </w:r>
          </w:p>
          <w:p w:rsidR="00331DEB" w:rsidRDefault="00670051">
            <w:pPr>
              <w:rPr>
                <w:rFonts w:asciiTheme="majorHAnsi" w:hAnsiTheme="majorHAnsi" w:cstheme="majorHAnsi"/>
                <w:b/>
                <w:sz w:val="20"/>
                <w:szCs w:val="20"/>
              </w:rPr>
            </w:pPr>
            <w:r>
              <w:rPr>
                <w:sz w:val="20"/>
                <w:szCs w:val="20"/>
              </w:rPr>
              <w:t>* Use drawing to represent ideas like movement or noises</w:t>
            </w:r>
          </w:p>
          <w:p w:rsidR="00331DEB" w:rsidRDefault="00331DEB">
            <w:pPr>
              <w:rPr>
                <w:b/>
                <w:sz w:val="20"/>
                <w:szCs w:val="20"/>
              </w:rPr>
            </w:pPr>
          </w:p>
          <w:p w:rsidR="00331DEB" w:rsidRDefault="00670051">
            <w:pPr>
              <w:rPr>
                <w:b/>
                <w:sz w:val="20"/>
                <w:szCs w:val="20"/>
              </w:rPr>
            </w:pPr>
            <w:r>
              <w:rPr>
                <w:b/>
                <w:sz w:val="20"/>
                <w:szCs w:val="20"/>
              </w:rPr>
              <w:t>SUMMER 1</w:t>
            </w:r>
          </w:p>
          <w:p w:rsidR="00331DEB" w:rsidRDefault="00670051">
            <w:pPr>
              <w:rPr>
                <w:rFonts w:asciiTheme="majorHAnsi" w:hAnsiTheme="majorHAnsi" w:cstheme="majorHAnsi"/>
                <w:b/>
                <w:sz w:val="20"/>
                <w:szCs w:val="20"/>
              </w:rPr>
            </w:pPr>
            <w:r>
              <w:rPr>
                <w:rFonts w:asciiTheme="majorHAnsi" w:hAnsiTheme="majorHAnsi" w:cstheme="majorHAnsi"/>
                <w:b/>
                <w:sz w:val="20"/>
                <w:szCs w:val="20"/>
              </w:rPr>
              <w:t>THE BIG WIDE WORLD</w:t>
            </w:r>
          </w:p>
          <w:p w:rsidR="00331DEB" w:rsidRDefault="00670051">
            <w:pPr>
              <w:rPr>
                <w:rFonts w:asciiTheme="majorHAnsi" w:hAnsiTheme="majorHAnsi" w:cstheme="majorHAnsi"/>
                <w:sz w:val="20"/>
                <w:szCs w:val="20"/>
              </w:rPr>
            </w:pPr>
            <w:r>
              <w:rPr>
                <w:rFonts w:asciiTheme="majorHAnsi" w:hAnsiTheme="majorHAnsi" w:cstheme="majorHAnsi"/>
                <w:sz w:val="20"/>
                <w:szCs w:val="20"/>
              </w:rPr>
              <w:t>* Experiment with colours and textures to create large artwork</w:t>
            </w:r>
          </w:p>
          <w:p w:rsidR="00670051" w:rsidRPr="00670051" w:rsidRDefault="00670051">
            <w:pPr>
              <w:rPr>
                <w:rFonts w:asciiTheme="majorHAnsi" w:hAnsiTheme="majorHAnsi" w:cstheme="majorHAnsi"/>
                <w:b/>
                <w:sz w:val="20"/>
                <w:szCs w:val="20"/>
              </w:rPr>
            </w:pPr>
            <w:r w:rsidRPr="00670051">
              <w:rPr>
                <w:rFonts w:asciiTheme="majorHAnsi" w:hAnsiTheme="majorHAnsi" w:cstheme="majorHAnsi"/>
                <w:b/>
                <w:sz w:val="20"/>
                <w:szCs w:val="20"/>
              </w:rPr>
              <w:t>BUILD IT UP</w:t>
            </w:r>
          </w:p>
          <w:p w:rsidR="00331DEB" w:rsidRDefault="00670051">
            <w:pPr>
              <w:rPr>
                <w:rFonts w:asciiTheme="majorHAnsi" w:hAnsiTheme="majorHAnsi" w:cstheme="majorHAnsi"/>
                <w:sz w:val="20"/>
                <w:szCs w:val="20"/>
              </w:rPr>
            </w:pPr>
            <w:r>
              <w:rPr>
                <w:rFonts w:asciiTheme="majorHAnsi" w:hAnsiTheme="majorHAnsi" w:cstheme="majorHAnsi"/>
                <w:sz w:val="20"/>
                <w:szCs w:val="20"/>
              </w:rPr>
              <w:t>* Explore transient art</w:t>
            </w:r>
            <w:r>
              <w:rPr>
                <w:rFonts w:asciiTheme="majorHAnsi" w:hAnsiTheme="majorHAnsi" w:cstheme="majorHAnsi"/>
                <w:b/>
                <w:sz w:val="20"/>
                <w:szCs w:val="20"/>
              </w:rPr>
              <w:t xml:space="preserve"> </w:t>
            </w:r>
          </w:p>
          <w:p w:rsidR="00331DEB" w:rsidRDefault="00331DEB">
            <w:pPr>
              <w:rPr>
                <w:b/>
                <w:sz w:val="20"/>
                <w:szCs w:val="20"/>
              </w:rPr>
            </w:pPr>
          </w:p>
          <w:p w:rsidR="00331DEB" w:rsidRDefault="00670051">
            <w:pPr>
              <w:rPr>
                <w:b/>
                <w:sz w:val="20"/>
                <w:szCs w:val="20"/>
              </w:rPr>
            </w:pPr>
            <w:r>
              <w:rPr>
                <w:b/>
                <w:sz w:val="20"/>
                <w:szCs w:val="20"/>
              </w:rPr>
              <w:t>SUMMER 2</w:t>
            </w:r>
          </w:p>
          <w:p w:rsidR="00331DEB" w:rsidRDefault="00670051">
            <w:pPr>
              <w:rPr>
                <w:rFonts w:asciiTheme="majorHAnsi" w:hAnsiTheme="majorHAnsi" w:cstheme="majorHAnsi"/>
                <w:b/>
                <w:sz w:val="20"/>
                <w:szCs w:val="20"/>
              </w:rPr>
            </w:pPr>
            <w:r>
              <w:rPr>
                <w:rFonts w:asciiTheme="majorHAnsi" w:hAnsiTheme="majorHAnsi" w:cstheme="majorHAnsi"/>
                <w:b/>
                <w:sz w:val="20"/>
                <w:szCs w:val="20"/>
              </w:rPr>
              <w:t>SEASONS &amp; WEATHER - SUMMERTIME</w:t>
            </w:r>
          </w:p>
          <w:p w:rsidR="00331DEB" w:rsidRDefault="00670051">
            <w:pPr>
              <w:rPr>
                <w:rFonts w:asciiTheme="majorHAnsi" w:hAnsiTheme="majorHAnsi" w:cstheme="majorHAnsi"/>
                <w:sz w:val="20"/>
                <w:szCs w:val="20"/>
              </w:rPr>
            </w:pPr>
            <w:r>
              <w:rPr>
                <w:rFonts w:asciiTheme="majorHAnsi" w:hAnsiTheme="majorHAnsi" w:cstheme="majorHAnsi"/>
                <w:sz w:val="20"/>
                <w:szCs w:val="20"/>
              </w:rPr>
              <w:lastRenderedPageBreak/>
              <w:t>* Develop an understanding of different materials and their properties</w:t>
            </w:r>
          </w:p>
          <w:p w:rsidR="00331DEB" w:rsidRDefault="00670051">
            <w:pPr>
              <w:rPr>
                <w:rFonts w:asciiTheme="majorHAnsi" w:hAnsiTheme="majorHAnsi" w:cstheme="majorHAnsi"/>
                <w:b/>
                <w:sz w:val="20"/>
                <w:szCs w:val="20"/>
              </w:rPr>
            </w:pPr>
            <w:r>
              <w:rPr>
                <w:rFonts w:asciiTheme="majorHAnsi" w:hAnsiTheme="majorHAnsi" w:cstheme="majorHAnsi"/>
                <w:b/>
                <w:sz w:val="20"/>
                <w:szCs w:val="20"/>
              </w:rPr>
              <w:t>MACHINES/TECHNOLOGY</w:t>
            </w:r>
          </w:p>
          <w:p w:rsidR="00331DEB" w:rsidRDefault="00670051">
            <w:pPr>
              <w:rPr>
                <w:rFonts w:asciiTheme="majorHAnsi" w:hAnsiTheme="majorHAnsi" w:cstheme="majorHAnsi"/>
                <w:sz w:val="20"/>
                <w:szCs w:val="20"/>
              </w:rPr>
            </w:pPr>
            <w:r>
              <w:rPr>
                <w:rFonts w:asciiTheme="majorHAnsi" w:hAnsiTheme="majorHAnsi" w:cstheme="majorHAnsi"/>
                <w:sz w:val="20"/>
                <w:szCs w:val="20"/>
              </w:rPr>
              <w:t>* Using ICT to create art</w:t>
            </w:r>
          </w:p>
          <w:p w:rsidR="00670051" w:rsidRPr="00670051" w:rsidRDefault="00670051">
            <w:pPr>
              <w:rPr>
                <w:rFonts w:asciiTheme="majorHAnsi" w:hAnsiTheme="majorHAnsi" w:cstheme="majorHAnsi"/>
                <w:b/>
                <w:sz w:val="20"/>
                <w:szCs w:val="20"/>
              </w:rPr>
            </w:pPr>
            <w:r w:rsidRPr="00670051">
              <w:rPr>
                <w:rFonts w:asciiTheme="majorHAnsi" w:hAnsiTheme="majorHAnsi" w:cstheme="majorHAnsi"/>
                <w:b/>
                <w:sz w:val="20"/>
                <w:szCs w:val="20"/>
              </w:rPr>
              <w:t>MOVING ON</w:t>
            </w:r>
          </w:p>
          <w:p w:rsidR="00670051" w:rsidRDefault="00670051" w:rsidP="00670051">
            <w:pPr>
              <w:rPr>
                <w:rFonts w:asciiTheme="majorHAnsi" w:hAnsiTheme="majorHAnsi" w:cstheme="majorHAnsi"/>
                <w:sz w:val="20"/>
                <w:szCs w:val="20"/>
              </w:rPr>
            </w:pPr>
            <w:bookmarkStart w:id="0" w:name="_GoBack"/>
            <w:r>
              <w:rPr>
                <w:rFonts w:asciiTheme="majorHAnsi" w:hAnsiTheme="majorHAnsi" w:cstheme="majorHAnsi"/>
                <w:sz w:val="20"/>
                <w:szCs w:val="20"/>
              </w:rPr>
              <w:t>* Experiment with artistic effects</w:t>
            </w:r>
          </w:p>
          <w:bookmarkEnd w:id="0"/>
          <w:p w:rsidR="00331DEB" w:rsidRDefault="00331DEB">
            <w:pPr>
              <w:rPr>
                <w:b/>
                <w:sz w:val="20"/>
                <w:szCs w:val="20"/>
              </w:rPr>
            </w:pPr>
          </w:p>
        </w:tc>
        <w:tc>
          <w:tcPr>
            <w:tcW w:w="5590" w:type="dxa"/>
          </w:tcPr>
          <w:p w:rsidR="00331DEB" w:rsidRDefault="00670051">
            <w:pPr>
              <w:rPr>
                <w:rFonts w:asciiTheme="majorHAnsi" w:hAnsiTheme="majorHAnsi" w:cstheme="majorHAnsi"/>
                <w:b/>
                <w:sz w:val="20"/>
                <w:szCs w:val="20"/>
              </w:rPr>
            </w:pPr>
            <w:r>
              <w:rPr>
                <w:rFonts w:asciiTheme="majorHAnsi" w:hAnsiTheme="majorHAnsi" w:cstheme="majorHAnsi"/>
                <w:b/>
                <w:sz w:val="20"/>
                <w:szCs w:val="20"/>
              </w:rPr>
              <w:lastRenderedPageBreak/>
              <w:t>Yr1 Paws, Claws and Whiskers</w:t>
            </w:r>
          </w:p>
          <w:p w:rsidR="00331DEB" w:rsidRDefault="00670051">
            <w:pPr>
              <w:pStyle w:val="ListParagraph"/>
              <w:numPr>
                <w:ilvl w:val="0"/>
                <w:numId w:val="2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Soft pencils create darker lines and are marked with a B for black. Hard pencils create </w:t>
            </w:r>
            <w:r>
              <w:rPr>
                <w:rFonts w:asciiTheme="majorHAnsi" w:hAnsiTheme="majorHAnsi" w:cstheme="majorHAnsi"/>
                <w:color w:val="303030"/>
                <w:sz w:val="20"/>
                <w:szCs w:val="20"/>
                <w:shd w:val="clear" w:color="auto" w:fill="FFFFFF"/>
              </w:rPr>
              <w:t>lighter lines and are marked with an H for hard. Different types of line include zigzag, wavy, curved, thick and thin.</w:t>
            </w:r>
          </w:p>
          <w:p w:rsidR="00331DEB" w:rsidRDefault="00670051">
            <w:pPr>
              <w:pStyle w:val="ListParagraph"/>
              <w:numPr>
                <w:ilvl w:val="0"/>
                <w:numId w:val="2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Aspects of artwork that can be discussed include subject matter, use of colour and shape, the techniques used and the feelings the artwor</w:t>
            </w:r>
            <w:r>
              <w:rPr>
                <w:rFonts w:asciiTheme="majorHAnsi" w:hAnsiTheme="majorHAnsi" w:cstheme="majorHAnsi"/>
                <w:color w:val="303030"/>
                <w:sz w:val="20"/>
                <w:szCs w:val="20"/>
                <w:shd w:val="clear" w:color="auto" w:fill="FFFFFF"/>
              </w:rPr>
              <w:t>k creates.</w:t>
            </w:r>
          </w:p>
          <w:p w:rsidR="00331DEB" w:rsidRDefault="00670051">
            <w:pPr>
              <w:pStyle w:val="ListParagraph"/>
              <w:numPr>
                <w:ilvl w:val="0"/>
                <w:numId w:val="2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Ideas can be created through observation (looking closely), imagination (creating pictures in the mind) and memory (remembering experiences from the past). </w:t>
            </w:r>
          </w:p>
          <w:p w:rsidR="00331DEB" w:rsidRDefault="00670051">
            <w:pPr>
              <w:pStyle w:val="ListParagraph"/>
              <w:numPr>
                <w:ilvl w:val="0"/>
                <w:numId w:val="2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Collage is an art technique where different materials are layered and stuck down to crea</w:t>
            </w:r>
            <w:r>
              <w:rPr>
                <w:rFonts w:asciiTheme="majorHAnsi" w:hAnsiTheme="majorHAnsi" w:cstheme="majorHAnsi"/>
                <w:color w:val="303030"/>
                <w:sz w:val="20"/>
                <w:szCs w:val="20"/>
                <w:shd w:val="clear" w:color="auto" w:fill="FFFFFF"/>
              </w:rPr>
              <w:t>te artwork.</w:t>
            </w:r>
          </w:p>
          <w:p w:rsidR="00331DEB" w:rsidRDefault="00670051">
            <w:pPr>
              <w:pStyle w:val="ListParagraph"/>
              <w:numPr>
                <w:ilvl w:val="0"/>
                <w:numId w:val="2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primary colours are red, yellow and blue.</w:t>
            </w:r>
          </w:p>
          <w:p w:rsidR="00331DEB" w:rsidRDefault="00331DEB">
            <w:pPr>
              <w:rPr>
                <w:b/>
                <w:sz w:val="20"/>
                <w:szCs w:val="20"/>
              </w:rPr>
            </w:pPr>
          </w:p>
        </w:tc>
        <w:tc>
          <w:tcPr>
            <w:tcW w:w="3841" w:type="dxa"/>
          </w:tcPr>
          <w:p w:rsidR="00331DEB" w:rsidRDefault="00670051">
            <w:pPr>
              <w:rPr>
                <w:rFonts w:asciiTheme="majorHAnsi" w:hAnsiTheme="majorHAnsi" w:cstheme="majorHAnsi"/>
                <w:b/>
                <w:sz w:val="20"/>
                <w:szCs w:val="20"/>
              </w:rPr>
            </w:pPr>
            <w:r>
              <w:rPr>
                <w:rFonts w:asciiTheme="majorHAnsi" w:hAnsiTheme="majorHAnsi" w:cstheme="majorHAnsi"/>
                <w:b/>
                <w:sz w:val="20"/>
                <w:szCs w:val="20"/>
              </w:rPr>
              <w:t>Yr3/4 Blue Abyss</w:t>
            </w:r>
          </w:p>
          <w:p w:rsidR="00331DEB" w:rsidRDefault="00670051">
            <w:pPr>
              <w:pStyle w:val="ListParagraph"/>
              <w:numPr>
                <w:ilvl w:val="0"/>
                <w:numId w:val="42"/>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Materials, techniques and visual elements, such as line, tone, shape, pattern, colour and form, can be combined to create a range of effects.</w:t>
            </w:r>
          </w:p>
          <w:p w:rsidR="00331DEB" w:rsidRDefault="00670051">
            <w:pPr>
              <w:pStyle w:val="ListParagraph"/>
              <w:numPr>
                <w:ilvl w:val="0"/>
                <w:numId w:val="42"/>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Techniques used to create a 3-D form f</w:t>
            </w:r>
            <w:r>
              <w:rPr>
                <w:rFonts w:asciiTheme="majorHAnsi" w:hAnsiTheme="majorHAnsi" w:cstheme="majorHAnsi"/>
                <w:color w:val="303030"/>
                <w:sz w:val="20"/>
                <w:szCs w:val="20"/>
                <w:shd w:val="clear" w:color="auto" w:fill="FFFFFF"/>
              </w:rPr>
              <w:t>rom clay include coiling, pinching, slab construction and sculpting. Carving, slip and scoring can be used to attach extra pieces of clay. Mark making can be used to add detail to 3-D forms.</w:t>
            </w:r>
          </w:p>
          <w:p w:rsidR="00331DEB" w:rsidRDefault="00670051">
            <w:pPr>
              <w:pStyle w:val="ListParagraph"/>
              <w:numPr>
                <w:ilvl w:val="0"/>
                <w:numId w:val="42"/>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Art can be developed that depicts the human form to create a narr</w:t>
            </w:r>
            <w:r>
              <w:rPr>
                <w:rFonts w:asciiTheme="majorHAnsi" w:hAnsiTheme="majorHAnsi" w:cstheme="majorHAnsi"/>
                <w:color w:val="303030"/>
                <w:sz w:val="20"/>
                <w:szCs w:val="20"/>
                <w:shd w:val="clear" w:color="auto" w:fill="FFFFFF"/>
              </w:rPr>
              <w:t>ative.</w:t>
            </w:r>
          </w:p>
          <w:p w:rsidR="00331DEB" w:rsidRDefault="00670051">
            <w:pPr>
              <w:pStyle w:val="ListParagraph"/>
              <w:numPr>
                <w:ilvl w:val="0"/>
                <w:numId w:val="42"/>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Artists use sketching to develop an idea over time.</w:t>
            </w:r>
          </w:p>
          <w:p w:rsidR="00331DEB" w:rsidRDefault="00670051">
            <w:pPr>
              <w:pStyle w:val="ListParagraph"/>
              <w:numPr>
                <w:ilvl w:val="0"/>
                <w:numId w:val="42"/>
              </w:numPr>
              <w:rPr>
                <w:b/>
                <w:sz w:val="20"/>
                <w:szCs w:val="20"/>
              </w:rPr>
            </w:pPr>
            <w:r>
              <w:rPr>
                <w:rFonts w:asciiTheme="majorHAnsi" w:hAnsiTheme="majorHAnsi" w:cstheme="majorHAnsi"/>
                <w:color w:val="303030"/>
                <w:sz w:val="20"/>
                <w:szCs w:val="20"/>
                <w:shd w:val="clear" w:color="auto" w:fill="FFFFFF"/>
              </w:rPr>
              <w:t>Natural patterns from weather and water are often used as a subject matter.</w:t>
            </w:r>
          </w:p>
        </w:tc>
        <w:tc>
          <w:tcPr>
            <w:tcW w:w="3402" w:type="dxa"/>
            <w:gridSpan w:val="2"/>
          </w:tcPr>
          <w:p w:rsidR="00331DEB" w:rsidRDefault="00670051">
            <w:pPr>
              <w:rPr>
                <w:rFonts w:asciiTheme="majorHAnsi" w:hAnsiTheme="majorHAnsi" w:cstheme="majorHAnsi"/>
                <w:b/>
                <w:sz w:val="20"/>
                <w:szCs w:val="20"/>
              </w:rPr>
            </w:pPr>
            <w:r>
              <w:rPr>
                <w:rFonts w:asciiTheme="majorHAnsi" w:hAnsiTheme="majorHAnsi" w:cstheme="majorHAnsi"/>
                <w:b/>
                <w:sz w:val="20"/>
                <w:szCs w:val="20"/>
              </w:rPr>
              <w:t>Yr4/5 Gallery Rebels</w:t>
            </w:r>
          </w:p>
          <w:p w:rsidR="00331DEB" w:rsidRDefault="00670051">
            <w:pPr>
              <w:pStyle w:val="ListParagraph"/>
              <w:numPr>
                <w:ilvl w:val="0"/>
                <w:numId w:val="43"/>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Works of art can be significant for many reasons. For example, they are created by key artists of an</w:t>
            </w:r>
            <w:r>
              <w:rPr>
                <w:rFonts w:asciiTheme="majorHAnsi" w:hAnsiTheme="majorHAnsi" w:cstheme="majorHAnsi"/>
                <w:color w:val="303030"/>
                <w:sz w:val="20"/>
                <w:szCs w:val="20"/>
                <w:shd w:val="clear" w:color="auto" w:fill="FFFFFF"/>
              </w:rPr>
              <w:t xml:space="preserve"> artistic movement; have influenced other artists; have a new or unique concept or technique or have a famous or important subject.</w:t>
            </w:r>
          </w:p>
          <w:p w:rsidR="00331DEB" w:rsidRDefault="00670051">
            <w:pPr>
              <w:pStyle w:val="ListParagraph"/>
              <w:numPr>
                <w:ilvl w:val="0"/>
                <w:numId w:val="43"/>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Different artistic movements often use colour in a distinctive way. Expressionist artists use intense, non-naturalistic colo</w:t>
            </w:r>
            <w:r>
              <w:rPr>
                <w:rFonts w:asciiTheme="majorHAnsi" w:hAnsiTheme="majorHAnsi" w:cstheme="majorHAnsi"/>
                <w:color w:val="303030"/>
                <w:sz w:val="20"/>
                <w:szCs w:val="20"/>
                <w:shd w:val="clear" w:color="auto" w:fill="FFFFFF"/>
              </w:rPr>
              <w:t>urs. Impressionist artists use complementary colours. Fauvist artists use flat areas or patches of colour. Naturalist artists use realistic colours.</w:t>
            </w:r>
          </w:p>
          <w:p w:rsidR="00331DEB" w:rsidRDefault="00670051">
            <w:pPr>
              <w:pStyle w:val="ListParagraph"/>
              <w:numPr>
                <w:ilvl w:val="0"/>
                <w:numId w:val="43"/>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Perspective is the representation of 3-D objects on a 2-D surface. Abstraction refers to art that doesn't d</w:t>
            </w:r>
            <w:r>
              <w:rPr>
                <w:rFonts w:asciiTheme="majorHAnsi" w:hAnsiTheme="majorHAnsi" w:cstheme="majorHAnsi"/>
                <w:color w:val="303030"/>
                <w:sz w:val="20"/>
                <w:szCs w:val="20"/>
                <w:shd w:val="clear" w:color="auto" w:fill="FFFFFF"/>
              </w:rPr>
              <w:t>epict the world realistically. Figurative art is modern art that shows a strong connection to the real world, especially people. Conceptual art is art where the idea or concept behind the piece is more important than the look of the final piece.</w:t>
            </w:r>
          </w:p>
          <w:p w:rsidR="00331DEB" w:rsidRDefault="00670051">
            <w:pPr>
              <w:pStyle w:val="ListParagraph"/>
              <w:numPr>
                <w:ilvl w:val="0"/>
                <w:numId w:val="43"/>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In art, di</w:t>
            </w:r>
            <w:r>
              <w:rPr>
                <w:rFonts w:asciiTheme="majorHAnsi" w:hAnsiTheme="majorHAnsi" w:cstheme="majorHAnsi"/>
                <w:color w:val="303030"/>
                <w:sz w:val="20"/>
                <w:szCs w:val="20"/>
                <w:shd w:val="clear" w:color="auto" w:fill="FFFFFF"/>
              </w:rPr>
              <w:t>stortion is an alteration to an original shape, abstraction refers to art that doesn't depict the world realistically and exaggeration is the depiction of something that is larger than in real life.</w:t>
            </w:r>
          </w:p>
          <w:p w:rsidR="00331DEB" w:rsidRDefault="00670051">
            <w:pPr>
              <w:pStyle w:val="ListParagraph"/>
              <w:numPr>
                <w:ilvl w:val="0"/>
                <w:numId w:val="43"/>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Strategies used to provide constructive feedback and </w:t>
            </w:r>
            <w:r>
              <w:rPr>
                <w:rFonts w:asciiTheme="majorHAnsi" w:hAnsiTheme="majorHAnsi" w:cstheme="majorHAnsi"/>
                <w:color w:val="303030"/>
                <w:sz w:val="20"/>
                <w:szCs w:val="20"/>
                <w:shd w:val="clear" w:color="auto" w:fill="FFFFFF"/>
              </w:rPr>
              <w:lastRenderedPageBreak/>
              <w:t>refl</w:t>
            </w:r>
            <w:r>
              <w:rPr>
                <w:rFonts w:asciiTheme="majorHAnsi" w:hAnsiTheme="majorHAnsi" w:cstheme="majorHAnsi"/>
                <w:color w:val="303030"/>
                <w:sz w:val="20"/>
                <w:szCs w:val="20"/>
                <w:shd w:val="clear" w:color="auto" w:fill="FFFFFF"/>
              </w:rPr>
              <w:t>ection in art include using positive statements relating to how the learning intentions have been achieved; asking questions about intent, concepts and techniques used and providing points for improvement relating to the learning intention.</w:t>
            </w:r>
          </w:p>
        </w:tc>
        <w:tc>
          <w:tcPr>
            <w:tcW w:w="3938" w:type="dxa"/>
          </w:tcPr>
          <w:p w:rsidR="00331DEB" w:rsidRDefault="00331DEB">
            <w:pPr>
              <w:spacing w:after="120"/>
              <w:rPr>
                <w:sz w:val="20"/>
                <w:szCs w:val="20"/>
              </w:rPr>
            </w:pPr>
          </w:p>
        </w:tc>
      </w:tr>
      <w:tr w:rsidR="00331DEB">
        <w:tc>
          <w:tcPr>
            <w:tcW w:w="22361" w:type="dxa"/>
            <w:gridSpan w:val="6"/>
          </w:tcPr>
          <w:p w:rsidR="00331DEB" w:rsidRDefault="00670051">
            <w:pPr>
              <w:jc w:val="center"/>
              <w:rPr>
                <w:rFonts w:asciiTheme="majorHAnsi" w:hAnsiTheme="majorHAnsi" w:cstheme="majorHAnsi"/>
                <w:b/>
                <w:sz w:val="28"/>
                <w:szCs w:val="20"/>
              </w:rPr>
            </w:pPr>
            <w:r>
              <w:rPr>
                <w:rFonts w:asciiTheme="majorHAnsi" w:hAnsiTheme="majorHAnsi" w:cstheme="majorHAnsi"/>
                <w:b/>
                <w:sz w:val="28"/>
                <w:szCs w:val="20"/>
              </w:rPr>
              <w:t>Non-subject s</w:t>
            </w:r>
            <w:r>
              <w:rPr>
                <w:rFonts w:asciiTheme="majorHAnsi" w:hAnsiTheme="majorHAnsi" w:cstheme="majorHAnsi"/>
                <w:b/>
                <w:sz w:val="28"/>
                <w:szCs w:val="20"/>
              </w:rPr>
              <w:t>pecific units</w:t>
            </w:r>
          </w:p>
        </w:tc>
      </w:tr>
      <w:tr w:rsidR="00331DEB">
        <w:tc>
          <w:tcPr>
            <w:tcW w:w="5590" w:type="dxa"/>
          </w:tcPr>
          <w:p w:rsidR="00331DEB" w:rsidRDefault="00670051">
            <w:pPr>
              <w:rPr>
                <w:b/>
                <w:sz w:val="20"/>
                <w:szCs w:val="20"/>
              </w:rPr>
            </w:pPr>
            <w:r>
              <w:rPr>
                <w:b/>
                <w:sz w:val="20"/>
                <w:szCs w:val="20"/>
              </w:rPr>
              <w:t>Due to the nature of EYFS additional statements from the Development Matters curriculum are taught within topics and themes that are developed from the children’s interests as and when they arise.</w:t>
            </w:r>
          </w:p>
          <w:p w:rsidR="00331DEB" w:rsidRDefault="00331DEB">
            <w:pPr>
              <w:rPr>
                <w:b/>
                <w:sz w:val="20"/>
                <w:szCs w:val="20"/>
              </w:rPr>
            </w:pPr>
          </w:p>
        </w:tc>
        <w:tc>
          <w:tcPr>
            <w:tcW w:w="5590" w:type="dxa"/>
          </w:tcPr>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t>Yr1 Enchanted Woodland</w:t>
            </w:r>
          </w:p>
          <w:p w:rsidR="00331DEB" w:rsidRDefault="00670051">
            <w:pPr>
              <w:pStyle w:val="ListParagraph"/>
              <w:numPr>
                <w:ilvl w:val="0"/>
                <w:numId w:val="2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Transient art is </w:t>
            </w:r>
            <w:r>
              <w:rPr>
                <w:rFonts w:asciiTheme="majorHAnsi" w:hAnsiTheme="majorHAnsi" w:cstheme="majorHAnsi"/>
                <w:color w:val="303030"/>
                <w:sz w:val="20"/>
                <w:szCs w:val="20"/>
                <w:shd w:val="clear" w:color="auto" w:fill="FFFFFF"/>
              </w:rPr>
              <w:t>moveable, non-permanent and usually made of a variety of objects and materials. Natural materials, such as grass, pebbles, sand, leaves, pine cones, seeds and flowers, can be used to make transient art.</w:t>
            </w:r>
          </w:p>
          <w:p w:rsidR="00331DEB" w:rsidRDefault="00670051">
            <w:pPr>
              <w:pStyle w:val="ListParagraph"/>
              <w:numPr>
                <w:ilvl w:val="0"/>
                <w:numId w:val="2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primary colours are red, yellow and blue.</w:t>
            </w:r>
          </w:p>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t>Yr1 Sup</w:t>
            </w:r>
            <w:r>
              <w:rPr>
                <w:rFonts w:asciiTheme="majorHAnsi" w:hAnsiTheme="majorHAnsi" w:cstheme="majorHAnsi"/>
                <w:b/>
                <w:sz w:val="20"/>
                <w:szCs w:val="20"/>
              </w:rPr>
              <w:t>erheroes</w:t>
            </w:r>
          </w:p>
          <w:p w:rsidR="00331DEB" w:rsidRDefault="00670051">
            <w:pPr>
              <w:pStyle w:val="ListParagraph"/>
              <w:numPr>
                <w:ilvl w:val="0"/>
                <w:numId w:val="2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Malleable materials include rigid and soft materials, such as clay, plasticine and salt dough.</w:t>
            </w:r>
          </w:p>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t>Yr1 Rio de Vida</w:t>
            </w:r>
          </w:p>
          <w:p w:rsidR="00331DEB" w:rsidRDefault="00670051">
            <w:pPr>
              <w:pStyle w:val="ListParagraph"/>
              <w:numPr>
                <w:ilvl w:val="0"/>
                <w:numId w:val="2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Collage is an art technique where different materials are layered and stuck down to create artwork.</w:t>
            </w:r>
          </w:p>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t>Yr2 Wriggle and Crawl</w:t>
            </w:r>
          </w:p>
          <w:p w:rsidR="00331DEB" w:rsidRDefault="00670051">
            <w:pPr>
              <w:pStyle w:val="ListParagraph"/>
              <w:numPr>
                <w:ilvl w:val="0"/>
                <w:numId w:val="2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A sketch is a </w:t>
            </w:r>
            <w:r>
              <w:rPr>
                <w:rFonts w:asciiTheme="majorHAnsi" w:hAnsiTheme="majorHAnsi" w:cstheme="majorHAnsi"/>
                <w:color w:val="303030"/>
                <w:sz w:val="20"/>
                <w:szCs w:val="20"/>
                <w:shd w:val="clear" w:color="auto" w:fill="FFFFFF"/>
              </w:rPr>
              <w:t>quickly-produced or unfinished drawing, which helps artists develop their ideas.</w:t>
            </w:r>
          </w:p>
          <w:p w:rsidR="00331DEB" w:rsidRDefault="00670051">
            <w:pPr>
              <w:pStyle w:val="ListParagraph"/>
              <w:numPr>
                <w:ilvl w:val="0"/>
                <w:numId w:val="2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Materials and techniques that are well suited to different tasks include ink; smooth paper and polystyrene blocks for printing; hard and black pencils and cartridge paper for </w:t>
            </w:r>
            <w:r>
              <w:rPr>
                <w:rFonts w:asciiTheme="majorHAnsi" w:hAnsiTheme="majorHAnsi" w:cstheme="majorHAnsi"/>
                <w:color w:val="303030"/>
                <w:sz w:val="20"/>
                <w:szCs w:val="20"/>
                <w:shd w:val="clear" w:color="auto" w:fill="FFFFFF"/>
              </w:rPr>
              <w:t>drawing lines and shading; poster paints, large brushes and thicker paper for large, vibrant paintings and clay, clay tools and slip for sculpting.</w:t>
            </w:r>
          </w:p>
          <w:p w:rsidR="00331DEB" w:rsidRDefault="00331DEB">
            <w:pPr>
              <w:pStyle w:val="ListParagraph"/>
              <w:spacing w:after="120"/>
              <w:rPr>
                <w:b/>
                <w:sz w:val="20"/>
                <w:szCs w:val="20"/>
              </w:rPr>
            </w:pPr>
          </w:p>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t>Yr2 Bounce</w:t>
            </w:r>
          </w:p>
          <w:p w:rsidR="00331DEB" w:rsidRDefault="00670051">
            <w:pPr>
              <w:pStyle w:val="ListParagraph"/>
              <w:numPr>
                <w:ilvl w:val="0"/>
                <w:numId w:val="2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Materials and techniques that are well suited to different tasks include ink; smooth paper and p</w:t>
            </w:r>
            <w:r>
              <w:rPr>
                <w:rFonts w:asciiTheme="majorHAnsi" w:hAnsiTheme="majorHAnsi" w:cstheme="majorHAnsi"/>
                <w:color w:val="303030"/>
                <w:sz w:val="20"/>
                <w:szCs w:val="20"/>
                <w:shd w:val="clear" w:color="auto" w:fill="FFFFFF"/>
              </w:rPr>
              <w:t>olystyrene blocks for printing; hard and black pencils and cartridge paper for drawing lines and shading; poster paints, large brushes and thicker paper for large, vibrant paintings and clay, clay tools and slip for sculpting.</w:t>
            </w:r>
          </w:p>
          <w:p w:rsidR="00331DEB" w:rsidRDefault="00670051">
            <w:pPr>
              <w:pStyle w:val="ListParagraph"/>
              <w:numPr>
                <w:ilvl w:val="0"/>
                <w:numId w:val="2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Malleable materials, such as </w:t>
            </w:r>
            <w:r>
              <w:rPr>
                <w:rFonts w:asciiTheme="majorHAnsi" w:hAnsiTheme="majorHAnsi" w:cstheme="majorHAnsi"/>
                <w:color w:val="303030"/>
                <w:sz w:val="20"/>
                <w:szCs w:val="20"/>
                <w:shd w:val="clear" w:color="auto" w:fill="FFFFFF"/>
              </w:rPr>
              <w:t>clay, plasticine or salt dough, are easy to shape. Interesting materials that can make textures, patterns and imprints include tree bark, leaves, nuts and bolts and bubble wrap.</w:t>
            </w:r>
          </w:p>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t>Yr2 Scented Garden</w:t>
            </w:r>
          </w:p>
          <w:p w:rsidR="00331DEB" w:rsidRDefault="00670051">
            <w:pPr>
              <w:pStyle w:val="ListParagraph"/>
              <w:numPr>
                <w:ilvl w:val="0"/>
                <w:numId w:val="30"/>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Materials and techniques that are well suited to different </w:t>
            </w:r>
            <w:r>
              <w:rPr>
                <w:rFonts w:asciiTheme="majorHAnsi" w:hAnsiTheme="majorHAnsi" w:cstheme="majorHAnsi"/>
                <w:color w:val="303030"/>
                <w:sz w:val="20"/>
                <w:szCs w:val="20"/>
                <w:shd w:val="clear" w:color="auto" w:fill="FFFFFF"/>
              </w:rPr>
              <w:t>tasks include ink; smooth paper and polystyrene blocks for printing; hard and black pencils and cartridge paper for drawing lines and shading; poster paints, large brushes and thicker paper for large, vibrant paintings and clay, clay tools and slip for scu</w:t>
            </w:r>
            <w:r>
              <w:rPr>
                <w:rFonts w:asciiTheme="majorHAnsi" w:hAnsiTheme="majorHAnsi" w:cstheme="majorHAnsi"/>
                <w:color w:val="303030"/>
                <w:sz w:val="20"/>
                <w:szCs w:val="20"/>
                <w:shd w:val="clear" w:color="auto" w:fill="FFFFFF"/>
              </w:rPr>
              <w:t>lpting.</w:t>
            </w:r>
          </w:p>
          <w:p w:rsidR="00331DEB" w:rsidRDefault="00670051">
            <w:pPr>
              <w:pStyle w:val="ListParagraph"/>
              <w:numPr>
                <w:ilvl w:val="0"/>
                <w:numId w:val="30"/>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Natural forms are objects found in nature and include flowers, pine cones, feathers, stones, insects, birds and crystals.</w:t>
            </w:r>
          </w:p>
          <w:p w:rsidR="00331DEB" w:rsidRDefault="00331DEB">
            <w:pPr>
              <w:pStyle w:val="ListParagraph"/>
              <w:spacing w:after="120"/>
              <w:rPr>
                <w:rFonts w:asciiTheme="majorHAnsi" w:hAnsiTheme="majorHAnsi" w:cstheme="majorHAnsi"/>
                <w:b/>
                <w:sz w:val="20"/>
                <w:szCs w:val="20"/>
              </w:rPr>
            </w:pPr>
          </w:p>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lastRenderedPageBreak/>
              <w:t>Yr2 Street Detectives</w:t>
            </w:r>
          </w:p>
          <w:p w:rsidR="00331DEB" w:rsidRDefault="00670051">
            <w:pPr>
              <w:pStyle w:val="ListParagraph"/>
              <w:numPr>
                <w:ilvl w:val="0"/>
                <w:numId w:val="31"/>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Common themes in art include landscapes, portraiture, animals, streets and buildings, gardens, the sea,</w:t>
            </w:r>
            <w:r>
              <w:rPr>
                <w:rFonts w:asciiTheme="majorHAnsi" w:hAnsiTheme="majorHAnsi" w:cstheme="majorHAnsi"/>
                <w:color w:val="303030"/>
                <w:sz w:val="20"/>
                <w:szCs w:val="20"/>
                <w:shd w:val="clear" w:color="auto" w:fill="FFFFFF"/>
              </w:rPr>
              <w:t xml:space="preserve"> myths, legends, stories and historical events.</w:t>
            </w:r>
          </w:p>
          <w:p w:rsidR="00331DEB" w:rsidRDefault="00670051">
            <w:pPr>
              <w:pStyle w:val="ListParagraph"/>
              <w:numPr>
                <w:ilvl w:val="0"/>
                <w:numId w:val="31"/>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Materials and techniques that are well suited to different tasks include ink; smooth paper and polystyrene blocks for printing; hard and black pencils and cartridge paper for drawing lines and shading; poster</w:t>
            </w:r>
            <w:r>
              <w:rPr>
                <w:rFonts w:asciiTheme="majorHAnsi" w:hAnsiTheme="majorHAnsi" w:cstheme="majorHAnsi"/>
                <w:color w:val="303030"/>
                <w:sz w:val="20"/>
                <w:szCs w:val="20"/>
                <w:shd w:val="clear" w:color="auto" w:fill="FFFFFF"/>
              </w:rPr>
              <w:t xml:space="preserve"> paints, large brushes and thicker paper for large, vibrant paintings and clay, clay tools and slip for sculpting.</w:t>
            </w:r>
          </w:p>
          <w:p w:rsidR="00331DEB" w:rsidRDefault="00331DEB">
            <w:pPr>
              <w:spacing w:after="120"/>
              <w:rPr>
                <w:rFonts w:asciiTheme="majorHAnsi" w:hAnsiTheme="majorHAnsi" w:cstheme="majorHAnsi"/>
                <w:b/>
                <w:sz w:val="20"/>
                <w:szCs w:val="20"/>
              </w:rPr>
            </w:pPr>
          </w:p>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t>Yr2 Land Ahoy!</w:t>
            </w:r>
          </w:p>
          <w:p w:rsidR="00331DEB" w:rsidRDefault="00670051">
            <w:pPr>
              <w:pStyle w:val="ListParagraph"/>
              <w:numPr>
                <w:ilvl w:val="0"/>
                <w:numId w:val="32"/>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Textures include rough, smooth, ridged and bumpy. Tone is the lightness or darkness of a colour. Pencils can create lines of </w:t>
            </w:r>
            <w:r>
              <w:rPr>
                <w:rFonts w:asciiTheme="majorHAnsi" w:hAnsiTheme="majorHAnsi" w:cstheme="majorHAnsi"/>
                <w:color w:val="303030"/>
                <w:sz w:val="20"/>
                <w:szCs w:val="20"/>
                <w:shd w:val="clear" w:color="auto" w:fill="FFFFFF"/>
              </w:rPr>
              <w:t>different thicknesses and tones and can also be smudged. Ink can be used with a pen or brush to make lines and marks of varying thicknesses, and can be mixed with water and brushed on paper as a wash. Charcoal can be used to create lines of different thick</w:t>
            </w:r>
            <w:r>
              <w:rPr>
                <w:rFonts w:asciiTheme="majorHAnsi" w:hAnsiTheme="majorHAnsi" w:cstheme="majorHAnsi"/>
                <w:color w:val="303030"/>
                <w:sz w:val="20"/>
                <w:szCs w:val="20"/>
                <w:shd w:val="clear" w:color="auto" w:fill="FFFFFF"/>
              </w:rPr>
              <w:t>nesses and tones, and can be rubbed onto paper and smudged.</w:t>
            </w:r>
          </w:p>
          <w:p w:rsidR="00331DEB" w:rsidRDefault="00670051">
            <w:pPr>
              <w:pStyle w:val="ListParagraph"/>
              <w:numPr>
                <w:ilvl w:val="0"/>
                <w:numId w:val="32"/>
              </w:numPr>
              <w:spacing w:after="120"/>
              <w:rPr>
                <w:b/>
                <w:sz w:val="20"/>
                <w:szCs w:val="20"/>
              </w:rPr>
            </w:pPr>
            <w:r>
              <w:rPr>
                <w:rFonts w:asciiTheme="majorHAnsi" w:hAnsiTheme="majorHAnsi" w:cstheme="majorHAnsi"/>
                <w:color w:val="303030"/>
                <w:sz w:val="20"/>
                <w:szCs w:val="20"/>
                <w:shd w:val="clear" w:color="auto" w:fill="FFFFFF"/>
              </w:rPr>
              <w:t>A block print is made when a pattern is carved or engraved onto a surface, such as clay or polystyrene, covered with ink, and then pressed onto paper or fabric to transfer the ink. The block can b</w:t>
            </w:r>
            <w:r>
              <w:rPr>
                <w:rFonts w:asciiTheme="majorHAnsi" w:hAnsiTheme="majorHAnsi" w:cstheme="majorHAnsi"/>
                <w:color w:val="303030"/>
                <w:sz w:val="20"/>
                <w:szCs w:val="20"/>
                <w:shd w:val="clear" w:color="auto" w:fill="FFFFFF"/>
              </w:rPr>
              <w:t>e repeatedly used, creating a repeating pattern.</w:t>
            </w:r>
          </w:p>
        </w:tc>
        <w:tc>
          <w:tcPr>
            <w:tcW w:w="3841" w:type="dxa"/>
          </w:tcPr>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lastRenderedPageBreak/>
              <w:t>Yr3/4 Tremors</w:t>
            </w:r>
          </w:p>
          <w:p w:rsidR="00331DEB" w:rsidRDefault="00670051">
            <w:pPr>
              <w:pStyle w:val="ListParagraph"/>
              <w:numPr>
                <w:ilvl w:val="0"/>
                <w:numId w:val="3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work of significant artists, architects and designers has distinctive features, including the subject matter that inspires them, the movement to which they belong and the techniques and mat</w:t>
            </w:r>
            <w:r>
              <w:rPr>
                <w:rFonts w:asciiTheme="majorHAnsi" w:hAnsiTheme="majorHAnsi" w:cstheme="majorHAnsi"/>
                <w:color w:val="303030"/>
                <w:sz w:val="20"/>
                <w:szCs w:val="20"/>
                <w:shd w:val="clear" w:color="auto" w:fill="FFFFFF"/>
              </w:rPr>
              <w:t>erials they have used.</w:t>
            </w:r>
          </w:p>
          <w:p w:rsidR="00331DEB" w:rsidRDefault="00670051">
            <w:pPr>
              <w:pStyle w:val="ListParagraph"/>
              <w:numPr>
                <w:ilvl w:val="0"/>
                <w:numId w:val="3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Artists draw, paint or sculpt human forms in active poses.</w:t>
            </w:r>
          </w:p>
          <w:p w:rsidR="00331DEB" w:rsidRDefault="00670051">
            <w:pPr>
              <w:pStyle w:val="ListParagraph"/>
              <w:numPr>
                <w:ilvl w:val="0"/>
                <w:numId w:val="3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Malleable materials, such as clay, papier-mâché and Modroc, are easy to change into a new shape. Rigid materials, such as cardboard, wood or plastic, are more difficult to ch</w:t>
            </w:r>
            <w:r>
              <w:rPr>
                <w:rFonts w:asciiTheme="majorHAnsi" w:hAnsiTheme="majorHAnsi" w:cstheme="majorHAnsi"/>
                <w:color w:val="303030"/>
                <w:sz w:val="20"/>
                <w:szCs w:val="20"/>
                <w:shd w:val="clear" w:color="auto" w:fill="FFFFFF"/>
              </w:rPr>
              <w:t>ange into a new shape and may need to be cut and joined together using a variety of techniques.</w:t>
            </w:r>
          </w:p>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t>Yr3/4 I am Warrior!</w:t>
            </w:r>
          </w:p>
          <w:p w:rsidR="00331DEB" w:rsidRDefault="00670051">
            <w:pPr>
              <w:pStyle w:val="ListParagraph"/>
              <w:numPr>
                <w:ilvl w:val="0"/>
                <w:numId w:val="35"/>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Techniques used to create a 3-D form from clay include coiling, pinching, slab construction and sculpting. Carving, slip and scoring can be </w:t>
            </w:r>
            <w:r>
              <w:rPr>
                <w:rFonts w:asciiTheme="majorHAnsi" w:hAnsiTheme="majorHAnsi" w:cstheme="majorHAnsi"/>
                <w:color w:val="303030"/>
                <w:sz w:val="20"/>
                <w:szCs w:val="20"/>
                <w:shd w:val="clear" w:color="auto" w:fill="FFFFFF"/>
              </w:rPr>
              <w:t>used to attach extra pieces of clay. Mark making can be used to add detail to 3-D forms.</w:t>
            </w:r>
          </w:p>
          <w:p w:rsidR="00331DEB" w:rsidRDefault="00670051">
            <w:pPr>
              <w:pStyle w:val="ListParagraph"/>
              <w:numPr>
                <w:ilvl w:val="0"/>
                <w:numId w:val="35"/>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Art can be developed that depicts the human form to create a narrative.</w:t>
            </w:r>
          </w:p>
          <w:p w:rsidR="00331DEB" w:rsidRDefault="00670051">
            <w:pPr>
              <w:pStyle w:val="ListParagraph"/>
              <w:numPr>
                <w:ilvl w:val="0"/>
                <w:numId w:val="35"/>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Materials, techniques and visual elements, such as line, tone, shape, pattern, colour and form,</w:t>
            </w:r>
            <w:r>
              <w:rPr>
                <w:rFonts w:asciiTheme="majorHAnsi" w:hAnsiTheme="majorHAnsi" w:cstheme="majorHAnsi"/>
                <w:color w:val="303030"/>
                <w:sz w:val="20"/>
                <w:szCs w:val="20"/>
                <w:shd w:val="clear" w:color="auto" w:fill="FFFFFF"/>
              </w:rPr>
              <w:t xml:space="preserve"> can be combined to create a range of effects.</w:t>
            </w:r>
          </w:p>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t>Yr3/4 Traders and Raiders</w:t>
            </w:r>
          </w:p>
          <w:p w:rsidR="00331DEB" w:rsidRDefault="00670051">
            <w:pPr>
              <w:pStyle w:val="ListParagraph"/>
              <w:numPr>
                <w:ilvl w:val="0"/>
                <w:numId w:val="3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Materials, techniques and visual elements, such as line, tone, shape, pattern, colour and form, can be combined to create a range of effects.</w:t>
            </w:r>
          </w:p>
          <w:p w:rsidR="00331DEB" w:rsidRDefault="00670051">
            <w:pPr>
              <w:pStyle w:val="ListParagraph"/>
              <w:numPr>
                <w:ilvl w:val="0"/>
                <w:numId w:val="3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Different printmaking techniques include </w:t>
            </w:r>
            <w:r>
              <w:rPr>
                <w:rFonts w:asciiTheme="majorHAnsi" w:hAnsiTheme="majorHAnsi" w:cstheme="majorHAnsi"/>
                <w:color w:val="303030"/>
                <w:sz w:val="20"/>
                <w:szCs w:val="20"/>
                <w:shd w:val="clear" w:color="auto" w:fill="FFFFFF"/>
              </w:rPr>
              <w:t>monoprinting, engraving, etching, screen printing and lithography.</w:t>
            </w:r>
          </w:p>
          <w:p w:rsidR="00331DEB" w:rsidRDefault="00670051">
            <w:pPr>
              <w:pStyle w:val="ListParagraph"/>
              <w:numPr>
                <w:ilvl w:val="0"/>
                <w:numId w:val="3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Historical works of art are significant because they give the viewer clues about the past through the symbolism, colours and materials used.</w:t>
            </w:r>
          </w:p>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lastRenderedPageBreak/>
              <w:t>Yr3/4 Mighty Metals</w:t>
            </w:r>
          </w:p>
          <w:p w:rsidR="00331DEB" w:rsidRDefault="00670051">
            <w:pPr>
              <w:pStyle w:val="ListParagraph"/>
              <w:numPr>
                <w:ilvl w:val="0"/>
                <w:numId w:val="3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Visual elements include colo</w:t>
            </w:r>
            <w:r>
              <w:rPr>
                <w:rFonts w:asciiTheme="majorHAnsi" w:hAnsiTheme="majorHAnsi" w:cstheme="majorHAnsi"/>
                <w:color w:val="303030"/>
                <w:sz w:val="20"/>
                <w:szCs w:val="20"/>
                <w:shd w:val="clear" w:color="auto" w:fill="FFFFFF"/>
              </w:rPr>
              <w:t>ur, line, shape, form, pattern and tone.</w:t>
            </w:r>
          </w:p>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t>Yr3/4 Road Trip USA!</w:t>
            </w:r>
          </w:p>
          <w:p w:rsidR="00331DEB" w:rsidRDefault="00670051">
            <w:pPr>
              <w:pStyle w:val="ListParagraph"/>
              <w:numPr>
                <w:ilvl w:val="0"/>
                <w:numId w:val="37"/>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Materials, techniques and visual elements, such as line, tone, shape, pattern, colour and form, can be combined to create a range of effects.</w:t>
            </w:r>
          </w:p>
          <w:p w:rsidR="00331DEB" w:rsidRDefault="00670051">
            <w:pPr>
              <w:pStyle w:val="ListParagraph"/>
              <w:numPr>
                <w:ilvl w:val="0"/>
                <w:numId w:val="37"/>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 xml:space="preserve">Artwork has been used at different times and in </w:t>
            </w:r>
            <w:r>
              <w:rPr>
                <w:rFonts w:asciiTheme="majorHAnsi" w:hAnsiTheme="majorHAnsi" w:cstheme="majorHAnsi"/>
                <w:color w:val="303030"/>
                <w:sz w:val="20"/>
                <w:szCs w:val="20"/>
                <w:shd w:val="clear" w:color="auto" w:fill="FFFFFF"/>
              </w:rPr>
              <w:t>different cultures to express ideas about storytelling, religion and intellectual satisfaction. Similarities and differences between artwork can include the subject matter, style and use of colour, texture, line and tone.</w:t>
            </w:r>
          </w:p>
          <w:p w:rsidR="00331DEB" w:rsidRDefault="00331DEB">
            <w:pPr>
              <w:spacing w:after="120"/>
              <w:ind w:left="360"/>
              <w:rPr>
                <w:rFonts w:asciiTheme="majorHAnsi" w:hAnsiTheme="majorHAnsi" w:cstheme="majorHAnsi"/>
                <w:sz w:val="20"/>
                <w:szCs w:val="20"/>
              </w:rPr>
            </w:pPr>
          </w:p>
        </w:tc>
        <w:tc>
          <w:tcPr>
            <w:tcW w:w="3402" w:type="dxa"/>
            <w:gridSpan w:val="2"/>
          </w:tcPr>
          <w:p w:rsidR="00331DEB" w:rsidRDefault="00670051">
            <w:pPr>
              <w:rPr>
                <w:rFonts w:asciiTheme="majorHAnsi" w:hAnsiTheme="majorHAnsi" w:cstheme="majorHAnsi"/>
                <w:b/>
                <w:sz w:val="20"/>
                <w:szCs w:val="20"/>
              </w:rPr>
            </w:pPr>
            <w:r>
              <w:rPr>
                <w:rFonts w:asciiTheme="majorHAnsi" w:hAnsiTheme="majorHAnsi" w:cstheme="majorHAnsi"/>
                <w:b/>
                <w:sz w:val="20"/>
                <w:szCs w:val="20"/>
              </w:rPr>
              <w:lastRenderedPageBreak/>
              <w:t>Yr4/5 Darwin’s Delights</w:t>
            </w:r>
          </w:p>
          <w:p w:rsidR="00331DEB" w:rsidRDefault="00331DEB">
            <w:pPr>
              <w:rPr>
                <w:rFonts w:asciiTheme="majorHAnsi" w:hAnsiTheme="majorHAnsi" w:cstheme="majorHAnsi"/>
                <w:b/>
                <w:sz w:val="20"/>
                <w:szCs w:val="20"/>
              </w:rPr>
            </w:pPr>
          </w:p>
          <w:p w:rsidR="00331DEB" w:rsidRDefault="00670051">
            <w:pPr>
              <w:pStyle w:val="ListParagraph"/>
              <w:numPr>
                <w:ilvl w:val="0"/>
                <w:numId w:val="38"/>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Material</w:t>
            </w:r>
            <w:r>
              <w:rPr>
                <w:rFonts w:asciiTheme="majorHAnsi" w:hAnsiTheme="majorHAnsi" w:cstheme="majorHAnsi"/>
                <w:color w:val="303030"/>
                <w:sz w:val="20"/>
                <w:szCs w:val="20"/>
                <w:shd w:val="clear" w:color="auto" w:fill="FFFFFF"/>
              </w:rPr>
              <w:t>s have different qualities, such as rough or smooth, hard or soft, heavy or light, opaque or transparent and fragile or robust. These different qualities can be used to add texture to a piece of artwork.</w:t>
            </w:r>
          </w:p>
          <w:p w:rsidR="00331DEB" w:rsidRDefault="00670051">
            <w:pPr>
              <w:pStyle w:val="ListParagraph"/>
              <w:numPr>
                <w:ilvl w:val="0"/>
                <w:numId w:val="38"/>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Printmakers create artwork by transferring paint, in</w:t>
            </w:r>
            <w:r>
              <w:rPr>
                <w:rFonts w:asciiTheme="majorHAnsi" w:hAnsiTheme="majorHAnsi" w:cstheme="majorHAnsi"/>
                <w:color w:val="303030"/>
                <w:sz w:val="20"/>
                <w:szCs w:val="20"/>
                <w:shd w:val="clear" w:color="auto" w:fill="FFFFFF"/>
              </w:rPr>
              <w:t>k or other art materials from one surface to another.</w:t>
            </w:r>
          </w:p>
          <w:p w:rsidR="00331DEB" w:rsidRDefault="00670051">
            <w:pPr>
              <w:pStyle w:val="ListParagraph"/>
              <w:numPr>
                <w:ilvl w:val="0"/>
                <w:numId w:val="38"/>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Line is the most basic element of drawing and can be used to create outlines, contour lines to make images three-dimensional and for shading in the form of cross-hatching. Tone is the relative lightness</w:t>
            </w:r>
            <w:r>
              <w:rPr>
                <w:rFonts w:asciiTheme="majorHAnsi" w:hAnsiTheme="majorHAnsi" w:cstheme="majorHAnsi"/>
                <w:color w:val="303030"/>
                <w:sz w:val="20"/>
                <w:szCs w:val="20"/>
                <w:shd w:val="clear" w:color="auto" w:fill="FFFFFF"/>
              </w:rPr>
              <w:t xml:space="preserve"> and darkness of a colour. Different types of perspective include one-point perspective (one vanishing point on the horizon line), two-point perspective (two vanishing points on the horizon line) and three-point perspective (two vanishing points on the hor</w:t>
            </w:r>
            <w:r>
              <w:rPr>
                <w:rFonts w:asciiTheme="majorHAnsi" w:hAnsiTheme="majorHAnsi" w:cstheme="majorHAnsi"/>
                <w:color w:val="303030"/>
                <w:sz w:val="20"/>
                <w:szCs w:val="20"/>
                <w:shd w:val="clear" w:color="auto" w:fill="FFFFFF"/>
              </w:rPr>
              <w:t>izon line and one below the ground, which is usually used for images of tall buildings seen from above).</w:t>
            </w:r>
          </w:p>
          <w:p w:rsidR="00331DEB" w:rsidRDefault="00331DEB">
            <w:pPr>
              <w:pStyle w:val="ListParagraph"/>
              <w:rPr>
                <w:rFonts w:asciiTheme="majorHAnsi" w:hAnsiTheme="majorHAnsi" w:cstheme="majorHAnsi"/>
                <w:b/>
                <w:sz w:val="20"/>
                <w:szCs w:val="20"/>
              </w:rPr>
            </w:pPr>
          </w:p>
          <w:p w:rsidR="00331DEB" w:rsidRDefault="00670051">
            <w:pPr>
              <w:spacing w:after="160" w:line="259" w:lineRule="auto"/>
              <w:rPr>
                <w:rFonts w:asciiTheme="majorHAnsi" w:hAnsiTheme="majorHAnsi" w:cstheme="majorHAnsi"/>
                <w:b/>
                <w:sz w:val="20"/>
                <w:szCs w:val="20"/>
              </w:rPr>
            </w:pPr>
            <w:r>
              <w:rPr>
                <w:rFonts w:asciiTheme="majorHAnsi" w:hAnsiTheme="majorHAnsi" w:cstheme="majorHAnsi"/>
                <w:b/>
                <w:sz w:val="20"/>
                <w:szCs w:val="20"/>
              </w:rPr>
              <w:t>Yr4/5 Sow, Grow and Farm</w:t>
            </w:r>
          </w:p>
          <w:p w:rsidR="00331DEB" w:rsidRDefault="00670051">
            <w:pPr>
              <w:numPr>
                <w:ilvl w:val="0"/>
                <w:numId w:val="46"/>
              </w:numPr>
              <w:spacing w:after="160" w:line="259" w:lineRule="auto"/>
              <w:contextualSpacing/>
              <w:rPr>
                <w:rFonts w:asciiTheme="majorHAnsi" w:hAnsiTheme="majorHAnsi" w:cstheme="majorHAnsi"/>
                <w:sz w:val="20"/>
                <w:szCs w:val="20"/>
              </w:rPr>
            </w:pPr>
            <w:r>
              <w:rPr>
                <w:rFonts w:asciiTheme="majorHAnsi" w:hAnsiTheme="majorHAnsi" w:cstheme="majorHAnsi"/>
                <w:sz w:val="20"/>
                <w:szCs w:val="20"/>
              </w:rPr>
              <w:t xml:space="preserve">A tint is a colour mixed with white, which increases lightness, and a shade is a colour mixed with black, which increases </w:t>
            </w:r>
            <w:r>
              <w:rPr>
                <w:rFonts w:asciiTheme="majorHAnsi" w:hAnsiTheme="majorHAnsi" w:cstheme="majorHAnsi"/>
                <w:sz w:val="20"/>
                <w:szCs w:val="20"/>
              </w:rPr>
              <w:t>darkness.</w:t>
            </w:r>
          </w:p>
          <w:p w:rsidR="00331DEB" w:rsidRDefault="00331DEB">
            <w:pPr>
              <w:rPr>
                <w:rFonts w:asciiTheme="majorHAnsi" w:hAnsiTheme="majorHAnsi" w:cstheme="majorHAnsi"/>
                <w:b/>
                <w:sz w:val="20"/>
                <w:szCs w:val="20"/>
              </w:rPr>
            </w:pPr>
          </w:p>
          <w:p w:rsidR="00331DEB" w:rsidRDefault="00670051">
            <w:pPr>
              <w:rPr>
                <w:rFonts w:asciiTheme="majorHAnsi" w:hAnsiTheme="majorHAnsi" w:cstheme="majorHAnsi"/>
                <w:b/>
                <w:sz w:val="20"/>
                <w:szCs w:val="20"/>
              </w:rPr>
            </w:pPr>
            <w:r>
              <w:rPr>
                <w:rFonts w:asciiTheme="majorHAnsi" w:hAnsiTheme="majorHAnsi" w:cstheme="majorHAnsi"/>
                <w:b/>
                <w:sz w:val="20"/>
                <w:szCs w:val="20"/>
              </w:rPr>
              <w:t>Yr4/5 Playlist</w:t>
            </w:r>
          </w:p>
          <w:p w:rsidR="00331DEB" w:rsidRDefault="00331DEB">
            <w:pPr>
              <w:rPr>
                <w:rFonts w:asciiTheme="majorHAnsi" w:hAnsiTheme="majorHAnsi" w:cstheme="majorHAnsi"/>
                <w:b/>
                <w:sz w:val="20"/>
                <w:szCs w:val="20"/>
              </w:rPr>
            </w:pPr>
          </w:p>
          <w:p w:rsidR="00331DEB" w:rsidRDefault="00670051">
            <w:pPr>
              <w:pStyle w:val="ListParagraph"/>
              <w:numPr>
                <w:ilvl w:val="0"/>
                <w:numId w:val="40"/>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Artists use sketching to develop an idea over time.</w:t>
            </w:r>
          </w:p>
          <w:p w:rsidR="00331DEB" w:rsidRDefault="00331DEB">
            <w:pPr>
              <w:pStyle w:val="ListParagraph"/>
              <w:rPr>
                <w:rFonts w:asciiTheme="majorHAnsi" w:hAnsiTheme="majorHAnsi" w:cstheme="majorHAnsi"/>
                <w:b/>
                <w:sz w:val="20"/>
                <w:szCs w:val="20"/>
              </w:rPr>
            </w:pPr>
          </w:p>
          <w:p w:rsidR="00331DEB" w:rsidRDefault="00670051">
            <w:pPr>
              <w:rPr>
                <w:rFonts w:asciiTheme="majorHAnsi" w:hAnsiTheme="majorHAnsi" w:cstheme="majorHAnsi"/>
                <w:b/>
                <w:sz w:val="20"/>
                <w:szCs w:val="20"/>
              </w:rPr>
            </w:pPr>
            <w:r>
              <w:rPr>
                <w:rFonts w:asciiTheme="majorHAnsi" w:hAnsiTheme="majorHAnsi" w:cstheme="majorHAnsi"/>
                <w:b/>
                <w:sz w:val="20"/>
                <w:szCs w:val="20"/>
              </w:rPr>
              <w:t>Yr4/5 Off with her Head!</w:t>
            </w:r>
          </w:p>
          <w:p w:rsidR="00331DEB" w:rsidRDefault="00670051">
            <w:pPr>
              <w:pStyle w:val="ListParagraph"/>
              <w:numPr>
                <w:ilvl w:val="0"/>
                <w:numId w:val="40"/>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Visual elements include line, light, shape, colour, pattern, tone, space and form.</w:t>
            </w:r>
          </w:p>
          <w:p w:rsidR="00331DEB" w:rsidRDefault="00670051">
            <w:pPr>
              <w:pStyle w:val="ListParagraph"/>
              <w:numPr>
                <w:ilvl w:val="0"/>
                <w:numId w:val="40"/>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lastRenderedPageBreak/>
              <w:t>A portrait is a picture of a person that can be created through draw</w:t>
            </w:r>
            <w:r>
              <w:rPr>
                <w:rFonts w:asciiTheme="majorHAnsi" w:hAnsiTheme="majorHAnsi" w:cstheme="majorHAnsi"/>
                <w:color w:val="303030"/>
                <w:sz w:val="20"/>
                <w:szCs w:val="20"/>
                <w:shd w:val="clear" w:color="auto" w:fill="FFFFFF"/>
              </w:rPr>
              <w:t>ing, painting and photography. Artistic movements or artists that communicate feelings through portraiture include the Expressionists.</w:t>
            </w:r>
          </w:p>
          <w:p w:rsidR="00331DEB" w:rsidRDefault="00670051">
            <w:pPr>
              <w:pStyle w:val="ListParagraph"/>
              <w:numPr>
                <w:ilvl w:val="0"/>
                <w:numId w:val="40"/>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Preliminary sketches and models are usually simple line drawings or trial pieces of sculpture that are created to explore</w:t>
            </w:r>
            <w:r>
              <w:rPr>
                <w:rFonts w:asciiTheme="majorHAnsi" w:hAnsiTheme="majorHAnsi" w:cstheme="majorHAnsi"/>
                <w:color w:val="303030"/>
                <w:sz w:val="20"/>
                <w:szCs w:val="20"/>
                <w:shd w:val="clear" w:color="auto" w:fill="FFFFFF"/>
              </w:rPr>
              <w:t xml:space="preserve"> ideas and techniques and plan what a final piece of art will look like.</w:t>
            </w:r>
          </w:p>
        </w:tc>
        <w:tc>
          <w:tcPr>
            <w:tcW w:w="3938" w:type="dxa"/>
          </w:tcPr>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lastRenderedPageBreak/>
              <w:t>Yr5/6 Blood Heart</w:t>
            </w:r>
          </w:p>
          <w:p w:rsidR="00331DEB" w:rsidRDefault="00670051">
            <w:pPr>
              <w:pStyle w:val="ListParagraph"/>
              <w:numPr>
                <w:ilvl w:val="0"/>
                <w:numId w:val="41"/>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3-D form is a sculpture made by carving, modelling, casting or constructing.</w:t>
            </w:r>
          </w:p>
          <w:p w:rsidR="00331DEB" w:rsidRDefault="00670051">
            <w:pPr>
              <w:pStyle w:val="ListParagraph"/>
              <w:numPr>
                <w:ilvl w:val="0"/>
                <w:numId w:val="41"/>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In conceptual art, the idea or concept behind a piece of art is more important than th</w:t>
            </w:r>
            <w:r>
              <w:rPr>
                <w:rFonts w:asciiTheme="majorHAnsi" w:hAnsiTheme="majorHAnsi" w:cstheme="majorHAnsi"/>
                <w:color w:val="303030"/>
                <w:sz w:val="20"/>
                <w:szCs w:val="20"/>
                <w:shd w:val="clear" w:color="auto" w:fill="FFFFFF"/>
              </w:rPr>
              <w:t>e look of the final piece.</w:t>
            </w:r>
          </w:p>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t>Yr5/6 Hola Mexico!</w:t>
            </w:r>
          </w:p>
          <w:p w:rsidR="00331DEB" w:rsidRDefault="00670051">
            <w:pPr>
              <w:pStyle w:val="ListParagraph"/>
              <w:numPr>
                <w:ilvl w:val="0"/>
                <w:numId w:val="4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3-D form is a sculpture made by carving, modelling, casting or constructing.</w:t>
            </w:r>
          </w:p>
          <w:p w:rsidR="00331DEB" w:rsidRDefault="00331DEB">
            <w:pPr>
              <w:pStyle w:val="ListParagraph"/>
              <w:spacing w:after="120"/>
              <w:rPr>
                <w:rFonts w:asciiTheme="majorHAnsi" w:hAnsiTheme="majorHAnsi" w:cstheme="majorHAnsi"/>
                <w:b/>
                <w:sz w:val="20"/>
                <w:szCs w:val="20"/>
              </w:rPr>
            </w:pPr>
          </w:p>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t>Yr5/6 Allotment</w:t>
            </w:r>
          </w:p>
          <w:p w:rsidR="00331DEB" w:rsidRDefault="00670051">
            <w:pPr>
              <w:pStyle w:val="ListParagraph"/>
              <w:numPr>
                <w:ilvl w:val="0"/>
                <w:numId w:val="4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Ways to review and revisit ideas include annotating sketches and sketchbook pages, practising and refining </w:t>
            </w:r>
            <w:r>
              <w:rPr>
                <w:rFonts w:asciiTheme="majorHAnsi" w:hAnsiTheme="majorHAnsi" w:cstheme="majorHAnsi"/>
                <w:color w:val="303030"/>
                <w:sz w:val="20"/>
                <w:szCs w:val="20"/>
                <w:shd w:val="clear" w:color="auto" w:fill="FFFFFF"/>
              </w:rPr>
              <w:t>techniques and making models or prototypes of the finished piece.</w:t>
            </w:r>
          </w:p>
          <w:p w:rsidR="00331DEB" w:rsidRDefault="00670051">
            <w:pPr>
              <w:pStyle w:val="ListParagraph"/>
              <w:numPr>
                <w:ilvl w:val="0"/>
                <w:numId w:val="4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tint is a colour mixed with white, which increases lightness, and a shade is a colour mixed with black, which increases darkness.</w:t>
            </w:r>
          </w:p>
          <w:p w:rsidR="00331DEB" w:rsidRDefault="00331DEB">
            <w:pPr>
              <w:pStyle w:val="ListParagraph"/>
              <w:spacing w:after="120"/>
              <w:rPr>
                <w:rFonts w:asciiTheme="majorHAnsi" w:hAnsiTheme="majorHAnsi" w:cstheme="majorHAnsi"/>
                <w:b/>
                <w:sz w:val="20"/>
                <w:szCs w:val="20"/>
              </w:rPr>
            </w:pPr>
          </w:p>
          <w:p w:rsidR="00331DEB" w:rsidRDefault="00670051">
            <w:pPr>
              <w:spacing w:after="120"/>
              <w:rPr>
                <w:rFonts w:asciiTheme="majorHAnsi" w:hAnsiTheme="majorHAnsi" w:cstheme="majorHAnsi"/>
                <w:b/>
                <w:sz w:val="20"/>
                <w:szCs w:val="20"/>
              </w:rPr>
            </w:pPr>
            <w:r>
              <w:rPr>
                <w:rFonts w:asciiTheme="majorHAnsi" w:hAnsiTheme="majorHAnsi" w:cstheme="majorHAnsi"/>
                <w:b/>
                <w:sz w:val="20"/>
                <w:szCs w:val="20"/>
              </w:rPr>
              <w:t>Yr5/6 Stargazers</w:t>
            </w:r>
          </w:p>
          <w:p w:rsidR="00331DEB" w:rsidRDefault="00670051">
            <w:pPr>
              <w:pStyle w:val="ListParagraph"/>
              <w:numPr>
                <w:ilvl w:val="0"/>
                <w:numId w:val="45"/>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Some artists use text or photographic im</w:t>
            </w:r>
            <w:r>
              <w:rPr>
                <w:rFonts w:asciiTheme="majorHAnsi" w:hAnsiTheme="majorHAnsi" w:cstheme="majorHAnsi"/>
                <w:color w:val="303030"/>
                <w:sz w:val="20"/>
                <w:szCs w:val="20"/>
                <w:shd w:val="clear" w:color="auto" w:fill="FFFFFF"/>
              </w:rPr>
              <w:t>ages to add interest or meaning to a print.</w:t>
            </w:r>
          </w:p>
        </w:tc>
      </w:tr>
    </w:tbl>
    <w:p w:rsidR="00331DEB" w:rsidRDefault="00331DEB">
      <w:pPr>
        <w:spacing w:after="0"/>
        <w:rPr>
          <w:sz w:val="20"/>
          <w:szCs w:val="20"/>
        </w:rPr>
      </w:pPr>
    </w:p>
    <w:sectPr w:rsidR="00331DE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AF1"/>
    <w:multiLevelType w:val="hybridMultilevel"/>
    <w:tmpl w:val="F1C82578"/>
    <w:lvl w:ilvl="0" w:tplc="7D5A69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F848BC"/>
    <w:multiLevelType w:val="hybridMultilevel"/>
    <w:tmpl w:val="4BA0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A2863"/>
    <w:multiLevelType w:val="hybridMultilevel"/>
    <w:tmpl w:val="2D569054"/>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5C45"/>
    <w:multiLevelType w:val="hybridMultilevel"/>
    <w:tmpl w:val="164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C7F77"/>
    <w:multiLevelType w:val="hybridMultilevel"/>
    <w:tmpl w:val="1052991C"/>
    <w:lvl w:ilvl="0" w:tplc="08090001">
      <w:start w:val="1"/>
      <w:numFmt w:val="bullet"/>
      <w:lvlText w:val=""/>
      <w:lvlJc w:val="left"/>
      <w:pPr>
        <w:ind w:left="720" w:hanging="360"/>
      </w:pPr>
      <w:rPr>
        <w:rFonts w:ascii="Symbol" w:hAnsi="Symbol" w:hint="default"/>
      </w:rPr>
    </w:lvl>
    <w:lvl w:ilvl="1" w:tplc="6DC228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C389B"/>
    <w:multiLevelType w:val="hybridMultilevel"/>
    <w:tmpl w:val="85A45692"/>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C7435"/>
    <w:multiLevelType w:val="hybridMultilevel"/>
    <w:tmpl w:val="AB1E289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A7D06"/>
    <w:multiLevelType w:val="hybridMultilevel"/>
    <w:tmpl w:val="334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B2D42"/>
    <w:multiLevelType w:val="hybridMultilevel"/>
    <w:tmpl w:val="1772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14504"/>
    <w:multiLevelType w:val="hybridMultilevel"/>
    <w:tmpl w:val="B59A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022DF"/>
    <w:multiLevelType w:val="hybridMultilevel"/>
    <w:tmpl w:val="F86A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767BFB"/>
    <w:multiLevelType w:val="hybridMultilevel"/>
    <w:tmpl w:val="46EA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C3BC0"/>
    <w:multiLevelType w:val="hybridMultilevel"/>
    <w:tmpl w:val="B5F4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655D4"/>
    <w:multiLevelType w:val="hybridMultilevel"/>
    <w:tmpl w:val="B83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93C99"/>
    <w:multiLevelType w:val="hybridMultilevel"/>
    <w:tmpl w:val="8B76AFF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A55EA9"/>
    <w:multiLevelType w:val="hybridMultilevel"/>
    <w:tmpl w:val="846A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664FD"/>
    <w:multiLevelType w:val="hybridMultilevel"/>
    <w:tmpl w:val="43AA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10915"/>
    <w:multiLevelType w:val="hybridMultilevel"/>
    <w:tmpl w:val="360A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230151"/>
    <w:multiLevelType w:val="hybridMultilevel"/>
    <w:tmpl w:val="0A4A0F24"/>
    <w:lvl w:ilvl="0" w:tplc="7D5A69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696EE5"/>
    <w:multiLevelType w:val="hybridMultilevel"/>
    <w:tmpl w:val="4C9C5B3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CD6D18"/>
    <w:multiLevelType w:val="hybridMultilevel"/>
    <w:tmpl w:val="7F3E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AB348E"/>
    <w:multiLevelType w:val="hybridMultilevel"/>
    <w:tmpl w:val="F57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BE1999"/>
    <w:multiLevelType w:val="hybridMultilevel"/>
    <w:tmpl w:val="51D495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A6F47"/>
    <w:multiLevelType w:val="hybridMultilevel"/>
    <w:tmpl w:val="A3FEB71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8D1604"/>
    <w:multiLevelType w:val="hybridMultilevel"/>
    <w:tmpl w:val="A0FC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D73004"/>
    <w:multiLevelType w:val="hybridMultilevel"/>
    <w:tmpl w:val="7042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4F22AE"/>
    <w:multiLevelType w:val="hybridMultilevel"/>
    <w:tmpl w:val="4654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9D6314"/>
    <w:multiLevelType w:val="hybridMultilevel"/>
    <w:tmpl w:val="8328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9078D2"/>
    <w:multiLevelType w:val="hybridMultilevel"/>
    <w:tmpl w:val="EA044E7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62709B"/>
    <w:multiLevelType w:val="hybridMultilevel"/>
    <w:tmpl w:val="4ECC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0567D0"/>
    <w:multiLevelType w:val="hybridMultilevel"/>
    <w:tmpl w:val="2CB2F750"/>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D73E5C"/>
    <w:multiLevelType w:val="hybridMultilevel"/>
    <w:tmpl w:val="13B4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254902"/>
    <w:multiLevelType w:val="hybridMultilevel"/>
    <w:tmpl w:val="2D6C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E205DE"/>
    <w:multiLevelType w:val="hybridMultilevel"/>
    <w:tmpl w:val="8EC2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F555AC"/>
    <w:multiLevelType w:val="hybridMultilevel"/>
    <w:tmpl w:val="F384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7931A4"/>
    <w:multiLevelType w:val="hybridMultilevel"/>
    <w:tmpl w:val="222C5AA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DB3819"/>
    <w:multiLevelType w:val="hybridMultilevel"/>
    <w:tmpl w:val="9B569E8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50BF5"/>
    <w:multiLevelType w:val="hybridMultilevel"/>
    <w:tmpl w:val="AB1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A26775"/>
    <w:multiLevelType w:val="hybridMultilevel"/>
    <w:tmpl w:val="8F06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E77A8C"/>
    <w:multiLevelType w:val="hybridMultilevel"/>
    <w:tmpl w:val="4A4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636BE4"/>
    <w:multiLevelType w:val="hybridMultilevel"/>
    <w:tmpl w:val="D68C6E4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836FB"/>
    <w:multiLevelType w:val="hybridMultilevel"/>
    <w:tmpl w:val="2CA0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55067"/>
    <w:multiLevelType w:val="hybridMultilevel"/>
    <w:tmpl w:val="842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FF6BB5"/>
    <w:multiLevelType w:val="hybridMultilevel"/>
    <w:tmpl w:val="7430BC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024B9E"/>
    <w:multiLevelType w:val="hybridMultilevel"/>
    <w:tmpl w:val="420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AD4EC5"/>
    <w:multiLevelType w:val="hybridMultilevel"/>
    <w:tmpl w:val="320E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7"/>
  </w:num>
  <w:num w:numId="3">
    <w:abstractNumId w:val="3"/>
  </w:num>
  <w:num w:numId="4">
    <w:abstractNumId w:val="44"/>
  </w:num>
  <w:num w:numId="5">
    <w:abstractNumId w:val="13"/>
  </w:num>
  <w:num w:numId="6">
    <w:abstractNumId w:val="26"/>
  </w:num>
  <w:num w:numId="7">
    <w:abstractNumId w:val="42"/>
  </w:num>
  <w:num w:numId="8">
    <w:abstractNumId w:val="39"/>
  </w:num>
  <w:num w:numId="9">
    <w:abstractNumId w:val="23"/>
  </w:num>
  <w:num w:numId="10">
    <w:abstractNumId w:val="2"/>
  </w:num>
  <w:num w:numId="11">
    <w:abstractNumId w:val="14"/>
  </w:num>
  <w:num w:numId="12">
    <w:abstractNumId w:val="5"/>
  </w:num>
  <w:num w:numId="13">
    <w:abstractNumId w:val="0"/>
  </w:num>
  <w:num w:numId="14">
    <w:abstractNumId w:val="30"/>
  </w:num>
  <w:num w:numId="15">
    <w:abstractNumId w:val="43"/>
  </w:num>
  <w:num w:numId="16">
    <w:abstractNumId w:val="35"/>
  </w:num>
  <w:num w:numId="17">
    <w:abstractNumId w:val="22"/>
  </w:num>
  <w:num w:numId="18">
    <w:abstractNumId w:val="18"/>
  </w:num>
  <w:num w:numId="19">
    <w:abstractNumId w:val="28"/>
  </w:num>
  <w:num w:numId="20">
    <w:abstractNumId w:val="6"/>
  </w:num>
  <w:num w:numId="21">
    <w:abstractNumId w:val="36"/>
  </w:num>
  <w:num w:numId="22">
    <w:abstractNumId w:val="40"/>
  </w:num>
  <w:num w:numId="23">
    <w:abstractNumId w:val="19"/>
  </w:num>
  <w:num w:numId="24">
    <w:abstractNumId w:val="15"/>
  </w:num>
  <w:num w:numId="25">
    <w:abstractNumId w:val="27"/>
  </w:num>
  <w:num w:numId="26">
    <w:abstractNumId w:val="20"/>
  </w:num>
  <w:num w:numId="27">
    <w:abstractNumId w:val="32"/>
  </w:num>
  <w:num w:numId="28">
    <w:abstractNumId w:val="41"/>
  </w:num>
  <w:num w:numId="29">
    <w:abstractNumId w:val="34"/>
  </w:num>
  <w:num w:numId="30">
    <w:abstractNumId w:val="8"/>
  </w:num>
  <w:num w:numId="31">
    <w:abstractNumId w:val="29"/>
  </w:num>
  <w:num w:numId="32">
    <w:abstractNumId w:val="24"/>
  </w:num>
  <w:num w:numId="33">
    <w:abstractNumId w:val="10"/>
  </w:num>
  <w:num w:numId="34">
    <w:abstractNumId w:val="17"/>
  </w:num>
  <w:num w:numId="35">
    <w:abstractNumId w:val="21"/>
  </w:num>
  <w:num w:numId="36">
    <w:abstractNumId w:val="31"/>
  </w:num>
  <w:num w:numId="37">
    <w:abstractNumId w:val="16"/>
  </w:num>
  <w:num w:numId="38">
    <w:abstractNumId w:val="33"/>
  </w:num>
  <w:num w:numId="39">
    <w:abstractNumId w:val="45"/>
  </w:num>
  <w:num w:numId="40">
    <w:abstractNumId w:val="9"/>
  </w:num>
  <w:num w:numId="41">
    <w:abstractNumId w:val="38"/>
  </w:num>
  <w:num w:numId="42">
    <w:abstractNumId w:val="7"/>
  </w:num>
  <w:num w:numId="43">
    <w:abstractNumId w:val="25"/>
  </w:num>
  <w:num w:numId="44">
    <w:abstractNumId w:val="12"/>
  </w:num>
  <w:num w:numId="45">
    <w:abstractNumId w:val="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DEB"/>
    <w:rsid w:val="00331DEB"/>
    <w:rsid w:val="0067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3204"/>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9</cp:revision>
  <cp:lastPrinted>2020-03-10T18:05:00Z</cp:lastPrinted>
  <dcterms:created xsi:type="dcterms:W3CDTF">2020-03-30T16:21:00Z</dcterms:created>
  <dcterms:modified xsi:type="dcterms:W3CDTF">2022-03-24T18:53:00Z</dcterms:modified>
</cp:coreProperties>
</file>