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492"/>
        <w:tblW w:w="0" w:type="auto"/>
        <w:tblLook w:val="04A0" w:firstRow="1" w:lastRow="0" w:firstColumn="1" w:lastColumn="0" w:noHBand="0" w:noVBand="1"/>
      </w:tblPr>
      <w:tblGrid>
        <w:gridCol w:w="1974"/>
        <w:gridCol w:w="1974"/>
        <w:gridCol w:w="1974"/>
        <w:gridCol w:w="1975"/>
        <w:gridCol w:w="1975"/>
        <w:gridCol w:w="1975"/>
        <w:gridCol w:w="1975"/>
      </w:tblGrid>
      <w:tr w:rsidR="000E54F0" w:rsidTr="000E54F0">
        <w:trPr>
          <w:trHeight w:val="983"/>
        </w:trPr>
        <w:tc>
          <w:tcPr>
            <w:tcW w:w="1974" w:type="dxa"/>
          </w:tcPr>
          <w:p w:rsidR="000E54F0" w:rsidRDefault="000E54F0" w:rsidP="000E54F0"/>
        </w:tc>
        <w:tc>
          <w:tcPr>
            <w:tcW w:w="1974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Year 1</w:t>
            </w:r>
          </w:p>
        </w:tc>
        <w:tc>
          <w:tcPr>
            <w:tcW w:w="1974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Year 2</w:t>
            </w:r>
          </w:p>
        </w:tc>
        <w:tc>
          <w:tcPr>
            <w:tcW w:w="1975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Year 3</w:t>
            </w:r>
          </w:p>
        </w:tc>
        <w:tc>
          <w:tcPr>
            <w:tcW w:w="1975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Year 4</w:t>
            </w:r>
          </w:p>
        </w:tc>
        <w:tc>
          <w:tcPr>
            <w:tcW w:w="1975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 xml:space="preserve">Year 5 </w:t>
            </w:r>
          </w:p>
        </w:tc>
        <w:tc>
          <w:tcPr>
            <w:tcW w:w="1975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Year 6</w:t>
            </w:r>
          </w:p>
        </w:tc>
      </w:tr>
      <w:tr w:rsidR="000E54F0" w:rsidTr="000E54F0">
        <w:trPr>
          <w:trHeight w:val="1815"/>
        </w:trPr>
        <w:tc>
          <w:tcPr>
            <w:tcW w:w="1974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Unit 1 Autumn 2</w:t>
            </w:r>
          </w:p>
        </w:tc>
        <w:tc>
          <w:tcPr>
            <w:tcW w:w="1974" w:type="dxa"/>
          </w:tcPr>
          <w:p w:rsidR="000E54F0" w:rsidRPr="00682450" w:rsidRDefault="004B0A2E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 xml:space="preserve">People and their Communities </w:t>
            </w:r>
          </w:p>
          <w:p w:rsidR="000E54F0" w:rsidRDefault="000E54F0" w:rsidP="000E54F0"/>
          <w:p w:rsidR="000E54F0" w:rsidRDefault="000E54F0" w:rsidP="000E54F0"/>
        </w:tc>
        <w:tc>
          <w:tcPr>
            <w:tcW w:w="1974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Seasons</w:t>
            </w:r>
          </w:p>
          <w:p w:rsidR="000E54F0" w:rsidRDefault="000E54F0" w:rsidP="000E54F0"/>
          <w:p w:rsidR="000E54F0" w:rsidRDefault="000E54F0" w:rsidP="000E54F0">
            <w:r>
              <w:t>Fieldwork: Study one season (Winter)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Climate and Weather</w:t>
            </w:r>
          </w:p>
          <w:p w:rsidR="000E54F0" w:rsidRDefault="000E54F0" w:rsidP="000E54F0"/>
          <w:p w:rsidR="000E54F0" w:rsidRDefault="000E54F0" w:rsidP="000E54F0">
            <w:r>
              <w:t>Fieldwork: Study weather weekly on the yard/garden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The Americas</w:t>
            </w:r>
          </w:p>
          <w:p w:rsidR="000E54F0" w:rsidRDefault="000E54F0" w:rsidP="000E54F0"/>
          <w:p w:rsidR="000E54F0" w:rsidRDefault="000E54F0" w:rsidP="000E54F0">
            <w:r>
              <w:t>Fieldwork: walk local area to compare to US cities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Changes in Local Environment</w:t>
            </w:r>
          </w:p>
          <w:p w:rsidR="000E54F0" w:rsidRDefault="000E54F0" w:rsidP="000E54F0"/>
          <w:p w:rsidR="000E54F0" w:rsidRDefault="000E54F0" w:rsidP="000E54F0">
            <w:r>
              <w:t>Walk the local area – look for urban areas and evidence of pollution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The Amazon</w:t>
            </w:r>
          </w:p>
        </w:tc>
      </w:tr>
      <w:tr w:rsidR="000E54F0" w:rsidTr="000E54F0">
        <w:trPr>
          <w:trHeight w:val="1897"/>
        </w:trPr>
        <w:tc>
          <w:tcPr>
            <w:tcW w:w="1974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Unit 2 Spring 2</w:t>
            </w:r>
          </w:p>
        </w:tc>
        <w:tc>
          <w:tcPr>
            <w:tcW w:w="1974" w:type="dxa"/>
          </w:tcPr>
          <w:p w:rsidR="004B0A2E" w:rsidRDefault="004B0A2E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Our Local Area</w:t>
            </w:r>
          </w:p>
          <w:p w:rsidR="004B0A2E" w:rsidRDefault="004B0A2E" w:rsidP="004B0A2E"/>
          <w:p w:rsidR="000E54F0" w:rsidRPr="004B0A2E" w:rsidRDefault="004B0A2E" w:rsidP="004B0A2E">
            <w:r>
              <w:t>Fieldwork: walk local area and discuss directions and landmarks</w:t>
            </w:r>
          </w:p>
        </w:tc>
        <w:tc>
          <w:tcPr>
            <w:tcW w:w="1974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Journeys: Food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Our World</w:t>
            </w:r>
          </w:p>
          <w:p w:rsidR="000E54F0" w:rsidRDefault="000E54F0" w:rsidP="000E54F0"/>
          <w:p w:rsidR="000E54F0" w:rsidRDefault="000E54F0" w:rsidP="000E54F0">
            <w:r>
              <w:t>Fieldwork: Use a map to navigate local area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Earthquakes and Volcanoes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Alpine Region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Protecting the Environment</w:t>
            </w:r>
          </w:p>
          <w:p w:rsidR="000E54F0" w:rsidRDefault="000E54F0" w:rsidP="000E54F0"/>
          <w:p w:rsidR="000E54F0" w:rsidRDefault="000E54F0" w:rsidP="000E54F0">
            <w:r>
              <w:t>Fieldwork: Human impact on local environment (link to unit 3)</w:t>
            </w:r>
          </w:p>
        </w:tc>
      </w:tr>
      <w:tr w:rsidR="000E54F0" w:rsidTr="000E54F0">
        <w:trPr>
          <w:trHeight w:val="1815"/>
        </w:trPr>
        <w:tc>
          <w:tcPr>
            <w:tcW w:w="1974" w:type="dxa"/>
          </w:tcPr>
          <w:p w:rsidR="000E54F0" w:rsidRPr="000E54F0" w:rsidRDefault="000E54F0" w:rsidP="000E54F0">
            <w:pPr>
              <w:rPr>
                <w:b/>
              </w:rPr>
            </w:pPr>
            <w:r w:rsidRPr="000E54F0">
              <w:rPr>
                <w:b/>
              </w:rPr>
              <w:t>Unit 3 Summer 2</w:t>
            </w:r>
          </w:p>
        </w:tc>
        <w:tc>
          <w:tcPr>
            <w:tcW w:w="1974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Animals and their Habitats</w:t>
            </w:r>
          </w:p>
          <w:p w:rsidR="000E54F0" w:rsidRDefault="000E54F0" w:rsidP="000E54F0"/>
          <w:p w:rsidR="000E54F0" w:rsidRDefault="000E54F0" w:rsidP="000E54F0">
            <w:r>
              <w:t>Fieldwork: school garden – animals that live there and their habitats</w:t>
            </w:r>
          </w:p>
        </w:tc>
        <w:tc>
          <w:tcPr>
            <w:tcW w:w="1974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Our Wonderful World</w:t>
            </w:r>
          </w:p>
          <w:p w:rsidR="000E54F0" w:rsidRDefault="000E54F0" w:rsidP="000E54F0"/>
          <w:p w:rsidR="000E54F0" w:rsidRDefault="000E54F0" w:rsidP="000E54F0">
            <w:r>
              <w:t xml:space="preserve">Local area </w:t>
            </w:r>
            <w:proofErr w:type="gramStart"/>
            <w:r>
              <w:t>walk</w:t>
            </w:r>
            <w:proofErr w:type="gramEnd"/>
            <w:r>
              <w:t xml:space="preserve"> – natural environment and human and physical features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Coasts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Rivers</w:t>
            </w:r>
          </w:p>
          <w:p w:rsidR="000E54F0" w:rsidRDefault="000E54F0" w:rsidP="000E54F0"/>
          <w:p w:rsidR="000E54F0" w:rsidRDefault="000E54F0" w:rsidP="000E54F0">
            <w:r>
              <w:t xml:space="preserve">Fieldwork: river study </w:t>
            </w:r>
            <w:proofErr w:type="spellStart"/>
            <w:r>
              <w:t>Savick</w:t>
            </w:r>
            <w:proofErr w:type="spellEnd"/>
            <w:r>
              <w:t xml:space="preserve"> Brook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Trade</w:t>
            </w:r>
          </w:p>
          <w:p w:rsidR="000E54F0" w:rsidRDefault="000E54F0" w:rsidP="000E54F0"/>
          <w:p w:rsidR="000E54F0" w:rsidRDefault="000E54F0" w:rsidP="000E54F0">
            <w:r>
              <w:t>Fieldwork: where does our food come from – Mor</w:t>
            </w:r>
            <w:r w:rsidR="00A818FF">
              <w:t>r</w:t>
            </w:r>
            <w:r>
              <w:t>isons visit</w:t>
            </w:r>
          </w:p>
        </w:tc>
        <w:tc>
          <w:tcPr>
            <w:tcW w:w="1975" w:type="dxa"/>
          </w:tcPr>
          <w:p w:rsidR="000E54F0" w:rsidRPr="00682450" w:rsidRDefault="000E54F0" w:rsidP="000E54F0">
            <w:pPr>
              <w:rPr>
                <w:u w:val="single"/>
              </w:rPr>
            </w:pPr>
            <w:r w:rsidRPr="00682450">
              <w:rPr>
                <w:u w:val="single"/>
              </w:rPr>
              <w:t>Our World in the Future</w:t>
            </w:r>
          </w:p>
          <w:p w:rsidR="000E54F0" w:rsidRDefault="000E54F0" w:rsidP="000E54F0"/>
          <w:p w:rsidR="000E54F0" w:rsidRDefault="000E54F0" w:rsidP="000E54F0">
            <w:r>
              <w:t xml:space="preserve">Fieldwork: local area </w:t>
            </w:r>
            <w:proofErr w:type="gramStart"/>
            <w:r>
              <w:t>walk</w:t>
            </w:r>
            <w:proofErr w:type="gramEnd"/>
            <w:r>
              <w:t xml:space="preserve"> – is the</w:t>
            </w:r>
            <w:r w:rsidR="00A36C4A">
              <w:t>re</w:t>
            </w:r>
            <w:r>
              <w:t xml:space="preserve"> evidence of sustainability? What environmental problems can we see?</w:t>
            </w:r>
          </w:p>
        </w:tc>
      </w:tr>
    </w:tbl>
    <w:p w:rsidR="00333DD4" w:rsidRPr="000E54F0" w:rsidRDefault="000E54F0" w:rsidP="000E54F0">
      <w:pPr>
        <w:jc w:val="center"/>
        <w:rPr>
          <w:sz w:val="40"/>
          <w:szCs w:val="40"/>
          <w:u w:val="single"/>
        </w:rPr>
      </w:pPr>
      <w:r w:rsidRPr="000E54F0">
        <w:rPr>
          <w:sz w:val="40"/>
          <w:szCs w:val="40"/>
          <w:u w:val="single"/>
        </w:rPr>
        <w:t xml:space="preserve">Geography fieldwork options </w:t>
      </w:r>
      <w:bookmarkStart w:id="0" w:name="_GoBack"/>
      <w:bookmarkEnd w:id="0"/>
    </w:p>
    <w:sectPr w:rsidR="00333DD4" w:rsidRPr="000E54F0" w:rsidSect="000E54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F0"/>
    <w:rsid w:val="000E54F0"/>
    <w:rsid w:val="00333DD4"/>
    <w:rsid w:val="004B0A2E"/>
    <w:rsid w:val="00682450"/>
    <w:rsid w:val="00A36C4A"/>
    <w:rsid w:val="00A818FF"/>
    <w:rsid w:val="00B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F9971"/>
  <w15:chartTrackingRefBased/>
  <w15:docId w15:val="{EDF525CA-4CC9-47AE-8361-1A08729A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Moss</dc:creator>
  <cp:keywords/>
  <dc:description/>
  <cp:lastModifiedBy>C Moss (SAC Staff)</cp:lastModifiedBy>
  <cp:revision>5</cp:revision>
  <dcterms:created xsi:type="dcterms:W3CDTF">2024-10-15T10:04:00Z</dcterms:created>
  <dcterms:modified xsi:type="dcterms:W3CDTF">2026-07-10T07:49:00Z</dcterms:modified>
</cp:coreProperties>
</file>