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3B75A5">
        <w:rPr>
          <w:sz w:val="32"/>
          <w:szCs w:val="32"/>
          <w:u w:val="single"/>
        </w:rPr>
        <w:t>9</w:t>
      </w:r>
      <w:r w:rsidRPr="0019453D">
        <w:rPr>
          <w:sz w:val="32"/>
          <w:szCs w:val="32"/>
          <w:u w:val="single"/>
        </w:rPr>
        <w:t>/</w:t>
      </w:r>
      <w:r w:rsidR="001478C6">
        <w:rPr>
          <w:sz w:val="32"/>
          <w:szCs w:val="32"/>
          <w:u w:val="single"/>
        </w:rPr>
        <w:t>2</w:t>
      </w:r>
      <w:r w:rsidRPr="0019453D">
        <w:rPr>
          <w:sz w:val="32"/>
          <w:szCs w:val="32"/>
          <w:u w:val="single"/>
        </w:rPr>
        <w:t>/2</w:t>
      </w:r>
      <w:r w:rsidR="00341887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principle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principal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isle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aisle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 xml:space="preserve">individual 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parliament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dawdle</w:t>
      </w:r>
    </w:p>
    <w:p w:rsidR="003B75A5" w:rsidRPr="003B75A5" w:rsidRDefault="003B75A5" w:rsidP="003B75A5">
      <w:pPr>
        <w:spacing w:line="256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 w:cs="Times New Roman"/>
          <w:color w:val="000000" w:themeColor="text1"/>
          <w:kern w:val="24"/>
          <w:sz w:val="32"/>
          <w:szCs w:val="32"/>
          <w:lang w:eastAsia="en-GB"/>
        </w:rPr>
        <w:t>sprinkle</w:t>
      </w:r>
    </w:p>
    <w:p w:rsid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great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break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steak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isle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aisle</w:t>
      </w:r>
    </w:p>
    <w:p w:rsidR="003B75A5" w:rsidRPr="003B75A5" w:rsidRDefault="003B75A5" w:rsidP="003B75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B75A5">
        <w:rPr>
          <w:rFonts w:ascii="Calibri" w:eastAsia="Calibri" w:hAnsi="Calibri"/>
          <w:color w:val="000000" w:themeColor="text1"/>
          <w:kern w:val="24"/>
          <w:sz w:val="32"/>
          <w:szCs w:val="32"/>
          <w:lang w:eastAsia="en-GB"/>
        </w:rPr>
        <w:t>parliament</w:t>
      </w:r>
      <w:bookmarkStart w:id="0" w:name="_GoBack"/>
      <w:bookmarkEnd w:id="0"/>
    </w:p>
    <w:p w:rsidR="0019453D" w:rsidRPr="0019453D" w:rsidRDefault="0019453D" w:rsidP="0019453D">
      <w:pPr>
        <w:rPr>
          <w:u w:val="single"/>
        </w:rPr>
      </w:pPr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31F2F"/>
    <w:rsid w:val="001478C6"/>
    <w:rsid w:val="00182FF2"/>
    <w:rsid w:val="0019453D"/>
    <w:rsid w:val="001C0373"/>
    <w:rsid w:val="002C393A"/>
    <w:rsid w:val="00341887"/>
    <w:rsid w:val="003B75A5"/>
    <w:rsid w:val="0049599A"/>
    <w:rsid w:val="00604C06"/>
    <w:rsid w:val="006B5E08"/>
    <w:rsid w:val="00AE4A55"/>
    <w:rsid w:val="00D33B41"/>
    <w:rsid w:val="00DF2835"/>
    <w:rsid w:val="00E53342"/>
    <w:rsid w:val="00F86DB4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CB67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Colin Moss</cp:lastModifiedBy>
  <cp:revision>17</cp:revision>
  <dcterms:created xsi:type="dcterms:W3CDTF">2025-10-13T11:50:00Z</dcterms:created>
  <dcterms:modified xsi:type="dcterms:W3CDTF">2026-02-09T14:42:00Z</dcterms:modified>
</cp:coreProperties>
</file>