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34D66" w14:textId="65DD7708" w:rsidR="001F6975" w:rsidRPr="001F6975" w:rsidRDefault="001F6975" w:rsidP="001F6975">
      <w:pPr>
        <w:jc w:val="center"/>
        <w:rPr>
          <w:b/>
          <w:bCs/>
        </w:rPr>
      </w:pPr>
      <w:r w:rsidRPr="001F6975">
        <w:rPr>
          <w:b/>
          <w:bCs/>
        </w:rPr>
        <w:t>Whole School Wider Curricular Activities – September 2025</w:t>
      </w:r>
    </w:p>
    <w:p w14:paraId="4F217E80" w14:textId="5481978F" w:rsidR="001F6975" w:rsidRDefault="001F6975" w:rsidP="001F6975">
      <w:pPr>
        <w:jc w:val="center"/>
      </w:pPr>
      <w:r>
        <w:t>Sports Clubs change each week. Pupils must check the noticeboard in the PE department on a Friday lunchtime.</w:t>
      </w:r>
    </w:p>
    <w:p w14:paraId="42F61CD1" w14:textId="49A16A46" w:rsidR="001F6975" w:rsidRDefault="00C065AC" w:rsidP="001F6975">
      <w:pPr>
        <w:jc w:val="center"/>
      </w:pPr>
      <w:r w:rsidRPr="00C065AC">
        <w:drawing>
          <wp:inline distT="0" distB="0" distL="0" distR="0" wp14:anchorId="5076D4D9" wp14:editId="1325227D">
            <wp:extent cx="7901940" cy="5604417"/>
            <wp:effectExtent l="0" t="0" r="3810" b="0"/>
            <wp:docPr id="860803030" name="Picture 1" descr="A table with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803030" name="Picture 1" descr="A table with text and number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6842" cy="562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6975" w:rsidSect="00C065AC">
      <w:pgSz w:w="16838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75"/>
    <w:rsid w:val="001F6975"/>
    <w:rsid w:val="00C065AC"/>
    <w:rsid w:val="00E9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551D2"/>
  <w15:chartTrackingRefBased/>
  <w15:docId w15:val="{BC75F5B1-0367-4B0E-B440-5D5B3091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9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9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9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9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9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9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9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9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9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9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9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9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9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9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9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9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9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69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9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6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6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69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69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69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9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9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69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Hooley</dc:creator>
  <cp:keywords/>
  <dc:description/>
  <cp:lastModifiedBy>Mrs C Hooley</cp:lastModifiedBy>
  <cp:revision>2</cp:revision>
  <dcterms:created xsi:type="dcterms:W3CDTF">2025-09-08T15:29:00Z</dcterms:created>
  <dcterms:modified xsi:type="dcterms:W3CDTF">2025-09-10T11:30:00Z</dcterms:modified>
</cp:coreProperties>
</file>