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8"/>
        <w:gridCol w:w="2896"/>
        <w:gridCol w:w="2991"/>
      </w:tblGrid>
      <w:tr w:rsidR="005039DD" w:rsidRPr="001928E3" w14:paraId="1E1E4334" w14:textId="77777777" w:rsidTr="001A1917">
        <w:trPr>
          <w:trHeight w:val="60"/>
        </w:trPr>
        <w:tc>
          <w:tcPr>
            <w:tcW w:w="8995" w:type="dxa"/>
            <w:gridSpan w:val="3"/>
          </w:tcPr>
          <w:p w14:paraId="01686CB0" w14:textId="127EBAA7" w:rsidR="005039DD" w:rsidRPr="001928E3" w:rsidRDefault="005039DD" w:rsidP="001A1917">
            <w:pPr>
              <w:jc w:val="center"/>
              <w:rPr>
                <w:rFonts w:ascii="Swis721 Lt BT" w:hAnsi="Swis721 Lt BT"/>
                <w:b/>
                <w:sz w:val="30"/>
                <w:szCs w:val="30"/>
                <w:u w:val="single"/>
              </w:rPr>
            </w:pPr>
            <w:r w:rsidRPr="001928E3">
              <w:rPr>
                <w:rFonts w:ascii="Swis721 Lt BT" w:hAnsi="Swis721 Lt BT"/>
                <w:sz w:val="30"/>
                <w:szCs w:val="30"/>
                <w:u w:val="single"/>
              </w:rPr>
              <w:t xml:space="preserve">Admissions Consultation </w:t>
            </w:r>
            <w:r w:rsidR="003B1730">
              <w:rPr>
                <w:rFonts w:ascii="Swis721 Lt BT" w:hAnsi="Swis721 Lt BT"/>
                <w:sz w:val="30"/>
                <w:szCs w:val="30"/>
                <w:u w:val="single"/>
              </w:rPr>
              <w:t>07</w:t>
            </w:r>
            <w:r w:rsidRPr="001928E3">
              <w:rPr>
                <w:rFonts w:ascii="Swis721 Lt BT" w:hAnsi="Swis721 Lt BT"/>
                <w:sz w:val="30"/>
                <w:szCs w:val="30"/>
                <w:u w:val="single"/>
              </w:rPr>
              <w:t xml:space="preserve"> October 2021 – </w:t>
            </w:r>
            <w:r w:rsidR="003B1730">
              <w:rPr>
                <w:rFonts w:ascii="Swis721 Lt BT" w:hAnsi="Swis721 Lt BT"/>
                <w:sz w:val="30"/>
                <w:szCs w:val="30"/>
                <w:u w:val="single"/>
              </w:rPr>
              <w:t>0</w:t>
            </w:r>
            <w:r w:rsidRPr="001928E3">
              <w:rPr>
                <w:rFonts w:ascii="Swis721 Lt BT" w:hAnsi="Swis721 Lt BT"/>
                <w:sz w:val="30"/>
                <w:szCs w:val="30"/>
                <w:u w:val="single"/>
              </w:rPr>
              <w:t>2</w:t>
            </w:r>
            <w:r w:rsidR="003B1730">
              <w:rPr>
                <w:rFonts w:ascii="Swis721 Lt BT" w:hAnsi="Swis721 Lt BT"/>
                <w:sz w:val="30"/>
                <w:szCs w:val="30"/>
                <w:u w:val="single"/>
              </w:rPr>
              <w:t xml:space="preserve"> December</w:t>
            </w:r>
            <w:r w:rsidRPr="001928E3">
              <w:rPr>
                <w:rFonts w:ascii="Swis721 Lt BT" w:hAnsi="Swis721 Lt BT"/>
                <w:sz w:val="30"/>
                <w:szCs w:val="30"/>
                <w:u w:val="single"/>
              </w:rPr>
              <w:t xml:space="preserve"> 2021</w:t>
            </w:r>
          </w:p>
        </w:tc>
      </w:tr>
      <w:tr w:rsidR="005039DD" w14:paraId="554D455E" w14:textId="77777777" w:rsidTr="001A1917">
        <w:trPr>
          <w:trHeight w:val="389"/>
        </w:trPr>
        <w:tc>
          <w:tcPr>
            <w:tcW w:w="3108" w:type="dxa"/>
          </w:tcPr>
          <w:p w14:paraId="0A04DC44" w14:textId="77777777" w:rsidR="005039DD" w:rsidRDefault="005039DD" w:rsidP="001A1917">
            <w:pPr>
              <w:rPr>
                <w:b/>
              </w:rPr>
            </w:pPr>
            <w:r>
              <w:rPr>
                <w:b/>
                <w:noProof/>
                <w:lang w:eastAsia="en-GB"/>
              </w:rPr>
              <w:drawing>
                <wp:anchor distT="0" distB="0" distL="114300" distR="114300" simplePos="0" relativeHeight="251661312" behindDoc="1" locked="0" layoutInCell="1" allowOverlap="1" wp14:anchorId="0762613B" wp14:editId="6438BEFE">
                  <wp:simplePos x="0" y="0"/>
                  <wp:positionH relativeFrom="column">
                    <wp:posOffset>140970</wp:posOffset>
                  </wp:positionH>
                  <wp:positionV relativeFrom="paragraph">
                    <wp:posOffset>161925</wp:posOffset>
                  </wp:positionV>
                  <wp:extent cx="1543050" cy="1092200"/>
                  <wp:effectExtent l="0" t="0" r="0" b="0"/>
                  <wp:wrapTight wrapText="bothSides">
                    <wp:wrapPolygon edited="0">
                      <wp:start x="0" y="0"/>
                      <wp:lineTo x="0" y="21098"/>
                      <wp:lineTo x="21333" y="21098"/>
                      <wp:lineTo x="213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 trust logo small-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3050" cy="1092200"/>
                          </a:xfrm>
                          <a:prstGeom prst="rect">
                            <a:avLst/>
                          </a:prstGeom>
                        </pic:spPr>
                      </pic:pic>
                    </a:graphicData>
                  </a:graphic>
                  <wp14:sizeRelH relativeFrom="margin">
                    <wp14:pctWidth>0</wp14:pctWidth>
                  </wp14:sizeRelH>
                  <wp14:sizeRelV relativeFrom="margin">
                    <wp14:pctHeight>0</wp14:pctHeight>
                  </wp14:sizeRelV>
                </wp:anchor>
              </w:drawing>
            </w:r>
          </w:p>
        </w:tc>
        <w:tc>
          <w:tcPr>
            <w:tcW w:w="2896" w:type="dxa"/>
          </w:tcPr>
          <w:p w14:paraId="7782C86C" w14:textId="77777777" w:rsidR="005039DD" w:rsidRDefault="005039DD" w:rsidP="001A1917">
            <w:pPr>
              <w:rPr>
                <w:b/>
              </w:rPr>
            </w:pPr>
          </w:p>
          <w:p w14:paraId="6F4FC3C4" w14:textId="77777777" w:rsidR="005039DD" w:rsidRDefault="005039DD" w:rsidP="001A1917">
            <w:pPr>
              <w:rPr>
                <w:b/>
              </w:rPr>
            </w:pPr>
          </w:p>
          <w:p w14:paraId="6216276B" w14:textId="77777777" w:rsidR="005039DD" w:rsidRDefault="005039DD" w:rsidP="001A1917">
            <w:pPr>
              <w:jc w:val="center"/>
              <w:rPr>
                <w:b/>
              </w:rPr>
            </w:pPr>
          </w:p>
          <w:p w14:paraId="06F31F66" w14:textId="77777777" w:rsidR="005039DD" w:rsidRPr="00D514E6" w:rsidRDefault="005039DD" w:rsidP="001A1917">
            <w:pPr>
              <w:jc w:val="center"/>
              <w:rPr>
                <w:b/>
                <w:highlight w:val="yellow"/>
              </w:rPr>
            </w:pPr>
            <w:r w:rsidRPr="006446A6">
              <w:rPr>
                <w:rFonts w:ascii="Swis721 Lt BT" w:hAnsi="Swis721 Lt BT"/>
                <w:b/>
                <w:noProof/>
              </w:rPr>
              <w:drawing>
                <wp:inline distT="0" distB="0" distL="0" distR="0" wp14:anchorId="7003F6B4" wp14:editId="631C4ED3">
                  <wp:extent cx="1337549" cy="624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3157" cy="627460"/>
                          </a:xfrm>
                          <a:prstGeom prst="rect">
                            <a:avLst/>
                          </a:prstGeom>
                        </pic:spPr>
                      </pic:pic>
                    </a:graphicData>
                  </a:graphic>
                </wp:inline>
              </w:drawing>
            </w:r>
          </w:p>
        </w:tc>
        <w:tc>
          <w:tcPr>
            <w:tcW w:w="2991" w:type="dxa"/>
          </w:tcPr>
          <w:p w14:paraId="38083245" w14:textId="77777777" w:rsidR="005039DD" w:rsidRDefault="005039DD" w:rsidP="001A1917"/>
          <w:p w14:paraId="2D7D4CF8" w14:textId="77777777" w:rsidR="005039DD" w:rsidRDefault="005039DD" w:rsidP="001A1917">
            <w:r>
              <w:rPr>
                <w:noProof/>
                <w:lang w:eastAsia="en-GB"/>
              </w:rPr>
              <w:drawing>
                <wp:anchor distT="0" distB="0" distL="114300" distR="114300" simplePos="0" relativeHeight="251662336" behindDoc="1" locked="0" layoutInCell="1" allowOverlap="1" wp14:anchorId="5008E32C" wp14:editId="7FFFE5BF">
                  <wp:simplePos x="0" y="0"/>
                  <wp:positionH relativeFrom="column">
                    <wp:posOffset>81280</wp:posOffset>
                  </wp:positionH>
                  <wp:positionV relativeFrom="paragraph">
                    <wp:posOffset>325120</wp:posOffset>
                  </wp:positionV>
                  <wp:extent cx="1415415" cy="563880"/>
                  <wp:effectExtent l="0" t="0" r="0" b="7620"/>
                  <wp:wrapTight wrapText="bothSides">
                    <wp:wrapPolygon edited="0">
                      <wp:start x="0" y="0"/>
                      <wp:lineTo x="0" y="21162"/>
                      <wp:lineTo x="21222" y="21162"/>
                      <wp:lineTo x="21222" y="0"/>
                      <wp:lineTo x="0" y="0"/>
                    </wp:wrapPolygon>
                  </wp:wrapTight>
                  <wp:docPr id="11857103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1415415" cy="563880"/>
                          </a:xfrm>
                          <a:prstGeom prst="rect">
                            <a:avLst/>
                          </a:prstGeom>
                        </pic:spPr>
                      </pic:pic>
                    </a:graphicData>
                  </a:graphic>
                </wp:anchor>
              </w:drawing>
            </w:r>
          </w:p>
          <w:p w14:paraId="3AFEA002" w14:textId="77777777" w:rsidR="005039DD" w:rsidRDefault="005039DD" w:rsidP="001A1917">
            <w:pPr>
              <w:rPr>
                <w:b/>
                <w:bCs/>
              </w:rPr>
            </w:pPr>
            <w:r>
              <w:t xml:space="preserve">  </w:t>
            </w:r>
          </w:p>
        </w:tc>
      </w:tr>
      <w:tr w:rsidR="005039DD" w14:paraId="2E522F8F" w14:textId="77777777" w:rsidTr="001A1917">
        <w:trPr>
          <w:trHeight w:val="68"/>
        </w:trPr>
        <w:tc>
          <w:tcPr>
            <w:tcW w:w="8995" w:type="dxa"/>
            <w:gridSpan w:val="3"/>
          </w:tcPr>
          <w:p w14:paraId="106AFC6C" w14:textId="77777777" w:rsidR="005039DD" w:rsidRDefault="005039DD" w:rsidP="001A1917"/>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04"/>
              <w:gridCol w:w="2991"/>
            </w:tblGrid>
            <w:tr w:rsidR="005039DD" w14:paraId="4D336637" w14:textId="77777777" w:rsidTr="001A1917">
              <w:trPr>
                <w:trHeight w:val="68"/>
              </w:trPr>
              <w:tc>
                <w:tcPr>
                  <w:tcW w:w="8995" w:type="dxa"/>
                  <w:gridSpan w:val="2"/>
                </w:tcPr>
                <w:p w14:paraId="171DDDA1" w14:textId="77777777" w:rsidR="005039DD" w:rsidRDefault="005039DD"/>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25"/>
                    <w:gridCol w:w="3001"/>
                  </w:tblGrid>
                  <w:tr w:rsidR="005039DD" w:rsidRPr="006446A6" w14:paraId="208EE131" w14:textId="77777777" w:rsidTr="005039DD">
                    <w:trPr>
                      <w:trHeight w:val="471"/>
                    </w:trPr>
                    <w:tc>
                      <w:tcPr>
                        <w:tcW w:w="9026" w:type="dxa"/>
                        <w:gridSpan w:val="2"/>
                      </w:tcPr>
                      <w:p w14:paraId="73626378" w14:textId="77777777" w:rsidR="005039DD" w:rsidRPr="006446A6" w:rsidRDefault="005039DD" w:rsidP="001A1917">
                        <w:pPr>
                          <w:rPr>
                            <w:rFonts w:ascii="Swis721 Lt BT" w:hAnsi="Swis721 Lt BT"/>
                            <w:b/>
                            <w:noProof/>
                          </w:rPr>
                        </w:pPr>
                        <w:r w:rsidRPr="006446A6">
                          <w:rPr>
                            <w:rFonts w:ascii="Swis721 Lt BT" w:hAnsi="Swis721 Lt BT"/>
                            <w:b/>
                            <w:noProof/>
                          </w:rPr>
                          <w:t>The Samworth Church Academy</w:t>
                        </w:r>
                      </w:p>
                    </w:tc>
                  </w:tr>
                  <w:tr w:rsidR="005039DD" w:rsidRPr="006446A6" w14:paraId="58C920D9" w14:textId="77777777" w:rsidTr="005039DD">
                    <w:trPr>
                      <w:gridAfter w:val="1"/>
                      <w:wAfter w:w="3001" w:type="dxa"/>
                      <w:trHeight w:val="1091"/>
                    </w:trPr>
                    <w:tc>
                      <w:tcPr>
                        <w:tcW w:w="6025" w:type="dxa"/>
                      </w:tcPr>
                      <w:p w14:paraId="2461CC2D" w14:textId="77777777" w:rsidR="005039DD" w:rsidRPr="006446A6" w:rsidRDefault="005039DD" w:rsidP="001A1917">
                        <w:pPr>
                          <w:jc w:val="both"/>
                          <w:rPr>
                            <w:rFonts w:ascii="Swis721 Lt BT" w:hAnsi="Swis721 Lt BT" w:cstheme="minorHAnsi"/>
                            <w:b/>
                          </w:rPr>
                        </w:pPr>
                        <w:r w:rsidRPr="006446A6">
                          <w:rPr>
                            <w:rFonts w:ascii="Swis721 Lt BT" w:hAnsi="Swis721 Lt BT" w:cstheme="minorHAnsi"/>
                            <w:b/>
                          </w:rPr>
                          <w:t>Sherwood Hall Road, Mansfield, Notts NG18 2DY</w:t>
                        </w:r>
                      </w:p>
                      <w:p w14:paraId="56E296BD" w14:textId="77777777" w:rsidR="005039DD" w:rsidRPr="006446A6" w:rsidRDefault="005039DD" w:rsidP="001A1917">
                        <w:pPr>
                          <w:jc w:val="both"/>
                          <w:rPr>
                            <w:rFonts w:ascii="Swis721 Lt BT" w:hAnsi="Swis721 Lt BT" w:cstheme="minorHAnsi"/>
                            <w:b/>
                          </w:rPr>
                        </w:pPr>
                        <w:r w:rsidRPr="006446A6">
                          <w:rPr>
                            <w:rFonts w:ascii="Swis721 Lt BT" w:hAnsi="Swis721 Lt BT" w:cstheme="minorHAnsi"/>
                            <w:b/>
                          </w:rPr>
                          <w:t>01623 663450</w:t>
                        </w:r>
                      </w:p>
                      <w:p w14:paraId="4DBDB9EF" w14:textId="77777777" w:rsidR="005039DD" w:rsidRPr="006446A6" w:rsidRDefault="005039DD" w:rsidP="001A1917">
                        <w:pPr>
                          <w:jc w:val="both"/>
                          <w:rPr>
                            <w:rFonts w:ascii="Swis721 Lt BT" w:hAnsi="Swis721 Lt BT" w:cstheme="minorHAnsi"/>
                            <w:b/>
                          </w:rPr>
                        </w:pPr>
                      </w:p>
                      <w:p w14:paraId="0292E789" w14:textId="77777777" w:rsidR="005039DD" w:rsidRPr="006446A6" w:rsidRDefault="005039DD" w:rsidP="001A1917">
                        <w:pPr>
                          <w:jc w:val="both"/>
                          <w:rPr>
                            <w:rFonts w:ascii="Swis721 Lt BT" w:hAnsi="Swis721 Lt BT"/>
                            <w:b/>
                            <w:sz w:val="18"/>
                            <w:szCs w:val="18"/>
                          </w:rPr>
                        </w:pPr>
                        <w:r w:rsidRPr="006446A6">
                          <w:rPr>
                            <w:rFonts w:ascii="Swis721 Lt BT" w:hAnsi="Swis721 Lt BT" w:cstheme="minorHAnsi"/>
                            <w:b/>
                          </w:rPr>
                          <w:t>Principal:  Lisa McVeigh</w:t>
                        </w:r>
                      </w:p>
                    </w:tc>
                  </w:tr>
                </w:tbl>
                <w:p w14:paraId="36FE19E0" w14:textId="77777777" w:rsidR="005039DD" w:rsidRDefault="005039DD" w:rsidP="001A1917">
                  <w:pPr>
                    <w:rPr>
                      <w:b/>
                      <w:noProof/>
                    </w:rPr>
                  </w:pPr>
                </w:p>
              </w:tc>
            </w:tr>
            <w:tr w:rsidR="005039DD" w:rsidRPr="00CD73B6" w14:paraId="3B844AFF" w14:textId="77777777" w:rsidTr="001A1917">
              <w:trPr>
                <w:gridAfter w:val="1"/>
                <w:wAfter w:w="2991" w:type="dxa"/>
                <w:trHeight w:val="303"/>
              </w:trPr>
              <w:tc>
                <w:tcPr>
                  <w:tcW w:w="6004" w:type="dxa"/>
                </w:tcPr>
                <w:p w14:paraId="47E51C87" w14:textId="77777777" w:rsidR="005039DD" w:rsidRPr="00CD73B6" w:rsidRDefault="005039DD" w:rsidP="001A1917">
                  <w:pPr>
                    <w:jc w:val="both"/>
                    <w:rPr>
                      <w:b/>
                      <w:sz w:val="18"/>
                      <w:szCs w:val="18"/>
                    </w:rPr>
                  </w:pPr>
                </w:p>
              </w:tc>
            </w:tr>
          </w:tbl>
          <w:p w14:paraId="5D3DFE50" w14:textId="77777777" w:rsidR="005039DD" w:rsidRDefault="005039DD" w:rsidP="001A1917">
            <w:pPr>
              <w:rPr>
                <w:b/>
                <w:noProof/>
              </w:rPr>
            </w:pPr>
          </w:p>
        </w:tc>
      </w:tr>
      <w:tr w:rsidR="005039DD" w14:paraId="3FFB469A" w14:textId="77777777" w:rsidTr="001A1917">
        <w:trPr>
          <w:trHeight w:val="260"/>
        </w:trPr>
        <w:tc>
          <w:tcPr>
            <w:tcW w:w="6004" w:type="dxa"/>
            <w:gridSpan w:val="2"/>
          </w:tcPr>
          <w:p w14:paraId="21F75B64" w14:textId="77777777" w:rsidR="005039DD" w:rsidRPr="00CD73B6" w:rsidRDefault="005039DD" w:rsidP="001A1917">
            <w:pPr>
              <w:jc w:val="both"/>
              <w:rPr>
                <w:b/>
                <w:sz w:val="18"/>
                <w:szCs w:val="18"/>
              </w:rPr>
            </w:pPr>
          </w:p>
        </w:tc>
        <w:tc>
          <w:tcPr>
            <w:tcW w:w="2991" w:type="dxa"/>
          </w:tcPr>
          <w:p w14:paraId="2979C806" w14:textId="77777777" w:rsidR="005039DD" w:rsidRDefault="005039DD" w:rsidP="001A1917">
            <w:pPr>
              <w:jc w:val="center"/>
              <w:rPr>
                <w:b/>
                <w:noProof/>
              </w:rPr>
            </w:pPr>
          </w:p>
        </w:tc>
      </w:tr>
    </w:tbl>
    <w:p w14:paraId="44136E90" w14:textId="6FCC2C19" w:rsidR="005039DD" w:rsidRPr="001928E3" w:rsidRDefault="005039DD" w:rsidP="005039DD">
      <w:pPr>
        <w:spacing w:after="0" w:line="276" w:lineRule="auto"/>
        <w:jc w:val="both"/>
        <w:rPr>
          <w:rFonts w:ascii="Swis721 Lt BT" w:hAnsi="Swis721 Lt BT"/>
          <w:b/>
        </w:rPr>
      </w:pPr>
      <w:r w:rsidRPr="001928E3">
        <w:rPr>
          <w:rFonts w:ascii="Swis721 Lt BT" w:hAnsi="Swis721 Lt BT"/>
          <w:b/>
        </w:rPr>
        <w:t xml:space="preserve">The </w:t>
      </w:r>
      <w:proofErr w:type="spellStart"/>
      <w:r w:rsidRPr="001928E3">
        <w:rPr>
          <w:rFonts w:ascii="Swis721 Lt BT" w:hAnsi="Swis721 Lt BT"/>
          <w:b/>
        </w:rPr>
        <w:t>Samworth</w:t>
      </w:r>
      <w:proofErr w:type="spellEnd"/>
      <w:r w:rsidRPr="001928E3">
        <w:rPr>
          <w:rFonts w:ascii="Swis721 Lt BT" w:hAnsi="Swis721 Lt BT"/>
          <w:b/>
        </w:rPr>
        <w:t xml:space="preserve"> Church Academy </w:t>
      </w:r>
      <w:r w:rsidRPr="001928E3">
        <w:rPr>
          <w:rFonts w:ascii="Swis721 Lt BT" w:hAnsi="Swis721 Lt BT"/>
        </w:rPr>
        <w:t xml:space="preserve">is an academy in the Diocese of Southwell &amp; Nottingham Multi Academy Trust (SNMAT).  </w:t>
      </w:r>
      <w:r w:rsidRPr="001928E3">
        <w:rPr>
          <w:rFonts w:ascii="Swis721 Lt BT" w:hAnsi="Swis721 Lt BT"/>
          <w:b/>
          <w:bCs/>
          <w:u w:val="single"/>
        </w:rPr>
        <w:t>The Trust is the admissions authority for the academy.</w:t>
      </w:r>
    </w:p>
    <w:p w14:paraId="38857144" w14:textId="77777777" w:rsidR="005039DD" w:rsidRPr="001928E3" w:rsidRDefault="005039DD" w:rsidP="005039DD">
      <w:pPr>
        <w:spacing w:after="0" w:line="276" w:lineRule="auto"/>
        <w:jc w:val="both"/>
        <w:rPr>
          <w:rFonts w:ascii="Swis721 Lt BT" w:hAnsi="Swis721 Lt BT"/>
          <w:b/>
        </w:rPr>
      </w:pPr>
    </w:p>
    <w:p w14:paraId="72570734" w14:textId="70EE17FD" w:rsidR="005039DD" w:rsidRPr="001928E3" w:rsidRDefault="005039DD" w:rsidP="005039DD">
      <w:pPr>
        <w:spacing w:after="0" w:line="276" w:lineRule="auto"/>
        <w:rPr>
          <w:rFonts w:ascii="Swis721 Lt BT" w:hAnsi="Swis721 Lt BT"/>
        </w:rPr>
      </w:pPr>
      <w:r w:rsidRPr="001928E3">
        <w:rPr>
          <w:rFonts w:ascii="Swis721 Lt BT" w:hAnsi="Swis721 Lt BT"/>
        </w:rPr>
        <w:t>The School Admissions Code 20</w:t>
      </w:r>
      <w:r w:rsidR="00396261">
        <w:rPr>
          <w:rFonts w:ascii="Swis721 Lt BT" w:hAnsi="Swis721 Lt BT"/>
        </w:rPr>
        <w:t>21</w:t>
      </w:r>
      <w:r w:rsidRPr="001928E3">
        <w:rPr>
          <w:rFonts w:ascii="Swis721 Lt BT" w:hAnsi="Swis721 Lt BT"/>
        </w:rPr>
        <w:t xml:space="preserve"> requires that all admission authorities undertake a statutory consultation to seek the views and comments of anyone who may be affected by the proposed changes.</w:t>
      </w:r>
    </w:p>
    <w:p w14:paraId="0FBC5D5D" w14:textId="77777777" w:rsidR="005039DD" w:rsidRPr="001928E3" w:rsidRDefault="005039DD" w:rsidP="005039DD">
      <w:pPr>
        <w:spacing w:after="0" w:line="276" w:lineRule="auto"/>
        <w:rPr>
          <w:rFonts w:ascii="Swis721 Lt BT" w:hAnsi="Swis721 Lt BT"/>
        </w:rPr>
      </w:pPr>
    </w:p>
    <w:p w14:paraId="48567BD9" w14:textId="77777777" w:rsidR="005039DD" w:rsidRPr="001928E3" w:rsidRDefault="005039DD" w:rsidP="005039DD">
      <w:pPr>
        <w:spacing w:after="0" w:line="276" w:lineRule="auto"/>
        <w:jc w:val="both"/>
        <w:rPr>
          <w:rFonts w:ascii="Swis721 Lt BT" w:hAnsi="Swis721 Lt BT"/>
        </w:rPr>
      </w:pPr>
      <w:r w:rsidRPr="001928E3">
        <w:rPr>
          <w:rFonts w:ascii="Swis721 Lt BT" w:hAnsi="Swis721 Lt BT"/>
        </w:rPr>
        <w:t>All academies must have admission arrangements that clearly set out how children will be admitted, including information about what happens if there are more applications than places available (oversubscription criteria). The criteria must be reasonable, clear, objective, procedurally fair and comply with all relevant legislation, including equalities legislation.  It is for the admissions authority to decide which criteria are most suitable for the academy, according to local circumstances.</w:t>
      </w:r>
    </w:p>
    <w:p w14:paraId="38D9FD1D" w14:textId="77777777" w:rsidR="005039DD" w:rsidRPr="001928E3" w:rsidRDefault="005039DD" w:rsidP="005039DD">
      <w:pPr>
        <w:spacing w:after="0" w:line="276" w:lineRule="auto"/>
        <w:rPr>
          <w:rFonts w:ascii="Swis721 Lt BT" w:hAnsi="Swis721 Lt BT"/>
        </w:rPr>
      </w:pPr>
    </w:p>
    <w:p w14:paraId="1DD00DBD" w14:textId="63838C72" w:rsidR="005039DD" w:rsidRPr="001928E3" w:rsidRDefault="005039DD" w:rsidP="005039DD">
      <w:pPr>
        <w:spacing w:after="0" w:line="276" w:lineRule="auto"/>
        <w:jc w:val="both"/>
        <w:rPr>
          <w:rFonts w:ascii="Swis721 Lt BT" w:hAnsi="Swis721 Lt BT"/>
          <w:b/>
          <w:bCs/>
        </w:rPr>
      </w:pPr>
      <w:r w:rsidRPr="001928E3">
        <w:rPr>
          <w:rFonts w:ascii="Swis721 Lt BT" w:hAnsi="Swis721 Lt BT"/>
        </w:rPr>
        <w:t>From</w:t>
      </w:r>
      <w:r w:rsidRPr="001928E3">
        <w:rPr>
          <w:rFonts w:ascii="Swis721 Lt BT" w:hAnsi="Swis721 Lt BT"/>
          <w:b/>
        </w:rPr>
        <w:t xml:space="preserve"> </w:t>
      </w:r>
      <w:r w:rsidR="003B1730" w:rsidRPr="003B1730">
        <w:rPr>
          <w:rFonts w:ascii="Swis721 Lt BT" w:hAnsi="Swis721 Lt BT"/>
          <w:b/>
          <w:color w:val="FF0000"/>
        </w:rPr>
        <w:t>07</w:t>
      </w:r>
      <w:r w:rsidRPr="003B1730">
        <w:rPr>
          <w:rFonts w:ascii="Swis721 Lt BT" w:hAnsi="Swis721 Lt BT"/>
          <w:b/>
          <w:color w:val="FF0000"/>
        </w:rPr>
        <w:t xml:space="preserve"> </w:t>
      </w:r>
      <w:r w:rsidRPr="001928E3">
        <w:rPr>
          <w:rFonts w:ascii="Swis721 Lt BT" w:hAnsi="Swis721 Lt BT"/>
          <w:b/>
          <w:color w:val="FF0000"/>
        </w:rPr>
        <w:t>October 202</w:t>
      </w:r>
      <w:r w:rsidR="00324FBD" w:rsidRPr="001928E3">
        <w:rPr>
          <w:rFonts w:ascii="Swis721 Lt BT" w:hAnsi="Swis721 Lt BT"/>
          <w:b/>
          <w:color w:val="FF0000"/>
        </w:rPr>
        <w:t>1</w:t>
      </w:r>
      <w:r w:rsidRPr="001928E3">
        <w:rPr>
          <w:rFonts w:ascii="Swis721 Lt BT" w:hAnsi="Swis721 Lt BT"/>
          <w:b/>
          <w:color w:val="FF0000"/>
        </w:rPr>
        <w:t xml:space="preserve"> until </w:t>
      </w:r>
      <w:r w:rsidR="003B1730">
        <w:rPr>
          <w:rFonts w:ascii="Swis721 Lt BT" w:hAnsi="Swis721 Lt BT"/>
          <w:b/>
          <w:color w:val="FF0000"/>
        </w:rPr>
        <w:t>02 December</w:t>
      </w:r>
      <w:r w:rsidRPr="001928E3">
        <w:rPr>
          <w:rFonts w:ascii="Swis721 Lt BT" w:hAnsi="Swis721 Lt BT"/>
          <w:b/>
          <w:color w:val="FF0000"/>
        </w:rPr>
        <w:t xml:space="preserve"> 202</w:t>
      </w:r>
      <w:r w:rsidR="00324FBD" w:rsidRPr="001928E3">
        <w:rPr>
          <w:rFonts w:ascii="Swis721 Lt BT" w:hAnsi="Swis721 Lt BT"/>
          <w:b/>
          <w:color w:val="FF0000"/>
        </w:rPr>
        <w:t>1</w:t>
      </w:r>
      <w:r w:rsidRPr="001928E3">
        <w:rPr>
          <w:rFonts w:ascii="Swis721 Lt BT" w:hAnsi="Swis721 Lt BT"/>
          <w:b/>
          <w:color w:val="FF0000"/>
        </w:rPr>
        <w:t xml:space="preserve"> </w:t>
      </w:r>
      <w:r w:rsidRPr="001928E3">
        <w:rPr>
          <w:rFonts w:ascii="Swis721 Lt BT" w:hAnsi="Swis721 Lt BT"/>
        </w:rPr>
        <w:t xml:space="preserve">the SNMAT is consulting on proposed changes to its </w:t>
      </w:r>
      <w:r w:rsidRPr="001928E3">
        <w:rPr>
          <w:rFonts w:ascii="Swis721 Lt BT" w:hAnsi="Swis721 Lt BT"/>
          <w:b/>
          <w:bCs/>
        </w:rPr>
        <w:t>202</w:t>
      </w:r>
      <w:r w:rsidR="00324FBD" w:rsidRPr="001928E3">
        <w:rPr>
          <w:rFonts w:ascii="Swis721 Lt BT" w:hAnsi="Swis721 Lt BT"/>
          <w:b/>
          <w:bCs/>
        </w:rPr>
        <w:t>3</w:t>
      </w:r>
      <w:r w:rsidRPr="001928E3">
        <w:rPr>
          <w:rFonts w:ascii="Swis721 Lt BT" w:hAnsi="Swis721 Lt BT"/>
          <w:b/>
          <w:bCs/>
        </w:rPr>
        <w:t>-2</w:t>
      </w:r>
      <w:r w:rsidR="00324FBD" w:rsidRPr="001928E3">
        <w:rPr>
          <w:rFonts w:ascii="Swis721 Lt BT" w:hAnsi="Swis721 Lt BT"/>
          <w:b/>
          <w:bCs/>
        </w:rPr>
        <w:t>4</w:t>
      </w:r>
      <w:r w:rsidRPr="001928E3">
        <w:rPr>
          <w:rFonts w:ascii="Swis721 Lt BT" w:hAnsi="Swis721 Lt BT"/>
          <w:b/>
          <w:bCs/>
        </w:rPr>
        <w:t xml:space="preserve"> admission arrangements.</w:t>
      </w:r>
    </w:p>
    <w:p w14:paraId="4E1F52FE" w14:textId="77777777" w:rsidR="00E800AC" w:rsidRDefault="00E800AC" w:rsidP="00E874A2">
      <w:pPr>
        <w:spacing w:after="0" w:line="276" w:lineRule="auto"/>
        <w:rPr>
          <w:rFonts w:ascii="Swis721 Lt BT" w:hAnsi="Swis721 Lt BT"/>
          <w:b/>
        </w:rPr>
      </w:pPr>
    </w:p>
    <w:p w14:paraId="4900A326" w14:textId="1A807BEF" w:rsidR="005039DD" w:rsidRPr="00E800AC" w:rsidRDefault="005039DD" w:rsidP="00E874A2">
      <w:pPr>
        <w:spacing w:after="0" w:line="276" w:lineRule="auto"/>
        <w:rPr>
          <w:rFonts w:ascii="Swis721 Lt BT" w:hAnsi="Swis721 Lt BT"/>
          <w:b/>
          <w:u w:val="single"/>
        </w:rPr>
      </w:pPr>
      <w:r w:rsidRPr="00E800AC">
        <w:rPr>
          <w:rFonts w:ascii="Swis721 Lt BT" w:hAnsi="Swis721 Lt BT"/>
          <w:b/>
          <w:u w:val="single"/>
        </w:rPr>
        <w:t xml:space="preserve">Proposed Changes to The </w:t>
      </w:r>
      <w:proofErr w:type="spellStart"/>
      <w:r w:rsidRPr="00E800AC">
        <w:rPr>
          <w:rFonts w:ascii="Swis721 Lt BT" w:hAnsi="Swis721 Lt BT"/>
          <w:b/>
          <w:u w:val="single"/>
        </w:rPr>
        <w:t>Samworth</w:t>
      </w:r>
      <w:proofErr w:type="spellEnd"/>
      <w:r w:rsidRPr="00E800AC">
        <w:rPr>
          <w:rFonts w:ascii="Swis721 Lt BT" w:hAnsi="Swis721 Lt BT"/>
          <w:b/>
          <w:u w:val="single"/>
        </w:rPr>
        <w:t xml:space="preserve"> Church Academy’s 2023-24 Admission </w:t>
      </w:r>
      <w:r w:rsidR="00E874A2" w:rsidRPr="00E800AC">
        <w:rPr>
          <w:rFonts w:ascii="Swis721 Lt BT" w:hAnsi="Swis721 Lt BT"/>
          <w:b/>
          <w:u w:val="single"/>
        </w:rPr>
        <w:t>A</w:t>
      </w:r>
      <w:r w:rsidRPr="00E800AC">
        <w:rPr>
          <w:rFonts w:ascii="Swis721 Lt BT" w:hAnsi="Swis721 Lt BT"/>
          <w:b/>
          <w:u w:val="single"/>
        </w:rPr>
        <w:t>rrangements:</w:t>
      </w:r>
    </w:p>
    <w:p w14:paraId="387FBF93" w14:textId="77777777" w:rsidR="005039DD" w:rsidRPr="00B07A7D" w:rsidRDefault="005039DD" w:rsidP="005039DD">
      <w:pPr>
        <w:spacing w:after="0" w:line="276" w:lineRule="auto"/>
        <w:jc w:val="both"/>
        <w:rPr>
          <w:rFonts w:ascii="Swis721 Lt BT" w:hAnsi="Swis721 Lt BT"/>
          <w:sz w:val="20"/>
          <w:szCs w:val="20"/>
        </w:rPr>
      </w:pPr>
    </w:p>
    <w:p w14:paraId="17E52AEB" w14:textId="78D96DB5" w:rsidR="005039DD" w:rsidRPr="001928E3" w:rsidRDefault="005039DD" w:rsidP="005039DD">
      <w:pPr>
        <w:spacing w:after="0" w:line="276" w:lineRule="auto"/>
        <w:jc w:val="both"/>
        <w:rPr>
          <w:rFonts w:ascii="Swis721 Lt BT" w:hAnsi="Swis721 Lt BT"/>
        </w:rPr>
      </w:pPr>
      <w:r w:rsidRPr="001928E3">
        <w:rPr>
          <w:rFonts w:ascii="Swis721 Lt BT" w:hAnsi="Swis721 Lt BT"/>
          <w:b/>
        </w:rPr>
        <w:t xml:space="preserve">The </w:t>
      </w:r>
      <w:proofErr w:type="spellStart"/>
      <w:r w:rsidRPr="001928E3">
        <w:rPr>
          <w:rFonts w:ascii="Swis721 Lt BT" w:hAnsi="Swis721 Lt BT"/>
          <w:b/>
        </w:rPr>
        <w:t>Samworth</w:t>
      </w:r>
      <w:proofErr w:type="spellEnd"/>
      <w:r w:rsidRPr="001928E3">
        <w:rPr>
          <w:rFonts w:ascii="Swis721 Lt BT" w:hAnsi="Swis721 Lt BT"/>
          <w:b/>
        </w:rPr>
        <w:t xml:space="preserve"> Church Academy </w:t>
      </w:r>
      <w:r w:rsidRPr="001928E3">
        <w:rPr>
          <w:rFonts w:ascii="Swis721 Lt BT" w:hAnsi="Swis721 Lt BT"/>
        </w:rPr>
        <w:t xml:space="preserve">is consulting </w:t>
      </w:r>
      <w:proofErr w:type="gramStart"/>
      <w:r w:rsidRPr="001928E3">
        <w:rPr>
          <w:rFonts w:ascii="Swis721 Lt BT" w:hAnsi="Swis721 Lt BT"/>
        </w:rPr>
        <w:t>on:-</w:t>
      </w:r>
      <w:proofErr w:type="gramEnd"/>
      <w:r w:rsidRPr="001928E3">
        <w:rPr>
          <w:rFonts w:ascii="Swis721 Lt BT" w:hAnsi="Swis721 Lt BT"/>
        </w:rPr>
        <w:t xml:space="preserve"> </w:t>
      </w:r>
    </w:p>
    <w:p w14:paraId="4DAC3BE8" w14:textId="77777777" w:rsidR="005039DD" w:rsidRPr="001928E3" w:rsidRDefault="005039DD" w:rsidP="005039DD">
      <w:pPr>
        <w:spacing w:after="0" w:line="276" w:lineRule="auto"/>
        <w:jc w:val="both"/>
        <w:rPr>
          <w:rFonts w:ascii="Swis721 Lt BT" w:hAnsi="Swis721 Lt BT"/>
        </w:rPr>
      </w:pPr>
    </w:p>
    <w:p w14:paraId="63831882" w14:textId="22BFCBF1" w:rsidR="005039DD" w:rsidRDefault="005039DD" w:rsidP="005039DD">
      <w:pPr>
        <w:pStyle w:val="ListParagraph"/>
        <w:numPr>
          <w:ilvl w:val="0"/>
          <w:numId w:val="21"/>
        </w:numPr>
        <w:spacing w:after="0" w:line="240" w:lineRule="auto"/>
        <w:jc w:val="both"/>
        <w:rPr>
          <w:rFonts w:ascii="Swis721 Lt BT" w:hAnsi="Swis721 Lt BT"/>
        </w:rPr>
      </w:pPr>
      <w:r w:rsidRPr="001928E3">
        <w:rPr>
          <w:rFonts w:ascii="Swis721 Lt BT" w:hAnsi="Swis721 Lt BT"/>
        </w:rPr>
        <w:t>Re-instating a catchment area</w:t>
      </w:r>
      <w:r w:rsidR="00E874A2">
        <w:rPr>
          <w:rFonts w:ascii="Swis721 Lt BT" w:hAnsi="Swis721 Lt BT"/>
        </w:rPr>
        <w:t>.</w:t>
      </w:r>
    </w:p>
    <w:p w14:paraId="32FFA515" w14:textId="65F9A5DA" w:rsidR="00E800AC" w:rsidRPr="00F23A03" w:rsidRDefault="00E800AC" w:rsidP="00E800AC">
      <w:pPr>
        <w:pStyle w:val="ListParagraph"/>
        <w:spacing w:after="0" w:line="240" w:lineRule="auto"/>
        <w:jc w:val="both"/>
        <w:rPr>
          <w:rFonts w:ascii="Swis721 Lt BT" w:hAnsi="Swis721 Lt BT"/>
        </w:rPr>
      </w:pPr>
      <w:r w:rsidRPr="00F23A03">
        <w:rPr>
          <w:rFonts w:ascii="Swis721 Lt BT" w:hAnsi="Swis721 Lt BT"/>
        </w:rPr>
        <w:t xml:space="preserve">The proposed catchment area will comprise </w:t>
      </w:r>
      <w:r w:rsidR="00DE3E8A" w:rsidRPr="00F23A03">
        <w:rPr>
          <w:rFonts w:ascii="Swis721 Lt BT" w:hAnsi="Swis721 Lt BT"/>
        </w:rPr>
        <w:t xml:space="preserve">in </w:t>
      </w:r>
      <w:r w:rsidRPr="00F23A03">
        <w:rPr>
          <w:rFonts w:ascii="Swis721 Lt BT" w:hAnsi="Swis721 Lt BT"/>
        </w:rPr>
        <w:t>geographical</w:t>
      </w:r>
      <w:r w:rsidR="00DE3E8A" w:rsidRPr="00F23A03">
        <w:rPr>
          <w:rFonts w:ascii="Swis721 Lt BT" w:hAnsi="Swis721 Lt BT"/>
        </w:rPr>
        <w:t xml:space="preserve"> terms</w:t>
      </w:r>
      <w:r w:rsidRPr="00F23A03">
        <w:rPr>
          <w:rFonts w:ascii="Swis721 Lt BT" w:hAnsi="Swis721 Lt BT"/>
        </w:rPr>
        <w:t xml:space="preserve"> of the combined catchments of the </w:t>
      </w:r>
      <w:r w:rsidR="00DE3E8A" w:rsidRPr="00F23A03">
        <w:rPr>
          <w:rFonts w:ascii="Swis721 Lt BT" w:hAnsi="Swis721 Lt BT"/>
        </w:rPr>
        <w:t xml:space="preserve">6 </w:t>
      </w:r>
      <w:r w:rsidRPr="00F23A03">
        <w:rPr>
          <w:rFonts w:ascii="Swis721 Lt BT" w:hAnsi="Swis721 Lt BT"/>
        </w:rPr>
        <w:t>linked primary schools</w:t>
      </w:r>
      <w:r w:rsidR="00DE3E8A" w:rsidRPr="00F23A03">
        <w:rPr>
          <w:rFonts w:ascii="Swis721 Lt BT" w:hAnsi="Swis721 Lt BT"/>
        </w:rPr>
        <w:t>, identified in the academy’s admission arrangements</w:t>
      </w:r>
      <w:r w:rsidRPr="00F23A03">
        <w:rPr>
          <w:rFonts w:ascii="Swis721 Lt BT" w:hAnsi="Swis721 Lt BT"/>
        </w:rPr>
        <w:t xml:space="preserve">.  A map of the catchment can be found at the </w:t>
      </w:r>
      <w:r w:rsidR="00DE3E8A" w:rsidRPr="00F23A03">
        <w:rPr>
          <w:rFonts w:ascii="Swis721 Lt BT" w:hAnsi="Swis721 Lt BT"/>
        </w:rPr>
        <w:t>end</w:t>
      </w:r>
      <w:r w:rsidRPr="00F23A03">
        <w:rPr>
          <w:rFonts w:ascii="Swis721 Lt BT" w:hAnsi="Swis721 Lt BT"/>
        </w:rPr>
        <w:t xml:space="preserve"> of this document or on the academy’s website.</w:t>
      </w:r>
    </w:p>
    <w:p w14:paraId="37501C47" w14:textId="603900F2" w:rsidR="005039DD" w:rsidRPr="001928E3" w:rsidRDefault="008038BA" w:rsidP="005039DD">
      <w:pPr>
        <w:pStyle w:val="ListParagraph"/>
        <w:numPr>
          <w:ilvl w:val="0"/>
          <w:numId w:val="21"/>
        </w:numPr>
        <w:spacing w:after="0" w:line="240" w:lineRule="auto"/>
        <w:jc w:val="both"/>
        <w:rPr>
          <w:rFonts w:ascii="Swis721 Lt BT" w:hAnsi="Swis721 Lt BT"/>
        </w:rPr>
      </w:pPr>
      <w:r w:rsidRPr="001928E3">
        <w:rPr>
          <w:rFonts w:ascii="Swis721 Lt BT" w:hAnsi="Swis721 Lt BT"/>
        </w:rPr>
        <w:t xml:space="preserve">Giving more priority </w:t>
      </w:r>
      <w:r w:rsidR="00DE3E8A">
        <w:rPr>
          <w:rFonts w:ascii="Swis721 Lt BT" w:hAnsi="Swis721 Lt BT"/>
        </w:rPr>
        <w:t xml:space="preserve">in its 2023-24 admission arrangements </w:t>
      </w:r>
      <w:r w:rsidRPr="001928E3">
        <w:rPr>
          <w:rFonts w:ascii="Swis721 Lt BT" w:hAnsi="Swis721 Lt BT"/>
        </w:rPr>
        <w:t xml:space="preserve">to children living in </w:t>
      </w:r>
      <w:r w:rsidR="00DE3E8A">
        <w:rPr>
          <w:rFonts w:ascii="Swis721 Lt BT" w:hAnsi="Swis721 Lt BT"/>
        </w:rPr>
        <w:t xml:space="preserve">the proposed </w:t>
      </w:r>
      <w:r w:rsidRPr="001928E3">
        <w:rPr>
          <w:rFonts w:ascii="Swis721 Lt BT" w:hAnsi="Swis721 Lt BT"/>
        </w:rPr>
        <w:t>catchment</w:t>
      </w:r>
      <w:r w:rsidR="00DE3E8A">
        <w:rPr>
          <w:rFonts w:ascii="Swis721 Lt BT" w:hAnsi="Swis721 Lt BT"/>
        </w:rPr>
        <w:t xml:space="preserve"> area</w:t>
      </w:r>
      <w:r w:rsidR="00E874A2">
        <w:rPr>
          <w:rFonts w:ascii="Swis721 Lt BT" w:hAnsi="Swis721 Lt BT"/>
        </w:rPr>
        <w:t>.</w:t>
      </w:r>
      <w:r w:rsidR="005039DD" w:rsidRPr="001928E3">
        <w:rPr>
          <w:rFonts w:ascii="Swis721 Lt BT" w:hAnsi="Swis721 Lt BT"/>
        </w:rPr>
        <w:t xml:space="preserve"> </w:t>
      </w:r>
    </w:p>
    <w:p w14:paraId="17599C99" w14:textId="77777777" w:rsidR="005039DD" w:rsidRPr="001928E3" w:rsidRDefault="005039DD" w:rsidP="005039DD">
      <w:pPr>
        <w:pStyle w:val="ListParagraph"/>
        <w:spacing w:after="0" w:line="240" w:lineRule="auto"/>
        <w:jc w:val="both"/>
        <w:rPr>
          <w:rFonts w:ascii="Swis721 Lt BT" w:hAnsi="Swis721 Lt BT"/>
        </w:rPr>
      </w:pPr>
    </w:p>
    <w:p w14:paraId="695AD7E9" w14:textId="53902BCA" w:rsidR="00DE3E8A" w:rsidRDefault="00DE3E8A" w:rsidP="005039DD">
      <w:pPr>
        <w:spacing w:after="0" w:line="240" w:lineRule="auto"/>
        <w:jc w:val="both"/>
        <w:rPr>
          <w:rFonts w:ascii="Swis721 Lt BT" w:hAnsi="Swis721 Lt BT"/>
          <w:b/>
          <w:bCs/>
        </w:rPr>
      </w:pPr>
    </w:p>
    <w:p w14:paraId="5CECC9C2" w14:textId="77777777" w:rsidR="00767D44" w:rsidRDefault="00767D44" w:rsidP="005039DD">
      <w:pPr>
        <w:spacing w:after="0" w:line="240" w:lineRule="auto"/>
        <w:jc w:val="both"/>
        <w:rPr>
          <w:rFonts w:ascii="Swis721 Lt BT" w:hAnsi="Swis721 Lt BT"/>
          <w:b/>
          <w:bCs/>
        </w:rPr>
      </w:pPr>
    </w:p>
    <w:p w14:paraId="23795E19" w14:textId="05E62660" w:rsidR="005039DD" w:rsidRPr="00BC1352" w:rsidRDefault="005039DD" w:rsidP="005039DD">
      <w:pPr>
        <w:spacing w:after="0" w:line="240" w:lineRule="auto"/>
        <w:jc w:val="both"/>
        <w:rPr>
          <w:rFonts w:ascii="Swis721 Lt BT" w:hAnsi="Swis721 Lt BT"/>
          <w:b/>
          <w:bCs/>
        </w:rPr>
      </w:pPr>
      <w:r w:rsidRPr="00BC1352">
        <w:rPr>
          <w:rFonts w:ascii="Swis721 Lt BT" w:hAnsi="Swis721 Lt BT"/>
          <w:b/>
          <w:bCs/>
        </w:rPr>
        <w:lastRenderedPageBreak/>
        <w:t>Oversubscription criteria for 2022-23 admission arrangements:</w:t>
      </w:r>
    </w:p>
    <w:p w14:paraId="021B987D" w14:textId="77777777" w:rsidR="005039DD" w:rsidRPr="00B07A7D" w:rsidRDefault="005039DD" w:rsidP="005039DD">
      <w:pPr>
        <w:spacing w:after="0" w:line="240" w:lineRule="auto"/>
        <w:jc w:val="both"/>
        <w:rPr>
          <w:rFonts w:ascii="Swis721 Lt BT" w:hAnsi="Swis721 Lt BT"/>
          <w:b/>
          <w:bCs/>
          <w:sz w:val="20"/>
          <w:szCs w:val="20"/>
        </w:rPr>
      </w:pPr>
    </w:p>
    <w:p w14:paraId="0CE79EF6" w14:textId="77777777" w:rsidR="00324FBD" w:rsidRPr="001928E3" w:rsidRDefault="00324FBD" w:rsidP="00324FBD">
      <w:pPr>
        <w:spacing w:after="0" w:line="276" w:lineRule="auto"/>
        <w:ind w:left="720"/>
        <w:jc w:val="both"/>
        <w:rPr>
          <w:rFonts w:ascii="Swis721 Lt BT" w:hAnsi="Swis721 Lt BT"/>
        </w:rPr>
      </w:pPr>
      <w:r w:rsidRPr="001928E3">
        <w:rPr>
          <w:rFonts w:ascii="Swis721 Lt BT" w:hAnsi="Swis721 Lt BT"/>
        </w:rPr>
        <w:t>The first criterion represents the group of children most likely to get a place at the school.  The last criterion represents the group of children least likely to get a place.</w:t>
      </w:r>
    </w:p>
    <w:p w14:paraId="2CCA018F" w14:textId="77777777" w:rsidR="00324FBD" w:rsidRPr="001928E3" w:rsidRDefault="00324FBD" w:rsidP="00324FBD">
      <w:pPr>
        <w:pStyle w:val="NoSpacing"/>
        <w:jc w:val="both"/>
        <w:rPr>
          <w:rFonts w:ascii="Swis721 Lt BT" w:eastAsia="Arial Unicode MS" w:hAnsi="Swis721 Lt BT"/>
          <w:lang w:val="en-GB"/>
        </w:rPr>
      </w:pPr>
    </w:p>
    <w:p w14:paraId="5CAA9BA5" w14:textId="77777777" w:rsidR="00324FBD" w:rsidRPr="001928E3" w:rsidRDefault="00324FBD" w:rsidP="00324FBD">
      <w:pPr>
        <w:pStyle w:val="Header"/>
        <w:numPr>
          <w:ilvl w:val="0"/>
          <w:numId w:val="14"/>
        </w:numPr>
        <w:tabs>
          <w:tab w:val="left" w:pos="720"/>
        </w:tabs>
        <w:jc w:val="both"/>
        <w:rPr>
          <w:rFonts w:ascii="Swis721 Lt BT" w:hAnsi="Swis721 Lt BT" w:cs="Arial"/>
          <w:bCs/>
          <w:sz w:val="22"/>
          <w:szCs w:val="22"/>
        </w:rPr>
      </w:pPr>
      <w:r w:rsidRPr="001928E3">
        <w:rPr>
          <w:rFonts w:ascii="Swis721 Lt BT" w:hAnsi="Swis721 Lt BT" w:cs="Arial"/>
          <w:bCs/>
          <w:sz w:val="22"/>
          <w:szCs w:val="22"/>
        </w:rPr>
        <w:t>Looked after children and previously looked after children (see definition below)</w:t>
      </w:r>
    </w:p>
    <w:p w14:paraId="6AA09AD0" w14:textId="04B2BE61" w:rsidR="00324FBD" w:rsidRPr="001928E3" w:rsidRDefault="00324FBD" w:rsidP="00324FBD">
      <w:pPr>
        <w:pStyle w:val="Header"/>
        <w:numPr>
          <w:ilvl w:val="0"/>
          <w:numId w:val="14"/>
        </w:numPr>
        <w:tabs>
          <w:tab w:val="left" w:pos="720"/>
        </w:tabs>
        <w:jc w:val="both"/>
        <w:rPr>
          <w:rFonts w:ascii="Swis721 Lt BT" w:hAnsi="Swis721 Lt BT" w:cs="Arial"/>
          <w:bCs/>
          <w:sz w:val="22"/>
          <w:szCs w:val="22"/>
        </w:rPr>
      </w:pPr>
      <w:r w:rsidRPr="001928E3">
        <w:rPr>
          <w:rFonts w:ascii="Swis721 Lt BT" w:hAnsi="Swis721 Lt BT" w:cs="Arial"/>
          <w:sz w:val="22"/>
          <w:szCs w:val="22"/>
        </w:rPr>
        <w:tab/>
      </w:r>
      <w:r w:rsidRPr="001928E3">
        <w:rPr>
          <w:rFonts w:ascii="Swis721 Lt BT" w:hAnsi="Swis721 Lt BT" w:cs="Arial"/>
          <w:bCs/>
          <w:sz w:val="22"/>
          <w:szCs w:val="22"/>
        </w:rPr>
        <w:t>Children who have been in state care outside of England before being adopted</w:t>
      </w:r>
      <w:r w:rsidR="00F267DE">
        <w:rPr>
          <w:rFonts w:ascii="Swis721 Lt BT" w:hAnsi="Swis721 Lt BT" w:cs="Arial"/>
          <w:bCs/>
          <w:sz w:val="22"/>
          <w:szCs w:val="22"/>
        </w:rPr>
        <w:t xml:space="preserve"> (see definition below).</w:t>
      </w:r>
    </w:p>
    <w:p w14:paraId="358B7A98" w14:textId="77777777" w:rsidR="00324FBD" w:rsidRPr="001928E3" w:rsidRDefault="00324FBD" w:rsidP="00324FBD">
      <w:pPr>
        <w:pStyle w:val="Header"/>
        <w:numPr>
          <w:ilvl w:val="0"/>
          <w:numId w:val="14"/>
        </w:numPr>
        <w:tabs>
          <w:tab w:val="left" w:pos="720"/>
        </w:tabs>
        <w:jc w:val="both"/>
        <w:rPr>
          <w:rFonts w:ascii="Swis721 Lt BT" w:hAnsi="Swis721 Lt BT" w:cs="Arial"/>
          <w:bCs/>
          <w:sz w:val="22"/>
          <w:szCs w:val="22"/>
        </w:rPr>
      </w:pPr>
      <w:r w:rsidRPr="001928E3">
        <w:rPr>
          <w:rFonts w:ascii="Swis721 Lt BT" w:hAnsi="Swis721 Lt BT" w:cs="Arial"/>
          <w:bCs/>
          <w:sz w:val="22"/>
          <w:szCs w:val="22"/>
        </w:rPr>
        <w:t>Children with a sibling who currently attends the Academy and will continue to do so on the date of admission.</w:t>
      </w:r>
    </w:p>
    <w:p w14:paraId="16519F5C" w14:textId="198871AF" w:rsidR="00324FBD" w:rsidRPr="001928E3" w:rsidRDefault="00324FBD" w:rsidP="00D37F1A">
      <w:pPr>
        <w:pStyle w:val="Header"/>
        <w:numPr>
          <w:ilvl w:val="0"/>
          <w:numId w:val="14"/>
        </w:numPr>
        <w:tabs>
          <w:tab w:val="left" w:pos="720"/>
        </w:tabs>
        <w:jc w:val="both"/>
        <w:rPr>
          <w:rFonts w:ascii="Swis721 Lt BT" w:hAnsi="Swis721 Lt BT" w:cs="Arial"/>
          <w:bCs/>
          <w:sz w:val="18"/>
          <w:szCs w:val="18"/>
        </w:rPr>
      </w:pPr>
      <w:r w:rsidRPr="001928E3">
        <w:rPr>
          <w:rFonts w:ascii="Swis721 Lt BT" w:hAnsi="Swis721 Lt BT" w:cs="Arial"/>
          <w:bCs/>
          <w:sz w:val="22"/>
          <w:szCs w:val="22"/>
        </w:rPr>
        <w:t>Up to 25 places to children of Christian families as set in paragraph 6.5 below</w:t>
      </w:r>
      <w:r w:rsidRPr="001928E3">
        <w:rPr>
          <w:rFonts w:eastAsia="Arial Unicode MS"/>
          <w:color w:val="FF0000"/>
          <w:sz w:val="22"/>
          <w:szCs w:val="22"/>
        </w:rPr>
        <w:t xml:space="preserve"> </w:t>
      </w:r>
      <w:r w:rsidRPr="001928E3">
        <w:rPr>
          <w:rFonts w:ascii="Swis721 Lt BT" w:eastAsia="Arial Unicode MS" w:hAnsi="Swis721 Lt BT"/>
          <w:color w:val="FF0000"/>
          <w:sz w:val="18"/>
          <w:szCs w:val="18"/>
        </w:rPr>
        <w:t>** please refer to paragraph below on measurement of attendance.</w:t>
      </w:r>
      <w:r w:rsidRPr="001928E3">
        <w:rPr>
          <w:rFonts w:ascii="Swis721 Lt BT" w:hAnsi="Swis721 Lt BT" w:cs="Arial"/>
          <w:bCs/>
          <w:sz w:val="18"/>
          <w:szCs w:val="18"/>
        </w:rPr>
        <w:t xml:space="preserve">  </w:t>
      </w:r>
    </w:p>
    <w:p w14:paraId="545B5421" w14:textId="77777777" w:rsidR="00324FBD" w:rsidRPr="001928E3" w:rsidRDefault="00324FBD" w:rsidP="00324FBD">
      <w:pPr>
        <w:pStyle w:val="Header"/>
        <w:numPr>
          <w:ilvl w:val="0"/>
          <w:numId w:val="14"/>
        </w:numPr>
        <w:tabs>
          <w:tab w:val="left" w:pos="720"/>
        </w:tabs>
        <w:jc w:val="both"/>
        <w:rPr>
          <w:rFonts w:ascii="Swis721 Lt BT" w:hAnsi="Swis721 Lt BT" w:cs="Arial"/>
          <w:bCs/>
          <w:sz w:val="22"/>
          <w:szCs w:val="22"/>
        </w:rPr>
      </w:pPr>
      <w:r w:rsidRPr="001928E3">
        <w:rPr>
          <w:rFonts w:ascii="Swis721 Lt BT" w:hAnsi="Swis721 Lt BT" w:cs="Arial"/>
          <w:bCs/>
          <w:sz w:val="22"/>
          <w:szCs w:val="22"/>
        </w:rPr>
        <w:t>Children who attend one of the named linked primary schools (named in section 1) at the closing date for applications.</w:t>
      </w:r>
    </w:p>
    <w:p w14:paraId="688434F0" w14:textId="77777777" w:rsidR="00324FBD" w:rsidRPr="001928E3" w:rsidRDefault="00324FBD" w:rsidP="00324FBD">
      <w:pPr>
        <w:pStyle w:val="Header"/>
        <w:numPr>
          <w:ilvl w:val="0"/>
          <w:numId w:val="14"/>
        </w:numPr>
        <w:tabs>
          <w:tab w:val="left" w:pos="720"/>
        </w:tabs>
        <w:jc w:val="both"/>
        <w:rPr>
          <w:rFonts w:ascii="Swis721 Lt BT" w:hAnsi="Swis721 Lt BT" w:cs="Arial"/>
          <w:bCs/>
          <w:sz w:val="22"/>
          <w:szCs w:val="22"/>
        </w:rPr>
      </w:pPr>
      <w:r w:rsidRPr="001928E3">
        <w:rPr>
          <w:rFonts w:ascii="Swis721 Lt BT" w:hAnsi="Swis721 Lt BT" w:cs="Arial"/>
          <w:bCs/>
          <w:sz w:val="22"/>
          <w:szCs w:val="22"/>
        </w:rPr>
        <w:t>Other Children</w:t>
      </w:r>
    </w:p>
    <w:p w14:paraId="32EFC1D7" w14:textId="77777777" w:rsidR="00324FBD" w:rsidRDefault="00324FBD" w:rsidP="00324FBD">
      <w:pPr>
        <w:pStyle w:val="ListParagraph"/>
        <w:spacing w:after="0"/>
        <w:rPr>
          <w:rFonts w:ascii="Swis721 Lt BT" w:hAnsi="Swis721 Lt BT"/>
          <w:bCs/>
        </w:rPr>
      </w:pPr>
    </w:p>
    <w:p w14:paraId="32EC291A" w14:textId="77777777" w:rsidR="00324FBD" w:rsidRDefault="00324FBD" w:rsidP="00324FBD">
      <w:pPr>
        <w:spacing w:after="0" w:line="276" w:lineRule="auto"/>
        <w:ind w:left="720"/>
        <w:rPr>
          <w:rFonts w:ascii="Swis721 Lt BT" w:hAnsi="Swis721 Lt BT"/>
          <w:b/>
          <w:color w:val="FF0000"/>
          <w:szCs w:val="18"/>
          <w:lang w:val="en-US" w:eastAsia="en-GB"/>
        </w:rPr>
      </w:pPr>
      <w:r w:rsidRPr="008D474D">
        <w:rPr>
          <w:rFonts w:ascii="Swis721 Lt BT" w:hAnsi="Swis721 Lt BT"/>
          <w:b/>
          <w:color w:val="FF0000"/>
          <w:szCs w:val="18"/>
          <w:lang w:val="en-US" w:eastAsia="en-GB"/>
        </w:rPr>
        <w:t>Measurement of Attendance</w:t>
      </w:r>
    </w:p>
    <w:p w14:paraId="5707CF69" w14:textId="77777777" w:rsidR="00324FBD" w:rsidRPr="008D474D" w:rsidRDefault="00324FBD" w:rsidP="00324FBD">
      <w:pPr>
        <w:spacing w:line="276" w:lineRule="auto"/>
        <w:ind w:left="720"/>
        <w:jc w:val="both"/>
        <w:rPr>
          <w:rFonts w:ascii="Swis721 Lt BT" w:hAnsi="Swis721 Lt BT"/>
          <w:color w:val="FF0000"/>
          <w:szCs w:val="18"/>
          <w:lang w:eastAsia="en-GB"/>
        </w:rPr>
      </w:pPr>
      <w:r w:rsidRPr="008D474D">
        <w:rPr>
          <w:rFonts w:ascii="Swis721 Lt BT" w:hAnsi="Swis721 Lt BT"/>
          <w:color w:val="FF0000"/>
          <w:szCs w:val="18"/>
          <w:lang w:val="en-US" w:eastAsia="en-GB"/>
        </w:rPr>
        <w:t xml:space="preserve">** </w:t>
      </w:r>
      <w:r w:rsidRPr="008D474D">
        <w:rPr>
          <w:rFonts w:ascii="Swis721 Lt BT" w:hAnsi="Swis721 Lt BT"/>
          <w:color w:val="FF0000"/>
          <w:szCs w:val="18"/>
          <w:lang w:eastAsia="en-GB"/>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14:paraId="77B597BF" w14:textId="77777777" w:rsidR="005039DD" w:rsidRDefault="005039DD" w:rsidP="005039DD">
      <w:pPr>
        <w:spacing w:after="0" w:line="240" w:lineRule="auto"/>
        <w:jc w:val="both"/>
      </w:pPr>
    </w:p>
    <w:p w14:paraId="0C8B7E44" w14:textId="4BAF489A" w:rsidR="005039DD" w:rsidRPr="00BC1352" w:rsidRDefault="005039DD" w:rsidP="005039DD">
      <w:pPr>
        <w:spacing w:after="0" w:line="240" w:lineRule="auto"/>
        <w:jc w:val="both"/>
        <w:rPr>
          <w:rFonts w:ascii="Swis721 Lt BT" w:hAnsi="Swis721 Lt BT"/>
          <w:b/>
          <w:bCs/>
        </w:rPr>
      </w:pPr>
      <w:r w:rsidRPr="00BC1352">
        <w:rPr>
          <w:rFonts w:ascii="Swis721 Lt BT" w:hAnsi="Swis721 Lt BT"/>
          <w:b/>
          <w:bCs/>
        </w:rPr>
        <w:t>Proposed oversubscription criteria for 2023-24 admission arrangements:</w:t>
      </w:r>
    </w:p>
    <w:p w14:paraId="5E77B544" w14:textId="77777777" w:rsidR="005039DD" w:rsidRDefault="005039DD" w:rsidP="005039DD">
      <w:pPr>
        <w:spacing w:after="0" w:line="240" w:lineRule="auto"/>
        <w:jc w:val="both"/>
      </w:pPr>
    </w:p>
    <w:p w14:paraId="5B244473" w14:textId="7728366B" w:rsidR="00324FBD" w:rsidRPr="001928E3" w:rsidRDefault="00324FBD" w:rsidP="009F1731">
      <w:pPr>
        <w:spacing w:after="0" w:line="276" w:lineRule="auto"/>
        <w:jc w:val="both"/>
        <w:rPr>
          <w:rFonts w:ascii="Swis721 Lt BT" w:hAnsi="Swis721 Lt BT"/>
        </w:rPr>
      </w:pPr>
      <w:r w:rsidRPr="001928E3">
        <w:rPr>
          <w:rFonts w:ascii="Swis721 Lt BT" w:hAnsi="Swis721 Lt BT"/>
        </w:rPr>
        <w:t>The first criterion represents the group of children most likely to get a place at the school.  The last criterion represents the group of children least likely to get a place.</w:t>
      </w:r>
    </w:p>
    <w:p w14:paraId="1962CF8A" w14:textId="77777777" w:rsidR="00324FBD" w:rsidRPr="001928E3" w:rsidRDefault="00324FBD" w:rsidP="00324FBD">
      <w:pPr>
        <w:pStyle w:val="NoSpacing"/>
        <w:jc w:val="both"/>
        <w:rPr>
          <w:rFonts w:ascii="Swis721 Lt BT" w:eastAsia="Arial Unicode MS" w:hAnsi="Swis721 Lt BT"/>
          <w:lang w:val="en-GB"/>
        </w:rPr>
      </w:pPr>
    </w:p>
    <w:p w14:paraId="6AFB7073" w14:textId="77777777" w:rsidR="00F267DE" w:rsidRDefault="00F267DE" w:rsidP="00F267DE">
      <w:pPr>
        <w:pStyle w:val="Header"/>
        <w:numPr>
          <w:ilvl w:val="0"/>
          <w:numId w:val="28"/>
        </w:numPr>
        <w:tabs>
          <w:tab w:val="clear" w:pos="4153"/>
          <w:tab w:val="clear" w:pos="8306"/>
        </w:tabs>
        <w:adjustRightInd/>
        <w:jc w:val="both"/>
        <w:rPr>
          <w:rFonts w:ascii="Swis721 Lt BT" w:hAnsi="Swis721 Lt BT"/>
          <w:sz w:val="22"/>
          <w:szCs w:val="22"/>
        </w:rPr>
      </w:pPr>
      <w:bookmarkStart w:id="0" w:name="_Hlk77760124"/>
      <w:bookmarkStart w:id="1" w:name="_Hlk68085336"/>
      <w:r>
        <w:rPr>
          <w:rFonts w:ascii="Swis721 Lt BT" w:hAnsi="Swis721 Lt BT"/>
          <w:sz w:val="22"/>
          <w:szCs w:val="22"/>
        </w:rPr>
        <w:t>Looked after children and previously looked after children (see definition below)</w:t>
      </w:r>
    </w:p>
    <w:p w14:paraId="4B15E9BB" w14:textId="4D59173E" w:rsidR="00F267DE" w:rsidRDefault="00F267DE" w:rsidP="00F267DE">
      <w:pPr>
        <w:pStyle w:val="Header"/>
        <w:numPr>
          <w:ilvl w:val="0"/>
          <w:numId w:val="28"/>
        </w:numPr>
        <w:tabs>
          <w:tab w:val="clear" w:pos="4153"/>
          <w:tab w:val="clear" w:pos="8306"/>
        </w:tabs>
        <w:adjustRightInd/>
        <w:jc w:val="both"/>
        <w:rPr>
          <w:rFonts w:ascii="Swis721 Lt BT" w:hAnsi="Swis721 Lt BT"/>
          <w:sz w:val="22"/>
          <w:szCs w:val="22"/>
        </w:rPr>
      </w:pPr>
      <w:r>
        <w:rPr>
          <w:rFonts w:ascii="Swis721 Lt BT" w:hAnsi="Swis721 Lt BT"/>
          <w:sz w:val="22"/>
          <w:szCs w:val="22"/>
        </w:rPr>
        <w:t>Children who have been in state care outside of England before being adopted (see definition below)</w:t>
      </w:r>
    </w:p>
    <w:p w14:paraId="6DDD90AB" w14:textId="42413939" w:rsidR="00E33B48" w:rsidRDefault="00E33B48" w:rsidP="00F267DE">
      <w:pPr>
        <w:pStyle w:val="Header"/>
        <w:numPr>
          <w:ilvl w:val="0"/>
          <w:numId w:val="28"/>
        </w:numPr>
        <w:tabs>
          <w:tab w:val="clear" w:pos="4153"/>
          <w:tab w:val="clear" w:pos="8306"/>
        </w:tabs>
        <w:adjustRightInd/>
        <w:jc w:val="both"/>
        <w:rPr>
          <w:rFonts w:ascii="Swis721 Lt BT" w:hAnsi="Swis721 Lt BT"/>
          <w:sz w:val="22"/>
          <w:szCs w:val="22"/>
        </w:rPr>
      </w:pPr>
      <w:r w:rsidRPr="00E33B48">
        <w:rPr>
          <w:rFonts w:ascii="Swis721 Lt BT" w:hAnsi="Swis721 Lt BT"/>
          <w:color w:val="FF0000"/>
          <w:sz w:val="22"/>
          <w:szCs w:val="22"/>
        </w:rPr>
        <w:t>Children with a medical need or for whom there are special circumstances supported by written evidence from a doctor, social worker or other relevant professional</w:t>
      </w:r>
      <w:r>
        <w:rPr>
          <w:rFonts w:ascii="Swis721 Lt BT" w:hAnsi="Swis721 Lt BT"/>
          <w:sz w:val="22"/>
          <w:szCs w:val="22"/>
        </w:rPr>
        <w:t>.</w:t>
      </w:r>
    </w:p>
    <w:p w14:paraId="22B491D0" w14:textId="77777777" w:rsidR="00F267DE" w:rsidRPr="00E33B48" w:rsidRDefault="00F267DE" w:rsidP="00F267DE">
      <w:pPr>
        <w:pStyle w:val="Header"/>
        <w:numPr>
          <w:ilvl w:val="0"/>
          <w:numId w:val="28"/>
        </w:numPr>
        <w:tabs>
          <w:tab w:val="clear" w:pos="4153"/>
          <w:tab w:val="clear" w:pos="8306"/>
        </w:tabs>
        <w:adjustRightInd/>
        <w:jc w:val="both"/>
        <w:rPr>
          <w:rFonts w:ascii="Swis721 Lt BT" w:hAnsi="Swis721 Lt BT"/>
          <w:sz w:val="22"/>
          <w:szCs w:val="22"/>
        </w:rPr>
      </w:pPr>
      <w:r w:rsidRPr="00E33B48">
        <w:rPr>
          <w:rFonts w:ascii="Swis721 Lt BT" w:hAnsi="Swis721 Lt BT"/>
          <w:sz w:val="22"/>
          <w:szCs w:val="22"/>
        </w:rPr>
        <w:t>Up to 25 places to children of Christian families as set in paragraph 6.5 below</w:t>
      </w:r>
      <w:r w:rsidRPr="00E33B48">
        <w:rPr>
          <w:sz w:val="18"/>
          <w:szCs w:val="18"/>
        </w:rPr>
        <w:t xml:space="preserve"> </w:t>
      </w:r>
      <w:r w:rsidRPr="00E33B48">
        <w:rPr>
          <w:rFonts w:ascii="Swis721 Lt BT" w:hAnsi="Swis721 Lt BT"/>
          <w:sz w:val="18"/>
          <w:szCs w:val="18"/>
        </w:rPr>
        <w:t>** please refer to paragraph below on measurement of attendance.</w:t>
      </w:r>
    </w:p>
    <w:p w14:paraId="044A9B1A" w14:textId="4830E94B" w:rsidR="00F267DE" w:rsidRPr="00E33B48" w:rsidRDefault="00F267DE" w:rsidP="00F267DE">
      <w:pPr>
        <w:pStyle w:val="Header"/>
        <w:numPr>
          <w:ilvl w:val="0"/>
          <w:numId w:val="28"/>
        </w:numPr>
        <w:tabs>
          <w:tab w:val="clear" w:pos="4153"/>
          <w:tab w:val="clear" w:pos="8306"/>
        </w:tabs>
        <w:adjustRightInd/>
        <w:jc w:val="both"/>
        <w:rPr>
          <w:rFonts w:ascii="Swis721 Lt BT" w:hAnsi="Swis721 Lt BT"/>
          <w:color w:val="FF0000"/>
          <w:sz w:val="22"/>
          <w:szCs w:val="22"/>
        </w:rPr>
      </w:pPr>
      <w:r w:rsidRPr="00E33B48">
        <w:rPr>
          <w:rFonts w:ascii="Swis721 Lt BT" w:hAnsi="Swis721 Lt BT"/>
          <w:color w:val="FF0000"/>
          <w:sz w:val="22"/>
          <w:szCs w:val="22"/>
        </w:rPr>
        <w:t xml:space="preserve">Children living in catchment, attending a linked primary school </w:t>
      </w:r>
      <w:r w:rsidR="00E33B48">
        <w:rPr>
          <w:rFonts w:ascii="Swis721 Lt BT" w:hAnsi="Swis721 Lt BT"/>
          <w:color w:val="FF0000"/>
          <w:sz w:val="22"/>
          <w:szCs w:val="22"/>
        </w:rPr>
        <w:t xml:space="preserve">(named in section 1) </w:t>
      </w:r>
      <w:r w:rsidRPr="00E33B48">
        <w:rPr>
          <w:rFonts w:ascii="Swis721 Lt BT" w:hAnsi="Swis721 Lt BT"/>
          <w:color w:val="FF0000"/>
          <w:sz w:val="22"/>
          <w:szCs w:val="22"/>
        </w:rPr>
        <w:t xml:space="preserve">and with a sibling at the </w:t>
      </w:r>
      <w:r w:rsidR="00E33B48">
        <w:rPr>
          <w:rFonts w:ascii="Swis721 Lt BT" w:hAnsi="Swis721 Lt BT"/>
          <w:color w:val="FF0000"/>
          <w:sz w:val="22"/>
          <w:szCs w:val="22"/>
        </w:rPr>
        <w:t>Academy</w:t>
      </w:r>
      <w:r w:rsidRPr="00E33B48">
        <w:rPr>
          <w:rFonts w:ascii="Swis721 Lt BT" w:hAnsi="Swis721 Lt BT"/>
          <w:color w:val="FF0000"/>
          <w:sz w:val="22"/>
          <w:szCs w:val="22"/>
        </w:rPr>
        <w:t>, at the point of admission.</w:t>
      </w:r>
    </w:p>
    <w:p w14:paraId="3D2CF350" w14:textId="77777777" w:rsidR="00F267DE" w:rsidRPr="00E33B48" w:rsidRDefault="00F267DE" w:rsidP="00F267DE">
      <w:pPr>
        <w:pStyle w:val="Header"/>
        <w:numPr>
          <w:ilvl w:val="0"/>
          <w:numId w:val="28"/>
        </w:numPr>
        <w:tabs>
          <w:tab w:val="clear" w:pos="4153"/>
          <w:tab w:val="clear" w:pos="8306"/>
        </w:tabs>
        <w:adjustRightInd/>
        <w:jc w:val="both"/>
        <w:rPr>
          <w:rFonts w:ascii="Swis721 Lt BT" w:hAnsi="Swis721 Lt BT"/>
          <w:color w:val="FF0000"/>
          <w:sz w:val="22"/>
          <w:szCs w:val="22"/>
        </w:rPr>
      </w:pPr>
      <w:r w:rsidRPr="00E33B48">
        <w:rPr>
          <w:rFonts w:ascii="Swis721 Lt BT" w:hAnsi="Swis721 Lt BT"/>
          <w:color w:val="FF0000"/>
          <w:sz w:val="22"/>
          <w:szCs w:val="22"/>
        </w:rPr>
        <w:t>Children living in catchment, who attend one of the named linked primary schools (named in section 1) at the closing date for applications.</w:t>
      </w:r>
    </w:p>
    <w:p w14:paraId="007F06C1" w14:textId="77777777" w:rsidR="00F267DE" w:rsidRPr="00E33B48" w:rsidRDefault="00F267DE" w:rsidP="00F267DE">
      <w:pPr>
        <w:pStyle w:val="Header"/>
        <w:numPr>
          <w:ilvl w:val="0"/>
          <w:numId w:val="28"/>
        </w:numPr>
        <w:tabs>
          <w:tab w:val="clear" w:pos="4153"/>
          <w:tab w:val="clear" w:pos="8306"/>
        </w:tabs>
        <w:adjustRightInd/>
        <w:jc w:val="both"/>
        <w:rPr>
          <w:rFonts w:ascii="Swis721 Lt BT" w:hAnsi="Swis721 Lt BT"/>
          <w:color w:val="FF0000"/>
          <w:sz w:val="22"/>
          <w:szCs w:val="22"/>
        </w:rPr>
      </w:pPr>
      <w:r w:rsidRPr="00E33B48">
        <w:rPr>
          <w:rFonts w:ascii="Swis721 Lt BT" w:hAnsi="Swis721 Lt BT"/>
          <w:color w:val="FF0000"/>
          <w:sz w:val="22"/>
          <w:szCs w:val="22"/>
        </w:rPr>
        <w:t>Other children living in catchment.</w:t>
      </w:r>
    </w:p>
    <w:p w14:paraId="2432C08E" w14:textId="142F16EF" w:rsidR="00F267DE" w:rsidRPr="00E33B48" w:rsidRDefault="00F267DE" w:rsidP="00F267DE">
      <w:pPr>
        <w:pStyle w:val="Header"/>
        <w:numPr>
          <w:ilvl w:val="0"/>
          <w:numId w:val="28"/>
        </w:numPr>
        <w:tabs>
          <w:tab w:val="clear" w:pos="4153"/>
          <w:tab w:val="clear" w:pos="8306"/>
        </w:tabs>
        <w:adjustRightInd/>
        <w:jc w:val="both"/>
        <w:rPr>
          <w:rFonts w:ascii="Swis721 Lt BT" w:hAnsi="Swis721 Lt BT"/>
          <w:color w:val="FF0000"/>
          <w:sz w:val="22"/>
          <w:szCs w:val="22"/>
        </w:rPr>
      </w:pPr>
      <w:r w:rsidRPr="00E33B48">
        <w:rPr>
          <w:rFonts w:ascii="Swis721 Lt BT" w:hAnsi="Swis721 Lt BT"/>
          <w:color w:val="FF0000"/>
          <w:sz w:val="22"/>
          <w:szCs w:val="22"/>
        </w:rPr>
        <w:t xml:space="preserve">Children living out of catchment, </w:t>
      </w:r>
      <w:r>
        <w:rPr>
          <w:rFonts w:ascii="Swis721 Lt BT" w:hAnsi="Swis721 Lt BT"/>
          <w:color w:val="FF0000"/>
          <w:sz w:val="22"/>
          <w:szCs w:val="22"/>
        </w:rPr>
        <w:t xml:space="preserve">attending a linked primary school </w:t>
      </w:r>
      <w:r w:rsidR="00E33B48">
        <w:rPr>
          <w:rFonts w:ascii="Swis721 Lt BT" w:hAnsi="Swis721 Lt BT"/>
          <w:color w:val="FF0000"/>
          <w:sz w:val="22"/>
          <w:szCs w:val="22"/>
        </w:rPr>
        <w:t xml:space="preserve">(named in section 1) </w:t>
      </w:r>
      <w:r>
        <w:rPr>
          <w:rFonts w:ascii="Swis721 Lt BT" w:hAnsi="Swis721 Lt BT"/>
          <w:color w:val="FF0000"/>
          <w:sz w:val="22"/>
          <w:szCs w:val="22"/>
        </w:rPr>
        <w:t>and with</w:t>
      </w:r>
      <w:r>
        <w:rPr>
          <w:rFonts w:ascii="Swis721 Lt BT" w:hAnsi="Swis721 Lt BT"/>
          <w:sz w:val="22"/>
          <w:szCs w:val="22"/>
        </w:rPr>
        <w:t xml:space="preserve"> </w:t>
      </w:r>
      <w:r>
        <w:rPr>
          <w:rFonts w:ascii="Swis721 Lt BT" w:hAnsi="Swis721 Lt BT"/>
          <w:color w:val="FF0000"/>
          <w:sz w:val="22"/>
          <w:szCs w:val="22"/>
        </w:rPr>
        <w:t xml:space="preserve">a sibling </w:t>
      </w:r>
      <w:r w:rsidRPr="00E33B48">
        <w:rPr>
          <w:rFonts w:ascii="Swis721 Lt BT" w:hAnsi="Swis721 Lt BT"/>
          <w:color w:val="FF0000"/>
          <w:sz w:val="22"/>
          <w:szCs w:val="22"/>
        </w:rPr>
        <w:t xml:space="preserve">at the </w:t>
      </w:r>
      <w:r w:rsidR="00E33B48">
        <w:rPr>
          <w:rFonts w:ascii="Swis721 Lt BT" w:hAnsi="Swis721 Lt BT"/>
          <w:color w:val="FF0000"/>
          <w:sz w:val="22"/>
          <w:szCs w:val="22"/>
        </w:rPr>
        <w:t>Academy</w:t>
      </w:r>
      <w:r w:rsidRPr="00E33B48">
        <w:rPr>
          <w:rFonts w:ascii="Swis721 Lt BT" w:hAnsi="Swis721 Lt BT"/>
          <w:color w:val="FF0000"/>
          <w:sz w:val="22"/>
          <w:szCs w:val="22"/>
        </w:rPr>
        <w:t>, at the point of admission.</w:t>
      </w:r>
    </w:p>
    <w:p w14:paraId="4A11C208" w14:textId="5FD599F0" w:rsidR="00F267DE" w:rsidRDefault="00F267DE" w:rsidP="00F267DE">
      <w:pPr>
        <w:pStyle w:val="Header"/>
        <w:numPr>
          <w:ilvl w:val="0"/>
          <w:numId w:val="28"/>
        </w:numPr>
        <w:tabs>
          <w:tab w:val="clear" w:pos="4153"/>
          <w:tab w:val="clear" w:pos="8306"/>
        </w:tabs>
        <w:adjustRightInd/>
        <w:jc w:val="both"/>
        <w:rPr>
          <w:rFonts w:ascii="Swis721 Lt BT" w:hAnsi="Swis721 Lt BT"/>
          <w:color w:val="FF0000"/>
          <w:sz w:val="22"/>
          <w:szCs w:val="22"/>
        </w:rPr>
      </w:pPr>
      <w:r w:rsidRPr="00E33B48">
        <w:rPr>
          <w:rFonts w:ascii="Swis721 Lt BT" w:hAnsi="Swis721 Lt BT"/>
          <w:color w:val="FF0000"/>
          <w:sz w:val="22"/>
          <w:szCs w:val="22"/>
        </w:rPr>
        <w:t>Children living out of catchment, who attend one of the named linked primary schools (named in section 1) at the closing date for applications.</w:t>
      </w:r>
    </w:p>
    <w:p w14:paraId="207F698D" w14:textId="37C96677" w:rsidR="00E33B48" w:rsidRPr="00E33B48" w:rsidRDefault="00E33B48" w:rsidP="00F267DE">
      <w:pPr>
        <w:pStyle w:val="Header"/>
        <w:numPr>
          <w:ilvl w:val="0"/>
          <w:numId w:val="28"/>
        </w:numPr>
        <w:tabs>
          <w:tab w:val="clear" w:pos="4153"/>
          <w:tab w:val="clear" w:pos="8306"/>
        </w:tabs>
        <w:adjustRightInd/>
        <w:jc w:val="both"/>
        <w:rPr>
          <w:rFonts w:ascii="Swis721 Lt BT" w:hAnsi="Swis721 Lt BT"/>
          <w:color w:val="FF0000"/>
          <w:sz w:val="22"/>
          <w:szCs w:val="22"/>
        </w:rPr>
      </w:pPr>
      <w:r>
        <w:rPr>
          <w:rFonts w:ascii="Swis721 Lt BT" w:hAnsi="Swis721 Lt BT"/>
          <w:color w:val="FF0000"/>
          <w:sz w:val="22"/>
          <w:szCs w:val="22"/>
        </w:rPr>
        <w:t>Children who have a sibling at the Academy, at the point of admission.</w:t>
      </w:r>
    </w:p>
    <w:p w14:paraId="264D85F6" w14:textId="77777777" w:rsidR="00F267DE" w:rsidRDefault="00F267DE" w:rsidP="00F267DE">
      <w:pPr>
        <w:pStyle w:val="Header"/>
        <w:numPr>
          <w:ilvl w:val="0"/>
          <w:numId w:val="28"/>
        </w:numPr>
        <w:tabs>
          <w:tab w:val="clear" w:pos="4153"/>
          <w:tab w:val="clear" w:pos="8306"/>
        </w:tabs>
        <w:adjustRightInd/>
        <w:jc w:val="both"/>
        <w:rPr>
          <w:rFonts w:ascii="Swis721 Lt BT" w:hAnsi="Swis721 Lt BT"/>
          <w:sz w:val="22"/>
          <w:szCs w:val="22"/>
        </w:rPr>
      </w:pPr>
      <w:r>
        <w:rPr>
          <w:rFonts w:ascii="Swis721 Lt BT" w:hAnsi="Swis721 Lt BT"/>
          <w:sz w:val="22"/>
          <w:szCs w:val="22"/>
        </w:rPr>
        <w:t>Other children living out of catchment.</w:t>
      </w:r>
    </w:p>
    <w:bookmarkEnd w:id="0"/>
    <w:p w14:paraId="634522CA" w14:textId="77777777" w:rsidR="00F267DE" w:rsidRDefault="00F267DE" w:rsidP="00F267DE">
      <w:pPr>
        <w:pStyle w:val="Header"/>
        <w:jc w:val="both"/>
        <w:rPr>
          <w:rFonts w:ascii="Swis721 Lt BT" w:hAnsi="Swis721 Lt BT" w:cs="Arial"/>
          <w:bCs/>
          <w:sz w:val="22"/>
          <w:szCs w:val="22"/>
        </w:rPr>
      </w:pPr>
    </w:p>
    <w:bookmarkEnd w:id="1"/>
    <w:p w14:paraId="3DCCE185" w14:textId="77777777" w:rsidR="00324FBD" w:rsidRDefault="00324FBD" w:rsidP="008038BA">
      <w:pPr>
        <w:spacing w:after="0" w:line="276" w:lineRule="auto"/>
        <w:ind w:firstLine="360"/>
        <w:rPr>
          <w:rFonts w:ascii="Swis721 Lt BT" w:hAnsi="Swis721 Lt BT"/>
          <w:b/>
          <w:color w:val="FF0000"/>
          <w:szCs w:val="18"/>
          <w:lang w:val="en-US" w:eastAsia="en-GB"/>
        </w:rPr>
      </w:pPr>
      <w:r w:rsidRPr="008D474D">
        <w:rPr>
          <w:rFonts w:ascii="Swis721 Lt BT" w:hAnsi="Swis721 Lt BT"/>
          <w:b/>
          <w:color w:val="FF0000"/>
          <w:szCs w:val="18"/>
          <w:lang w:val="en-US" w:eastAsia="en-GB"/>
        </w:rPr>
        <w:t>Measurement of Attendance</w:t>
      </w:r>
    </w:p>
    <w:p w14:paraId="787D3A08" w14:textId="77777777" w:rsidR="00324FBD" w:rsidRPr="008D474D" w:rsidRDefault="00324FBD" w:rsidP="008038BA">
      <w:pPr>
        <w:spacing w:line="276" w:lineRule="auto"/>
        <w:ind w:left="360"/>
        <w:jc w:val="both"/>
        <w:rPr>
          <w:rFonts w:ascii="Swis721 Lt BT" w:hAnsi="Swis721 Lt BT"/>
          <w:color w:val="FF0000"/>
          <w:szCs w:val="18"/>
          <w:lang w:eastAsia="en-GB"/>
        </w:rPr>
      </w:pPr>
      <w:r w:rsidRPr="008D474D">
        <w:rPr>
          <w:rFonts w:ascii="Swis721 Lt BT" w:hAnsi="Swis721 Lt BT"/>
          <w:color w:val="FF0000"/>
          <w:szCs w:val="18"/>
          <w:lang w:val="en-US" w:eastAsia="en-GB"/>
        </w:rPr>
        <w:t xml:space="preserve">** </w:t>
      </w:r>
      <w:r w:rsidRPr="008D474D">
        <w:rPr>
          <w:rFonts w:ascii="Swis721 Lt BT" w:hAnsi="Swis721 Lt BT"/>
          <w:color w:val="FF0000"/>
          <w:szCs w:val="18"/>
          <w:lang w:eastAsia="en-GB"/>
        </w:rPr>
        <w:t xml:space="preserve">In the event that during the period specified for attendance at worship the church has been closed for public worship and has not provided alternative premises for that worship, </w:t>
      </w:r>
      <w:r w:rsidRPr="008D474D">
        <w:rPr>
          <w:rFonts w:ascii="Swis721 Lt BT" w:hAnsi="Swis721 Lt BT"/>
          <w:color w:val="FF0000"/>
          <w:szCs w:val="18"/>
          <w:lang w:eastAsia="en-GB"/>
        </w:rPr>
        <w:lastRenderedPageBreak/>
        <w:t>the requirements of these [admissions] arrangements in relation to attendance will only apply to the period when the church or alternative premises have been available for public worship</w:t>
      </w:r>
    </w:p>
    <w:p w14:paraId="4F9BB7B0" w14:textId="73ECADC6" w:rsidR="005039DD" w:rsidRPr="00BC1352" w:rsidRDefault="005039DD" w:rsidP="005039DD">
      <w:pPr>
        <w:spacing w:line="240" w:lineRule="exact"/>
        <w:jc w:val="both"/>
        <w:rPr>
          <w:rFonts w:ascii="Swis721 Lt BT" w:eastAsia="Arial" w:hAnsi="Swis721 Lt BT"/>
          <w:b/>
          <w:bCs/>
        </w:rPr>
      </w:pPr>
      <w:r w:rsidRPr="00BC1352">
        <w:rPr>
          <w:rFonts w:ascii="Swis721 Lt BT" w:eastAsia="Arial" w:hAnsi="Swis721 Lt BT"/>
          <w:b/>
          <w:bCs/>
        </w:rPr>
        <w:t xml:space="preserve">Rationale for </w:t>
      </w:r>
      <w:r w:rsidR="00E800AC">
        <w:rPr>
          <w:rFonts w:ascii="Swis721 Lt BT" w:eastAsia="Arial" w:hAnsi="Swis721 Lt BT"/>
          <w:b/>
          <w:bCs/>
        </w:rPr>
        <w:t xml:space="preserve">Proposed </w:t>
      </w:r>
      <w:r w:rsidR="00B07A7D" w:rsidRPr="00BC1352">
        <w:rPr>
          <w:rFonts w:ascii="Swis721 Lt BT" w:eastAsia="Arial" w:hAnsi="Swis721 Lt BT"/>
          <w:b/>
          <w:bCs/>
        </w:rPr>
        <w:t>C</w:t>
      </w:r>
      <w:r w:rsidRPr="00BC1352">
        <w:rPr>
          <w:rFonts w:ascii="Swis721 Lt BT" w:eastAsia="Arial" w:hAnsi="Swis721 Lt BT"/>
          <w:b/>
          <w:bCs/>
        </w:rPr>
        <w:t>h</w:t>
      </w:r>
      <w:r w:rsidR="00E800AC">
        <w:rPr>
          <w:rFonts w:ascii="Swis721 Lt BT" w:eastAsia="Arial" w:hAnsi="Swis721 Lt BT"/>
          <w:b/>
          <w:bCs/>
        </w:rPr>
        <w:t>anges to</w:t>
      </w:r>
      <w:r w:rsidRPr="00BC1352">
        <w:rPr>
          <w:rFonts w:ascii="Swis721 Lt BT" w:eastAsia="Arial" w:hAnsi="Swis721 Lt BT"/>
          <w:b/>
          <w:bCs/>
        </w:rPr>
        <w:t xml:space="preserve"> the</w:t>
      </w:r>
      <w:r w:rsidR="00B07A7D" w:rsidRPr="00BC1352">
        <w:rPr>
          <w:rFonts w:ascii="Swis721 Lt BT" w:eastAsia="Arial" w:hAnsi="Swis721 Lt BT"/>
          <w:b/>
          <w:bCs/>
        </w:rPr>
        <w:t xml:space="preserve"> Academy’s </w:t>
      </w:r>
      <w:r w:rsidR="00DE3E8A">
        <w:rPr>
          <w:rFonts w:ascii="Swis721 Lt BT" w:eastAsia="Arial" w:hAnsi="Swis721 Lt BT"/>
          <w:b/>
          <w:bCs/>
        </w:rPr>
        <w:t xml:space="preserve">2023-24 </w:t>
      </w:r>
      <w:r w:rsidR="00B07A7D" w:rsidRPr="00BC1352">
        <w:rPr>
          <w:rFonts w:ascii="Swis721 Lt BT" w:eastAsia="Arial" w:hAnsi="Swis721 Lt BT"/>
          <w:b/>
          <w:bCs/>
        </w:rPr>
        <w:t>Admission Arrangements</w:t>
      </w:r>
      <w:r w:rsidR="00DE3E8A">
        <w:rPr>
          <w:rFonts w:ascii="Swis721 Lt BT" w:eastAsia="Arial" w:hAnsi="Swis721 Lt BT"/>
          <w:b/>
          <w:bCs/>
        </w:rPr>
        <w:t>:</w:t>
      </w:r>
    </w:p>
    <w:p w14:paraId="7A0DDCA7" w14:textId="26B5A2F3" w:rsidR="00D64656" w:rsidRPr="001928E3" w:rsidRDefault="00AA0FC9" w:rsidP="00407D78">
      <w:pPr>
        <w:spacing w:line="276" w:lineRule="auto"/>
        <w:jc w:val="both"/>
        <w:rPr>
          <w:rFonts w:ascii="Swis721 Lt BT" w:hAnsi="Swis721 Lt BT" w:cstheme="minorHAnsi"/>
          <w:bCs/>
        </w:rPr>
      </w:pPr>
      <w:r w:rsidRPr="001928E3">
        <w:rPr>
          <w:rFonts w:ascii="Swis721 Lt BT" w:hAnsi="Swis721 Lt BT" w:cstheme="minorHAnsi"/>
        </w:rPr>
        <w:t>As set out in the School Admissions Code</w:t>
      </w:r>
      <w:r w:rsidR="00E800AC">
        <w:rPr>
          <w:rFonts w:ascii="Swis721 Lt BT" w:hAnsi="Swis721 Lt BT" w:cstheme="minorHAnsi"/>
        </w:rPr>
        <w:t>,</w:t>
      </w:r>
      <w:r w:rsidRPr="001928E3">
        <w:rPr>
          <w:rFonts w:ascii="Swis721 Lt BT" w:hAnsi="Swis721 Lt BT" w:cstheme="minorHAnsi"/>
        </w:rPr>
        <w:t xml:space="preserve"> </w:t>
      </w:r>
      <w:r w:rsidR="00992107">
        <w:rPr>
          <w:rFonts w:ascii="Swis721 Lt BT" w:hAnsi="Swis721 Lt BT" w:cstheme="minorHAnsi"/>
        </w:rPr>
        <w:t>the a</w:t>
      </w:r>
      <w:r w:rsidR="00D64656" w:rsidRPr="001928E3">
        <w:rPr>
          <w:rFonts w:ascii="Swis721 Lt BT" w:hAnsi="Swis721 Lt BT" w:cstheme="minorHAnsi"/>
        </w:rPr>
        <w:t xml:space="preserve">cademy must have regard </w:t>
      </w:r>
      <w:r w:rsidRPr="001928E3">
        <w:rPr>
          <w:rFonts w:ascii="Swis721 Lt BT" w:hAnsi="Swis721 Lt BT" w:cstheme="minorHAnsi"/>
        </w:rPr>
        <w:t>for</w:t>
      </w:r>
      <w:r w:rsidR="00D64656" w:rsidRPr="001928E3">
        <w:rPr>
          <w:rFonts w:ascii="Swis721 Lt BT" w:hAnsi="Swis721 Lt BT" w:cstheme="minorHAnsi"/>
        </w:rPr>
        <w:t xml:space="preserve"> the admissions guidance </w:t>
      </w:r>
      <w:r w:rsidR="00992107">
        <w:rPr>
          <w:rFonts w:ascii="Swis721 Lt BT" w:hAnsi="Swis721 Lt BT" w:cstheme="minorHAnsi"/>
        </w:rPr>
        <w:t>of</w:t>
      </w:r>
      <w:r w:rsidR="00D64656" w:rsidRPr="001928E3">
        <w:rPr>
          <w:rFonts w:ascii="Swis721 Lt BT" w:hAnsi="Swis721 Lt BT" w:cstheme="minorHAnsi"/>
        </w:rPr>
        <w:t xml:space="preserve"> its </w:t>
      </w:r>
      <w:r w:rsidR="00992107">
        <w:rPr>
          <w:rFonts w:ascii="Swis721 Lt BT" w:hAnsi="Swis721 Lt BT" w:cstheme="minorHAnsi"/>
        </w:rPr>
        <w:t>r</w:t>
      </w:r>
      <w:r w:rsidR="00D64656" w:rsidRPr="001928E3">
        <w:rPr>
          <w:rFonts w:ascii="Swis721 Lt BT" w:hAnsi="Swis721 Lt BT" w:cstheme="minorHAnsi"/>
        </w:rPr>
        <w:t xml:space="preserve">eligious </w:t>
      </w:r>
      <w:r w:rsidR="00992107">
        <w:rPr>
          <w:rFonts w:ascii="Swis721 Lt BT" w:hAnsi="Swis721 Lt BT" w:cstheme="minorHAnsi"/>
        </w:rPr>
        <w:t>a</w:t>
      </w:r>
      <w:r w:rsidR="00D64656" w:rsidRPr="001928E3">
        <w:rPr>
          <w:rFonts w:ascii="Swis721 Lt BT" w:hAnsi="Swis721 Lt BT" w:cstheme="minorHAnsi"/>
        </w:rPr>
        <w:t>uthority</w:t>
      </w:r>
      <w:r w:rsidR="00D431E9" w:rsidRPr="001928E3">
        <w:rPr>
          <w:rFonts w:ascii="Swis721 Lt BT" w:hAnsi="Swis721 Lt BT" w:cstheme="minorHAnsi"/>
        </w:rPr>
        <w:t xml:space="preserve">, </w:t>
      </w:r>
      <w:r w:rsidR="00D64656" w:rsidRPr="001928E3">
        <w:rPr>
          <w:rFonts w:ascii="Swis721 Lt BT" w:hAnsi="Swis721 Lt BT" w:cstheme="minorHAnsi"/>
        </w:rPr>
        <w:t>the Diocese of Southwell &amp; Nottingham. The D</w:t>
      </w:r>
      <w:r w:rsidR="00D431E9" w:rsidRPr="001928E3">
        <w:rPr>
          <w:rFonts w:ascii="Swis721 Lt BT" w:hAnsi="Swis721 Lt BT" w:cstheme="minorHAnsi"/>
        </w:rPr>
        <w:t>iocese</w:t>
      </w:r>
      <w:r w:rsidR="00D64656" w:rsidRPr="001928E3">
        <w:rPr>
          <w:rFonts w:ascii="Swis721 Lt BT" w:hAnsi="Swis721 Lt BT" w:cstheme="minorHAnsi"/>
        </w:rPr>
        <w:t xml:space="preserve"> asks that Church schools and academies in Notti</w:t>
      </w:r>
      <w:r w:rsidRPr="001928E3">
        <w:rPr>
          <w:rFonts w:ascii="Swis721 Lt BT" w:hAnsi="Swis721 Lt BT" w:cstheme="minorHAnsi"/>
        </w:rPr>
        <w:t>n</w:t>
      </w:r>
      <w:r w:rsidR="00D64656" w:rsidRPr="001928E3">
        <w:rPr>
          <w:rFonts w:ascii="Swis721 Lt BT" w:hAnsi="Swis721 Lt BT" w:cstheme="minorHAnsi"/>
        </w:rPr>
        <w:t>ghamshire have admissions arrangements and practices which serve their local communi</w:t>
      </w:r>
      <w:r w:rsidR="00992107">
        <w:rPr>
          <w:rFonts w:ascii="Swis721 Lt BT" w:hAnsi="Swis721 Lt BT" w:cstheme="minorHAnsi"/>
        </w:rPr>
        <w:t>tie</w:t>
      </w:r>
      <w:r w:rsidR="00C05B56">
        <w:rPr>
          <w:rFonts w:ascii="Swis721 Lt BT" w:hAnsi="Swis721 Lt BT" w:cstheme="minorHAnsi"/>
        </w:rPr>
        <w:t xml:space="preserve">s, </w:t>
      </w:r>
      <w:r w:rsidR="00D64656" w:rsidRPr="001928E3">
        <w:rPr>
          <w:rFonts w:ascii="Swis721 Lt BT" w:hAnsi="Swis721 Lt BT" w:cstheme="minorHAnsi"/>
        </w:rPr>
        <w:t>demonstrat</w:t>
      </w:r>
      <w:r w:rsidR="00C05B56">
        <w:rPr>
          <w:rFonts w:ascii="Swis721 Lt BT" w:hAnsi="Swis721 Lt BT" w:cstheme="minorHAnsi"/>
        </w:rPr>
        <w:t>ing</w:t>
      </w:r>
      <w:r w:rsidR="00D64656" w:rsidRPr="001928E3">
        <w:rPr>
          <w:rFonts w:ascii="Swis721 Lt BT" w:hAnsi="Swis721 Lt BT" w:cstheme="minorHAnsi"/>
        </w:rPr>
        <w:t xml:space="preserve"> </w:t>
      </w:r>
      <w:r w:rsidR="00D431E9" w:rsidRPr="001928E3">
        <w:rPr>
          <w:rFonts w:ascii="Swis721 Lt BT" w:hAnsi="Swis721 Lt BT" w:cstheme="minorHAnsi"/>
        </w:rPr>
        <w:t>a</w:t>
      </w:r>
      <w:r w:rsidRPr="001928E3">
        <w:rPr>
          <w:rFonts w:ascii="Swis721 Lt BT" w:hAnsi="Swis721 Lt BT" w:cstheme="minorHAnsi"/>
        </w:rPr>
        <w:t xml:space="preserve"> </w:t>
      </w:r>
      <w:r w:rsidR="00D64656" w:rsidRPr="001928E3">
        <w:rPr>
          <w:rFonts w:ascii="Swis721 Lt BT" w:hAnsi="Swis721 Lt BT" w:cstheme="minorHAnsi"/>
        </w:rPr>
        <w:t>commitment to distinctiveness and inclusivity</w:t>
      </w:r>
      <w:r w:rsidR="00D431E9" w:rsidRPr="001928E3">
        <w:rPr>
          <w:rFonts w:ascii="Swis721 Lt BT" w:hAnsi="Swis721 Lt BT" w:cstheme="minorHAnsi"/>
        </w:rPr>
        <w:t>;</w:t>
      </w:r>
      <w:r w:rsidR="00D64656" w:rsidRPr="001928E3">
        <w:rPr>
          <w:rFonts w:ascii="Swis721 Lt BT" w:hAnsi="Swis721 Lt BT" w:cstheme="minorHAnsi"/>
        </w:rPr>
        <w:t xml:space="preserve"> to church families and the wider community.</w:t>
      </w:r>
      <w:r w:rsidRPr="001928E3">
        <w:rPr>
          <w:rFonts w:ascii="Swis721 Lt BT" w:hAnsi="Swis721 Lt BT" w:cstheme="minorHAnsi"/>
        </w:rPr>
        <w:t xml:space="preserve">  </w:t>
      </w:r>
      <w:r w:rsidR="00C05B56">
        <w:rPr>
          <w:rFonts w:ascii="Swis721 Lt BT" w:hAnsi="Swis721 Lt BT" w:cstheme="minorHAnsi"/>
        </w:rPr>
        <w:t xml:space="preserve">The Diocese asks church schools and academies to ensure that the order of their </w:t>
      </w:r>
      <w:r w:rsidR="00D431E9" w:rsidRPr="001928E3">
        <w:rPr>
          <w:rFonts w:ascii="Swis721 Lt BT" w:hAnsi="Swis721 Lt BT" w:cstheme="minorHAnsi"/>
        </w:rPr>
        <w:t xml:space="preserve">oversubscription criteria </w:t>
      </w:r>
      <w:r w:rsidRPr="001928E3">
        <w:rPr>
          <w:rFonts w:ascii="Swis721 Lt BT" w:hAnsi="Swis721 Lt BT"/>
          <w:bCs/>
        </w:rPr>
        <w:t>do</w:t>
      </w:r>
      <w:r w:rsidR="00992107">
        <w:rPr>
          <w:rFonts w:ascii="Swis721 Lt BT" w:hAnsi="Swis721 Lt BT"/>
          <w:bCs/>
        </w:rPr>
        <w:t>es</w:t>
      </w:r>
      <w:r w:rsidRPr="001928E3">
        <w:rPr>
          <w:rFonts w:ascii="Swis721 Lt BT" w:hAnsi="Swis721 Lt BT"/>
          <w:bCs/>
        </w:rPr>
        <w:t xml:space="preserve"> not disadvantage the children or </w:t>
      </w:r>
      <w:r w:rsidR="00992107">
        <w:rPr>
          <w:rFonts w:ascii="Swis721 Lt BT" w:hAnsi="Swis721 Lt BT"/>
          <w:bCs/>
        </w:rPr>
        <w:t xml:space="preserve">the </w:t>
      </w:r>
      <w:r w:rsidRPr="001928E3">
        <w:rPr>
          <w:rFonts w:ascii="Swis721 Lt BT" w:hAnsi="Swis721 Lt BT"/>
          <w:bCs/>
        </w:rPr>
        <w:t xml:space="preserve">community the </w:t>
      </w:r>
      <w:r w:rsidR="00992107">
        <w:rPr>
          <w:rFonts w:ascii="Swis721 Lt BT" w:hAnsi="Swis721 Lt BT"/>
          <w:bCs/>
        </w:rPr>
        <w:t xml:space="preserve">church </w:t>
      </w:r>
      <w:r w:rsidRPr="001928E3">
        <w:rPr>
          <w:rFonts w:ascii="Swis721 Lt BT" w:hAnsi="Swis721 Lt BT"/>
          <w:bCs/>
        </w:rPr>
        <w:t>school</w:t>
      </w:r>
      <w:r w:rsidR="00992107">
        <w:rPr>
          <w:rFonts w:ascii="Swis721 Lt BT" w:hAnsi="Swis721 Lt BT"/>
          <w:bCs/>
        </w:rPr>
        <w:t xml:space="preserve"> or </w:t>
      </w:r>
      <w:r w:rsidRPr="001928E3">
        <w:rPr>
          <w:rFonts w:ascii="Swis721 Lt BT" w:hAnsi="Swis721 Lt BT"/>
          <w:bCs/>
        </w:rPr>
        <w:t xml:space="preserve">academy is intended to serve.   </w:t>
      </w:r>
    </w:p>
    <w:p w14:paraId="0464AB20" w14:textId="3C7E3E91" w:rsidR="00492551" w:rsidRDefault="009F1731" w:rsidP="00407D78">
      <w:pPr>
        <w:jc w:val="both"/>
        <w:rPr>
          <w:rFonts w:ascii="Swis721 Lt BT" w:hAnsi="Swis721 Lt BT"/>
        </w:rPr>
      </w:pPr>
      <w:r w:rsidRPr="001928E3">
        <w:rPr>
          <w:rFonts w:ascii="Swis721 Lt BT" w:hAnsi="Swis721 Lt BT"/>
        </w:rPr>
        <w:t xml:space="preserve">Over the next 10 years </w:t>
      </w:r>
      <w:r w:rsidR="00992107">
        <w:rPr>
          <w:rFonts w:ascii="Swis721 Lt BT" w:hAnsi="Swis721 Lt BT"/>
        </w:rPr>
        <w:t>Nottinghamshire County Council</w:t>
      </w:r>
      <w:r w:rsidRPr="001928E3">
        <w:rPr>
          <w:rFonts w:ascii="Swis721 Lt BT" w:hAnsi="Swis721 Lt BT"/>
        </w:rPr>
        <w:t xml:space="preserve"> is predicting an increase in the number of children requiring a school place within the area around </w:t>
      </w:r>
      <w:r w:rsidR="002D7A86">
        <w:rPr>
          <w:rFonts w:ascii="Swis721 Lt BT" w:hAnsi="Swis721 Lt BT"/>
        </w:rPr>
        <w:t>the academy</w:t>
      </w:r>
      <w:r w:rsidR="00992107">
        <w:rPr>
          <w:rFonts w:ascii="Swis721 Lt BT" w:hAnsi="Swis721 Lt BT"/>
        </w:rPr>
        <w:t xml:space="preserve">.  </w:t>
      </w:r>
      <w:r w:rsidR="00C05B56">
        <w:rPr>
          <w:rFonts w:ascii="Swis721 Lt BT" w:hAnsi="Swis721 Lt BT"/>
        </w:rPr>
        <w:t xml:space="preserve">The </w:t>
      </w:r>
      <w:r w:rsidR="002D7A86">
        <w:rPr>
          <w:rFonts w:ascii="Swis721 Lt BT" w:hAnsi="Swis721 Lt BT"/>
        </w:rPr>
        <w:t>Local Authority</w:t>
      </w:r>
      <w:r w:rsidR="00C05B56">
        <w:rPr>
          <w:rFonts w:ascii="Swis721 Lt BT" w:hAnsi="Swis721 Lt BT"/>
        </w:rPr>
        <w:t xml:space="preserve">’s </w:t>
      </w:r>
      <w:r w:rsidR="00992107">
        <w:rPr>
          <w:rFonts w:ascii="Swis721 Lt BT" w:hAnsi="Swis721 Lt BT"/>
        </w:rPr>
        <w:t xml:space="preserve">view is that </w:t>
      </w:r>
      <w:r w:rsidR="00D133FD">
        <w:rPr>
          <w:rFonts w:ascii="Swis721 Lt BT" w:hAnsi="Swis721 Lt BT"/>
        </w:rPr>
        <w:t xml:space="preserve">the </w:t>
      </w:r>
      <w:r w:rsidRPr="001928E3">
        <w:rPr>
          <w:rFonts w:ascii="Swis721 Lt BT" w:hAnsi="Swis721 Lt BT"/>
        </w:rPr>
        <w:t>re</w:t>
      </w:r>
      <w:r w:rsidR="00C05B56">
        <w:rPr>
          <w:rFonts w:ascii="Swis721 Lt BT" w:hAnsi="Swis721 Lt BT"/>
        </w:rPr>
        <w:t>-</w:t>
      </w:r>
      <w:r w:rsidRPr="001928E3">
        <w:rPr>
          <w:rFonts w:ascii="Swis721 Lt BT" w:hAnsi="Swis721 Lt BT"/>
        </w:rPr>
        <w:t xml:space="preserve">introduction of a catchment area as part of The </w:t>
      </w:r>
      <w:proofErr w:type="spellStart"/>
      <w:r w:rsidRPr="001928E3">
        <w:rPr>
          <w:rFonts w:ascii="Swis721 Lt BT" w:hAnsi="Swis721 Lt BT"/>
        </w:rPr>
        <w:t>Samworth</w:t>
      </w:r>
      <w:proofErr w:type="spellEnd"/>
      <w:r w:rsidRPr="001928E3">
        <w:rPr>
          <w:rFonts w:ascii="Swis721 Lt BT" w:hAnsi="Swis721 Lt BT"/>
        </w:rPr>
        <w:t xml:space="preserve"> Church Academy’s </w:t>
      </w:r>
      <w:r w:rsidR="00992107">
        <w:rPr>
          <w:rFonts w:ascii="Swis721 Lt BT" w:hAnsi="Swis721 Lt BT"/>
        </w:rPr>
        <w:t xml:space="preserve">oversubscription </w:t>
      </w:r>
      <w:r w:rsidRPr="001928E3">
        <w:rPr>
          <w:rFonts w:ascii="Swis721 Lt BT" w:hAnsi="Swis721 Lt BT"/>
        </w:rPr>
        <w:t>criteria w</w:t>
      </w:r>
      <w:r w:rsidR="00C05B56">
        <w:rPr>
          <w:rFonts w:ascii="Swis721 Lt BT" w:hAnsi="Swis721 Lt BT"/>
        </w:rPr>
        <w:t>ill</w:t>
      </w:r>
      <w:r w:rsidRPr="001928E3">
        <w:rPr>
          <w:rFonts w:ascii="Swis721 Lt BT" w:hAnsi="Swis721 Lt BT"/>
        </w:rPr>
        <w:t xml:space="preserve"> support families living in the locality </w:t>
      </w:r>
      <w:r w:rsidR="00992107">
        <w:rPr>
          <w:rFonts w:ascii="Swis721 Lt BT" w:hAnsi="Swis721 Lt BT"/>
        </w:rPr>
        <w:t>of the academy</w:t>
      </w:r>
      <w:r w:rsidR="00C05B56">
        <w:rPr>
          <w:rFonts w:ascii="Swis721 Lt BT" w:hAnsi="Swis721 Lt BT"/>
        </w:rPr>
        <w:t>,</w:t>
      </w:r>
      <w:r w:rsidR="00992107">
        <w:rPr>
          <w:rFonts w:ascii="Swis721 Lt BT" w:hAnsi="Swis721 Lt BT"/>
        </w:rPr>
        <w:t xml:space="preserve"> </w:t>
      </w:r>
      <w:r w:rsidRPr="001928E3">
        <w:rPr>
          <w:rFonts w:ascii="Swis721 Lt BT" w:hAnsi="Swis721 Lt BT"/>
        </w:rPr>
        <w:t xml:space="preserve">who currently have no priority within any oversubscription criteria at schools in the Mansfield planning area.  </w:t>
      </w:r>
      <w:r w:rsidR="00C05B56">
        <w:rPr>
          <w:rFonts w:ascii="Swis721 Lt BT" w:hAnsi="Swis721 Lt BT"/>
        </w:rPr>
        <w:t>The a</w:t>
      </w:r>
      <w:r w:rsidRPr="001928E3">
        <w:rPr>
          <w:rFonts w:ascii="Swis721 Lt BT" w:hAnsi="Swis721 Lt BT"/>
        </w:rPr>
        <w:t xml:space="preserve">cademy currently prioritises siblings, </w:t>
      </w:r>
      <w:r w:rsidR="00436513">
        <w:rPr>
          <w:rFonts w:ascii="Swis721 Lt BT" w:hAnsi="Swis721 Lt BT"/>
        </w:rPr>
        <w:t>then families of faith</w:t>
      </w:r>
      <w:r w:rsidRPr="001928E3">
        <w:rPr>
          <w:rFonts w:ascii="Swis721 Lt BT" w:hAnsi="Swis721 Lt BT"/>
        </w:rPr>
        <w:t xml:space="preserve"> and penultimately linked </w:t>
      </w:r>
      <w:r w:rsidR="00C05B56">
        <w:rPr>
          <w:rFonts w:ascii="Swis721 Lt BT" w:hAnsi="Swis721 Lt BT"/>
        </w:rPr>
        <w:t xml:space="preserve">primary </w:t>
      </w:r>
      <w:r w:rsidRPr="001928E3">
        <w:rPr>
          <w:rFonts w:ascii="Swis721 Lt BT" w:hAnsi="Swis721 Lt BT"/>
        </w:rPr>
        <w:t>schools within its oversubscription criteria</w:t>
      </w:r>
      <w:r w:rsidR="00E800AC">
        <w:rPr>
          <w:rFonts w:ascii="Swis721 Lt BT" w:hAnsi="Swis721 Lt BT"/>
        </w:rPr>
        <w:t>.  T</w:t>
      </w:r>
      <w:r w:rsidR="00C05B56">
        <w:rPr>
          <w:rFonts w:ascii="Swis721 Lt BT" w:hAnsi="Swis721 Lt BT"/>
        </w:rPr>
        <w:t xml:space="preserve">here is no </w:t>
      </w:r>
      <w:r w:rsidRPr="001928E3">
        <w:rPr>
          <w:rFonts w:ascii="Swis721 Lt BT" w:hAnsi="Swis721 Lt BT"/>
        </w:rPr>
        <w:t xml:space="preserve">priority </w:t>
      </w:r>
      <w:r w:rsidR="00E800AC">
        <w:rPr>
          <w:rFonts w:ascii="Swis721 Lt BT" w:hAnsi="Swis721 Lt BT"/>
        </w:rPr>
        <w:t xml:space="preserve">given </w:t>
      </w:r>
      <w:r w:rsidRPr="001928E3">
        <w:rPr>
          <w:rFonts w:ascii="Swis721 Lt BT" w:hAnsi="Swis721 Lt BT"/>
        </w:rPr>
        <w:t>for children living in the immediate locality</w:t>
      </w:r>
      <w:r w:rsidR="00492551">
        <w:rPr>
          <w:rFonts w:ascii="Swis721 Lt BT" w:hAnsi="Swis721 Lt BT"/>
        </w:rPr>
        <w:t xml:space="preserve"> of the academy</w:t>
      </w:r>
      <w:r w:rsidRPr="001928E3">
        <w:rPr>
          <w:rFonts w:ascii="Swis721 Lt BT" w:hAnsi="Swis721 Lt BT"/>
        </w:rPr>
        <w:t xml:space="preserve">.  During the allocation process over the last few years, </w:t>
      </w:r>
      <w:r w:rsidR="00C05B56">
        <w:rPr>
          <w:rFonts w:ascii="Swis721 Lt BT" w:hAnsi="Swis721 Lt BT"/>
        </w:rPr>
        <w:t>N</w:t>
      </w:r>
      <w:r w:rsidR="00E800AC">
        <w:rPr>
          <w:rFonts w:ascii="Swis721 Lt BT" w:hAnsi="Swis721 Lt BT"/>
        </w:rPr>
        <w:t xml:space="preserve">ottinghamshire </w:t>
      </w:r>
      <w:r w:rsidR="00C05B56">
        <w:rPr>
          <w:rFonts w:ascii="Swis721 Lt BT" w:hAnsi="Swis721 Lt BT"/>
        </w:rPr>
        <w:t>C</w:t>
      </w:r>
      <w:r w:rsidR="00E800AC">
        <w:rPr>
          <w:rFonts w:ascii="Swis721 Lt BT" w:hAnsi="Swis721 Lt BT"/>
        </w:rPr>
        <w:t xml:space="preserve">ounty </w:t>
      </w:r>
      <w:r w:rsidR="00C05B56">
        <w:rPr>
          <w:rFonts w:ascii="Swis721 Lt BT" w:hAnsi="Swis721 Lt BT"/>
        </w:rPr>
        <w:t>C</w:t>
      </w:r>
      <w:r w:rsidR="00E800AC">
        <w:rPr>
          <w:rFonts w:ascii="Swis721 Lt BT" w:hAnsi="Swis721 Lt BT"/>
        </w:rPr>
        <w:t>ouncil</w:t>
      </w:r>
      <w:r w:rsidR="00C05B56">
        <w:rPr>
          <w:rFonts w:ascii="Swis721 Lt BT" w:hAnsi="Swis721 Lt BT"/>
        </w:rPr>
        <w:t xml:space="preserve"> has identified that the </w:t>
      </w:r>
      <w:r w:rsidRPr="001928E3">
        <w:rPr>
          <w:rFonts w:ascii="Swis721 Lt BT" w:hAnsi="Swis721 Lt BT"/>
        </w:rPr>
        <w:t xml:space="preserve">admission arrangements for </w:t>
      </w:r>
      <w:r w:rsidR="00C05B56">
        <w:rPr>
          <w:rFonts w:ascii="Swis721 Lt BT" w:hAnsi="Swis721 Lt BT"/>
        </w:rPr>
        <w:t>the academy</w:t>
      </w:r>
      <w:r w:rsidRPr="001928E3">
        <w:rPr>
          <w:rFonts w:ascii="Swis721 Lt BT" w:hAnsi="Swis721 Lt BT"/>
        </w:rPr>
        <w:t xml:space="preserve"> potentially disadvantage a number of families living locally to the school</w:t>
      </w:r>
      <w:r w:rsidR="00E800AC">
        <w:rPr>
          <w:rFonts w:ascii="Swis721 Lt BT" w:hAnsi="Swis721 Lt BT"/>
        </w:rPr>
        <w:t>,</w:t>
      </w:r>
      <w:r w:rsidRPr="001928E3">
        <w:rPr>
          <w:rFonts w:ascii="Swis721 Lt BT" w:hAnsi="Swis721 Lt BT"/>
        </w:rPr>
        <w:t xml:space="preserve"> </w:t>
      </w:r>
      <w:r w:rsidR="00C05B56">
        <w:rPr>
          <w:rFonts w:ascii="Swis721 Lt BT" w:hAnsi="Swis721 Lt BT"/>
        </w:rPr>
        <w:t xml:space="preserve">who </w:t>
      </w:r>
      <w:r w:rsidR="008206C5">
        <w:rPr>
          <w:rFonts w:ascii="Swis721 Lt BT" w:hAnsi="Swis721 Lt BT"/>
        </w:rPr>
        <w:t>were</w:t>
      </w:r>
      <w:r w:rsidR="00C05B56">
        <w:rPr>
          <w:rFonts w:ascii="Swis721 Lt BT" w:hAnsi="Swis721 Lt BT"/>
        </w:rPr>
        <w:t xml:space="preserve"> not </w:t>
      </w:r>
      <w:r w:rsidRPr="001928E3">
        <w:rPr>
          <w:rFonts w:ascii="Swis721 Lt BT" w:hAnsi="Swis721 Lt BT"/>
        </w:rPr>
        <w:t>successful in obtaining a place within the existing admission criteria.  </w:t>
      </w:r>
    </w:p>
    <w:p w14:paraId="5E8492EB" w14:textId="090B2E1C" w:rsidR="00492551" w:rsidRPr="00492551" w:rsidRDefault="0062242B" w:rsidP="00407D78">
      <w:pPr>
        <w:spacing w:after="0" w:line="240" w:lineRule="auto"/>
        <w:jc w:val="both"/>
        <w:rPr>
          <w:rFonts w:ascii="Swis721 Lt BT" w:hAnsi="Swis721 Lt BT"/>
        </w:rPr>
      </w:pPr>
      <w:r>
        <w:rPr>
          <w:rFonts w:ascii="Swis721 Lt BT" w:hAnsi="Swis721 Lt BT"/>
        </w:rPr>
        <w:t xml:space="preserve">The Diocese of Southwell &amp; Nottingham Multi Academy Trust (SNMAT) is the </w:t>
      </w:r>
      <w:r w:rsidR="001F33E6">
        <w:rPr>
          <w:rFonts w:ascii="Swis721 Lt BT" w:hAnsi="Swis721 Lt BT"/>
        </w:rPr>
        <w:t>Admissions Authority for the academy</w:t>
      </w:r>
      <w:r w:rsidR="00E800AC">
        <w:rPr>
          <w:rFonts w:ascii="Swis721 Lt BT" w:hAnsi="Swis721 Lt BT"/>
        </w:rPr>
        <w:t>. I</w:t>
      </w:r>
      <w:r>
        <w:rPr>
          <w:rFonts w:ascii="Swis721 Lt BT" w:hAnsi="Swis721 Lt BT"/>
        </w:rPr>
        <w:t xml:space="preserve">n order to </w:t>
      </w:r>
      <w:r w:rsidRPr="00492551">
        <w:rPr>
          <w:rFonts w:ascii="Swis721 Lt BT" w:hAnsi="Swis721 Lt BT"/>
        </w:rPr>
        <w:t>address the concerns identified by Nottinghamshire County Counci</w:t>
      </w:r>
      <w:r w:rsidR="00E800AC">
        <w:rPr>
          <w:rFonts w:ascii="Swis721 Lt BT" w:hAnsi="Swis721 Lt BT"/>
        </w:rPr>
        <w:t>l</w:t>
      </w:r>
      <w:r w:rsidR="00FE2888">
        <w:rPr>
          <w:rFonts w:ascii="Swis721 Lt BT" w:hAnsi="Swis721 Lt BT"/>
        </w:rPr>
        <w:t>,</w:t>
      </w:r>
      <w:r w:rsidR="00E800AC">
        <w:rPr>
          <w:rFonts w:ascii="Swis721 Lt BT" w:hAnsi="Swis721 Lt BT"/>
        </w:rPr>
        <w:t xml:space="preserve"> which </w:t>
      </w:r>
      <w:r w:rsidR="00FE2888">
        <w:rPr>
          <w:rFonts w:ascii="Swis721 Lt BT" w:hAnsi="Swis721 Lt BT"/>
        </w:rPr>
        <w:t>are</w:t>
      </w:r>
      <w:r w:rsidR="00E800AC">
        <w:rPr>
          <w:rFonts w:ascii="Swis721 Lt BT" w:hAnsi="Swis721 Lt BT"/>
        </w:rPr>
        <w:t xml:space="preserve"> aligned with </w:t>
      </w:r>
      <w:r>
        <w:rPr>
          <w:rFonts w:ascii="Swis721 Lt BT" w:hAnsi="Swis721 Lt BT"/>
        </w:rPr>
        <w:t xml:space="preserve">the </w:t>
      </w:r>
      <w:r w:rsidRPr="00492551">
        <w:rPr>
          <w:rFonts w:ascii="Swis721 Lt BT" w:hAnsi="Swis721 Lt BT"/>
        </w:rPr>
        <w:t>Diocesan admissions guidance</w:t>
      </w:r>
      <w:r>
        <w:rPr>
          <w:rFonts w:ascii="Swis721 Lt BT" w:hAnsi="Swis721 Lt BT"/>
        </w:rPr>
        <w:t xml:space="preserve">, the Trust is proposing that the academy </w:t>
      </w:r>
      <w:r w:rsidR="00492551" w:rsidRPr="00492551">
        <w:rPr>
          <w:rFonts w:ascii="Swis721 Lt BT" w:hAnsi="Swis721 Lt BT"/>
        </w:rPr>
        <w:t>reinstate</w:t>
      </w:r>
      <w:r>
        <w:rPr>
          <w:rFonts w:ascii="Swis721 Lt BT" w:hAnsi="Swis721 Lt BT"/>
        </w:rPr>
        <w:t>s</w:t>
      </w:r>
      <w:r w:rsidR="00492551" w:rsidRPr="00492551">
        <w:rPr>
          <w:rFonts w:ascii="Swis721 Lt BT" w:hAnsi="Swis721 Lt BT"/>
        </w:rPr>
        <w:t xml:space="preserve"> a catchment area and give</w:t>
      </w:r>
      <w:r>
        <w:rPr>
          <w:rFonts w:ascii="Swis721 Lt BT" w:hAnsi="Swis721 Lt BT"/>
        </w:rPr>
        <w:t>s</w:t>
      </w:r>
      <w:r w:rsidR="00492551" w:rsidRPr="00492551">
        <w:rPr>
          <w:rFonts w:ascii="Swis721 Lt BT" w:hAnsi="Swis721 Lt BT"/>
        </w:rPr>
        <w:t xml:space="preserve"> more priority in its oversubscription criteria to children living in catchment. </w:t>
      </w:r>
    </w:p>
    <w:p w14:paraId="2DE57954" w14:textId="77777777" w:rsidR="00492551" w:rsidRDefault="00492551" w:rsidP="005039DD">
      <w:pPr>
        <w:spacing w:after="0" w:line="25" w:lineRule="atLeast"/>
        <w:jc w:val="both"/>
        <w:rPr>
          <w:rFonts w:ascii="Swis721 Lt BT" w:hAnsi="Swis721 Lt BT"/>
        </w:rPr>
      </w:pPr>
    </w:p>
    <w:p w14:paraId="1AE34030" w14:textId="29E41424" w:rsidR="005039DD" w:rsidRPr="001928E3" w:rsidRDefault="005039DD" w:rsidP="005039DD">
      <w:pPr>
        <w:spacing w:after="0" w:line="25" w:lineRule="atLeast"/>
        <w:jc w:val="both"/>
        <w:rPr>
          <w:rFonts w:ascii="Swis721 Lt BT" w:hAnsi="Swis721 Lt BT"/>
        </w:rPr>
      </w:pPr>
      <w:r w:rsidRPr="001928E3">
        <w:rPr>
          <w:rFonts w:ascii="Swis721 Lt BT" w:hAnsi="Swis721 Lt BT"/>
        </w:rPr>
        <w:t>These are the only proposed changes.</w:t>
      </w:r>
    </w:p>
    <w:p w14:paraId="1B224330" w14:textId="77777777" w:rsidR="005039DD" w:rsidRPr="001928E3" w:rsidRDefault="005039DD" w:rsidP="005039DD">
      <w:pPr>
        <w:widowControl w:val="0"/>
        <w:spacing w:after="0" w:line="276" w:lineRule="auto"/>
        <w:rPr>
          <w:rFonts w:ascii="Swis721 Lt BT" w:hAnsi="Swis721 Lt BT"/>
          <w:b/>
        </w:rPr>
      </w:pPr>
    </w:p>
    <w:p w14:paraId="0C78426F" w14:textId="77777777" w:rsidR="005039DD" w:rsidRPr="001928E3" w:rsidRDefault="005039DD" w:rsidP="005039DD">
      <w:pPr>
        <w:widowControl w:val="0"/>
        <w:spacing w:after="0" w:line="276" w:lineRule="auto"/>
        <w:rPr>
          <w:rFonts w:ascii="Swis721 Lt BT" w:hAnsi="Swis721 Lt BT"/>
          <w:b/>
        </w:rPr>
      </w:pPr>
      <w:r w:rsidRPr="001928E3">
        <w:rPr>
          <w:rFonts w:ascii="Swis721 Lt BT" w:hAnsi="Swis721 Lt BT"/>
          <w:b/>
        </w:rPr>
        <w:t>Consultation Information:</w:t>
      </w:r>
    </w:p>
    <w:p w14:paraId="7C99666D" w14:textId="77777777" w:rsidR="005039DD" w:rsidRPr="001928E3" w:rsidRDefault="005039DD" w:rsidP="005039DD">
      <w:pPr>
        <w:widowControl w:val="0"/>
        <w:spacing w:after="0" w:line="276" w:lineRule="auto"/>
        <w:rPr>
          <w:rFonts w:ascii="Swis721 Lt BT" w:hAnsi="Swis721 Lt BT"/>
        </w:rPr>
      </w:pPr>
    </w:p>
    <w:p w14:paraId="033BE02E" w14:textId="77777777" w:rsidR="00227586" w:rsidRDefault="005039DD" w:rsidP="00227586">
      <w:pPr>
        <w:widowControl w:val="0"/>
        <w:spacing w:after="0" w:line="276" w:lineRule="auto"/>
        <w:jc w:val="both"/>
        <w:rPr>
          <w:rFonts w:ascii="Swis721 Lt BT" w:hAnsi="Swis721 Lt BT"/>
        </w:rPr>
      </w:pPr>
      <w:r w:rsidRPr="001928E3">
        <w:rPr>
          <w:rFonts w:ascii="Swis721 Lt BT" w:hAnsi="Swis721 Lt BT"/>
        </w:rPr>
        <w:t>Full details of the SNMAT admissions consultation can be found on the academy’s website</w:t>
      </w:r>
      <w:r w:rsidR="00227586">
        <w:rPr>
          <w:rFonts w:ascii="Swis721 Lt BT" w:hAnsi="Swis721 Lt BT"/>
        </w:rPr>
        <w:t>:</w:t>
      </w:r>
    </w:p>
    <w:p w14:paraId="056EBBCE" w14:textId="13196304" w:rsidR="00227586" w:rsidRPr="00227586" w:rsidRDefault="00D84F1C" w:rsidP="00227586">
      <w:pPr>
        <w:widowControl w:val="0"/>
        <w:spacing w:after="0" w:line="276" w:lineRule="auto"/>
        <w:jc w:val="both"/>
        <w:rPr>
          <w:rFonts w:ascii="Swis721 Lt BT" w:hAnsi="Swis721 Lt BT"/>
          <w:color w:val="0563C1" w:themeColor="hyperlink"/>
        </w:rPr>
      </w:pPr>
      <w:hyperlink r:id="rId14" w:history="1">
        <w:r w:rsidR="00CD4C2D" w:rsidRPr="009A1A40">
          <w:rPr>
            <w:rStyle w:val="Hyperlink"/>
            <w:rFonts w:ascii="Swis721 Lt BT" w:hAnsi="Swis721 Lt BT"/>
          </w:rPr>
          <w:t>https://www.samworthchurchacademy.co.uk/</w:t>
        </w:r>
      </w:hyperlink>
      <w:r w:rsidR="00227586" w:rsidRPr="00227586">
        <w:rPr>
          <w:rStyle w:val="Hyperlink"/>
          <w:rFonts w:ascii="Swis721 Lt BT" w:hAnsi="Swis721 Lt BT"/>
          <w:u w:val="none"/>
        </w:rPr>
        <w:t xml:space="preserve"> </w:t>
      </w:r>
      <w:r w:rsidR="005039DD" w:rsidRPr="001928E3">
        <w:rPr>
          <w:rFonts w:ascii="Swis721 Lt BT" w:hAnsi="Swis721 Lt BT"/>
        </w:rPr>
        <w:t>and also on the</w:t>
      </w:r>
      <w:r w:rsidR="005039DD" w:rsidRPr="001928E3">
        <w:rPr>
          <w:rFonts w:ascii="Swis721 Lt BT" w:hAnsi="Swis721 Lt BT"/>
          <w:b/>
        </w:rPr>
        <w:t xml:space="preserve"> </w:t>
      </w:r>
      <w:r w:rsidR="005039DD" w:rsidRPr="001928E3">
        <w:rPr>
          <w:rFonts w:ascii="Swis721 Lt BT" w:hAnsi="Swis721 Lt BT"/>
        </w:rPr>
        <w:t>SNMAT website</w:t>
      </w:r>
      <w:r w:rsidR="00227586">
        <w:rPr>
          <w:rFonts w:ascii="Swis721 Lt BT" w:hAnsi="Swis721 Lt BT"/>
        </w:rPr>
        <w:t>:</w:t>
      </w:r>
    </w:p>
    <w:p w14:paraId="23FB5617" w14:textId="037805F2" w:rsidR="005039DD" w:rsidRPr="001928E3" w:rsidRDefault="00D84F1C" w:rsidP="00227586">
      <w:pPr>
        <w:widowControl w:val="0"/>
        <w:spacing w:after="0" w:line="276" w:lineRule="auto"/>
        <w:jc w:val="both"/>
        <w:rPr>
          <w:rFonts w:ascii="Swis721 Lt BT" w:hAnsi="Swis721 Lt BT"/>
        </w:rPr>
      </w:pPr>
      <w:hyperlink r:id="rId15" w:history="1">
        <w:r w:rsidR="005039DD" w:rsidRPr="001928E3">
          <w:rPr>
            <w:rFonts w:ascii="Swis721 Lt BT" w:hAnsi="Swis721 Lt BT"/>
            <w:color w:val="0000FF"/>
            <w:u w:val="single"/>
          </w:rPr>
          <w:t>https://www.snmat.org.uk/admissions/</w:t>
        </w:r>
      </w:hyperlink>
      <w:r w:rsidR="00227586">
        <w:rPr>
          <w:rFonts w:ascii="Swis721 Lt BT" w:hAnsi="Swis721 Lt BT"/>
          <w:color w:val="0000FF"/>
          <w:u w:val="single"/>
        </w:rPr>
        <w:t>.</w:t>
      </w:r>
    </w:p>
    <w:p w14:paraId="7C2278CF" w14:textId="77777777" w:rsidR="005039DD" w:rsidRPr="001928E3" w:rsidRDefault="005039DD" w:rsidP="00227586">
      <w:pPr>
        <w:spacing w:after="0" w:line="276" w:lineRule="auto"/>
        <w:jc w:val="both"/>
        <w:rPr>
          <w:rFonts w:ascii="Swis721 Lt BT" w:hAnsi="Swis721 Lt BT"/>
        </w:rPr>
      </w:pPr>
    </w:p>
    <w:p w14:paraId="51818FD7" w14:textId="77777777" w:rsidR="005039DD" w:rsidRPr="001928E3" w:rsidRDefault="005039DD" w:rsidP="00227586">
      <w:pPr>
        <w:spacing w:after="0" w:line="276" w:lineRule="auto"/>
        <w:jc w:val="both"/>
        <w:rPr>
          <w:rFonts w:ascii="Swis721 Lt BT" w:hAnsi="Swis721 Lt BT"/>
        </w:rPr>
      </w:pPr>
      <w:r w:rsidRPr="001928E3">
        <w:rPr>
          <w:rFonts w:ascii="Swis721 Lt BT" w:hAnsi="Swis721 Lt BT"/>
        </w:rPr>
        <w:t>All consultation information (hard copy) is also available upon request from the academy.</w:t>
      </w:r>
    </w:p>
    <w:p w14:paraId="727801A5" w14:textId="77777777" w:rsidR="005039DD" w:rsidRPr="001928E3" w:rsidRDefault="005039DD" w:rsidP="005039DD">
      <w:pPr>
        <w:spacing w:after="0" w:line="276" w:lineRule="auto"/>
        <w:jc w:val="both"/>
        <w:rPr>
          <w:rFonts w:ascii="Swis721 Lt BT" w:hAnsi="Swis721 Lt BT"/>
        </w:rPr>
      </w:pPr>
    </w:p>
    <w:p w14:paraId="00E40F48" w14:textId="77777777" w:rsidR="005039DD" w:rsidRPr="001928E3" w:rsidRDefault="005039DD" w:rsidP="005039DD">
      <w:pPr>
        <w:spacing w:after="0" w:line="276" w:lineRule="auto"/>
        <w:jc w:val="both"/>
        <w:rPr>
          <w:rFonts w:ascii="Swis721 Lt BT" w:hAnsi="Swis721 Lt BT"/>
          <w:b/>
        </w:rPr>
      </w:pPr>
      <w:r w:rsidRPr="001928E3">
        <w:rPr>
          <w:rFonts w:ascii="Swis721 Lt BT" w:hAnsi="Swis721 Lt BT"/>
          <w:b/>
        </w:rPr>
        <w:t>Who are we consulting with?</w:t>
      </w:r>
    </w:p>
    <w:p w14:paraId="482AE5D8" w14:textId="77777777" w:rsidR="005039DD" w:rsidRPr="001928E3" w:rsidRDefault="005039DD" w:rsidP="005039DD">
      <w:pPr>
        <w:spacing w:after="0" w:line="276" w:lineRule="auto"/>
        <w:jc w:val="both"/>
        <w:rPr>
          <w:rFonts w:ascii="Swis721 Lt BT" w:hAnsi="Swis721 Lt BT"/>
          <w:b/>
        </w:rPr>
      </w:pPr>
    </w:p>
    <w:p w14:paraId="30C05B26" w14:textId="5EB845D8" w:rsidR="005039DD" w:rsidRPr="001928E3" w:rsidRDefault="005039DD" w:rsidP="00767D44">
      <w:pPr>
        <w:spacing w:after="0" w:line="276" w:lineRule="auto"/>
        <w:jc w:val="both"/>
        <w:rPr>
          <w:rFonts w:ascii="Swis721 Lt BT" w:hAnsi="Swis721 Lt BT"/>
        </w:rPr>
      </w:pPr>
      <w:r w:rsidRPr="001928E3">
        <w:rPr>
          <w:rFonts w:ascii="Swis721 Lt BT" w:hAnsi="Swis721 Lt BT"/>
        </w:rPr>
        <w:t>The School Admissions Code 20</w:t>
      </w:r>
      <w:r w:rsidR="008C3A03">
        <w:rPr>
          <w:rFonts w:ascii="Swis721 Lt BT" w:hAnsi="Swis721 Lt BT"/>
        </w:rPr>
        <w:t>21</w:t>
      </w:r>
      <w:r w:rsidRPr="001928E3">
        <w:rPr>
          <w:rFonts w:ascii="Swis721 Lt BT" w:hAnsi="Swis721 Lt BT"/>
        </w:rPr>
        <w:t xml:space="preserve"> requires that all admission authorities undertake a statutory consultation to seek the views and comments of parents/carers, other admission authorities, pre-schools, nurseries in the relevant area, Nottinghamshire County Council, neighbouring local authorities, Dioceses and anyone else who may be affected by the proposed changes.</w:t>
      </w:r>
    </w:p>
    <w:p w14:paraId="5E759147" w14:textId="77777777" w:rsidR="005039DD" w:rsidRPr="001928E3" w:rsidRDefault="005039DD" w:rsidP="005039DD">
      <w:pPr>
        <w:spacing w:after="0" w:line="276" w:lineRule="auto"/>
        <w:jc w:val="both"/>
        <w:rPr>
          <w:rFonts w:ascii="Swis721 Lt BT" w:hAnsi="Swis721 Lt BT"/>
        </w:rPr>
      </w:pPr>
    </w:p>
    <w:p w14:paraId="5F532DC7" w14:textId="4F03AA95" w:rsidR="005039DD" w:rsidRPr="001928E3" w:rsidRDefault="005039DD" w:rsidP="005039DD">
      <w:pPr>
        <w:spacing w:after="0" w:line="276" w:lineRule="auto"/>
        <w:jc w:val="both"/>
        <w:rPr>
          <w:rFonts w:ascii="Swis721 Lt BT" w:hAnsi="Swis721 Lt BT"/>
        </w:rPr>
      </w:pPr>
      <w:r w:rsidRPr="001928E3">
        <w:rPr>
          <w:rFonts w:ascii="Swis721 Lt BT" w:hAnsi="Swis721 Lt BT"/>
        </w:rPr>
        <w:lastRenderedPageBreak/>
        <w:t xml:space="preserve">The consultation will run for 8 weeks commencing on </w:t>
      </w:r>
      <w:r w:rsidR="003B1730" w:rsidRPr="003B1730">
        <w:rPr>
          <w:rFonts w:ascii="Swis721 Lt BT" w:hAnsi="Swis721 Lt BT"/>
          <w:b/>
          <w:bCs/>
        </w:rPr>
        <w:t>07</w:t>
      </w:r>
      <w:r w:rsidRPr="001928E3">
        <w:rPr>
          <w:rFonts w:ascii="Swis721 Lt BT" w:hAnsi="Swis721 Lt BT"/>
          <w:b/>
        </w:rPr>
        <w:t xml:space="preserve"> October 202</w:t>
      </w:r>
      <w:r w:rsidR="00433094">
        <w:rPr>
          <w:rFonts w:ascii="Swis721 Lt BT" w:hAnsi="Swis721 Lt BT"/>
          <w:b/>
        </w:rPr>
        <w:t>1</w:t>
      </w:r>
      <w:r w:rsidRPr="001928E3">
        <w:rPr>
          <w:rFonts w:ascii="Swis721 Lt BT" w:hAnsi="Swis721 Lt BT"/>
          <w:b/>
        </w:rPr>
        <w:t xml:space="preserve"> and closing</w:t>
      </w:r>
      <w:r w:rsidRPr="001928E3">
        <w:rPr>
          <w:rFonts w:ascii="Swis721 Lt BT" w:hAnsi="Swis721 Lt BT"/>
        </w:rPr>
        <w:t xml:space="preserve"> </w:t>
      </w:r>
      <w:r w:rsidRPr="001928E3">
        <w:rPr>
          <w:rFonts w:ascii="Swis721 Lt BT" w:hAnsi="Swis721 Lt BT"/>
          <w:b/>
        </w:rPr>
        <w:t xml:space="preserve">on </w:t>
      </w:r>
      <w:r w:rsidR="003B1730">
        <w:rPr>
          <w:rFonts w:ascii="Swis721 Lt BT" w:hAnsi="Swis721 Lt BT"/>
          <w:b/>
        </w:rPr>
        <w:t>02 December</w:t>
      </w:r>
      <w:r w:rsidRPr="001928E3">
        <w:rPr>
          <w:rFonts w:ascii="Swis721 Lt BT" w:hAnsi="Swis721 Lt BT"/>
          <w:b/>
        </w:rPr>
        <w:t xml:space="preserve"> 202</w:t>
      </w:r>
      <w:r w:rsidR="00433094">
        <w:rPr>
          <w:rFonts w:ascii="Swis721 Lt BT" w:hAnsi="Swis721 Lt BT"/>
          <w:b/>
        </w:rPr>
        <w:t>1</w:t>
      </w:r>
      <w:r w:rsidRPr="001928E3">
        <w:rPr>
          <w:rFonts w:ascii="Swis721 Lt BT" w:hAnsi="Swis721 Lt BT"/>
          <w:b/>
        </w:rPr>
        <w:t xml:space="preserve"> at 6pm.</w:t>
      </w:r>
      <w:r w:rsidRPr="001928E3">
        <w:rPr>
          <w:rFonts w:ascii="Swis721 Lt BT" w:hAnsi="Swis721 Lt BT"/>
        </w:rPr>
        <w:t xml:space="preserve">  A copy of the School Admissions Code 2014 can be found at </w:t>
      </w:r>
      <w:hyperlink r:id="rId16" w:history="1">
        <w:r w:rsidRPr="001928E3">
          <w:rPr>
            <w:rStyle w:val="Hyperlink"/>
            <w:rFonts w:ascii="Swis721 Lt BT" w:hAnsi="Swis721 Lt BT"/>
          </w:rPr>
          <w:t>https://www.gov.uk/government/publications/school-admissions-code--2</w:t>
        </w:r>
      </w:hyperlink>
    </w:p>
    <w:p w14:paraId="15101518" w14:textId="77777777" w:rsidR="005039DD" w:rsidRPr="001928E3" w:rsidRDefault="005039DD" w:rsidP="005039DD">
      <w:pPr>
        <w:spacing w:after="0" w:line="276" w:lineRule="auto"/>
        <w:jc w:val="both"/>
        <w:rPr>
          <w:rFonts w:ascii="Swis721 Lt BT" w:hAnsi="Swis721 Lt BT"/>
          <w:b/>
        </w:rPr>
      </w:pPr>
    </w:p>
    <w:p w14:paraId="7226C947" w14:textId="77777777" w:rsidR="005039DD" w:rsidRPr="001928E3" w:rsidRDefault="005039DD" w:rsidP="005039DD">
      <w:pPr>
        <w:spacing w:after="0" w:line="276" w:lineRule="auto"/>
        <w:jc w:val="both"/>
        <w:rPr>
          <w:rFonts w:ascii="Swis721 Lt BT" w:hAnsi="Swis721 Lt BT"/>
          <w:b/>
        </w:rPr>
      </w:pPr>
      <w:r w:rsidRPr="001928E3">
        <w:rPr>
          <w:rFonts w:ascii="Swis721 Lt BT" w:hAnsi="Swis721 Lt BT"/>
          <w:b/>
        </w:rPr>
        <w:t>How can you respond to the consultation?</w:t>
      </w:r>
    </w:p>
    <w:p w14:paraId="5504A074" w14:textId="77777777" w:rsidR="005039DD" w:rsidRPr="001928E3" w:rsidRDefault="005039DD" w:rsidP="005039DD">
      <w:pPr>
        <w:spacing w:after="0" w:line="276" w:lineRule="auto"/>
        <w:jc w:val="both"/>
        <w:rPr>
          <w:rFonts w:ascii="Swis721 Lt BT" w:hAnsi="Swis721 Lt BT"/>
        </w:rPr>
      </w:pPr>
    </w:p>
    <w:p w14:paraId="2D8C5F21" w14:textId="77777777" w:rsidR="005039DD" w:rsidRPr="001928E3" w:rsidRDefault="005039DD" w:rsidP="005039DD">
      <w:pPr>
        <w:spacing w:after="0" w:line="276" w:lineRule="auto"/>
        <w:jc w:val="both"/>
        <w:rPr>
          <w:rFonts w:ascii="Swis721 Lt BT" w:hAnsi="Swis721 Lt BT"/>
        </w:rPr>
      </w:pPr>
      <w:r w:rsidRPr="001928E3">
        <w:rPr>
          <w:rFonts w:ascii="Swis721 Lt BT" w:hAnsi="Swis721 Lt BT"/>
        </w:rPr>
        <w:t xml:space="preserve">We welcome and invite you to send your comments regarding the proposed arrangements </w:t>
      </w:r>
      <w:proofErr w:type="gramStart"/>
      <w:r w:rsidRPr="001928E3">
        <w:rPr>
          <w:rFonts w:ascii="Swis721 Lt BT" w:hAnsi="Swis721 Lt BT"/>
        </w:rPr>
        <w:t>by:-</w:t>
      </w:r>
      <w:proofErr w:type="gramEnd"/>
    </w:p>
    <w:p w14:paraId="7D2A386C" w14:textId="77777777" w:rsidR="005039DD" w:rsidRPr="001928E3" w:rsidRDefault="005039DD" w:rsidP="005039DD">
      <w:pPr>
        <w:spacing w:after="0" w:line="276" w:lineRule="auto"/>
        <w:jc w:val="both"/>
        <w:rPr>
          <w:rFonts w:ascii="Swis721 Lt BT" w:hAnsi="Swis721 Lt BT"/>
        </w:rPr>
      </w:pPr>
    </w:p>
    <w:p w14:paraId="57C3735B" w14:textId="77777777" w:rsidR="005039DD" w:rsidRPr="001928E3" w:rsidRDefault="005039DD" w:rsidP="005039DD">
      <w:pPr>
        <w:widowControl w:val="0"/>
        <w:spacing w:after="0" w:line="276" w:lineRule="auto"/>
        <w:ind w:left="720" w:hanging="720"/>
        <w:rPr>
          <w:rFonts w:ascii="Swis721 Lt BT" w:hAnsi="Swis721 Lt BT"/>
          <w:b/>
        </w:rPr>
      </w:pPr>
      <w:r w:rsidRPr="001928E3">
        <w:rPr>
          <w:rFonts w:ascii="Swis721 Lt BT" w:hAnsi="Swis721 Lt BT"/>
        </w:rPr>
        <w:t xml:space="preserve">1. </w:t>
      </w:r>
      <w:r w:rsidRPr="001928E3">
        <w:rPr>
          <w:rFonts w:ascii="Swis721 Lt BT" w:hAnsi="Swis721 Lt BT"/>
        </w:rPr>
        <w:tab/>
        <w:t xml:space="preserve">Submitting an online response form at </w:t>
      </w:r>
      <w:hyperlink r:id="rId17" w:history="1">
        <w:r w:rsidRPr="001928E3">
          <w:rPr>
            <w:rFonts w:ascii="Swis721 Lt BT" w:hAnsi="Swis721 Lt BT"/>
            <w:color w:val="0000FF"/>
            <w:u w:val="single"/>
          </w:rPr>
          <w:t>https://www.snmat.org.uk/admissions/</w:t>
        </w:r>
      </w:hyperlink>
    </w:p>
    <w:p w14:paraId="002D4819" w14:textId="77777777" w:rsidR="005039DD" w:rsidRPr="001928E3" w:rsidRDefault="005039DD" w:rsidP="005039DD">
      <w:pPr>
        <w:widowControl w:val="0"/>
        <w:spacing w:after="0" w:line="276" w:lineRule="auto"/>
        <w:ind w:left="720" w:hanging="720"/>
        <w:rPr>
          <w:rFonts w:ascii="Swis721 Lt BT" w:hAnsi="Swis721 Lt BT"/>
        </w:rPr>
      </w:pPr>
      <w:r w:rsidRPr="001928E3">
        <w:rPr>
          <w:rFonts w:ascii="Swis721 Lt BT" w:hAnsi="Swis721 Lt BT"/>
        </w:rPr>
        <w:t>2.</w:t>
      </w:r>
      <w:r w:rsidRPr="001928E3">
        <w:rPr>
          <w:rFonts w:ascii="Swis721 Lt BT" w:hAnsi="Swis721 Lt BT"/>
          <w:b/>
        </w:rPr>
        <w:tab/>
      </w:r>
      <w:r w:rsidRPr="001928E3">
        <w:rPr>
          <w:rFonts w:ascii="Swis721 Lt BT" w:hAnsi="Swis721 Lt BT"/>
        </w:rPr>
        <w:t xml:space="preserve">Completing a hard copy response form, available from the academy’s office. </w:t>
      </w:r>
    </w:p>
    <w:p w14:paraId="643398FB" w14:textId="0F4BE298" w:rsidR="005039DD" w:rsidRDefault="005039DD" w:rsidP="005039DD">
      <w:pPr>
        <w:spacing w:after="0" w:line="276" w:lineRule="auto"/>
        <w:jc w:val="both"/>
        <w:rPr>
          <w:rFonts w:ascii="Swis721 Lt BT" w:hAnsi="Swis721 Lt BT"/>
        </w:rPr>
      </w:pPr>
      <w:r w:rsidRPr="001928E3">
        <w:rPr>
          <w:rFonts w:ascii="Swis721 Lt BT" w:hAnsi="Swis721 Lt BT"/>
        </w:rPr>
        <w:t xml:space="preserve">3. </w:t>
      </w:r>
      <w:r w:rsidRPr="001928E3">
        <w:rPr>
          <w:rFonts w:ascii="Swis721 Lt BT" w:hAnsi="Swis721 Lt BT"/>
        </w:rPr>
        <w:tab/>
        <w:t xml:space="preserve">Emailing the SNMAT Admissions Officer </w:t>
      </w:r>
      <w:hyperlink r:id="rId18" w:history="1">
        <w:r w:rsidR="00223B79" w:rsidRPr="0084412E">
          <w:rPr>
            <w:rStyle w:val="Hyperlink"/>
            <w:rFonts w:ascii="Swis721 Lt BT" w:hAnsi="Swis721 Lt BT"/>
          </w:rPr>
          <w:t>cpallister@snmat.org.uk</w:t>
        </w:r>
      </w:hyperlink>
    </w:p>
    <w:p w14:paraId="2B5ED8D6" w14:textId="77777777" w:rsidR="005039DD" w:rsidRPr="001928E3" w:rsidRDefault="005039DD" w:rsidP="005039DD">
      <w:pPr>
        <w:spacing w:after="0" w:line="276" w:lineRule="auto"/>
        <w:jc w:val="both"/>
        <w:rPr>
          <w:rFonts w:ascii="Swis721 Lt BT" w:hAnsi="Swis721 Lt BT"/>
        </w:rPr>
      </w:pPr>
      <w:r w:rsidRPr="001928E3">
        <w:rPr>
          <w:rFonts w:ascii="Swis721 Lt BT" w:hAnsi="Swis721 Lt BT"/>
        </w:rPr>
        <w:t xml:space="preserve">4. </w:t>
      </w:r>
      <w:r w:rsidRPr="001928E3">
        <w:rPr>
          <w:rFonts w:ascii="Swis721 Lt BT" w:hAnsi="Swis721 Lt BT"/>
        </w:rPr>
        <w:tab/>
        <w:t xml:space="preserve">Writing </w:t>
      </w:r>
      <w:proofErr w:type="gramStart"/>
      <w:r w:rsidRPr="001928E3">
        <w:rPr>
          <w:rFonts w:ascii="Swis721 Lt BT" w:hAnsi="Swis721 Lt BT"/>
        </w:rPr>
        <w:t>to:-</w:t>
      </w:r>
      <w:proofErr w:type="gramEnd"/>
    </w:p>
    <w:p w14:paraId="70B14B4D" w14:textId="77777777" w:rsidR="005039DD" w:rsidRPr="001928E3" w:rsidRDefault="005039DD" w:rsidP="005039DD">
      <w:pPr>
        <w:spacing w:after="0" w:line="276" w:lineRule="auto"/>
        <w:jc w:val="both"/>
        <w:rPr>
          <w:rFonts w:ascii="Swis721 Lt BT" w:hAnsi="Swis721 Lt BT"/>
          <w:b/>
        </w:rPr>
      </w:pPr>
    </w:p>
    <w:p w14:paraId="5CA2C6B3" w14:textId="77777777" w:rsidR="005039DD" w:rsidRPr="001928E3" w:rsidRDefault="005039DD" w:rsidP="005039DD">
      <w:pPr>
        <w:spacing w:after="0" w:line="276" w:lineRule="auto"/>
        <w:ind w:firstLine="720"/>
        <w:jc w:val="both"/>
        <w:rPr>
          <w:rFonts w:ascii="Swis721 Lt BT" w:hAnsi="Swis721 Lt BT"/>
        </w:rPr>
      </w:pPr>
      <w:r w:rsidRPr="001928E3">
        <w:rPr>
          <w:rFonts w:ascii="Swis721 Lt BT" w:hAnsi="Swis721 Lt BT"/>
        </w:rPr>
        <w:t>SNMAT Admissions Officer</w:t>
      </w:r>
    </w:p>
    <w:p w14:paraId="6BADB96F" w14:textId="77777777" w:rsidR="005039DD" w:rsidRPr="001928E3" w:rsidRDefault="005039DD" w:rsidP="005039DD">
      <w:pPr>
        <w:spacing w:after="0" w:line="276" w:lineRule="auto"/>
        <w:ind w:firstLine="720"/>
        <w:jc w:val="both"/>
        <w:rPr>
          <w:rFonts w:ascii="Swis721 Lt BT" w:hAnsi="Swis721 Lt BT"/>
        </w:rPr>
      </w:pPr>
      <w:r w:rsidRPr="001928E3">
        <w:rPr>
          <w:rFonts w:ascii="Swis721 Lt BT" w:hAnsi="Swis721 Lt BT"/>
        </w:rPr>
        <w:t>The Diocese of Southwell and Nottingham</w:t>
      </w:r>
    </w:p>
    <w:p w14:paraId="02AFD38F" w14:textId="77777777" w:rsidR="005039DD" w:rsidRPr="001928E3" w:rsidRDefault="005039DD" w:rsidP="005039DD">
      <w:pPr>
        <w:spacing w:after="0" w:line="276" w:lineRule="auto"/>
        <w:ind w:firstLine="720"/>
        <w:jc w:val="both"/>
        <w:rPr>
          <w:rFonts w:ascii="Swis721 Lt BT" w:hAnsi="Swis721 Lt BT"/>
        </w:rPr>
      </w:pPr>
      <w:r w:rsidRPr="001928E3">
        <w:rPr>
          <w:rFonts w:ascii="Swis721 Lt BT" w:hAnsi="Swis721 Lt BT"/>
        </w:rPr>
        <w:t>Jubilee House</w:t>
      </w:r>
    </w:p>
    <w:p w14:paraId="2E53CEB8" w14:textId="77777777" w:rsidR="005039DD" w:rsidRPr="001928E3" w:rsidRDefault="005039DD" w:rsidP="005039DD">
      <w:pPr>
        <w:spacing w:after="0" w:line="276" w:lineRule="auto"/>
        <w:ind w:firstLine="720"/>
        <w:jc w:val="both"/>
        <w:rPr>
          <w:rFonts w:ascii="Swis721 Lt BT" w:hAnsi="Swis721 Lt BT"/>
        </w:rPr>
      </w:pPr>
      <w:r w:rsidRPr="001928E3">
        <w:rPr>
          <w:rFonts w:ascii="Swis721 Lt BT" w:hAnsi="Swis721 Lt BT"/>
        </w:rPr>
        <w:t>Westgate</w:t>
      </w:r>
    </w:p>
    <w:p w14:paraId="602E4468" w14:textId="77777777" w:rsidR="005039DD" w:rsidRPr="001928E3" w:rsidRDefault="005039DD" w:rsidP="005039DD">
      <w:pPr>
        <w:spacing w:after="0" w:line="276" w:lineRule="auto"/>
        <w:ind w:firstLine="720"/>
        <w:jc w:val="both"/>
        <w:rPr>
          <w:rFonts w:ascii="Swis721 Lt BT" w:hAnsi="Swis721 Lt BT"/>
        </w:rPr>
      </w:pPr>
      <w:r w:rsidRPr="001928E3">
        <w:rPr>
          <w:rFonts w:ascii="Swis721 Lt BT" w:hAnsi="Swis721 Lt BT"/>
        </w:rPr>
        <w:t xml:space="preserve">Southwell    </w:t>
      </w:r>
    </w:p>
    <w:p w14:paraId="50973BBE" w14:textId="77777777" w:rsidR="00407D78" w:rsidRDefault="005039DD" w:rsidP="005039DD">
      <w:pPr>
        <w:spacing w:after="0" w:line="276" w:lineRule="auto"/>
        <w:ind w:firstLine="720"/>
        <w:jc w:val="both"/>
        <w:rPr>
          <w:rFonts w:ascii="Swis721 Lt BT" w:hAnsi="Swis721 Lt BT"/>
        </w:rPr>
      </w:pPr>
      <w:r w:rsidRPr="001928E3">
        <w:rPr>
          <w:rFonts w:ascii="Swis721 Lt BT" w:hAnsi="Swis721 Lt BT"/>
        </w:rPr>
        <w:t xml:space="preserve">Notts      </w:t>
      </w:r>
    </w:p>
    <w:p w14:paraId="6A033946" w14:textId="683B9385" w:rsidR="005039DD" w:rsidRPr="001928E3" w:rsidRDefault="005039DD" w:rsidP="005039DD">
      <w:pPr>
        <w:spacing w:after="0" w:line="276" w:lineRule="auto"/>
        <w:ind w:firstLine="720"/>
        <w:jc w:val="both"/>
        <w:rPr>
          <w:rFonts w:ascii="Swis721 Lt BT" w:hAnsi="Swis721 Lt BT"/>
        </w:rPr>
      </w:pPr>
      <w:r w:rsidRPr="001928E3">
        <w:rPr>
          <w:rFonts w:ascii="Swis721 Lt BT" w:hAnsi="Swis721 Lt BT"/>
        </w:rPr>
        <w:t>NG25 0JH</w:t>
      </w:r>
    </w:p>
    <w:p w14:paraId="18B91710" w14:textId="77777777" w:rsidR="005039DD" w:rsidRPr="001928E3" w:rsidRDefault="005039DD" w:rsidP="005039DD">
      <w:pPr>
        <w:spacing w:after="0" w:line="276" w:lineRule="auto"/>
        <w:jc w:val="both"/>
        <w:rPr>
          <w:rFonts w:ascii="Swis721 Lt BT" w:hAnsi="Swis721 Lt BT"/>
        </w:rPr>
      </w:pPr>
    </w:p>
    <w:p w14:paraId="0FB6721E" w14:textId="77777777" w:rsidR="005039DD" w:rsidRPr="001928E3" w:rsidRDefault="005039DD" w:rsidP="005039DD">
      <w:pPr>
        <w:spacing w:after="0" w:line="276" w:lineRule="auto"/>
        <w:jc w:val="both"/>
        <w:rPr>
          <w:rFonts w:ascii="Swis721 Lt BT" w:hAnsi="Swis721 Lt BT"/>
          <w:b/>
        </w:rPr>
      </w:pPr>
      <w:r w:rsidRPr="001928E3">
        <w:rPr>
          <w:rFonts w:ascii="Swis721 Lt BT" w:hAnsi="Swis721 Lt BT"/>
          <w:b/>
        </w:rPr>
        <w:t>What Happens next?</w:t>
      </w:r>
    </w:p>
    <w:p w14:paraId="6544B04E" w14:textId="77777777" w:rsidR="005039DD" w:rsidRPr="001928E3" w:rsidRDefault="005039DD" w:rsidP="005039DD">
      <w:pPr>
        <w:spacing w:after="0" w:line="276" w:lineRule="auto"/>
        <w:jc w:val="both"/>
        <w:rPr>
          <w:rFonts w:ascii="Swis721 Lt BT" w:hAnsi="Swis721 Lt BT"/>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906"/>
        <w:gridCol w:w="3001"/>
      </w:tblGrid>
      <w:tr w:rsidR="00316338" w:rsidRPr="001928E3" w14:paraId="5D43D4A6" w14:textId="77777777" w:rsidTr="00316338">
        <w:trPr>
          <w:trHeight w:val="418"/>
        </w:trPr>
        <w:tc>
          <w:tcPr>
            <w:tcW w:w="9026" w:type="dxa"/>
            <w:gridSpan w:val="3"/>
          </w:tcPr>
          <w:p w14:paraId="18D8A2FC" w14:textId="69849E71" w:rsidR="00324FBD" w:rsidRPr="001928E3" w:rsidRDefault="005039DD" w:rsidP="003213BC">
            <w:pPr>
              <w:ind w:left="-105"/>
              <w:jc w:val="both"/>
              <w:rPr>
                <w:rFonts w:ascii="Swis721 Lt BT" w:hAnsi="Swis721 Lt BT"/>
              </w:rPr>
            </w:pPr>
            <w:r w:rsidRPr="001928E3">
              <w:rPr>
                <w:rFonts w:ascii="Swis721 Lt BT" w:hAnsi="Swis721 Lt BT"/>
              </w:rPr>
              <w:t xml:space="preserve">After the consultation period has closed the Diocese of Southwell &amp; Nottingham Multi Academy Trust (as the admissions authority) will </w:t>
            </w:r>
            <w:proofErr w:type="gramStart"/>
            <w:r w:rsidRPr="001928E3">
              <w:rPr>
                <w:rFonts w:ascii="Swis721 Lt BT" w:hAnsi="Swis721 Lt BT"/>
              </w:rPr>
              <w:t>give consideration to</w:t>
            </w:r>
            <w:proofErr w:type="gramEnd"/>
            <w:r w:rsidRPr="001928E3">
              <w:rPr>
                <w:rFonts w:ascii="Swis721 Lt BT" w:hAnsi="Swis721 Lt BT"/>
              </w:rPr>
              <w:t xml:space="preserve"> the responses received.  The Trust will then determine </w:t>
            </w:r>
            <w:r w:rsidR="00324FBD" w:rsidRPr="001928E3">
              <w:rPr>
                <w:rFonts w:ascii="Swis721 Lt BT" w:hAnsi="Swis721 Lt BT"/>
                <w:b/>
                <w:bCs/>
              </w:rPr>
              <w:t xml:space="preserve">The </w:t>
            </w:r>
            <w:proofErr w:type="spellStart"/>
            <w:r w:rsidR="00324FBD" w:rsidRPr="001928E3">
              <w:rPr>
                <w:rFonts w:ascii="Swis721 Lt BT" w:hAnsi="Swis721 Lt BT"/>
                <w:b/>
                <w:bCs/>
              </w:rPr>
              <w:t>Samworth</w:t>
            </w:r>
            <w:proofErr w:type="spellEnd"/>
            <w:r w:rsidR="00324FBD" w:rsidRPr="001928E3">
              <w:rPr>
                <w:rFonts w:ascii="Swis721 Lt BT" w:hAnsi="Swis721 Lt BT"/>
                <w:b/>
                <w:bCs/>
              </w:rPr>
              <w:t xml:space="preserve"> Church Academy’s</w:t>
            </w:r>
            <w:r w:rsidRPr="001928E3">
              <w:rPr>
                <w:rFonts w:ascii="Swis721 Lt BT" w:hAnsi="Swis721 Lt BT"/>
              </w:rPr>
              <w:t xml:space="preserve"> final admission arrangements for 202</w:t>
            </w:r>
            <w:r w:rsidR="00324FBD" w:rsidRPr="001928E3">
              <w:rPr>
                <w:rFonts w:ascii="Swis721 Lt BT" w:hAnsi="Swis721 Lt BT"/>
              </w:rPr>
              <w:t>3</w:t>
            </w:r>
            <w:r w:rsidRPr="001928E3">
              <w:rPr>
                <w:rFonts w:ascii="Swis721 Lt BT" w:hAnsi="Swis721 Lt BT"/>
              </w:rPr>
              <w:t>-2</w:t>
            </w:r>
            <w:r w:rsidR="00324FBD" w:rsidRPr="001928E3">
              <w:rPr>
                <w:rFonts w:ascii="Swis721 Lt BT" w:hAnsi="Swis721 Lt BT"/>
              </w:rPr>
              <w:t>4</w:t>
            </w:r>
            <w:r w:rsidRPr="001928E3">
              <w:rPr>
                <w:rFonts w:ascii="Swis721 Lt BT" w:hAnsi="Swis721 Lt BT"/>
              </w:rPr>
              <w:t>.  Following determination, the arrangements will be published</w:t>
            </w:r>
            <w:r w:rsidR="00324FBD" w:rsidRPr="001928E3">
              <w:rPr>
                <w:rFonts w:ascii="Swis721 Lt BT" w:hAnsi="Swis721 Lt BT"/>
              </w:rPr>
              <w:t xml:space="preserve"> </w:t>
            </w:r>
            <w:r w:rsidRPr="001928E3">
              <w:rPr>
                <w:rFonts w:ascii="Swis721 Lt BT" w:hAnsi="Swis721 Lt BT"/>
              </w:rPr>
              <w:t xml:space="preserve">on the academy’s website </w:t>
            </w:r>
            <w:hyperlink r:id="rId19" w:history="1">
              <w:r w:rsidR="00657CB7" w:rsidRPr="0084412E">
                <w:rPr>
                  <w:rStyle w:val="Hyperlink"/>
                  <w:rFonts w:ascii="Swis721 Lt BT" w:hAnsi="Swis721 Lt BT"/>
                </w:rPr>
                <w:t>https://www.samworthchurchacademy.co.uk/</w:t>
              </w:r>
            </w:hyperlink>
          </w:p>
          <w:p w14:paraId="4AA41A81" w14:textId="54DBCD7A" w:rsidR="00324FBD" w:rsidRDefault="00324FBD" w:rsidP="00CB543B">
            <w:pPr>
              <w:jc w:val="center"/>
              <w:rPr>
                <w:rFonts w:ascii="Swis721 Lt BT" w:hAnsi="Swis721 Lt BT"/>
              </w:rPr>
            </w:pPr>
          </w:p>
          <w:p w14:paraId="0F6698EA" w14:textId="77777777" w:rsidR="00407D78" w:rsidRDefault="00407D78" w:rsidP="00CB543B">
            <w:pPr>
              <w:jc w:val="center"/>
              <w:rPr>
                <w:rFonts w:ascii="Swis721 Lt BT" w:hAnsi="Swis721 Lt BT"/>
              </w:rPr>
            </w:pPr>
          </w:p>
          <w:p w14:paraId="5ADB3251" w14:textId="6E050972" w:rsidR="001928E3" w:rsidRDefault="001928E3" w:rsidP="00CB543B">
            <w:pPr>
              <w:jc w:val="center"/>
              <w:rPr>
                <w:rFonts w:ascii="Swis721 Lt BT" w:hAnsi="Swis721 Lt BT"/>
              </w:rPr>
            </w:pPr>
          </w:p>
          <w:p w14:paraId="52483C58" w14:textId="383FE565" w:rsidR="00407D78" w:rsidRDefault="00407D78" w:rsidP="00CB543B">
            <w:pPr>
              <w:jc w:val="center"/>
              <w:rPr>
                <w:rFonts w:ascii="Swis721 Lt BT" w:hAnsi="Swis721 Lt BT"/>
              </w:rPr>
            </w:pPr>
          </w:p>
          <w:p w14:paraId="06501CFA" w14:textId="4A7448A9" w:rsidR="00407D78" w:rsidRDefault="00407D78" w:rsidP="00CB543B">
            <w:pPr>
              <w:jc w:val="center"/>
              <w:rPr>
                <w:rFonts w:ascii="Swis721 Lt BT" w:hAnsi="Swis721 Lt BT"/>
              </w:rPr>
            </w:pPr>
          </w:p>
          <w:p w14:paraId="6A144AD1" w14:textId="27872272" w:rsidR="00407D78" w:rsidRDefault="00407D78" w:rsidP="00CB543B">
            <w:pPr>
              <w:jc w:val="center"/>
              <w:rPr>
                <w:rFonts w:ascii="Swis721 Lt BT" w:hAnsi="Swis721 Lt BT"/>
              </w:rPr>
            </w:pPr>
          </w:p>
          <w:p w14:paraId="0641462F" w14:textId="112E3997" w:rsidR="00407D78" w:rsidRDefault="00407D78" w:rsidP="00CB543B">
            <w:pPr>
              <w:jc w:val="center"/>
              <w:rPr>
                <w:rFonts w:ascii="Swis721 Lt BT" w:hAnsi="Swis721 Lt BT"/>
              </w:rPr>
            </w:pPr>
          </w:p>
          <w:p w14:paraId="35641865" w14:textId="5C08998E" w:rsidR="00407D78" w:rsidRDefault="00407D78" w:rsidP="00CB543B">
            <w:pPr>
              <w:jc w:val="center"/>
              <w:rPr>
                <w:rFonts w:ascii="Swis721 Lt BT" w:hAnsi="Swis721 Lt BT"/>
              </w:rPr>
            </w:pPr>
          </w:p>
          <w:p w14:paraId="50F7C5A2" w14:textId="4C65CB04" w:rsidR="00407D78" w:rsidRDefault="00407D78" w:rsidP="00CB543B">
            <w:pPr>
              <w:jc w:val="center"/>
              <w:rPr>
                <w:rFonts w:ascii="Swis721 Lt BT" w:hAnsi="Swis721 Lt BT"/>
              </w:rPr>
            </w:pPr>
          </w:p>
          <w:p w14:paraId="782A3942" w14:textId="06E38CE5" w:rsidR="00407D78" w:rsidRDefault="00407D78" w:rsidP="00CB543B">
            <w:pPr>
              <w:jc w:val="center"/>
              <w:rPr>
                <w:rFonts w:ascii="Swis721 Lt BT" w:hAnsi="Swis721 Lt BT"/>
              </w:rPr>
            </w:pPr>
          </w:p>
          <w:p w14:paraId="62A0E0AA" w14:textId="50D7D1CB" w:rsidR="00407D78" w:rsidRDefault="00407D78" w:rsidP="00CB543B">
            <w:pPr>
              <w:jc w:val="center"/>
              <w:rPr>
                <w:rFonts w:ascii="Swis721 Lt BT" w:hAnsi="Swis721 Lt BT"/>
              </w:rPr>
            </w:pPr>
          </w:p>
          <w:p w14:paraId="02983224" w14:textId="23C836F1" w:rsidR="00407D78" w:rsidRDefault="00407D78" w:rsidP="00CB543B">
            <w:pPr>
              <w:jc w:val="center"/>
              <w:rPr>
                <w:rFonts w:ascii="Swis721 Lt BT" w:hAnsi="Swis721 Lt BT"/>
              </w:rPr>
            </w:pPr>
          </w:p>
          <w:p w14:paraId="52F0874E" w14:textId="70839E50" w:rsidR="00407D78" w:rsidRDefault="00407D78" w:rsidP="00CB543B">
            <w:pPr>
              <w:jc w:val="center"/>
              <w:rPr>
                <w:rFonts w:ascii="Swis721 Lt BT" w:hAnsi="Swis721 Lt BT"/>
              </w:rPr>
            </w:pPr>
          </w:p>
          <w:p w14:paraId="045D613F" w14:textId="0D685CDF" w:rsidR="00407D78" w:rsidRDefault="00407D78" w:rsidP="00CB543B">
            <w:pPr>
              <w:jc w:val="center"/>
              <w:rPr>
                <w:rFonts w:ascii="Swis721 Lt BT" w:hAnsi="Swis721 Lt BT"/>
              </w:rPr>
            </w:pPr>
          </w:p>
          <w:p w14:paraId="77BF8637" w14:textId="098CD675" w:rsidR="00407D78" w:rsidRDefault="00407D78" w:rsidP="00CB543B">
            <w:pPr>
              <w:jc w:val="center"/>
              <w:rPr>
                <w:rFonts w:ascii="Swis721 Lt BT" w:hAnsi="Swis721 Lt BT"/>
              </w:rPr>
            </w:pPr>
          </w:p>
          <w:p w14:paraId="7B0BFE52" w14:textId="16289C5B" w:rsidR="00407D78" w:rsidRDefault="00407D78" w:rsidP="00CB543B">
            <w:pPr>
              <w:jc w:val="center"/>
              <w:rPr>
                <w:rFonts w:ascii="Swis721 Lt BT" w:hAnsi="Swis721 Lt BT"/>
              </w:rPr>
            </w:pPr>
          </w:p>
          <w:p w14:paraId="2F031F9C" w14:textId="25E06144" w:rsidR="00407D78" w:rsidRDefault="00407D78" w:rsidP="00CB543B">
            <w:pPr>
              <w:jc w:val="center"/>
              <w:rPr>
                <w:rFonts w:ascii="Swis721 Lt BT" w:hAnsi="Swis721 Lt BT"/>
              </w:rPr>
            </w:pPr>
          </w:p>
          <w:p w14:paraId="2C002D05" w14:textId="1DCBDEF4" w:rsidR="00407D78" w:rsidRDefault="00407D78" w:rsidP="00CB543B">
            <w:pPr>
              <w:jc w:val="center"/>
              <w:rPr>
                <w:rFonts w:ascii="Swis721 Lt BT" w:hAnsi="Swis721 Lt BT"/>
              </w:rPr>
            </w:pPr>
          </w:p>
          <w:p w14:paraId="3134EAB8" w14:textId="76727A52" w:rsidR="00407D78" w:rsidRDefault="00407D78" w:rsidP="00CB543B">
            <w:pPr>
              <w:jc w:val="center"/>
              <w:rPr>
                <w:rFonts w:ascii="Swis721 Lt BT" w:hAnsi="Swis721 Lt BT"/>
              </w:rPr>
            </w:pPr>
          </w:p>
          <w:p w14:paraId="20CB9074" w14:textId="77777777" w:rsidR="00CD4C2D" w:rsidRDefault="00CD4C2D" w:rsidP="00CB543B">
            <w:pPr>
              <w:jc w:val="center"/>
              <w:rPr>
                <w:rFonts w:ascii="Swis721 Lt BT" w:hAnsi="Swis721 Lt BT"/>
              </w:rPr>
            </w:pPr>
          </w:p>
          <w:p w14:paraId="3DCDD38E" w14:textId="77777777" w:rsidR="00407D78" w:rsidRPr="001928E3" w:rsidRDefault="00407D78" w:rsidP="00CB543B">
            <w:pPr>
              <w:jc w:val="center"/>
              <w:rPr>
                <w:rFonts w:ascii="Swis721 Lt BT" w:hAnsi="Swis721 Lt BT"/>
              </w:rPr>
            </w:pPr>
          </w:p>
          <w:p w14:paraId="7C477AED" w14:textId="077769A0" w:rsidR="00316338" w:rsidRPr="001928E3" w:rsidRDefault="00433094" w:rsidP="00CB543B">
            <w:pPr>
              <w:jc w:val="center"/>
              <w:rPr>
                <w:rFonts w:ascii="Swis721 Lt BT" w:hAnsi="Swis721 Lt BT"/>
                <w:b/>
                <w:sz w:val="30"/>
                <w:szCs w:val="30"/>
              </w:rPr>
            </w:pPr>
            <w:r>
              <w:rPr>
                <w:rFonts w:ascii="Swis721 Lt BT" w:hAnsi="Swis721 Lt BT"/>
                <w:sz w:val="30"/>
                <w:szCs w:val="30"/>
              </w:rPr>
              <w:lastRenderedPageBreak/>
              <w:t xml:space="preserve">Proposed </w:t>
            </w:r>
            <w:r w:rsidR="00316338" w:rsidRPr="001928E3">
              <w:rPr>
                <w:rFonts w:ascii="Swis721 Lt BT" w:hAnsi="Swis721 Lt BT"/>
                <w:sz w:val="30"/>
                <w:szCs w:val="30"/>
              </w:rPr>
              <w:t xml:space="preserve">Admissions Arrangements </w:t>
            </w:r>
            <w:r w:rsidR="00E332A2" w:rsidRPr="00433094">
              <w:rPr>
                <w:rFonts w:ascii="Swis721 Lt BT" w:hAnsi="Swis721 Lt BT"/>
                <w:sz w:val="30"/>
                <w:szCs w:val="30"/>
              </w:rPr>
              <w:t>202</w:t>
            </w:r>
            <w:r w:rsidRPr="00433094">
              <w:rPr>
                <w:rFonts w:ascii="Swis721 Lt BT" w:hAnsi="Swis721 Lt BT"/>
                <w:sz w:val="30"/>
                <w:szCs w:val="30"/>
              </w:rPr>
              <w:t>3</w:t>
            </w:r>
            <w:r w:rsidR="00E332A2" w:rsidRPr="00433094">
              <w:rPr>
                <w:rFonts w:ascii="Swis721 Lt BT" w:hAnsi="Swis721 Lt BT"/>
                <w:sz w:val="30"/>
                <w:szCs w:val="30"/>
              </w:rPr>
              <w:t>/2</w:t>
            </w:r>
            <w:r w:rsidRPr="00433094">
              <w:rPr>
                <w:rFonts w:ascii="Swis721 Lt BT" w:hAnsi="Swis721 Lt BT"/>
                <w:sz w:val="30"/>
                <w:szCs w:val="30"/>
              </w:rPr>
              <w:t>4</w:t>
            </w:r>
          </w:p>
        </w:tc>
      </w:tr>
      <w:tr w:rsidR="00CD610D" w:rsidRPr="006446A6" w14:paraId="72DE6891" w14:textId="77777777" w:rsidTr="00316338">
        <w:trPr>
          <w:trHeight w:val="2686"/>
        </w:trPr>
        <w:tc>
          <w:tcPr>
            <w:tcW w:w="3119" w:type="dxa"/>
          </w:tcPr>
          <w:p w14:paraId="0E41DC91" w14:textId="77777777" w:rsidR="000522D2" w:rsidRPr="006446A6" w:rsidRDefault="00CD73B6" w:rsidP="00CD73B6">
            <w:pPr>
              <w:rPr>
                <w:rFonts w:ascii="Swis721 Lt BT" w:hAnsi="Swis721 Lt BT"/>
                <w:b/>
              </w:rPr>
            </w:pPr>
            <w:r w:rsidRPr="006446A6">
              <w:rPr>
                <w:rFonts w:ascii="Swis721 Lt BT" w:hAnsi="Swis721 Lt BT"/>
                <w:b/>
                <w:noProof/>
              </w:rPr>
              <w:lastRenderedPageBreak/>
              <w:drawing>
                <wp:anchor distT="0" distB="0" distL="114300" distR="114300" simplePos="0" relativeHeight="251658240" behindDoc="1" locked="0" layoutInCell="1" allowOverlap="1" wp14:anchorId="4D00292B" wp14:editId="1A38303D">
                  <wp:simplePos x="0" y="0"/>
                  <wp:positionH relativeFrom="column">
                    <wp:posOffset>-31115</wp:posOffset>
                  </wp:positionH>
                  <wp:positionV relativeFrom="paragraph">
                    <wp:posOffset>67945</wp:posOffset>
                  </wp:positionV>
                  <wp:extent cx="1937385" cy="1371600"/>
                  <wp:effectExtent l="0" t="0" r="5715" b="0"/>
                  <wp:wrapTight wrapText="bothSides">
                    <wp:wrapPolygon edited="0">
                      <wp:start x="0" y="0"/>
                      <wp:lineTo x="0" y="21300"/>
                      <wp:lineTo x="21451" y="21300"/>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 trust logo small-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7385" cy="1371600"/>
                          </a:xfrm>
                          <a:prstGeom prst="rect">
                            <a:avLst/>
                          </a:prstGeom>
                        </pic:spPr>
                      </pic:pic>
                    </a:graphicData>
                  </a:graphic>
                  <wp14:sizeRelH relativeFrom="margin">
                    <wp14:pctWidth>0</wp14:pctWidth>
                  </wp14:sizeRelH>
                  <wp14:sizeRelV relativeFrom="margin">
                    <wp14:pctHeight>0</wp14:pctHeight>
                  </wp14:sizeRelV>
                </wp:anchor>
              </w:drawing>
            </w:r>
          </w:p>
        </w:tc>
        <w:tc>
          <w:tcPr>
            <w:tcW w:w="2906" w:type="dxa"/>
          </w:tcPr>
          <w:p w14:paraId="0FB76E9C" w14:textId="77777777" w:rsidR="000522D2" w:rsidRPr="006446A6" w:rsidRDefault="000522D2">
            <w:pPr>
              <w:rPr>
                <w:rFonts w:ascii="Swis721 Lt BT" w:hAnsi="Swis721 Lt BT"/>
                <w:b/>
              </w:rPr>
            </w:pPr>
          </w:p>
          <w:p w14:paraId="0B1B188A" w14:textId="77777777" w:rsidR="000522D2" w:rsidRPr="006446A6" w:rsidRDefault="000522D2">
            <w:pPr>
              <w:rPr>
                <w:rFonts w:ascii="Swis721 Lt BT" w:hAnsi="Swis721 Lt BT"/>
                <w:b/>
              </w:rPr>
            </w:pPr>
          </w:p>
          <w:p w14:paraId="29890CA6" w14:textId="77777777" w:rsidR="00316338" w:rsidRPr="006446A6" w:rsidRDefault="00316338" w:rsidP="00316338">
            <w:pPr>
              <w:jc w:val="center"/>
              <w:rPr>
                <w:rFonts w:ascii="Swis721 Lt BT" w:hAnsi="Swis721 Lt BT"/>
                <w:b/>
              </w:rPr>
            </w:pPr>
          </w:p>
          <w:p w14:paraId="09B6FDB9" w14:textId="77777777" w:rsidR="000522D2" w:rsidRPr="006446A6" w:rsidRDefault="00A922FB" w:rsidP="00A922FB">
            <w:pPr>
              <w:jc w:val="center"/>
              <w:rPr>
                <w:rFonts w:ascii="Swis721 Lt BT" w:hAnsi="Swis721 Lt BT"/>
                <w:b/>
              </w:rPr>
            </w:pPr>
            <w:r w:rsidRPr="006446A6">
              <w:rPr>
                <w:rFonts w:ascii="Swis721 Lt BT" w:hAnsi="Swis721 Lt BT"/>
                <w:b/>
                <w:noProof/>
              </w:rPr>
              <w:drawing>
                <wp:inline distT="0" distB="0" distL="0" distR="0" wp14:anchorId="789F50ED" wp14:editId="12F079DA">
                  <wp:extent cx="1337549" cy="624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3157" cy="627460"/>
                          </a:xfrm>
                          <a:prstGeom prst="rect">
                            <a:avLst/>
                          </a:prstGeom>
                        </pic:spPr>
                      </pic:pic>
                    </a:graphicData>
                  </a:graphic>
                </wp:inline>
              </w:drawing>
            </w:r>
          </w:p>
        </w:tc>
        <w:tc>
          <w:tcPr>
            <w:tcW w:w="3001" w:type="dxa"/>
          </w:tcPr>
          <w:p w14:paraId="4C304546" w14:textId="77777777" w:rsidR="000522D2" w:rsidRPr="006446A6" w:rsidRDefault="00CD73B6">
            <w:pPr>
              <w:rPr>
                <w:rFonts w:ascii="Swis721 Lt BT" w:hAnsi="Swis721 Lt BT"/>
                <w:b/>
              </w:rPr>
            </w:pPr>
            <w:r w:rsidRPr="006446A6">
              <w:rPr>
                <w:rFonts w:ascii="Swis721 Lt BT" w:hAnsi="Swis721 Lt BT"/>
                <w:b/>
                <w:noProof/>
              </w:rPr>
              <w:drawing>
                <wp:anchor distT="0" distB="0" distL="114300" distR="114300" simplePos="0" relativeHeight="251659264" behindDoc="1" locked="0" layoutInCell="1" allowOverlap="1" wp14:anchorId="2E7F6D73" wp14:editId="699692AA">
                  <wp:simplePos x="0" y="0"/>
                  <wp:positionH relativeFrom="column">
                    <wp:posOffset>177800</wp:posOffset>
                  </wp:positionH>
                  <wp:positionV relativeFrom="paragraph">
                    <wp:posOffset>464185</wp:posOffset>
                  </wp:positionV>
                  <wp:extent cx="1415415" cy="563880"/>
                  <wp:effectExtent l="0" t="0" r="0" b="7620"/>
                  <wp:wrapTight wrapText="bothSides">
                    <wp:wrapPolygon edited="0">
                      <wp:start x="0" y="0"/>
                      <wp:lineTo x="0" y="21162"/>
                      <wp:lineTo x="21222" y="21162"/>
                      <wp:lineTo x="212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LOGO mon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5415" cy="563880"/>
                          </a:xfrm>
                          <a:prstGeom prst="rect">
                            <a:avLst/>
                          </a:prstGeom>
                        </pic:spPr>
                      </pic:pic>
                    </a:graphicData>
                  </a:graphic>
                  <wp14:sizeRelH relativeFrom="margin">
                    <wp14:pctWidth>0</wp14:pctWidth>
                  </wp14:sizeRelH>
                  <wp14:sizeRelV relativeFrom="margin">
                    <wp14:pctHeight>0</wp14:pctHeight>
                  </wp14:sizeRelV>
                </wp:anchor>
              </w:drawing>
            </w:r>
          </w:p>
        </w:tc>
      </w:tr>
      <w:tr w:rsidR="00CD73B6" w:rsidRPr="006446A6" w14:paraId="170403C4" w14:textId="77777777" w:rsidTr="00316338">
        <w:trPr>
          <w:trHeight w:val="471"/>
        </w:trPr>
        <w:tc>
          <w:tcPr>
            <w:tcW w:w="9026" w:type="dxa"/>
            <w:gridSpan w:val="3"/>
          </w:tcPr>
          <w:p w14:paraId="595E7038" w14:textId="77777777" w:rsidR="00CD73B6" w:rsidRPr="006446A6" w:rsidRDefault="003975A6">
            <w:pPr>
              <w:rPr>
                <w:rFonts w:ascii="Swis721 Lt BT" w:hAnsi="Swis721 Lt BT"/>
                <w:b/>
                <w:noProof/>
              </w:rPr>
            </w:pPr>
            <w:r w:rsidRPr="006446A6">
              <w:rPr>
                <w:rFonts w:ascii="Swis721 Lt BT" w:hAnsi="Swis721 Lt BT"/>
                <w:b/>
                <w:noProof/>
              </w:rPr>
              <w:t>The Samworth Church Academy</w:t>
            </w:r>
          </w:p>
        </w:tc>
      </w:tr>
      <w:tr w:rsidR="00CD73B6" w:rsidRPr="006446A6" w14:paraId="467EA752" w14:textId="77777777" w:rsidTr="00A922FB">
        <w:trPr>
          <w:trHeight w:val="1091"/>
        </w:trPr>
        <w:tc>
          <w:tcPr>
            <w:tcW w:w="6025" w:type="dxa"/>
            <w:gridSpan w:val="2"/>
          </w:tcPr>
          <w:p w14:paraId="10112D81" w14:textId="77777777" w:rsidR="003975A6" w:rsidRPr="006446A6" w:rsidRDefault="003975A6" w:rsidP="003975A6">
            <w:pPr>
              <w:jc w:val="both"/>
              <w:rPr>
                <w:rFonts w:ascii="Swis721 Lt BT" w:hAnsi="Swis721 Lt BT" w:cstheme="minorHAnsi"/>
                <w:b/>
              </w:rPr>
            </w:pPr>
            <w:r w:rsidRPr="006446A6">
              <w:rPr>
                <w:rFonts w:ascii="Swis721 Lt BT" w:hAnsi="Swis721 Lt BT" w:cstheme="minorHAnsi"/>
                <w:b/>
              </w:rPr>
              <w:t>Sherwood Hall Road, Mansfield, Notts NG18 2DY</w:t>
            </w:r>
          </w:p>
          <w:p w14:paraId="7E0B6349" w14:textId="77777777" w:rsidR="003975A6" w:rsidRPr="006446A6" w:rsidRDefault="003975A6" w:rsidP="003975A6">
            <w:pPr>
              <w:jc w:val="both"/>
              <w:rPr>
                <w:rFonts w:ascii="Swis721 Lt BT" w:hAnsi="Swis721 Lt BT" w:cstheme="minorHAnsi"/>
                <w:b/>
              </w:rPr>
            </w:pPr>
            <w:r w:rsidRPr="006446A6">
              <w:rPr>
                <w:rFonts w:ascii="Swis721 Lt BT" w:hAnsi="Swis721 Lt BT" w:cstheme="minorHAnsi"/>
                <w:b/>
              </w:rPr>
              <w:t>01623 663450</w:t>
            </w:r>
          </w:p>
          <w:p w14:paraId="15ECD4EB" w14:textId="77777777" w:rsidR="003975A6" w:rsidRPr="006446A6" w:rsidRDefault="003975A6" w:rsidP="003975A6">
            <w:pPr>
              <w:jc w:val="both"/>
              <w:rPr>
                <w:rFonts w:ascii="Swis721 Lt BT" w:hAnsi="Swis721 Lt BT" w:cstheme="minorHAnsi"/>
                <w:b/>
              </w:rPr>
            </w:pPr>
          </w:p>
          <w:p w14:paraId="39B0F657" w14:textId="77777777" w:rsidR="00CD73B6" w:rsidRPr="006446A6" w:rsidRDefault="003975A6" w:rsidP="003975A6">
            <w:pPr>
              <w:jc w:val="both"/>
              <w:rPr>
                <w:rFonts w:ascii="Swis721 Lt BT" w:hAnsi="Swis721 Lt BT"/>
                <w:b/>
                <w:sz w:val="18"/>
                <w:szCs w:val="18"/>
              </w:rPr>
            </w:pPr>
            <w:r w:rsidRPr="006446A6">
              <w:rPr>
                <w:rFonts w:ascii="Swis721 Lt BT" w:hAnsi="Swis721 Lt BT" w:cstheme="minorHAnsi"/>
                <w:b/>
              </w:rPr>
              <w:t>Principal:  Lisa McVeigh</w:t>
            </w:r>
          </w:p>
        </w:tc>
        <w:tc>
          <w:tcPr>
            <w:tcW w:w="3001" w:type="dxa"/>
          </w:tcPr>
          <w:p w14:paraId="54E73F92" w14:textId="77777777" w:rsidR="00CD73B6" w:rsidRPr="006446A6" w:rsidRDefault="00CD73B6" w:rsidP="00316338">
            <w:pPr>
              <w:jc w:val="center"/>
              <w:rPr>
                <w:rFonts w:ascii="Swis721 Lt BT" w:hAnsi="Swis721 Lt BT"/>
                <w:b/>
                <w:noProof/>
              </w:rPr>
            </w:pPr>
          </w:p>
        </w:tc>
      </w:tr>
    </w:tbl>
    <w:p w14:paraId="03E5C21E" w14:textId="77777777" w:rsidR="007B15AC" w:rsidRPr="006446A6" w:rsidRDefault="007B15AC">
      <w:pPr>
        <w:rPr>
          <w:rFonts w:ascii="Swis721 Lt BT" w:hAnsi="Swis721 Lt BT"/>
          <w:b/>
        </w:rPr>
      </w:pPr>
    </w:p>
    <w:p w14:paraId="2054BDC3" w14:textId="77777777" w:rsidR="004E4BFB" w:rsidRPr="006446A6" w:rsidRDefault="00E479C1" w:rsidP="00836B12">
      <w:pPr>
        <w:spacing w:after="0" w:line="276" w:lineRule="auto"/>
        <w:jc w:val="both"/>
        <w:rPr>
          <w:rFonts w:ascii="Swis721 Lt BT" w:hAnsi="Swis721 Lt BT"/>
          <w:b/>
          <w:sz w:val="28"/>
          <w:szCs w:val="28"/>
        </w:rPr>
      </w:pPr>
      <w:r w:rsidRPr="006446A6">
        <w:rPr>
          <w:rFonts w:ascii="Swis721 Lt BT" w:hAnsi="Swis721 Lt BT"/>
          <w:b/>
          <w:sz w:val="28"/>
          <w:szCs w:val="28"/>
        </w:rPr>
        <w:t xml:space="preserve">1. </w:t>
      </w:r>
      <w:r w:rsidR="007F7594" w:rsidRPr="006446A6">
        <w:rPr>
          <w:rFonts w:ascii="Swis721 Lt BT" w:hAnsi="Swis721 Lt BT"/>
          <w:b/>
          <w:sz w:val="28"/>
          <w:szCs w:val="28"/>
        </w:rPr>
        <w:tab/>
      </w:r>
      <w:r w:rsidR="00583B1A" w:rsidRPr="006446A6">
        <w:rPr>
          <w:rFonts w:ascii="Swis721 Lt BT" w:hAnsi="Swis721 Lt BT"/>
          <w:b/>
          <w:sz w:val="28"/>
          <w:szCs w:val="28"/>
        </w:rPr>
        <w:t>Introduction</w:t>
      </w:r>
    </w:p>
    <w:p w14:paraId="2702BAE2" w14:textId="77777777" w:rsidR="0002293D" w:rsidRPr="006446A6" w:rsidRDefault="00A922FB" w:rsidP="00836B12">
      <w:pPr>
        <w:spacing w:after="0" w:line="276" w:lineRule="auto"/>
        <w:ind w:left="720"/>
        <w:jc w:val="both"/>
        <w:rPr>
          <w:rFonts w:ascii="Swis721 Lt BT" w:hAnsi="Swis721 Lt BT"/>
        </w:rPr>
      </w:pPr>
      <w:r w:rsidRPr="006446A6">
        <w:rPr>
          <w:rFonts w:ascii="Swis721 Lt BT" w:hAnsi="Swis721 Lt BT"/>
          <w:b/>
        </w:rPr>
        <w:t xml:space="preserve">The </w:t>
      </w:r>
      <w:proofErr w:type="spellStart"/>
      <w:r w:rsidRPr="006446A6">
        <w:rPr>
          <w:rFonts w:ascii="Swis721 Lt BT" w:hAnsi="Swis721 Lt BT"/>
          <w:b/>
        </w:rPr>
        <w:t>Samworth</w:t>
      </w:r>
      <w:proofErr w:type="spellEnd"/>
      <w:r w:rsidRPr="006446A6">
        <w:rPr>
          <w:rFonts w:ascii="Swis721 Lt BT" w:hAnsi="Swis721 Lt BT"/>
          <w:b/>
        </w:rPr>
        <w:t xml:space="preserve"> Church Academy</w:t>
      </w:r>
      <w:r w:rsidR="000522D2" w:rsidRPr="006446A6">
        <w:rPr>
          <w:rFonts w:ascii="Swis721 Lt BT" w:hAnsi="Swis721 Lt BT"/>
          <w:b/>
        </w:rPr>
        <w:t xml:space="preserve"> </w:t>
      </w:r>
      <w:r w:rsidR="000522D2" w:rsidRPr="006446A6">
        <w:rPr>
          <w:rFonts w:ascii="Swis721 Lt BT" w:hAnsi="Swis721 Lt BT"/>
        </w:rPr>
        <w:t>is part of the Diocese of Southwell &amp; Nottingham</w:t>
      </w:r>
      <w:r w:rsidR="008F143D" w:rsidRPr="006446A6">
        <w:rPr>
          <w:rFonts w:ascii="Swis721 Lt BT" w:hAnsi="Swis721 Lt BT"/>
        </w:rPr>
        <w:t xml:space="preserve"> Multi Academy Trust, who are the admis</w:t>
      </w:r>
      <w:r w:rsidR="00CF062F" w:rsidRPr="006446A6">
        <w:rPr>
          <w:rFonts w:ascii="Swis721 Lt BT" w:hAnsi="Swis721 Lt BT"/>
        </w:rPr>
        <w:t xml:space="preserve">sions authority for the academy. </w:t>
      </w:r>
    </w:p>
    <w:p w14:paraId="2EC84898" w14:textId="77777777" w:rsidR="0002293D" w:rsidRPr="006446A6" w:rsidRDefault="0002293D" w:rsidP="00836B12">
      <w:pPr>
        <w:spacing w:after="0" w:line="276" w:lineRule="auto"/>
        <w:jc w:val="both"/>
        <w:rPr>
          <w:rFonts w:ascii="Swis721 Lt BT" w:hAnsi="Swis721 Lt BT"/>
        </w:rPr>
      </w:pPr>
    </w:p>
    <w:p w14:paraId="5495B68D" w14:textId="77777777" w:rsidR="00DF63DD" w:rsidRPr="006446A6" w:rsidRDefault="0002293D" w:rsidP="00836B12">
      <w:pPr>
        <w:spacing w:after="0" w:line="276" w:lineRule="auto"/>
        <w:ind w:left="720"/>
        <w:jc w:val="both"/>
        <w:rPr>
          <w:rFonts w:ascii="Swis721 Lt BT" w:hAnsi="Swis721 Lt BT"/>
        </w:rPr>
      </w:pPr>
      <w:r w:rsidRPr="006446A6">
        <w:rPr>
          <w:rStyle w:val="Strong"/>
          <w:rFonts w:ascii="Swis721 Lt BT" w:hAnsi="Swis721 Lt BT"/>
          <w:b w:val="0"/>
        </w:rPr>
        <w:t>The Trust is committed to securing excellence in its academies by supporting them as they develop an ethos and learning environment based on Christian values and principles. It works with its academies to enable them to offer high quality education to pupils of all faiths and none.</w:t>
      </w:r>
      <w:r w:rsidR="006314CD" w:rsidRPr="006446A6">
        <w:rPr>
          <w:rStyle w:val="Strong"/>
          <w:rFonts w:ascii="Swis721 Lt BT" w:hAnsi="Swis721 Lt BT"/>
          <w:b w:val="0"/>
        </w:rPr>
        <w:t xml:space="preserve">  </w:t>
      </w:r>
      <w:r w:rsidR="00DF63DD" w:rsidRPr="006446A6">
        <w:rPr>
          <w:rFonts w:ascii="Swis721 Lt BT" w:hAnsi="Swis721 Lt BT"/>
        </w:rPr>
        <w:t>Parents/carers of children who wish to apply for a place are very welcome to visit the academy.</w:t>
      </w:r>
    </w:p>
    <w:p w14:paraId="0E891611" w14:textId="77777777" w:rsidR="007C2998" w:rsidRPr="006446A6" w:rsidRDefault="007C2998" w:rsidP="00836B12">
      <w:pPr>
        <w:spacing w:after="0" w:line="276" w:lineRule="auto"/>
        <w:ind w:left="720"/>
        <w:jc w:val="both"/>
        <w:rPr>
          <w:rFonts w:ascii="Swis721 Lt BT" w:hAnsi="Swis721 Lt BT"/>
        </w:rPr>
      </w:pPr>
    </w:p>
    <w:p w14:paraId="3C2051A8" w14:textId="77777777" w:rsidR="007C2998" w:rsidRPr="006446A6" w:rsidRDefault="007C2998" w:rsidP="00836B12">
      <w:pPr>
        <w:spacing w:after="0" w:line="276" w:lineRule="auto"/>
        <w:ind w:left="720"/>
        <w:jc w:val="both"/>
        <w:rPr>
          <w:rFonts w:ascii="Swis721 Lt BT" w:hAnsi="Swis721 Lt BT"/>
        </w:rPr>
      </w:pPr>
      <w:r w:rsidRPr="006446A6">
        <w:rPr>
          <w:rFonts w:ascii="Swis721 Lt BT" w:hAnsi="Swis721 Lt BT"/>
        </w:rPr>
        <w:t>The Trust assumes that all parents/carers are willing for their children to join in all activities within the Christian ethos of the academy</w:t>
      </w:r>
      <w:r w:rsidR="00836B12" w:rsidRPr="006446A6">
        <w:rPr>
          <w:rFonts w:ascii="Swis721 Lt BT" w:hAnsi="Swis721 Lt BT"/>
        </w:rPr>
        <w:t xml:space="preserve"> (whilst </w:t>
      </w:r>
      <w:r w:rsidRPr="006446A6">
        <w:rPr>
          <w:rFonts w:ascii="Swis721 Lt BT" w:hAnsi="Swis721 Lt BT"/>
        </w:rPr>
        <w:t>acknowledging parents/carers legal rights to withdraw their child from certain activities).</w:t>
      </w:r>
    </w:p>
    <w:p w14:paraId="3EE97ECF" w14:textId="77777777" w:rsidR="0002293D" w:rsidRPr="006446A6" w:rsidRDefault="0002293D" w:rsidP="00836B12">
      <w:pPr>
        <w:spacing w:after="0" w:line="276" w:lineRule="auto"/>
        <w:jc w:val="both"/>
        <w:rPr>
          <w:rFonts w:ascii="Swis721 Lt BT" w:hAnsi="Swis721 Lt BT"/>
        </w:rPr>
      </w:pPr>
    </w:p>
    <w:p w14:paraId="1EB2B0CE" w14:textId="77777777" w:rsidR="00A922FB" w:rsidRPr="006446A6" w:rsidRDefault="00A922FB" w:rsidP="00A922FB">
      <w:pPr>
        <w:ind w:left="709"/>
        <w:jc w:val="both"/>
        <w:rPr>
          <w:rFonts w:ascii="Swis721 Lt BT" w:hAnsi="Swis721 Lt BT"/>
        </w:rPr>
      </w:pPr>
      <w:r w:rsidRPr="006446A6">
        <w:rPr>
          <w:rFonts w:ascii="Swis721 Lt BT" w:hAnsi="Swis721 Lt BT"/>
          <w:b/>
          <w:color w:val="000000"/>
        </w:rPr>
        <w:tab/>
      </w:r>
      <w:r w:rsidRPr="006446A6">
        <w:rPr>
          <w:rFonts w:ascii="Swis721 Lt BT" w:hAnsi="Swis721 Lt BT"/>
        </w:rPr>
        <w:t>Our vision is to create a distinctively Christian and values driven environment that provides the best start to the 70 or more great years our students should enjoy when they leave our school. Our students should have the opportunity to live life in all its fullness and be good citizens wherever they may be.</w:t>
      </w:r>
    </w:p>
    <w:p w14:paraId="48358E00" w14:textId="77777777" w:rsidR="00A922FB" w:rsidRPr="006446A6" w:rsidRDefault="00A922FB" w:rsidP="00A922FB">
      <w:pPr>
        <w:spacing w:after="0" w:line="276" w:lineRule="auto"/>
        <w:ind w:left="709" w:firstLine="11"/>
        <w:jc w:val="both"/>
        <w:rPr>
          <w:rStyle w:val="Strong"/>
          <w:rFonts w:ascii="Swis721 Lt BT" w:hAnsi="Swis721 Lt BT"/>
          <w:b w:val="0"/>
          <w:bCs w:val="0"/>
        </w:rPr>
      </w:pPr>
      <w:r w:rsidRPr="006446A6">
        <w:rPr>
          <w:rStyle w:val="Strong"/>
          <w:rFonts w:ascii="Swis721 Lt BT" w:hAnsi="Swis721 Lt BT"/>
          <w:b w:val="0"/>
        </w:rPr>
        <w:t>Below are the primary schools that are linked with the Academy, although a</w:t>
      </w:r>
      <w:r w:rsidRPr="006446A6">
        <w:rPr>
          <w:rFonts w:ascii="Swis721 Lt BT" w:hAnsi="Swis721 Lt BT"/>
        </w:rPr>
        <w:t>ttending a linked school will not necessarily guarantee a place at the Academy</w:t>
      </w:r>
      <w:r w:rsidRPr="006446A6">
        <w:rPr>
          <w:rStyle w:val="Strong"/>
          <w:rFonts w:ascii="Swis721 Lt BT" w:hAnsi="Swis721 Lt BT"/>
          <w:b w:val="0"/>
        </w:rPr>
        <w:t>:</w:t>
      </w:r>
    </w:p>
    <w:p w14:paraId="4995748F" w14:textId="77777777" w:rsidR="00A922FB" w:rsidRPr="006446A6" w:rsidRDefault="00A922FB" w:rsidP="00A922FB">
      <w:pPr>
        <w:spacing w:after="0" w:line="276" w:lineRule="auto"/>
        <w:ind w:left="720"/>
        <w:jc w:val="both"/>
        <w:rPr>
          <w:rFonts w:ascii="Swis721 Lt BT" w:hAnsi="Swis721 Lt BT"/>
          <w:b/>
          <w:bCs/>
        </w:rPr>
      </w:pPr>
    </w:p>
    <w:p w14:paraId="05A574A2" w14:textId="77777777" w:rsidR="00A922FB" w:rsidRPr="006446A6" w:rsidRDefault="00A922FB" w:rsidP="00A922FB">
      <w:pPr>
        <w:numPr>
          <w:ilvl w:val="0"/>
          <w:numId w:val="17"/>
        </w:numPr>
        <w:spacing w:after="0" w:line="240" w:lineRule="auto"/>
        <w:ind w:left="1134"/>
        <w:rPr>
          <w:rFonts w:ascii="Swis721 Lt BT" w:eastAsia="Calibri" w:hAnsi="Swis721 Lt BT"/>
        </w:rPr>
      </w:pPr>
      <w:r w:rsidRPr="006446A6">
        <w:rPr>
          <w:rFonts w:ascii="Swis721 Lt BT" w:eastAsia="Calibri" w:hAnsi="Swis721 Lt BT"/>
        </w:rPr>
        <w:t>Abbey Primary School</w:t>
      </w:r>
    </w:p>
    <w:p w14:paraId="377826CC" w14:textId="77777777" w:rsidR="00A922FB" w:rsidRPr="006446A6" w:rsidRDefault="00A922FB" w:rsidP="00A922FB">
      <w:pPr>
        <w:numPr>
          <w:ilvl w:val="0"/>
          <w:numId w:val="17"/>
        </w:numPr>
        <w:spacing w:after="0" w:line="240" w:lineRule="auto"/>
        <w:ind w:left="1134"/>
        <w:rPr>
          <w:rFonts w:ascii="Swis721 Lt BT" w:eastAsia="Calibri" w:hAnsi="Swis721 Lt BT"/>
        </w:rPr>
      </w:pPr>
      <w:r w:rsidRPr="006446A6">
        <w:rPr>
          <w:rFonts w:ascii="Swis721 Lt BT" w:eastAsia="Calibri" w:hAnsi="Swis721 Lt BT"/>
        </w:rPr>
        <w:t>Asquith Primary School</w:t>
      </w:r>
    </w:p>
    <w:p w14:paraId="17751F94" w14:textId="77777777" w:rsidR="00A922FB" w:rsidRPr="006446A6" w:rsidRDefault="00A922FB" w:rsidP="00A922FB">
      <w:pPr>
        <w:numPr>
          <w:ilvl w:val="0"/>
          <w:numId w:val="17"/>
        </w:numPr>
        <w:spacing w:after="0" w:line="240" w:lineRule="auto"/>
        <w:ind w:left="1134"/>
        <w:rPr>
          <w:rFonts w:ascii="Swis721 Lt BT" w:eastAsia="Calibri" w:hAnsi="Swis721 Lt BT"/>
        </w:rPr>
      </w:pPr>
      <w:r w:rsidRPr="006446A6">
        <w:rPr>
          <w:rFonts w:ascii="Swis721 Lt BT" w:eastAsia="Calibri" w:hAnsi="Swis721 Lt BT"/>
        </w:rPr>
        <w:t>Berry Hill Primary School</w:t>
      </w:r>
    </w:p>
    <w:p w14:paraId="03491E7A" w14:textId="77777777" w:rsidR="00A922FB" w:rsidRPr="006446A6" w:rsidRDefault="00A922FB" w:rsidP="00A922FB">
      <w:pPr>
        <w:numPr>
          <w:ilvl w:val="0"/>
          <w:numId w:val="17"/>
        </w:numPr>
        <w:spacing w:after="0" w:line="240" w:lineRule="auto"/>
        <w:ind w:left="1134"/>
        <w:rPr>
          <w:rFonts w:ascii="Swis721 Lt BT" w:eastAsia="Calibri" w:hAnsi="Swis721 Lt BT"/>
        </w:rPr>
      </w:pPr>
      <w:r w:rsidRPr="006446A6">
        <w:rPr>
          <w:rFonts w:ascii="Swis721 Lt BT" w:eastAsia="Calibri" w:hAnsi="Swis721 Lt BT"/>
        </w:rPr>
        <w:t>Oak Tree Primary School</w:t>
      </w:r>
    </w:p>
    <w:p w14:paraId="2722DA28" w14:textId="77777777" w:rsidR="00A922FB" w:rsidRPr="006446A6" w:rsidRDefault="00A922FB" w:rsidP="00A922FB">
      <w:pPr>
        <w:numPr>
          <w:ilvl w:val="0"/>
          <w:numId w:val="17"/>
        </w:numPr>
        <w:spacing w:after="0" w:line="240" w:lineRule="auto"/>
        <w:ind w:left="1134"/>
        <w:jc w:val="both"/>
        <w:rPr>
          <w:rFonts w:ascii="Swis721 Lt BT" w:hAnsi="Swis721 Lt BT"/>
          <w:b/>
          <w:bCs/>
        </w:rPr>
      </w:pPr>
      <w:r w:rsidRPr="006446A6">
        <w:rPr>
          <w:rFonts w:ascii="Swis721 Lt BT" w:eastAsia="Calibri" w:hAnsi="Swis721 Lt BT"/>
        </w:rPr>
        <w:t>St Peter’s C of E Primary School</w:t>
      </w:r>
    </w:p>
    <w:p w14:paraId="7F17EDF9" w14:textId="77777777" w:rsidR="00A922FB" w:rsidRPr="006446A6" w:rsidRDefault="00A922FB" w:rsidP="00A922FB">
      <w:pPr>
        <w:numPr>
          <w:ilvl w:val="0"/>
          <w:numId w:val="17"/>
        </w:numPr>
        <w:spacing w:after="0" w:line="240" w:lineRule="auto"/>
        <w:ind w:left="1134"/>
        <w:jc w:val="both"/>
        <w:rPr>
          <w:rFonts w:ascii="Swis721 Lt BT" w:hAnsi="Swis721 Lt BT"/>
          <w:b/>
          <w:bCs/>
        </w:rPr>
      </w:pPr>
      <w:r w:rsidRPr="006446A6">
        <w:rPr>
          <w:rFonts w:ascii="Swis721 Lt BT" w:eastAsia="Calibri" w:hAnsi="Swis721 Lt BT"/>
        </w:rPr>
        <w:t>Wynndale Primary School</w:t>
      </w:r>
    </w:p>
    <w:p w14:paraId="54115833" w14:textId="77777777" w:rsidR="004145E8" w:rsidRPr="006446A6" w:rsidRDefault="004145E8" w:rsidP="004145E8">
      <w:pPr>
        <w:spacing w:after="0" w:line="240" w:lineRule="auto"/>
        <w:jc w:val="both"/>
        <w:rPr>
          <w:rFonts w:ascii="Swis721 Lt BT" w:eastAsia="Calibri" w:hAnsi="Swis721 Lt BT"/>
        </w:rPr>
      </w:pPr>
    </w:p>
    <w:p w14:paraId="3871885A" w14:textId="18175760" w:rsidR="004145E8" w:rsidRDefault="004145E8" w:rsidP="004145E8">
      <w:pPr>
        <w:spacing w:after="0" w:line="240" w:lineRule="auto"/>
        <w:jc w:val="both"/>
        <w:rPr>
          <w:rFonts w:ascii="Swis721 Lt BT" w:hAnsi="Swis721 Lt BT"/>
          <w:b/>
          <w:bCs/>
        </w:rPr>
      </w:pPr>
    </w:p>
    <w:p w14:paraId="527FBBFD" w14:textId="77777777" w:rsidR="003213BC" w:rsidRPr="006446A6" w:rsidRDefault="003213BC" w:rsidP="004145E8">
      <w:pPr>
        <w:spacing w:after="0" w:line="240" w:lineRule="auto"/>
        <w:jc w:val="both"/>
        <w:rPr>
          <w:rFonts w:ascii="Swis721 Lt BT" w:hAnsi="Swis721 Lt BT"/>
          <w:b/>
          <w:bCs/>
        </w:rPr>
      </w:pPr>
    </w:p>
    <w:p w14:paraId="7688A6C7" w14:textId="77777777" w:rsidR="00D25723" w:rsidRPr="006446A6" w:rsidRDefault="00D25723" w:rsidP="00836B12">
      <w:pPr>
        <w:spacing w:after="0" w:line="276" w:lineRule="auto"/>
        <w:ind w:firstLine="720"/>
        <w:jc w:val="both"/>
        <w:rPr>
          <w:rFonts w:ascii="Swis721 Lt BT" w:hAnsi="Swis721 Lt BT"/>
          <w:b/>
        </w:rPr>
      </w:pPr>
      <w:r w:rsidRPr="006446A6">
        <w:rPr>
          <w:rFonts w:ascii="Swis721 Lt BT" w:hAnsi="Swis721 Lt BT"/>
          <w:b/>
        </w:rPr>
        <w:lastRenderedPageBreak/>
        <w:t>Published Admissions Number</w:t>
      </w:r>
    </w:p>
    <w:p w14:paraId="7373286F" w14:textId="77777777" w:rsidR="00FD25C9" w:rsidRPr="006446A6" w:rsidRDefault="00FD25C9" w:rsidP="00FD25C9">
      <w:pPr>
        <w:spacing w:after="0" w:line="276" w:lineRule="auto"/>
        <w:ind w:left="720"/>
        <w:jc w:val="both"/>
        <w:rPr>
          <w:rFonts w:ascii="Swis721 Lt BT" w:hAnsi="Swis721 Lt BT"/>
        </w:rPr>
      </w:pPr>
      <w:r w:rsidRPr="006446A6">
        <w:rPr>
          <w:rFonts w:ascii="Swis721 Lt BT" w:hAnsi="Swis721 Lt BT"/>
          <w:bCs/>
        </w:rPr>
        <w:t xml:space="preserve">All schools and academies are required to have a published admission number. This is the number of pupils each school can admit. The School Admissions Code 2014 defines the relevant age group, as the age group at which pupils are or will normally be admitted to the school </w:t>
      </w:r>
      <w:proofErr w:type="spellStart"/>
      <w:r w:rsidRPr="006446A6">
        <w:rPr>
          <w:rFonts w:ascii="Swis721 Lt BT" w:hAnsi="Swis721 Lt BT"/>
          <w:bCs/>
        </w:rPr>
        <w:t>eg.</w:t>
      </w:r>
      <w:proofErr w:type="spellEnd"/>
      <w:r w:rsidR="009534EF" w:rsidRPr="006446A6">
        <w:rPr>
          <w:rFonts w:ascii="Swis721 Lt BT" w:hAnsi="Swis721 Lt BT"/>
          <w:bCs/>
        </w:rPr>
        <w:t xml:space="preserve"> </w:t>
      </w:r>
      <w:r w:rsidRPr="006446A6">
        <w:rPr>
          <w:rFonts w:ascii="Swis721 Lt BT" w:hAnsi="Swis721 Lt BT"/>
          <w:bCs/>
        </w:rPr>
        <w:t>Year 7 and Year 12.</w:t>
      </w:r>
    </w:p>
    <w:p w14:paraId="23E32C2D" w14:textId="77777777" w:rsidR="00FD25C9" w:rsidRPr="006446A6" w:rsidRDefault="00FD25C9" w:rsidP="00FD25C9">
      <w:pPr>
        <w:spacing w:after="0" w:line="276" w:lineRule="auto"/>
        <w:ind w:firstLine="720"/>
        <w:jc w:val="both"/>
        <w:rPr>
          <w:rFonts w:ascii="Swis721 Lt BT" w:hAnsi="Swis721 Lt BT"/>
          <w:b/>
        </w:rPr>
      </w:pPr>
    </w:p>
    <w:p w14:paraId="5D228BF1" w14:textId="77777777" w:rsidR="00FD25C9" w:rsidRPr="006446A6" w:rsidRDefault="00FD25C9" w:rsidP="00FD25C9">
      <w:pPr>
        <w:spacing w:after="0" w:line="276" w:lineRule="auto"/>
        <w:ind w:left="720"/>
        <w:jc w:val="both"/>
        <w:rPr>
          <w:rFonts w:ascii="Swis721 Lt BT" w:hAnsi="Swis721 Lt BT"/>
          <w:b/>
        </w:rPr>
      </w:pPr>
      <w:r w:rsidRPr="006446A6">
        <w:rPr>
          <w:rFonts w:ascii="Swis721 Lt BT" w:hAnsi="Swis721 Lt BT"/>
        </w:rPr>
        <w:t xml:space="preserve">The Published Admissions Number (PAN) for the academy is </w:t>
      </w:r>
      <w:r w:rsidR="00A922FB" w:rsidRPr="006446A6">
        <w:rPr>
          <w:rFonts w:ascii="Swis721 Lt BT" w:hAnsi="Swis721 Lt BT"/>
          <w:b/>
        </w:rPr>
        <w:t>180.</w:t>
      </w:r>
      <w:r w:rsidRPr="006446A6">
        <w:rPr>
          <w:rFonts w:ascii="Swis721 Lt BT" w:hAnsi="Swis721 Lt BT"/>
          <w:b/>
        </w:rPr>
        <w:t xml:space="preserve"> </w:t>
      </w:r>
    </w:p>
    <w:p w14:paraId="115F9557" w14:textId="77777777" w:rsidR="009C5965" w:rsidRPr="006446A6" w:rsidRDefault="009C5965" w:rsidP="00836B12">
      <w:pPr>
        <w:spacing w:after="0" w:line="276" w:lineRule="auto"/>
        <w:jc w:val="both"/>
        <w:rPr>
          <w:rFonts w:ascii="Swis721 Lt BT" w:hAnsi="Swis721 Lt BT"/>
        </w:rPr>
      </w:pPr>
    </w:p>
    <w:p w14:paraId="1AF0D697" w14:textId="77777777" w:rsidR="00DD5B52" w:rsidRPr="006446A6" w:rsidRDefault="00B50F86" w:rsidP="00836B12">
      <w:pPr>
        <w:spacing w:after="0" w:line="276" w:lineRule="auto"/>
        <w:jc w:val="both"/>
        <w:rPr>
          <w:rFonts w:ascii="Swis721 Lt BT" w:hAnsi="Swis721 Lt BT"/>
          <w:b/>
          <w:sz w:val="28"/>
          <w:szCs w:val="28"/>
        </w:rPr>
      </w:pPr>
      <w:r w:rsidRPr="006446A6">
        <w:rPr>
          <w:rFonts w:ascii="Swis721 Lt BT" w:hAnsi="Swis721 Lt BT"/>
          <w:b/>
          <w:sz w:val="28"/>
          <w:szCs w:val="28"/>
        </w:rPr>
        <w:t xml:space="preserve">2. </w:t>
      </w:r>
      <w:r w:rsidR="007F7594" w:rsidRPr="006446A6">
        <w:rPr>
          <w:rFonts w:ascii="Swis721 Lt BT" w:hAnsi="Swis721 Lt BT"/>
          <w:b/>
          <w:sz w:val="28"/>
          <w:szCs w:val="28"/>
        </w:rPr>
        <w:tab/>
      </w:r>
      <w:r w:rsidR="00DD5B52" w:rsidRPr="006446A6">
        <w:rPr>
          <w:rFonts w:ascii="Swis721 Lt BT" w:hAnsi="Swis721 Lt BT"/>
          <w:b/>
          <w:sz w:val="28"/>
          <w:szCs w:val="28"/>
        </w:rPr>
        <w:t>Application Pr</w:t>
      </w:r>
      <w:r w:rsidR="00FA149D" w:rsidRPr="006446A6">
        <w:rPr>
          <w:rFonts w:ascii="Swis721 Lt BT" w:hAnsi="Swis721 Lt BT"/>
          <w:b/>
          <w:sz w:val="28"/>
          <w:szCs w:val="28"/>
        </w:rPr>
        <w:t>ocess for Admission into Year 7</w:t>
      </w:r>
    </w:p>
    <w:p w14:paraId="58120F4B" w14:textId="77777777" w:rsidR="008D339A" w:rsidRPr="006446A6" w:rsidRDefault="006314CD" w:rsidP="00836B12">
      <w:pPr>
        <w:spacing w:after="0" w:line="276" w:lineRule="auto"/>
        <w:ind w:left="720" w:hanging="720"/>
        <w:jc w:val="both"/>
        <w:rPr>
          <w:rFonts w:ascii="Swis721 Lt BT" w:hAnsi="Swis721 Lt BT"/>
        </w:rPr>
      </w:pPr>
      <w:r w:rsidRPr="006446A6">
        <w:rPr>
          <w:rFonts w:ascii="Swis721 Lt BT" w:hAnsi="Swis721 Lt BT"/>
        </w:rPr>
        <w:t>2.1</w:t>
      </w:r>
      <w:r w:rsidRPr="006446A6">
        <w:rPr>
          <w:rFonts w:ascii="Swis721 Lt BT" w:hAnsi="Swis721 Lt BT"/>
        </w:rPr>
        <w:tab/>
      </w:r>
      <w:r w:rsidR="00DD5B52" w:rsidRPr="006446A6">
        <w:rPr>
          <w:rFonts w:ascii="Swis721 Lt BT" w:hAnsi="Swis721 Lt BT"/>
        </w:rPr>
        <w:t xml:space="preserve">Academies in the Diocese of Southwell &amp; Nottingham Multi Academy Trust participate in </w:t>
      </w:r>
      <w:r w:rsidR="00DD5B52" w:rsidRPr="006446A6">
        <w:rPr>
          <w:rFonts w:ascii="Swis721 Lt BT" w:hAnsi="Swis721 Lt BT"/>
          <w:b/>
        </w:rPr>
        <w:t>Nottinghamshire County Council’s</w:t>
      </w:r>
      <w:r w:rsidR="00DD5B52" w:rsidRPr="006446A6">
        <w:rPr>
          <w:rFonts w:ascii="Swis721 Lt BT" w:hAnsi="Swis721 Lt BT"/>
        </w:rPr>
        <w:t xml:space="preserve"> </w:t>
      </w:r>
      <w:r w:rsidR="00DD5B52" w:rsidRPr="006446A6">
        <w:rPr>
          <w:rFonts w:ascii="Swis721 Lt BT" w:hAnsi="Swis721 Lt BT"/>
          <w:b/>
        </w:rPr>
        <w:t xml:space="preserve">Co-ordinated Admissions Scheme </w:t>
      </w:r>
      <w:r w:rsidR="00DD5B52" w:rsidRPr="006446A6">
        <w:rPr>
          <w:rFonts w:ascii="Swis721 Lt BT" w:hAnsi="Swis721 Lt BT"/>
        </w:rPr>
        <w:t xml:space="preserve">and </w:t>
      </w:r>
      <w:r w:rsidR="000F4F4F" w:rsidRPr="006446A6">
        <w:rPr>
          <w:rFonts w:ascii="Swis721 Lt BT" w:hAnsi="Swis721 Lt BT"/>
        </w:rPr>
        <w:t>all deadlines within that</w:t>
      </w:r>
      <w:r w:rsidR="002A22BF" w:rsidRPr="006446A6">
        <w:rPr>
          <w:rFonts w:ascii="Swis721 Lt BT" w:hAnsi="Swis721 Lt BT"/>
        </w:rPr>
        <w:t xml:space="preserve"> </w:t>
      </w:r>
      <w:r w:rsidR="008B477A" w:rsidRPr="006446A6">
        <w:rPr>
          <w:rFonts w:ascii="Swis721 Lt BT" w:hAnsi="Swis721 Lt BT"/>
        </w:rPr>
        <w:t xml:space="preserve">scheme </w:t>
      </w:r>
      <w:r w:rsidR="002A22BF" w:rsidRPr="006446A6">
        <w:rPr>
          <w:rFonts w:ascii="Swis721 Lt BT" w:hAnsi="Swis721 Lt BT"/>
        </w:rPr>
        <w:t xml:space="preserve">should be adhered to by applicants.  </w:t>
      </w:r>
      <w:bookmarkStart w:id="2" w:name="_Hlk529869811"/>
    </w:p>
    <w:p w14:paraId="47E1A5BC" w14:textId="77777777" w:rsidR="008D339A" w:rsidRPr="006446A6" w:rsidRDefault="008D339A" w:rsidP="008D339A">
      <w:pPr>
        <w:spacing w:after="0" w:line="276" w:lineRule="auto"/>
        <w:ind w:left="720"/>
        <w:jc w:val="both"/>
        <w:rPr>
          <w:rFonts w:ascii="Swis721 Lt BT" w:hAnsi="Swis721 Lt BT"/>
        </w:rPr>
      </w:pPr>
    </w:p>
    <w:p w14:paraId="369FEFF2" w14:textId="77777777" w:rsidR="00C14788" w:rsidRPr="006446A6" w:rsidRDefault="00C14788" w:rsidP="00C14788">
      <w:pPr>
        <w:spacing w:after="0" w:line="276" w:lineRule="auto"/>
        <w:ind w:left="720"/>
        <w:jc w:val="both"/>
        <w:rPr>
          <w:rFonts w:ascii="Swis721 Lt BT" w:hAnsi="Swis721 Lt BT"/>
        </w:rPr>
      </w:pPr>
      <w:r w:rsidRPr="006446A6">
        <w:rPr>
          <w:rFonts w:ascii="Swis721 Lt BT" w:hAnsi="Swis721 Lt BT"/>
        </w:rPr>
        <w:t xml:space="preserve">All other admissions applications are known as </w:t>
      </w:r>
      <w:r w:rsidRPr="006446A6">
        <w:rPr>
          <w:rFonts w:ascii="Swis721 Lt BT" w:hAnsi="Swis721 Lt BT"/>
          <w:b/>
        </w:rPr>
        <w:t>‘in-year’</w:t>
      </w:r>
      <w:r w:rsidRPr="006446A6">
        <w:rPr>
          <w:rFonts w:ascii="Swis721 Lt BT" w:hAnsi="Swis721 Lt BT"/>
        </w:rPr>
        <w:t xml:space="preserve"> applications and follow a slightly different application process referred to in section 4.</w:t>
      </w:r>
    </w:p>
    <w:bookmarkEnd w:id="2"/>
    <w:p w14:paraId="30C4D7CE" w14:textId="77777777" w:rsidR="00975E53" w:rsidRPr="006446A6" w:rsidRDefault="00975E53" w:rsidP="008D339A">
      <w:pPr>
        <w:spacing w:after="0" w:line="276" w:lineRule="auto"/>
        <w:ind w:left="720"/>
        <w:jc w:val="both"/>
        <w:rPr>
          <w:rStyle w:val="Hyperlink"/>
          <w:rFonts w:ascii="Swis721 Lt BT" w:hAnsi="Swis721 Lt BT"/>
          <w:color w:val="auto"/>
        </w:rPr>
      </w:pPr>
    </w:p>
    <w:p w14:paraId="6A1C3803" w14:textId="5FA9175F" w:rsidR="00A57E22" w:rsidRPr="00DE3E8A" w:rsidRDefault="00DD5B52" w:rsidP="00A57E22">
      <w:pPr>
        <w:spacing w:after="0" w:line="276" w:lineRule="auto"/>
        <w:ind w:left="720" w:hanging="720"/>
        <w:jc w:val="both"/>
        <w:rPr>
          <w:rFonts w:ascii="Swis721 Lt BT" w:hAnsi="Swis721 Lt BT"/>
          <w:u w:val="single"/>
        </w:rPr>
      </w:pPr>
      <w:r w:rsidRPr="006446A6">
        <w:rPr>
          <w:rFonts w:ascii="Swis721 Lt BT" w:hAnsi="Swis721 Lt BT"/>
        </w:rPr>
        <w:t>2.2</w:t>
      </w:r>
      <w:r w:rsidRPr="006446A6">
        <w:rPr>
          <w:rFonts w:ascii="Swis721 Lt BT" w:hAnsi="Swis721 Lt BT"/>
          <w:color w:val="FF0000"/>
        </w:rPr>
        <w:tab/>
      </w:r>
      <w:r w:rsidRPr="006446A6">
        <w:rPr>
          <w:rFonts w:ascii="Swis721 Lt BT" w:hAnsi="Swis721 Lt BT"/>
        </w:rPr>
        <w:t xml:space="preserve">For applications for transfer from primary school to secondary school parents should apply using the </w:t>
      </w:r>
      <w:r w:rsidRPr="006446A6">
        <w:rPr>
          <w:rFonts w:ascii="Swis721 Lt BT" w:hAnsi="Swis721 Lt BT"/>
          <w:b/>
        </w:rPr>
        <w:t>Local Authority Application Form</w:t>
      </w:r>
      <w:r w:rsidRPr="006446A6">
        <w:rPr>
          <w:rFonts w:ascii="Swis721 Lt BT" w:hAnsi="Swis721 Lt BT"/>
        </w:rPr>
        <w:t>, to be returned online to their home Local Authority, before the closing date.  For Nottinghamshire residents this form can be found on the N</w:t>
      </w:r>
      <w:r w:rsidR="00836B12" w:rsidRPr="006446A6">
        <w:rPr>
          <w:rFonts w:ascii="Swis721 Lt BT" w:hAnsi="Swis721 Lt BT"/>
        </w:rPr>
        <w:t xml:space="preserve">ottinghamshire </w:t>
      </w:r>
      <w:r w:rsidRPr="006446A6">
        <w:rPr>
          <w:rFonts w:ascii="Swis721 Lt BT" w:hAnsi="Swis721 Lt BT"/>
        </w:rPr>
        <w:t>C</w:t>
      </w:r>
      <w:r w:rsidR="00836B12" w:rsidRPr="006446A6">
        <w:rPr>
          <w:rFonts w:ascii="Swis721 Lt BT" w:hAnsi="Swis721 Lt BT"/>
        </w:rPr>
        <w:t xml:space="preserve">ounty </w:t>
      </w:r>
      <w:r w:rsidRPr="006446A6">
        <w:rPr>
          <w:rFonts w:ascii="Swis721 Lt BT" w:hAnsi="Swis721 Lt BT"/>
        </w:rPr>
        <w:t>C</w:t>
      </w:r>
      <w:r w:rsidR="00836B12" w:rsidRPr="006446A6">
        <w:rPr>
          <w:rFonts w:ascii="Swis721 Lt BT" w:hAnsi="Swis721 Lt BT"/>
        </w:rPr>
        <w:t xml:space="preserve">ouncil </w:t>
      </w:r>
      <w:r w:rsidRPr="006446A6">
        <w:rPr>
          <w:rFonts w:ascii="Swis721 Lt BT" w:hAnsi="Swis721 Lt BT"/>
        </w:rPr>
        <w:t xml:space="preserve">website at </w:t>
      </w:r>
      <w:hyperlink r:id="rId21" w:history="1">
        <w:r w:rsidR="00324FBD" w:rsidRPr="00D75716">
          <w:rPr>
            <w:rStyle w:val="Hyperlink"/>
            <w:rFonts w:ascii="Swis721 Lt BT" w:hAnsi="Swis721 Lt BT"/>
          </w:rPr>
          <w:t>www.nottinghamshire.gov.uk/learning/schools/admissions</w:t>
        </w:r>
      </w:hyperlink>
      <w:r w:rsidR="00A57E22">
        <w:rPr>
          <w:rStyle w:val="Hyperlink"/>
          <w:rFonts w:ascii="Swis721 Lt BT" w:hAnsi="Swis721 Lt BT"/>
          <w:color w:val="auto"/>
        </w:rPr>
        <w:t xml:space="preserve">. </w:t>
      </w:r>
      <w:bookmarkStart w:id="3" w:name="_Hlk60995694"/>
      <w:r w:rsidR="00A57E22" w:rsidRPr="00DE3E8A">
        <w:rPr>
          <w:rFonts w:ascii="Swis721 Lt BT" w:hAnsi="Swis721 Lt BT"/>
        </w:rPr>
        <w:t>Applications can also be made by completing a paper application form or by telephone on 0300 500 80 80.</w:t>
      </w:r>
    </w:p>
    <w:bookmarkEnd w:id="3"/>
    <w:p w14:paraId="0A97B8DB" w14:textId="579DB304" w:rsidR="00DD5B52" w:rsidRPr="006446A6" w:rsidRDefault="00DD5B52" w:rsidP="00836B12">
      <w:pPr>
        <w:spacing w:after="0" w:line="276" w:lineRule="auto"/>
        <w:ind w:left="720" w:hanging="720"/>
        <w:jc w:val="both"/>
        <w:rPr>
          <w:rStyle w:val="Hyperlink"/>
          <w:rFonts w:ascii="Swis721 Lt BT" w:hAnsi="Swis721 Lt BT"/>
          <w:color w:val="auto"/>
        </w:rPr>
      </w:pPr>
    </w:p>
    <w:p w14:paraId="56EB63D9" w14:textId="77777777" w:rsidR="00DD5B52" w:rsidRPr="006446A6" w:rsidRDefault="00DD5B52" w:rsidP="00836B12">
      <w:pPr>
        <w:spacing w:after="0" w:line="276" w:lineRule="auto"/>
        <w:jc w:val="both"/>
        <w:rPr>
          <w:rFonts w:ascii="Swis721 Lt BT" w:hAnsi="Swis721 Lt BT"/>
          <w:b/>
        </w:rPr>
      </w:pPr>
      <w:r w:rsidRPr="006446A6">
        <w:rPr>
          <w:rFonts w:ascii="Swis721 Lt BT" w:hAnsi="Swis721 Lt BT"/>
        </w:rPr>
        <w:t>2.3</w:t>
      </w:r>
      <w:r w:rsidRPr="006446A6">
        <w:rPr>
          <w:rFonts w:ascii="Swis721 Lt BT" w:hAnsi="Swis721 Lt BT"/>
          <w:b/>
          <w:color w:val="FF0000"/>
        </w:rPr>
        <w:tab/>
      </w:r>
      <w:r w:rsidRPr="006446A6">
        <w:rPr>
          <w:rFonts w:ascii="Swis721 Lt BT" w:hAnsi="Swis721 Lt BT"/>
          <w:b/>
        </w:rPr>
        <w:t xml:space="preserve">Supplementary </w:t>
      </w:r>
      <w:r w:rsidR="00FA149D" w:rsidRPr="006446A6">
        <w:rPr>
          <w:rFonts w:ascii="Swis721 Lt BT" w:hAnsi="Swis721 Lt BT"/>
          <w:b/>
        </w:rPr>
        <w:t>Information Form (SIF)</w:t>
      </w:r>
    </w:p>
    <w:p w14:paraId="1F625D77" w14:textId="77777777" w:rsidR="00DD5B52" w:rsidRPr="006446A6" w:rsidRDefault="00DD5B52" w:rsidP="00836B12">
      <w:pPr>
        <w:spacing w:after="0" w:line="276" w:lineRule="auto"/>
        <w:ind w:left="720"/>
        <w:jc w:val="both"/>
        <w:rPr>
          <w:rFonts w:ascii="Swis721 Lt BT" w:hAnsi="Swis721 Lt BT"/>
          <w:b/>
        </w:rPr>
      </w:pPr>
      <w:r w:rsidRPr="006446A6">
        <w:rPr>
          <w:rFonts w:ascii="Swis721 Lt BT" w:hAnsi="Swis721 Lt BT"/>
        </w:rPr>
        <w:t xml:space="preserve">Applicants who wish church commitment to be taken into consideration as part of their application should also complete a Supplementary Information Form, which is available direct from the academy.  The Supplementary Information Form must be completed </w:t>
      </w:r>
      <w:r w:rsidRPr="006446A6">
        <w:rPr>
          <w:rFonts w:ascii="Swis721 Lt BT" w:hAnsi="Swis721 Lt BT"/>
          <w:b/>
        </w:rPr>
        <w:t>in addition</w:t>
      </w:r>
      <w:r w:rsidRPr="006446A6">
        <w:rPr>
          <w:rFonts w:ascii="Swis721 Lt BT" w:hAnsi="Swis721 Lt BT"/>
        </w:rPr>
        <w:t xml:space="preserve"> to the Local Authority’s application form and returned to the academy</w:t>
      </w:r>
      <w:r w:rsidR="007B1671" w:rsidRPr="006446A6">
        <w:rPr>
          <w:rFonts w:ascii="Swis721 Lt BT" w:hAnsi="Swis721 Lt BT"/>
        </w:rPr>
        <w:t>.</w:t>
      </w:r>
    </w:p>
    <w:p w14:paraId="1BA86BB5" w14:textId="77777777" w:rsidR="009C5965" w:rsidRPr="006446A6" w:rsidRDefault="009C5965" w:rsidP="00836B12">
      <w:pPr>
        <w:spacing w:after="0" w:line="276" w:lineRule="auto"/>
        <w:ind w:left="720"/>
        <w:jc w:val="both"/>
        <w:rPr>
          <w:rFonts w:ascii="Swis721 Lt BT" w:hAnsi="Swis721 Lt BT"/>
          <w:b/>
        </w:rPr>
      </w:pPr>
    </w:p>
    <w:p w14:paraId="2738D18D" w14:textId="77777777" w:rsidR="00DD5B52" w:rsidRPr="006446A6" w:rsidRDefault="00DD5B52" w:rsidP="00836B12">
      <w:pPr>
        <w:spacing w:after="0" w:line="276" w:lineRule="auto"/>
        <w:ind w:left="720" w:hanging="720"/>
        <w:jc w:val="both"/>
        <w:rPr>
          <w:rFonts w:ascii="Swis721 Lt BT" w:hAnsi="Swis721 Lt BT"/>
        </w:rPr>
      </w:pPr>
      <w:r w:rsidRPr="006446A6">
        <w:rPr>
          <w:rFonts w:ascii="Swis721 Lt BT" w:hAnsi="Swis721 Lt BT"/>
        </w:rPr>
        <w:t>2.4</w:t>
      </w:r>
      <w:r w:rsidRPr="006446A6">
        <w:rPr>
          <w:rFonts w:ascii="Swis721 Lt BT" w:hAnsi="Swis721 Lt BT"/>
        </w:rPr>
        <w:tab/>
      </w:r>
      <w:r w:rsidR="00FA149D" w:rsidRPr="006446A6">
        <w:rPr>
          <w:rFonts w:ascii="Swis721 Lt BT" w:hAnsi="Swis721 Lt BT"/>
          <w:b/>
        </w:rPr>
        <w:t>Ranking Applications</w:t>
      </w:r>
    </w:p>
    <w:p w14:paraId="49CBDD0C" w14:textId="77777777" w:rsidR="00DD5B52" w:rsidRPr="006446A6" w:rsidRDefault="00DD5B52" w:rsidP="00836B12">
      <w:pPr>
        <w:spacing w:after="0" w:line="276" w:lineRule="auto"/>
        <w:ind w:left="720"/>
        <w:jc w:val="both"/>
        <w:rPr>
          <w:rFonts w:ascii="Swis721 Lt BT" w:hAnsi="Swis721 Lt BT"/>
        </w:rPr>
      </w:pPr>
      <w:r w:rsidRPr="006446A6">
        <w:rPr>
          <w:rFonts w:ascii="Swis721 Lt BT" w:hAnsi="Swis721 Lt BT"/>
        </w:rPr>
        <w:t xml:space="preserve">In line with the Trust’s ‘Scheme of Delegation’ the Local Governing Body (LGB) at the academy is responsible for applying the admissions oversubscription criteria (see section </w:t>
      </w:r>
      <w:r w:rsidR="006446A6">
        <w:rPr>
          <w:rFonts w:ascii="Swis721 Lt BT" w:hAnsi="Swis721 Lt BT"/>
        </w:rPr>
        <w:t>4</w:t>
      </w:r>
      <w:r w:rsidRPr="006446A6">
        <w:rPr>
          <w:rFonts w:ascii="Swis721 Lt BT" w:hAnsi="Swis721 Lt BT"/>
        </w:rPr>
        <w:t>) to all applications and ranking them in priority order.  Applicants will then be sent a decision by the home Local Authority on the offer day.</w:t>
      </w:r>
    </w:p>
    <w:p w14:paraId="2CEBF27F" w14:textId="77777777" w:rsidR="009C5965" w:rsidRPr="006446A6" w:rsidRDefault="009C5965" w:rsidP="00836B12">
      <w:pPr>
        <w:spacing w:after="0" w:line="276" w:lineRule="auto"/>
        <w:ind w:left="720"/>
        <w:jc w:val="both"/>
        <w:rPr>
          <w:rFonts w:ascii="Swis721 Lt BT" w:hAnsi="Swis721 Lt BT"/>
        </w:rPr>
      </w:pPr>
    </w:p>
    <w:p w14:paraId="72C2C382" w14:textId="77777777" w:rsidR="00DD5B52" w:rsidRPr="006446A6" w:rsidRDefault="00DD5B52" w:rsidP="00836B12">
      <w:pPr>
        <w:spacing w:after="0" w:line="276" w:lineRule="auto"/>
        <w:ind w:left="720" w:hanging="720"/>
        <w:jc w:val="both"/>
        <w:rPr>
          <w:rFonts w:ascii="Swis721 Lt BT" w:hAnsi="Swis721 Lt BT"/>
          <w:b/>
        </w:rPr>
      </w:pPr>
      <w:r w:rsidRPr="006446A6">
        <w:rPr>
          <w:rFonts w:ascii="Swis721 Lt BT" w:hAnsi="Swis721 Lt BT"/>
        </w:rPr>
        <w:t>2.5</w:t>
      </w:r>
      <w:r w:rsidRPr="006446A6">
        <w:rPr>
          <w:rFonts w:ascii="Swis721 Lt BT" w:hAnsi="Swis721 Lt BT"/>
          <w:b/>
          <w:color w:val="FF0000"/>
        </w:rPr>
        <w:tab/>
      </w:r>
      <w:r w:rsidRPr="006446A6">
        <w:rPr>
          <w:rFonts w:ascii="Swis721 Lt BT" w:hAnsi="Swis721 Lt BT"/>
          <w:b/>
        </w:rPr>
        <w:t>National offer day</w:t>
      </w:r>
    </w:p>
    <w:p w14:paraId="34D3361B" w14:textId="6E803E24" w:rsidR="00DD5B52" w:rsidRPr="006446A6" w:rsidRDefault="00DD5B52" w:rsidP="00836B12">
      <w:pPr>
        <w:spacing w:after="0" w:line="276" w:lineRule="auto"/>
        <w:ind w:left="720" w:hanging="720"/>
        <w:jc w:val="both"/>
        <w:rPr>
          <w:rFonts w:ascii="Swis721 Lt BT" w:hAnsi="Swis721 Lt BT"/>
        </w:rPr>
      </w:pPr>
      <w:r w:rsidRPr="006446A6">
        <w:rPr>
          <w:rFonts w:ascii="Swis721 Lt BT" w:hAnsi="Swis721 Lt BT"/>
        </w:rPr>
        <w:tab/>
        <w:t xml:space="preserve">This is the day each year on which local authorities are required to send the offer of a school place to all parents in their area.  For secondary pupils, offers are sent out by the home local authority on </w:t>
      </w:r>
      <w:r w:rsidRPr="006446A6">
        <w:rPr>
          <w:rFonts w:ascii="Swis721 Lt BT" w:hAnsi="Swis721 Lt BT"/>
          <w:b/>
        </w:rPr>
        <w:t xml:space="preserve">1 March </w:t>
      </w:r>
      <w:r w:rsidR="00FA149D" w:rsidRPr="006446A6">
        <w:rPr>
          <w:rFonts w:ascii="Swis721 Lt BT" w:hAnsi="Swis721 Lt BT"/>
          <w:b/>
        </w:rPr>
        <w:t>202</w:t>
      </w:r>
      <w:r w:rsidR="00407D78">
        <w:rPr>
          <w:rFonts w:ascii="Swis721 Lt BT" w:hAnsi="Swis721 Lt BT"/>
          <w:b/>
        </w:rPr>
        <w:t>3</w:t>
      </w:r>
      <w:r w:rsidR="009C5965" w:rsidRPr="006446A6">
        <w:rPr>
          <w:rFonts w:ascii="Swis721 Lt BT" w:hAnsi="Swis721 Lt BT"/>
          <w:b/>
        </w:rPr>
        <w:t xml:space="preserve"> </w:t>
      </w:r>
      <w:r w:rsidR="009C5965" w:rsidRPr="006446A6">
        <w:rPr>
          <w:rFonts w:ascii="Swis721 Lt BT" w:hAnsi="Swis721 Lt BT"/>
        </w:rPr>
        <w:t>or the next working day.</w:t>
      </w:r>
    </w:p>
    <w:p w14:paraId="25CF8898" w14:textId="77777777" w:rsidR="009534EF" w:rsidRPr="006446A6" w:rsidRDefault="009534EF" w:rsidP="00836B12">
      <w:pPr>
        <w:spacing w:after="0" w:line="276" w:lineRule="auto"/>
        <w:ind w:left="720" w:hanging="720"/>
        <w:jc w:val="both"/>
        <w:rPr>
          <w:rFonts w:ascii="Swis721 Lt BT" w:hAnsi="Swis721 Lt BT"/>
        </w:rPr>
      </w:pPr>
    </w:p>
    <w:p w14:paraId="25B80071" w14:textId="77777777" w:rsidR="009534EF" w:rsidRPr="006446A6" w:rsidRDefault="009534EF" w:rsidP="009534EF">
      <w:pPr>
        <w:spacing w:after="0" w:line="276" w:lineRule="auto"/>
        <w:ind w:left="720"/>
        <w:jc w:val="both"/>
        <w:rPr>
          <w:rFonts w:ascii="Swis721 Lt BT" w:hAnsi="Swis721 Lt BT"/>
        </w:rPr>
      </w:pPr>
      <w:r w:rsidRPr="006446A6">
        <w:rPr>
          <w:rFonts w:ascii="Swis721 Lt BT" w:hAnsi="Swis721 Lt BT"/>
        </w:rPr>
        <w:t>These dates are relevant to all on-time applications in the primary coordinated admissions rounds.  If offer day falls on a non-working day, information will be sent on the next working day.</w:t>
      </w:r>
    </w:p>
    <w:p w14:paraId="09EE1994" w14:textId="095BC902" w:rsidR="009534EF" w:rsidRDefault="009534EF" w:rsidP="00836B12">
      <w:pPr>
        <w:spacing w:after="0" w:line="276" w:lineRule="auto"/>
        <w:ind w:left="720" w:hanging="720"/>
        <w:jc w:val="both"/>
        <w:rPr>
          <w:rFonts w:ascii="Swis721 Lt BT" w:hAnsi="Swis721 Lt BT"/>
        </w:rPr>
      </w:pPr>
    </w:p>
    <w:p w14:paraId="213AFB04" w14:textId="6EBC7F26" w:rsidR="003213BC" w:rsidRDefault="003213BC" w:rsidP="00836B12">
      <w:pPr>
        <w:spacing w:after="0" w:line="276" w:lineRule="auto"/>
        <w:ind w:left="720" w:hanging="720"/>
        <w:jc w:val="both"/>
        <w:rPr>
          <w:rFonts w:ascii="Swis721 Lt BT" w:hAnsi="Swis721 Lt BT"/>
        </w:rPr>
      </w:pPr>
    </w:p>
    <w:p w14:paraId="5066C592" w14:textId="77777777" w:rsidR="003213BC" w:rsidRPr="006446A6" w:rsidRDefault="003213BC" w:rsidP="00836B12">
      <w:pPr>
        <w:spacing w:after="0" w:line="276" w:lineRule="auto"/>
        <w:ind w:left="720" w:hanging="720"/>
        <w:jc w:val="both"/>
        <w:rPr>
          <w:rFonts w:ascii="Swis721 Lt BT" w:hAnsi="Swis721 Lt BT"/>
        </w:rPr>
      </w:pPr>
    </w:p>
    <w:p w14:paraId="0E57FD83" w14:textId="77777777" w:rsidR="00DD5B52" w:rsidRPr="006446A6" w:rsidRDefault="00DD5B52" w:rsidP="00836B12">
      <w:pPr>
        <w:spacing w:after="0" w:line="276" w:lineRule="auto"/>
        <w:jc w:val="both"/>
        <w:rPr>
          <w:rFonts w:ascii="Swis721 Lt BT" w:hAnsi="Swis721 Lt BT"/>
          <w:b/>
        </w:rPr>
      </w:pPr>
      <w:r w:rsidRPr="006446A6">
        <w:rPr>
          <w:rFonts w:ascii="Swis721 Lt BT" w:hAnsi="Swis721 Lt BT"/>
        </w:rPr>
        <w:lastRenderedPageBreak/>
        <w:t>2.6</w:t>
      </w:r>
      <w:r w:rsidRPr="006446A6">
        <w:rPr>
          <w:rFonts w:ascii="Swis721 Lt BT" w:hAnsi="Swis721 Lt BT"/>
        </w:rPr>
        <w:tab/>
      </w:r>
      <w:r w:rsidRPr="006446A6">
        <w:rPr>
          <w:rFonts w:ascii="Swis721 Lt BT" w:hAnsi="Swis721 Lt BT"/>
          <w:b/>
        </w:rPr>
        <w:t>Late Applications (those received after the closing date).</w:t>
      </w:r>
    </w:p>
    <w:p w14:paraId="60A54DA6" w14:textId="77777777" w:rsidR="006E5976" w:rsidRPr="006446A6" w:rsidRDefault="006E5976" w:rsidP="006E5976">
      <w:pPr>
        <w:spacing w:after="0" w:line="276" w:lineRule="auto"/>
        <w:ind w:left="720"/>
        <w:jc w:val="both"/>
        <w:rPr>
          <w:rFonts w:ascii="Swis721 Lt BT" w:hAnsi="Swis721 Lt BT"/>
        </w:rPr>
      </w:pPr>
      <w:r w:rsidRPr="006446A6">
        <w:rPr>
          <w:rFonts w:ascii="Swis721 Lt BT" w:hAnsi="Swis721 Lt BT"/>
        </w:rPr>
        <w:t xml:space="preserve">Late applications are considered after all on time applications have been processed and will be processed in-line with the Nottinghamshire County Council Co-ordinated Admissions Scheme.  Full details of which are available at </w:t>
      </w:r>
      <w:hyperlink r:id="rId22" w:history="1">
        <w:r w:rsidRPr="006446A6">
          <w:rPr>
            <w:rStyle w:val="Hyperlink"/>
            <w:rFonts w:ascii="Swis721 Lt BT" w:hAnsi="Swis721 Lt BT"/>
            <w:color w:val="auto"/>
          </w:rPr>
          <w:t>www.nottinghamshire.gov.uk/schooladmissions</w:t>
        </w:r>
      </w:hyperlink>
    </w:p>
    <w:p w14:paraId="40A0C8F3" w14:textId="77777777" w:rsidR="006E5976" w:rsidRPr="006446A6" w:rsidRDefault="006E5976" w:rsidP="00836B12">
      <w:pPr>
        <w:spacing w:after="0" w:line="276" w:lineRule="auto"/>
        <w:ind w:left="720"/>
        <w:jc w:val="both"/>
        <w:rPr>
          <w:rFonts w:ascii="Swis721 Lt BT" w:hAnsi="Swis721 Lt BT"/>
        </w:rPr>
      </w:pPr>
    </w:p>
    <w:p w14:paraId="7349DE7A" w14:textId="77777777" w:rsidR="00DD5B52" w:rsidRPr="006446A6" w:rsidRDefault="00DD5B52" w:rsidP="00836B12">
      <w:pPr>
        <w:spacing w:after="0" w:line="276" w:lineRule="auto"/>
        <w:jc w:val="both"/>
        <w:rPr>
          <w:rFonts w:ascii="Swis721 Lt BT" w:hAnsi="Swis721 Lt BT"/>
          <w:b/>
        </w:rPr>
      </w:pPr>
      <w:r w:rsidRPr="006446A6">
        <w:rPr>
          <w:rFonts w:ascii="Swis721 Lt BT" w:hAnsi="Swis721 Lt BT"/>
        </w:rPr>
        <w:t>2.7</w:t>
      </w:r>
      <w:r w:rsidRPr="006446A6">
        <w:rPr>
          <w:rFonts w:ascii="Swis721 Lt BT" w:hAnsi="Swis721 Lt BT"/>
          <w:b/>
        </w:rPr>
        <w:tab/>
        <w:t>Waiting List.</w:t>
      </w:r>
    </w:p>
    <w:p w14:paraId="73E8E41B" w14:textId="77777777" w:rsidR="00DD5B52" w:rsidRPr="006446A6" w:rsidRDefault="00DD5B52" w:rsidP="00836B12">
      <w:pPr>
        <w:spacing w:after="0" w:line="276" w:lineRule="auto"/>
        <w:ind w:left="720"/>
        <w:jc w:val="both"/>
        <w:rPr>
          <w:rFonts w:ascii="Swis721 Lt BT" w:hAnsi="Swis721 Lt BT"/>
        </w:rPr>
      </w:pPr>
      <w:r w:rsidRPr="006446A6">
        <w:rPr>
          <w:rFonts w:ascii="Swis721 Lt BT" w:hAnsi="Swis721 Lt BT"/>
        </w:rPr>
        <w:t>Parents whose children are not offered a place will be placed on a waiting list which is maintained in partnership with Nottingham County Council until the end of the academic year.  The position on a waiting list is decided by the oversubscription criteria.  No reference is made to the date an application has been received or whether a parent has appealed against the decision.  The waiting list is re-ranked every time there is a new application.  If any applications are received that have a higher priority within the admission oversubscription criteria, these will be placed higher than applications that may have been on the list for some time.  Being on a waiting list does not mean that a place will eventually become available.  If a place becomes available, the place will be allocated to the child who is top of the waiting list at that time.</w:t>
      </w:r>
    </w:p>
    <w:p w14:paraId="4883CE54" w14:textId="77777777" w:rsidR="009C5965" w:rsidRPr="006446A6" w:rsidRDefault="009C5965" w:rsidP="00836B12">
      <w:pPr>
        <w:spacing w:after="0" w:line="276" w:lineRule="auto"/>
        <w:ind w:left="720"/>
        <w:jc w:val="both"/>
        <w:rPr>
          <w:rFonts w:ascii="Swis721 Lt BT" w:hAnsi="Swis721 Lt BT"/>
          <w:color w:val="FF0000"/>
        </w:rPr>
      </w:pPr>
    </w:p>
    <w:p w14:paraId="038F435D" w14:textId="77777777" w:rsidR="009C5965" w:rsidRPr="006446A6" w:rsidRDefault="00DD5B52" w:rsidP="00836B12">
      <w:pPr>
        <w:spacing w:after="0" w:line="276" w:lineRule="auto"/>
        <w:jc w:val="both"/>
        <w:rPr>
          <w:rFonts w:ascii="Swis721 Lt BT" w:hAnsi="Swis721 Lt BT"/>
          <w:b/>
        </w:rPr>
      </w:pPr>
      <w:r w:rsidRPr="006446A6">
        <w:rPr>
          <w:rFonts w:ascii="Swis721 Lt BT" w:hAnsi="Swis721 Lt BT"/>
        </w:rPr>
        <w:t>2.8</w:t>
      </w:r>
      <w:r w:rsidRPr="006446A6">
        <w:rPr>
          <w:rFonts w:ascii="Swis721 Lt BT" w:hAnsi="Swis721 Lt BT"/>
          <w:b/>
        </w:rPr>
        <w:tab/>
      </w:r>
      <w:r w:rsidR="009C5965" w:rsidRPr="006446A6">
        <w:rPr>
          <w:rFonts w:ascii="Swis721 Lt BT" w:hAnsi="Swis721 Lt BT"/>
          <w:b/>
        </w:rPr>
        <w:t>Right of Appeal</w:t>
      </w:r>
    </w:p>
    <w:p w14:paraId="72286DB2" w14:textId="366834AF" w:rsidR="0065191A" w:rsidRDefault="0065191A" w:rsidP="00D006C3">
      <w:pPr>
        <w:spacing w:after="0" w:line="276" w:lineRule="auto"/>
        <w:ind w:left="720"/>
        <w:jc w:val="both"/>
        <w:rPr>
          <w:rFonts w:ascii="Swis721 Lt BT" w:hAnsi="Swis721 Lt BT"/>
        </w:rPr>
      </w:pPr>
      <w:r w:rsidRPr="006446A6">
        <w:rPr>
          <w:rFonts w:ascii="Swis721 Lt BT" w:hAnsi="Swis721 Lt BT"/>
        </w:rPr>
        <w:t xml:space="preserve">Under the terms of the School Admissions Appeals Code 2012, if you apply for and are refused a place at </w:t>
      </w:r>
      <w:r w:rsidR="006446A6">
        <w:rPr>
          <w:rFonts w:ascii="Swis721 Lt BT" w:hAnsi="Swis721 Lt BT"/>
        </w:rPr>
        <w:t xml:space="preserve">the </w:t>
      </w:r>
      <w:proofErr w:type="spellStart"/>
      <w:r w:rsidR="006446A6">
        <w:rPr>
          <w:rFonts w:ascii="Swis721 Lt BT" w:hAnsi="Swis721 Lt BT"/>
        </w:rPr>
        <w:t>Samworth</w:t>
      </w:r>
      <w:proofErr w:type="spellEnd"/>
      <w:r w:rsidR="006446A6">
        <w:rPr>
          <w:rFonts w:ascii="Swis721 Lt BT" w:hAnsi="Swis721 Lt BT"/>
        </w:rPr>
        <w:t xml:space="preserve"> Church Academy</w:t>
      </w:r>
      <w:r w:rsidRPr="006446A6">
        <w:rPr>
          <w:rFonts w:ascii="Swis721 Lt BT" w:hAnsi="Swis721 Lt BT"/>
        </w:rPr>
        <w:t xml:space="preserve"> you have the right to appeal.  </w:t>
      </w:r>
    </w:p>
    <w:p w14:paraId="56B9F59D" w14:textId="77777777" w:rsidR="00D006C3" w:rsidRPr="006446A6" w:rsidRDefault="00D006C3" w:rsidP="00D006C3">
      <w:pPr>
        <w:spacing w:after="0" w:line="276" w:lineRule="auto"/>
        <w:ind w:left="720"/>
        <w:jc w:val="both"/>
        <w:rPr>
          <w:rFonts w:ascii="Swis721 Lt BT" w:hAnsi="Swis721 Lt BT"/>
        </w:rPr>
      </w:pPr>
    </w:p>
    <w:p w14:paraId="7BD64A4D" w14:textId="77777777" w:rsidR="0029671B" w:rsidRPr="00280241" w:rsidRDefault="0029671B" w:rsidP="00D006C3">
      <w:pPr>
        <w:spacing w:after="0"/>
        <w:ind w:left="709"/>
        <w:jc w:val="both"/>
        <w:rPr>
          <w:rFonts w:ascii="Swis721 Lt BT" w:hAnsi="Swis721 Lt BT"/>
        </w:rPr>
      </w:pPr>
      <w:r w:rsidRPr="00280241">
        <w:rPr>
          <w:rFonts w:ascii="Swis721 Lt BT" w:hAnsi="Swis721 Lt BT"/>
        </w:rPr>
        <w:t xml:space="preserve">Admission Appeals at SNMAT academies are managed by Nottinghamshire County Council Appeals Team, who provide an independent appeals process.  If you decide that you wish to proceed with an appeal, you should within 20 school days of the date of the refusal letter complete the online form on Nottinghamshire County Council's </w:t>
      </w:r>
      <w:proofErr w:type="gramStart"/>
      <w:r w:rsidRPr="00280241">
        <w:rPr>
          <w:rFonts w:ascii="Swis721 Lt BT" w:hAnsi="Swis721 Lt BT"/>
        </w:rPr>
        <w:t>website:-</w:t>
      </w:r>
      <w:proofErr w:type="gramEnd"/>
    </w:p>
    <w:p w14:paraId="66ED7670" w14:textId="42F7377A" w:rsidR="0029671B" w:rsidRDefault="00D84F1C" w:rsidP="00D006C3">
      <w:pPr>
        <w:spacing w:after="0"/>
        <w:ind w:left="709"/>
        <w:jc w:val="both"/>
        <w:rPr>
          <w:rStyle w:val="Hyperlink"/>
          <w:rFonts w:ascii="Swis721 Lt BT" w:hAnsi="Swis721 Lt BT"/>
        </w:rPr>
      </w:pPr>
      <w:hyperlink r:id="rId23" w:history="1">
        <w:r w:rsidR="00280241" w:rsidRPr="000546B9">
          <w:rPr>
            <w:rStyle w:val="Hyperlink"/>
            <w:rFonts w:ascii="Swis721 Lt BT" w:hAnsi="Swis721 Lt BT"/>
          </w:rPr>
          <w:t>https://www.nottinghamshire.gov.uk/education/school-admissions/appeal-a-school-admission-decision</w:t>
        </w:r>
      </w:hyperlink>
    </w:p>
    <w:p w14:paraId="21182C26" w14:textId="77777777" w:rsidR="00581D03" w:rsidRPr="00280241" w:rsidRDefault="00581D03" w:rsidP="00D006C3">
      <w:pPr>
        <w:spacing w:after="0"/>
        <w:ind w:left="709"/>
        <w:jc w:val="both"/>
        <w:rPr>
          <w:rFonts w:ascii="Swis721 Lt BT" w:hAnsi="Swis721 Lt BT"/>
        </w:rPr>
      </w:pPr>
    </w:p>
    <w:p w14:paraId="3EE59A4D" w14:textId="376265B4" w:rsidR="0029671B" w:rsidRDefault="0029671B" w:rsidP="00D006C3">
      <w:pPr>
        <w:spacing w:after="0"/>
        <w:ind w:left="709"/>
        <w:jc w:val="both"/>
        <w:rPr>
          <w:rFonts w:ascii="Swis721 Lt BT" w:hAnsi="Swis721 Lt BT"/>
        </w:rPr>
      </w:pPr>
      <w:r w:rsidRPr="00280241">
        <w:rPr>
          <w:rFonts w:ascii="Swis721 Lt BT" w:hAnsi="Swis721 Lt BT"/>
        </w:rPr>
        <w:t>For parents/carers who are unable to use the online form, a printed form can</w:t>
      </w:r>
      <w:r w:rsidR="00280241">
        <w:rPr>
          <w:rFonts w:ascii="Swis721 Lt BT" w:hAnsi="Swis721 Lt BT"/>
        </w:rPr>
        <w:t xml:space="preserve"> be</w:t>
      </w:r>
      <w:r w:rsidRPr="00280241">
        <w:rPr>
          <w:rFonts w:ascii="Swis721 Lt BT" w:hAnsi="Swis721 Lt BT"/>
        </w:rPr>
        <w:t xml:space="preserve"> requested from NCC's customer contact centre – 0300 500 80 80.   </w:t>
      </w:r>
    </w:p>
    <w:p w14:paraId="54E47132" w14:textId="77777777" w:rsidR="00581D03" w:rsidRPr="00280241" w:rsidRDefault="00581D03" w:rsidP="00D006C3">
      <w:pPr>
        <w:spacing w:after="0"/>
        <w:ind w:left="709"/>
        <w:jc w:val="both"/>
        <w:rPr>
          <w:rFonts w:ascii="Swis721 Lt BT" w:hAnsi="Swis721 Lt BT"/>
        </w:rPr>
      </w:pPr>
    </w:p>
    <w:p w14:paraId="5E416C42" w14:textId="5ECC042A" w:rsidR="0029671B" w:rsidRDefault="0029671B" w:rsidP="00D006C3">
      <w:pPr>
        <w:spacing w:after="0"/>
        <w:ind w:left="709"/>
        <w:jc w:val="both"/>
        <w:rPr>
          <w:rFonts w:ascii="Swis721 Lt BT" w:hAnsi="Swis721 Lt BT"/>
        </w:rPr>
      </w:pPr>
      <w:r w:rsidRPr="00280241">
        <w:rPr>
          <w:rFonts w:ascii="Swis721 Lt BT" w:hAnsi="Swis721 Lt BT"/>
        </w:rPr>
        <w:t>Appeals at SNMAT academies will be heard by an Independent Appeals Panel in accordance with the School Admissions Code 20</w:t>
      </w:r>
      <w:r w:rsidR="00272B24">
        <w:rPr>
          <w:rFonts w:ascii="Swis721 Lt BT" w:hAnsi="Swis721 Lt BT"/>
        </w:rPr>
        <w:t>21</w:t>
      </w:r>
      <w:r w:rsidRPr="00280241">
        <w:rPr>
          <w:rFonts w:ascii="Swis721 Lt BT" w:hAnsi="Swis721 Lt BT"/>
        </w:rPr>
        <w:t>, The School Admissions Appeals Code 2012 and Part 3 of the School Standards and Framework Act 1998.</w:t>
      </w:r>
    </w:p>
    <w:p w14:paraId="1807DDF9" w14:textId="77777777" w:rsidR="00581D03" w:rsidRPr="00280241" w:rsidRDefault="00581D03" w:rsidP="00D006C3">
      <w:pPr>
        <w:spacing w:after="0"/>
        <w:ind w:left="709"/>
        <w:jc w:val="both"/>
        <w:rPr>
          <w:rFonts w:ascii="Swis721 Lt BT" w:hAnsi="Swis721 Lt BT"/>
        </w:rPr>
      </w:pPr>
    </w:p>
    <w:p w14:paraId="7D8A76FD" w14:textId="77777777" w:rsidR="00DD5B52" w:rsidRPr="006446A6" w:rsidRDefault="00DD5B52" w:rsidP="00836B12">
      <w:pPr>
        <w:spacing w:after="0" w:line="276" w:lineRule="auto"/>
        <w:jc w:val="both"/>
        <w:rPr>
          <w:rFonts w:ascii="Swis721 Lt BT" w:hAnsi="Swis721 Lt BT"/>
          <w:b/>
        </w:rPr>
      </w:pPr>
      <w:r w:rsidRPr="006446A6">
        <w:rPr>
          <w:rFonts w:ascii="Swis721 Lt BT" w:hAnsi="Swis721 Lt BT"/>
        </w:rPr>
        <w:t>2.9</w:t>
      </w:r>
      <w:r w:rsidRPr="006446A6">
        <w:rPr>
          <w:rFonts w:ascii="Swis721 Lt BT" w:hAnsi="Swis721 Lt BT"/>
          <w:b/>
        </w:rPr>
        <w:tab/>
        <w:t>Withdrawing an offer of a place.</w:t>
      </w:r>
    </w:p>
    <w:p w14:paraId="4403D0F4" w14:textId="77777777" w:rsidR="00DD5B52" w:rsidRPr="006446A6" w:rsidRDefault="00DD5B52" w:rsidP="00836B12">
      <w:pPr>
        <w:spacing w:after="0" w:line="276" w:lineRule="auto"/>
        <w:ind w:left="720"/>
        <w:jc w:val="both"/>
        <w:rPr>
          <w:rFonts w:ascii="Swis721 Lt BT" w:hAnsi="Swis721 Lt BT"/>
        </w:rPr>
      </w:pPr>
      <w:r w:rsidRPr="006446A6">
        <w:rPr>
          <w:rFonts w:ascii="Swis721 Lt BT" w:hAnsi="Swis721 Lt BT"/>
        </w:rPr>
        <w:t>An offer of a place may only be withdrawn if it has been offered in error, a parent has not responded within a reasonable period of time, or it is established that the offer was obtained through a fraudulent or intentionally misleading application.</w:t>
      </w:r>
    </w:p>
    <w:p w14:paraId="61740305" w14:textId="557F5F31" w:rsidR="00DD5B52" w:rsidRDefault="00DD5B52" w:rsidP="00836B12">
      <w:pPr>
        <w:spacing w:after="0" w:line="276" w:lineRule="auto"/>
        <w:jc w:val="both"/>
        <w:rPr>
          <w:rFonts w:ascii="Swis721 Lt BT" w:hAnsi="Swis721 Lt BT"/>
        </w:rPr>
      </w:pPr>
    </w:p>
    <w:p w14:paraId="3AA4C39D" w14:textId="77777777" w:rsidR="00DD5B52" w:rsidRPr="006446A6" w:rsidRDefault="00DD5B52" w:rsidP="00836B12">
      <w:pPr>
        <w:autoSpaceDE w:val="0"/>
        <w:autoSpaceDN w:val="0"/>
        <w:adjustRightInd w:val="0"/>
        <w:spacing w:after="0" w:line="276" w:lineRule="auto"/>
        <w:jc w:val="both"/>
        <w:rPr>
          <w:rFonts w:ascii="Swis721 Lt BT" w:hAnsi="Swis721 Lt BT"/>
          <w:b/>
        </w:rPr>
      </w:pPr>
      <w:r w:rsidRPr="006446A6">
        <w:rPr>
          <w:rFonts w:ascii="Swis721 Lt BT" w:hAnsi="Swis721 Lt BT"/>
        </w:rPr>
        <w:t>2.10</w:t>
      </w:r>
      <w:r w:rsidRPr="006446A6">
        <w:rPr>
          <w:rFonts w:ascii="Swis721 Lt BT" w:hAnsi="Swis721 Lt BT"/>
          <w:b/>
        </w:rPr>
        <w:tab/>
        <w:t>Fraudulent information.</w:t>
      </w:r>
    </w:p>
    <w:p w14:paraId="5DF12DFB" w14:textId="77777777" w:rsidR="00DD5B52" w:rsidRPr="006446A6" w:rsidRDefault="00DD5B52" w:rsidP="00836B12">
      <w:pPr>
        <w:ind w:left="720"/>
        <w:jc w:val="both"/>
        <w:rPr>
          <w:rFonts w:ascii="Swis721 Lt BT" w:hAnsi="Swis721 Lt BT"/>
        </w:rPr>
      </w:pPr>
      <w:r w:rsidRPr="006446A6">
        <w:rPr>
          <w:rFonts w:ascii="Swis721 Lt BT" w:hAnsi="Swis721 Lt BT"/>
          <w:iCs/>
        </w:rPr>
        <w:t xml:space="preserve">Where an offer of a place is found to be based on fraudulent or intentionally misleading information provided on the application, and this effectively denied a place to a child with a higher priority for the place at the school, the offer of a place may be withdrawn.  </w:t>
      </w:r>
    </w:p>
    <w:p w14:paraId="087DEF1F" w14:textId="77777777" w:rsidR="00DD5B52" w:rsidRPr="006446A6" w:rsidRDefault="00DD5B52" w:rsidP="00836B12">
      <w:pPr>
        <w:autoSpaceDE w:val="0"/>
        <w:autoSpaceDN w:val="0"/>
        <w:adjustRightInd w:val="0"/>
        <w:spacing w:after="0" w:line="276" w:lineRule="auto"/>
        <w:ind w:left="720"/>
        <w:jc w:val="both"/>
        <w:rPr>
          <w:rFonts w:ascii="Swis721 Lt BT" w:hAnsi="Swis721 Lt BT"/>
        </w:rPr>
      </w:pPr>
      <w:r w:rsidRPr="006446A6">
        <w:rPr>
          <w:rFonts w:ascii="Swis721 Lt BT" w:hAnsi="Swis721 Lt BT"/>
        </w:rPr>
        <w:t xml:space="preserve">Where the allocation has been withdrawn, the application will be </w:t>
      </w:r>
      <w:proofErr w:type="gramStart"/>
      <w:r w:rsidRPr="006446A6">
        <w:rPr>
          <w:rFonts w:ascii="Swis721 Lt BT" w:hAnsi="Swis721 Lt BT"/>
        </w:rPr>
        <w:t>reconsidered</w:t>
      </w:r>
      <w:proofErr w:type="gramEnd"/>
      <w:r w:rsidRPr="006446A6">
        <w:rPr>
          <w:rFonts w:ascii="Swis721 Lt BT" w:hAnsi="Swis721 Lt BT"/>
        </w:rPr>
        <w:t xml:space="preserve"> and the usual statutory right of appeal will be made available if a place is subsequently refused.</w:t>
      </w:r>
    </w:p>
    <w:p w14:paraId="624B322E" w14:textId="77777777" w:rsidR="00DD5B52" w:rsidRPr="006446A6" w:rsidRDefault="00DD5B52" w:rsidP="00836B12">
      <w:pPr>
        <w:spacing w:after="0" w:line="276" w:lineRule="auto"/>
        <w:jc w:val="both"/>
        <w:rPr>
          <w:rFonts w:ascii="Swis721 Lt BT" w:hAnsi="Swis721 Lt BT"/>
        </w:rPr>
      </w:pPr>
    </w:p>
    <w:p w14:paraId="79D0F835" w14:textId="77777777" w:rsidR="00DD5B52" w:rsidRDefault="00DD5B52" w:rsidP="00836B12">
      <w:pPr>
        <w:spacing w:after="0" w:line="276" w:lineRule="auto"/>
        <w:ind w:left="720"/>
        <w:jc w:val="both"/>
        <w:rPr>
          <w:rFonts w:ascii="Swis721 Lt BT" w:hAnsi="Swis721 Lt BT"/>
        </w:rPr>
      </w:pPr>
      <w:r w:rsidRPr="006446A6">
        <w:rPr>
          <w:rFonts w:ascii="Swis721 Lt BT" w:hAnsi="Swis721 Lt BT"/>
        </w:rPr>
        <w:t>The academy will check the home address on any applications where there are doubts about the information provided.</w:t>
      </w:r>
    </w:p>
    <w:p w14:paraId="60CEFFDD" w14:textId="77777777" w:rsidR="006446A6" w:rsidRPr="006446A6" w:rsidRDefault="006446A6" w:rsidP="00836B12">
      <w:pPr>
        <w:spacing w:after="0" w:line="276" w:lineRule="auto"/>
        <w:ind w:left="720"/>
        <w:jc w:val="both"/>
        <w:rPr>
          <w:rFonts w:ascii="Swis721 Lt BT" w:hAnsi="Swis721 Lt BT"/>
        </w:rPr>
      </w:pPr>
    </w:p>
    <w:p w14:paraId="003AAFCF" w14:textId="77777777" w:rsidR="00DD5B52" w:rsidRPr="006446A6" w:rsidRDefault="00DD5B52" w:rsidP="00836B12">
      <w:pPr>
        <w:spacing w:after="0" w:line="276" w:lineRule="auto"/>
        <w:ind w:left="720" w:hanging="720"/>
        <w:jc w:val="both"/>
        <w:rPr>
          <w:rFonts w:ascii="Swis721 Lt BT" w:hAnsi="Swis721 Lt BT"/>
          <w:b/>
        </w:rPr>
      </w:pPr>
      <w:r w:rsidRPr="006446A6">
        <w:rPr>
          <w:rFonts w:ascii="Swis721 Lt BT" w:hAnsi="Swis721 Lt BT"/>
        </w:rPr>
        <w:t>2.11</w:t>
      </w:r>
      <w:r w:rsidRPr="006446A6">
        <w:rPr>
          <w:rFonts w:ascii="Swis721 Lt BT" w:hAnsi="Swis721 Lt BT"/>
        </w:rPr>
        <w:tab/>
      </w:r>
      <w:r w:rsidRPr="006446A6">
        <w:rPr>
          <w:rFonts w:ascii="Swis721 Lt BT" w:hAnsi="Swis721 Lt BT"/>
          <w:b/>
        </w:rPr>
        <w:t>Repeat Applications.</w:t>
      </w:r>
    </w:p>
    <w:p w14:paraId="6677489A" w14:textId="77777777" w:rsidR="00DD5B52" w:rsidRPr="006446A6" w:rsidRDefault="00DD5B52" w:rsidP="00836B12">
      <w:pPr>
        <w:spacing w:after="0" w:line="276" w:lineRule="auto"/>
        <w:ind w:left="720"/>
        <w:jc w:val="both"/>
        <w:rPr>
          <w:rFonts w:ascii="Swis721 Lt BT" w:hAnsi="Swis721 Lt BT"/>
        </w:rPr>
      </w:pPr>
      <w:r w:rsidRPr="006446A6">
        <w:rPr>
          <w:rFonts w:ascii="Swis721 Lt BT" w:hAnsi="Swis721 Lt BT"/>
        </w:rPr>
        <w:t>Repeat applications to the academy will not be considered in the same school year unless there has been a significant and material change in the circumstances of the application or those of the academy.  A significant and material change in circumstances is something that alters the decision already made.</w:t>
      </w:r>
    </w:p>
    <w:p w14:paraId="092922D4" w14:textId="77777777" w:rsidR="00DD5B52" w:rsidRPr="006446A6" w:rsidRDefault="00DD5B52" w:rsidP="00836B12">
      <w:pPr>
        <w:spacing w:after="0" w:line="276" w:lineRule="auto"/>
        <w:ind w:left="720"/>
        <w:jc w:val="both"/>
        <w:rPr>
          <w:rFonts w:ascii="Swis721 Lt BT" w:hAnsi="Swis721 Lt BT"/>
          <w:color w:val="FF0000"/>
        </w:rPr>
      </w:pPr>
    </w:p>
    <w:p w14:paraId="0A29C994" w14:textId="77777777" w:rsidR="00DD5B52" w:rsidRPr="006446A6" w:rsidRDefault="00DD5B52" w:rsidP="00836B12">
      <w:pPr>
        <w:spacing w:after="0" w:line="276" w:lineRule="auto"/>
        <w:jc w:val="both"/>
        <w:rPr>
          <w:rFonts w:ascii="Swis721 Lt BT" w:hAnsi="Swis721 Lt BT"/>
          <w:b/>
        </w:rPr>
      </w:pPr>
      <w:r w:rsidRPr="006446A6">
        <w:rPr>
          <w:rFonts w:ascii="Swis721 Lt BT" w:hAnsi="Swis721 Lt BT"/>
        </w:rPr>
        <w:t>2.12</w:t>
      </w:r>
      <w:r w:rsidRPr="006446A6">
        <w:rPr>
          <w:rFonts w:ascii="Swis721 Lt BT" w:hAnsi="Swis721 Lt BT"/>
          <w:b/>
        </w:rPr>
        <w:tab/>
        <w:t>Admission of children outside the normal age group.</w:t>
      </w:r>
    </w:p>
    <w:p w14:paraId="4F173284" w14:textId="77777777" w:rsidR="00A57E22" w:rsidRPr="00324FBD" w:rsidRDefault="00A57E22" w:rsidP="00A57E22">
      <w:pPr>
        <w:pStyle w:val="Default"/>
        <w:spacing w:line="276" w:lineRule="auto"/>
        <w:ind w:left="720"/>
        <w:jc w:val="both"/>
        <w:rPr>
          <w:rFonts w:ascii="Swis721 Lt BT" w:hAnsi="Swis721 Lt BT"/>
          <w:color w:val="auto"/>
          <w:sz w:val="22"/>
          <w:szCs w:val="22"/>
        </w:rPr>
      </w:pPr>
      <w:r w:rsidRPr="00324FBD">
        <w:rPr>
          <w:rFonts w:ascii="Swis721 Lt BT" w:hAnsi="Swis721 Lt BT"/>
          <w:color w:val="auto"/>
          <w:sz w:val="22"/>
          <w:szCs w:val="22"/>
        </w:rPr>
        <w:t xml:space="preserve">Parents may seek a place for their child outside the normal age group, for example if the child is gifted and talented, has experienced ill health or is a summer born child. This is not limited to applications for those starting school for the first time but includes children moving from infant to junior/primary schools and from primary to secondary schools. Children should only be educated out of the normal age group in very limited circumstances.  </w:t>
      </w:r>
    </w:p>
    <w:p w14:paraId="47F9CC04" w14:textId="77777777" w:rsidR="00A57E22" w:rsidRPr="00324FBD" w:rsidRDefault="00A57E22" w:rsidP="00A57E22">
      <w:pPr>
        <w:spacing w:after="0" w:line="276" w:lineRule="auto"/>
        <w:ind w:left="715"/>
        <w:rPr>
          <w:rFonts w:ascii="Swis721 Lt BT" w:hAnsi="Swis721 Lt BT" w:cstheme="minorHAnsi"/>
          <w:color w:val="FF0000"/>
        </w:rPr>
      </w:pPr>
    </w:p>
    <w:p w14:paraId="55149C07" w14:textId="77777777" w:rsidR="00A57E22" w:rsidRPr="00324FBD" w:rsidRDefault="00A57E22" w:rsidP="007067F2">
      <w:pPr>
        <w:spacing w:after="0" w:line="276" w:lineRule="auto"/>
        <w:ind w:left="715"/>
        <w:jc w:val="both"/>
        <w:rPr>
          <w:rFonts w:ascii="Swis721 Lt BT" w:hAnsi="Swis721 Lt BT" w:cstheme="minorHAnsi"/>
        </w:rPr>
      </w:pPr>
      <w:r w:rsidRPr="00324FBD">
        <w:rPr>
          <w:rFonts w:ascii="Swis721 Lt BT" w:hAnsi="Swis721 Lt BT" w:cstheme="minorHAnsi"/>
        </w:rPr>
        <w:t xml:space="preserve">Parents should submit a request in writing to the academy as early as possible.  The school will consider all requests and will make decisions based on the circumstances of each case and in the best interests of the child concerned. This will include taking account of the parent’s views; information about the child’s academic, social and emotional development; where relevant, the child’s medical history and the views of a medical professional; whether they have previously been educated out of their normal age group; and whether they may naturally have fallen into a lower age group if it were not for being born prematurely.  </w:t>
      </w:r>
    </w:p>
    <w:p w14:paraId="12B2ABF0" w14:textId="77777777" w:rsidR="00A57E22" w:rsidRPr="00324FBD" w:rsidRDefault="00A57E22" w:rsidP="007067F2">
      <w:pPr>
        <w:spacing w:after="0" w:line="276" w:lineRule="auto"/>
        <w:ind w:left="720" w:hanging="5"/>
        <w:jc w:val="both"/>
      </w:pPr>
      <w:r w:rsidRPr="00324FBD">
        <w:rPr>
          <w:rFonts w:ascii="Swis721 Lt BT" w:hAnsi="Swis721 Lt BT"/>
        </w:rPr>
        <w:t xml:space="preserve">When parents are told the decision about the year group to which the child should be admitted, they will also be given reasons for the decision. Where it is agreed that a child will be admitted out of the normal age group and, as a consequence of that decision, the child will be admitted to an intake age group, the home local authority must process the application as part of the main admissions round. Parents have a statutory right to appeal against the refusal of a place at a school for which they have applied. This right does not apply if they are offered a place at the </w:t>
      </w:r>
      <w:proofErr w:type="gramStart"/>
      <w:r w:rsidRPr="00324FBD">
        <w:rPr>
          <w:rFonts w:ascii="Swis721 Lt BT" w:hAnsi="Swis721 Lt BT"/>
        </w:rPr>
        <w:t>school</w:t>
      </w:r>
      <w:proofErr w:type="gramEnd"/>
      <w:r w:rsidRPr="00324FBD">
        <w:rPr>
          <w:rFonts w:ascii="Swis721 Lt BT" w:hAnsi="Swis721 Lt BT"/>
        </w:rPr>
        <w:t xml:space="preserve"> but it is not in their preferred age group.</w:t>
      </w:r>
    </w:p>
    <w:p w14:paraId="6B7ABF2C" w14:textId="77777777" w:rsidR="00A57E22" w:rsidRDefault="00A57E22" w:rsidP="00A57E22">
      <w:pPr>
        <w:spacing w:after="0" w:line="276" w:lineRule="auto"/>
        <w:ind w:left="720" w:hanging="5"/>
        <w:rPr>
          <w:color w:val="7030A0"/>
        </w:rPr>
      </w:pPr>
    </w:p>
    <w:p w14:paraId="1C926907" w14:textId="77777777" w:rsidR="005650A0" w:rsidRPr="006446A6" w:rsidRDefault="005650A0" w:rsidP="00836B12">
      <w:pPr>
        <w:spacing w:after="0" w:line="276" w:lineRule="auto"/>
        <w:jc w:val="both"/>
        <w:rPr>
          <w:rFonts w:ascii="Swis721 Lt BT" w:hAnsi="Swis721 Lt BT"/>
          <w:b/>
          <w:sz w:val="28"/>
          <w:szCs w:val="28"/>
        </w:rPr>
      </w:pPr>
      <w:r w:rsidRPr="006446A6">
        <w:rPr>
          <w:rFonts w:ascii="Swis721 Lt BT" w:hAnsi="Swis721 Lt BT"/>
          <w:b/>
          <w:sz w:val="28"/>
          <w:szCs w:val="28"/>
        </w:rPr>
        <w:t>3</w:t>
      </w:r>
      <w:r w:rsidRPr="006446A6">
        <w:rPr>
          <w:rFonts w:ascii="Swis721 Lt BT" w:hAnsi="Swis721 Lt BT"/>
          <w:b/>
          <w:sz w:val="28"/>
          <w:szCs w:val="28"/>
        </w:rPr>
        <w:tab/>
        <w:t>In-Year Admissions</w:t>
      </w:r>
      <w:r w:rsidR="00975E53" w:rsidRPr="006446A6">
        <w:rPr>
          <w:rFonts w:ascii="Swis721 Lt BT" w:hAnsi="Swis721 Lt BT"/>
          <w:b/>
          <w:sz w:val="28"/>
          <w:szCs w:val="28"/>
        </w:rPr>
        <w:t xml:space="preserve"> Applications</w:t>
      </w:r>
    </w:p>
    <w:p w14:paraId="5B5B5091" w14:textId="77777777" w:rsidR="007B1671" w:rsidRPr="006446A6" w:rsidRDefault="005650A0" w:rsidP="00797942">
      <w:pPr>
        <w:spacing w:after="0" w:line="276" w:lineRule="auto"/>
        <w:ind w:left="720" w:hanging="720"/>
        <w:rPr>
          <w:rFonts w:ascii="Swis721 Lt BT" w:hAnsi="Swis721 Lt BT"/>
        </w:rPr>
      </w:pPr>
      <w:r w:rsidRPr="006446A6">
        <w:rPr>
          <w:rFonts w:ascii="Swis721 Lt BT" w:hAnsi="Swis721 Lt BT"/>
        </w:rPr>
        <w:t>3.1</w:t>
      </w:r>
      <w:r w:rsidRPr="006446A6">
        <w:rPr>
          <w:rFonts w:ascii="Swis721 Lt BT" w:hAnsi="Swis721 Lt BT"/>
          <w:color w:val="FF0000"/>
        </w:rPr>
        <w:tab/>
      </w:r>
      <w:r w:rsidR="00DD5B52" w:rsidRPr="006446A6">
        <w:rPr>
          <w:rFonts w:ascii="Swis721 Lt BT" w:hAnsi="Swis721 Lt BT"/>
        </w:rPr>
        <w:t xml:space="preserve">The academy participates in </w:t>
      </w:r>
      <w:r w:rsidR="00DD5B52" w:rsidRPr="006446A6">
        <w:rPr>
          <w:rFonts w:ascii="Swis721 Lt BT" w:hAnsi="Swis721 Lt BT"/>
          <w:b/>
        </w:rPr>
        <w:t>Nottinghamshire County Council’s In-Year Co-ordinated Scheme.</w:t>
      </w:r>
      <w:r w:rsidR="00DD5B52" w:rsidRPr="006446A6">
        <w:rPr>
          <w:rFonts w:ascii="Swis721 Lt BT" w:hAnsi="Swis721 Lt BT"/>
        </w:rPr>
        <w:t xml:space="preserve">  </w:t>
      </w:r>
    </w:p>
    <w:p w14:paraId="592EB898" w14:textId="77777777" w:rsidR="007B1671" w:rsidRPr="006446A6" w:rsidRDefault="007B1671" w:rsidP="00797942">
      <w:pPr>
        <w:spacing w:after="0" w:line="276" w:lineRule="auto"/>
        <w:ind w:left="720" w:hanging="720"/>
        <w:rPr>
          <w:rFonts w:ascii="Swis721 Lt BT" w:hAnsi="Swis721 Lt BT"/>
          <w:color w:val="FF0000"/>
        </w:rPr>
      </w:pPr>
    </w:p>
    <w:p w14:paraId="706C8AF7" w14:textId="77777777" w:rsidR="00DD5B52" w:rsidRPr="006446A6" w:rsidRDefault="00797942" w:rsidP="006446A6">
      <w:pPr>
        <w:spacing w:after="0" w:line="276" w:lineRule="auto"/>
        <w:ind w:left="720"/>
        <w:jc w:val="both"/>
        <w:rPr>
          <w:rFonts w:ascii="Swis721 Lt BT" w:hAnsi="Swis721 Lt BT"/>
        </w:rPr>
      </w:pPr>
      <w:r w:rsidRPr="006446A6">
        <w:rPr>
          <w:rFonts w:ascii="Swis721 Lt BT" w:hAnsi="Swis721 Lt BT"/>
        </w:rPr>
        <w:t xml:space="preserve">Details of the application process for ‘in year’ admissions is on the Nottinghamshire County Council website </w:t>
      </w:r>
      <w:hyperlink r:id="rId24" w:history="1">
        <w:r w:rsidRPr="006446A6">
          <w:rPr>
            <w:rStyle w:val="Hyperlink"/>
            <w:rFonts w:ascii="Swis721 Lt BT" w:eastAsia="Times New Roman" w:hAnsi="Swis721 Lt BT" w:cs="Times New Roman"/>
            <w:color w:val="auto"/>
          </w:rPr>
          <w:t>www.nottinghamshire.gov.uk/schooladmissions</w:t>
        </w:r>
      </w:hyperlink>
      <w:r w:rsidRPr="006446A6">
        <w:rPr>
          <w:rFonts w:ascii="Swis721 Lt BT" w:eastAsia="Times New Roman" w:hAnsi="Swis721 Lt BT" w:cs="Times New Roman"/>
        </w:rPr>
        <w:t xml:space="preserve"> </w:t>
      </w:r>
      <w:r w:rsidRPr="006446A6">
        <w:rPr>
          <w:rFonts w:ascii="Swis721 Lt BT" w:hAnsi="Swis721 Lt BT"/>
        </w:rPr>
        <w:t>and applications should be made directly to them.  Parents can apply online, by telephone or by completing a paper application form.</w:t>
      </w:r>
      <w:r w:rsidRPr="006446A6">
        <w:rPr>
          <w:rFonts w:ascii="Swis721 Lt BT" w:eastAsia="Times New Roman" w:hAnsi="Swis721 Lt BT" w:cs="Times New Roman"/>
        </w:rPr>
        <w:t xml:space="preserve">  </w:t>
      </w:r>
      <w:r w:rsidR="00DD5B52" w:rsidRPr="006446A6">
        <w:rPr>
          <w:rFonts w:ascii="Swis721 Lt BT" w:eastAsia="Times New Roman" w:hAnsi="Swis721 Lt BT" w:cs="Times New Roman"/>
        </w:rPr>
        <w:t xml:space="preserve">For transfer or application outside the normal admissions round the waiting list lasts until the end of the current academic year.  It is maintained in strict ‘admission criteria’ order, irrespective of the date of application </w:t>
      </w:r>
      <w:r w:rsidR="00DD5B52" w:rsidRPr="006446A6">
        <w:rPr>
          <w:rFonts w:ascii="Swis721 Lt BT" w:hAnsi="Swis721 Lt BT"/>
        </w:rPr>
        <w:t>and is re-ranked every time there is a new application.</w:t>
      </w:r>
    </w:p>
    <w:p w14:paraId="0F1C0737" w14:textId="77777777" w:rsidR="00C14788" w:rsidRPr="006446A6" w:rsidRDefault="00C14788" w:rsidP="008D339A">
      <w:pPr>
        <w:spacing w:after="0" w:line="276" w:lineRule="auto"/>
        <w:ind w:left="720"/>
        <w:jc w:val="both"/>
        <w:rPr>
          <w:rFonts w:ascii="Swis721 Lt BT" w:hAnsi="Swis721 Lt BT"/>
        </w:rPr>
      </w:pPr>
    </w:p>
    <w:p w14:paraId="414D8898" w14:textId="77777777" w:rsidR="00C14788" w:rsidRPr="006446A6" w:rsidRDefault="007B1671" w:rsidP="006446A6">
      <w:pPr>
        <w:spacing w:after="0" w:line="276" w:lineRule="auto"/>
        <w:ind w:left="720" w:hanging="720"/>
        <w:rPr>
          <w:rStyle w:val="Hyperlink"/>
          <w:rFonts w:ascii="Swis721 Lt BT" w:hAnsi="Swis721 Lt BT"/>
          <w:color w:val="FF0000"/>
        </w:rPr>
      </w:pPr>
      <w:r w:rsidRPr="006446A6">
        <w:rPr>
          <w:rFonts w:ascii="Swis721 Lt BT" w:hAnsi="Swis721 Lt BT"/>
        </w:rPr>
        <w:lastRenderedPageBreak/>
        <w:t>3.2</w:t>
      </w:r>
      <w:r w:rsidRPr="006446A6">
        <w:rPr>
          <w:rFonts w:ascii="Swis721 Lt BT" w:hAnsi="Swis721 Lt BT"/>
        </w:rPr>
        <w:tab/>
      </w:r>
      <w:r w:rsidR="00C14788" w:rsidRPr="006446A6">
        <w:rPr>
          <w:rFonts w:ascii="Swis721 Lt BT" w:hAnsi="Swis721 Lt BT"/>
        </w:rPr>
        <w:t xml:space="preserve">SNMAT Academies also participate in </w:t>
      </w:r>
      <w:r w:rsidR="00C14788" w:rsidRPr="006446A6">
        <w:rPr>
          <w:rFonts w:ascii="Swis721 Lt BT" w:hAnsi="Swis721 Lt BT"/>
          <w:b/>
        </w:rPr>
        <w:t>Nottinghamshire County Council’s</w:t>
      </w:r>
      <w:r w:rsidR="00C14788" w:rsidRPr="006446A6">
        <w:rPr>
          <w:rFonts w:ascii="Swis721 Lt BT" w:hAnsi="Swis721 Lt BT"/>
        </w:rPr>
        <w:t xml:space="preserve"> </w:t>
      </w:r>
      <w:r w:rsidR="00C14788" w:rsidRPr="006446A6">
        <w:rPr>
          <w:rFonts w:ascii="Swis721 Lt BT" w:hAnsi="Swis721 Lt BT"/>
          <w:b/>
        </w:rPr>
        <w:t xml:space="preserve">Fair Access Protocol, </w:t>
      </w:r>
      <w:r w:rsidR="00C14788" w:rsidRPr="006446A6">
        <w:rPr>
          <w:rFonts w:ascii="Swis721 Lt BT" w:hAnsi="Swis721 Lt BT"/>
        </w:rPr>
        <w:t>which includes the admission of vulnerable children in collaboration with the Local Authority.</w:t>
      </w:r>
      <w:r w:rsidR="006446A6">
        <w:rPr>
          <w:rFonts w:ascii="Swis721 Lt BT" w:hAnsi="Swis721 Lt BT"/>
        </w:rPr>
        <w:t xml:space="preserve"> </w:t>
      </w:r>
      <w:r w:rsidR="00C14788" w:rsidRPr="006446A6">
        <w:rPr>
          <w:rFonts w:ascii="Swis721 Lt BT" w:hAnsi="Swis721 Lt BT"/>
        </w:rPr>
        <w:t>For full details please visit</w:t>
      </w:r>
      <w:r w:rsidR="006446A6">
        <w:rPr>
          <w:rFonts w:ascii="Swis721 Lt BT" w:hAnsi="Swis721 Lt BT"/>
        </w:rPr>
        <w:t xml:space="preserve">: </w:t>
      </w:r>
      <w:hyperlink r:id="rId25" w:history="1">
        <w:r w:rsidR="006446A6" w:rsidRPr="007A4D88">
          <w:rPr>
            <w:rStyle w:val="Hyperlink"/>
            <w:rFonts w:ascii="Swis721 Lt BT" w:hAnsi="Swis721 Lt BT"/>
          </w:rPr>
          <w:t>www.nottinghamshire.gov.uk/learning/schools/admissions</w:t>
        </w:r>
      </w:hyperlink>
    </w:p>
    <w:p w14:paraId="567E1139" w14:textId="77777777" w:rsidR="00C14788" w:rsidRPr="006446A6" w:rsidRDefault="00C14788" w:rsidP="008D339A">
      <w:pPr>
        <w:spacing w:after="0" w:line="276" w:lineRule="auto"/>
        <w:ind w:left="720"/>
        <w:jc w:val="both"/>
        <w:rPr>
          <w:rFonts w:ascii="Swis721 Lt BT" w:hAnsi="Swis721 Lt BT"/>
        </w:rPr>
      </w:pPr>
    </w:p>
    <w:p w14:paraId="3D67A806" w14:textId="77777777" w:rsidR="00DD5B52" w:rsidRPr="006446A6" w:rsidRDefault="005650A0" w:rsidP="00836B12">
      <w:pPr>
        <w:spacing w:after="0" w:line="276" w:lineRule="auto"/>
        <w:jc w:val="both"/>
        <w:rPr>
          <w:rFonts w:ascii="Swis721 Lt BT" w:hAnsi="Swis721 Lt BT"/>
          <w:b/>
          <w:sz w:val="28"/>
          <w:szCs w:val="28"/>
        </w:rPr>
      </w:pPr>
      <w:r w:rsidRPr="006446A6">
        <w:rPr>
          <w:rFonts w:ascii="Swis721 Lt BT" w:hAnsi="Swis721 Lt BT"/>
          <w:b/>
          <w:sz w:val="28"/>
          <w:szCs w:val="28"/>
        </w:rPr>
        <w:t>4</w:t>
      </w:r>
      <w:r w:rsidR="00DD5B52" w:rsidRPr="006446A6">
        <w:rPr>
          <w:rFonts w:ascii="Swis721 Lt BT" w:hAnsi="Swis721 Lt BT"/>
          <w:b/>
          <w:sz w:val="28"/>
          <w:szCs w:val="28"/>
        </w:rPr>
        <w:t xml:space="preserve">. </w:t>
      </w:r>
      <w:r w:rsidR="00DD5B52" w:rsidRPr="006446A6">
        <w:rPr>
          <w:rFonts w:ascii="Swis721 Lt BT" w:hAnsi="Swis721 Lt BT"/>
          <w:b/>
          <w:sz w:val="28"/>
          <w:szCs w:val="28"/>
        </w:rPr>
        <w:tab/>
        <w:t>Admissions Arrangements for Admission to Year 7</w:t>
      </w:r>
    </w:p>
    <w:p w14:paraId="109246FF" w14:textId="77777777" w:rsidR="004E4BFB" w:rsidRPr="006446A6" w:rsidRDefault="00E332A2" w:rsidP="00836B12">
      <w:pPr>
        <w:spacing w:after="0" w:line="276" w:lineRule="auto"/>
        <w:ind w:left="720" w:hanging="720"/>
        <w:jc w:val="both"/>
        <w:rPr>
          <w:rFonts w:ascii="Swis721 Lt BT" w:hAnsi="Swis721 Lt BT"/>
        </w:rPr>
      </w:pPr>
      <w:r w:rsidRPr="006446A6">
        <w:rPr>
          <w:rFonts w:ascii="Swis721 Lt BT" w:hAnsi="Swis721 Lt BT"/>
        </w:rPr>
        <w:t>4</w:t>
      </w:r>
      <w:r w:rsidR="00297D0E" w:rsidRPr="006446A6">
        <w:rPr>
          <w:rFonts w:ascii="Swis721 Lt BT" w:hAnsi="Swis721 Lt BT"/>
        </w:rPr>
        <w:t>.1</w:t>
      </w:r>
      <w:r w:rsidR="00297D0E" w:rsidRPr="006446A6">
        <w:rPr>
          <w:rFonts w:ascii="Swis721 Lt BT" w:hAnsi="Swis721 Lt BT"/>
        </w:rPr>
        <w:tab/>
      </w:r>
      <w:r w:rsidR="00D764AF" w:rsidRPr="006446A6">
        <w:rPr>
          <w:rFonts w:ascii="Swis721 Lt BT" w:hAnsi="Swis721 Lt BT"/>
        </w:rPr>
        <w:t xml:space="preserve">If there are fewer applications than places available then all applicants will be allocated a place. </w:t>
      </w:r>
      <w:r w:rsidR="002949AA" w:rsidRPr="006446A6">
        <w:rPr>
          <w:rFonts w:ascii="Swis721 Lt BT" w:hAnsi="Swis721 Lt BT"/>
        </w:rPr>
        <w:t xml:space="preserve">If the academy </w:t>
      </w:r>
      <w:r w:rsidR="004E4BFB" w:rsidRPr="006446A6">
        <w:rPr>
          <w:rFonts w:ascii="Swis721 Lt BT" w:hAnsi="Swis721 Lt BT"/>
        </w:rPr>
        <w:t>receives more applications than it has places</w:t>
      </w:r>
      <w:r w:rsidR="00BC6D72" w:rsidRPr="006446A6">
        <w:rPr>
          <w:rFonts w:ascii="Swis721 Lt BT" w:hAnsi="Swis721 Lt BT"/>
        </w:rPr>
        <w:t xml:space="preserve"> for</w:t>
      </w:r>
      <w:r w:rsidR="004E4BFB" w:rsidRPr="006446A6">
        <w:rPr>
          <w:rFonts w:ascii="Swis721 Lt BT" w:hAnsi="Swis721 Lt BT"/>
        </w:rPr>
        <w:t>, then the following oversubscription criteria wil</w:t>
      </w:r>
      <w:r w:rsidR="0015250F" w:rsidRPr="006446A6">
        <w:rPr>
          <w:rFonts w:ascii="Swis721 Lt BT" w:hAnsi="Swis721 Lt BT"/>
        </w:rPr>
        <w:t xml:space="preserve">l be applied </w:t>
      </w:r>
      <w:r w:rsidR="002949AA" w:rsidRPr="006446A6">
        <w:rPr>
          <w:rFonts w:ascii="Swis721 Lt BT" w:hAnsi="Swis721 Lt BT"/>
        </w:rPr>
        <w:t>af</w:t>
      </w:r>
      <w:r w:rsidR="0015250F" w:rsidRPr="006446A6">
        <w:rPr>
          <w:rFonts w:ascii="Swis721 Lt BT" w:hAnsi="Swis721 Lt BT"/>
        </w:rPr>
        <w:t xml:space="preserve">ter places have </w:t>
      </w:r>
      <w:r w:rsidR="004E4BFB" w:rsidRPr="006446A6">
        <w:rPr>
          <w:rFonts w:ascii="Swis721 Lt BT" w:hAnsi="Swis721 Lt BT"/>
        </w:rPr>
        <w:t xml:space="preserve">been allocated to </w:t>
      </w:r>
      <w:r w:rsidR="0015250F" w:rsidRPr="006446A6">
        <w:rPr>
          <w:rFonts w:ascii="Swis721 Lt BT" w:hAnsi="Swis721 Lt BT"/>
        </w:rPr>
        <w:t xml:space="preserve">any </w:t>
      </w:r>
      <w:r w:rsidR="00890AF8" w:rsidRPr="006446A6">
        <w:rPr>
          <w:rFonts w:ascii="Swis721 Lt BT" w:hAnsi="Swis721 Lt BT"/>
        </w:rPr>
        <w:t>pupils who have a</w:t>
      </w:r>
      <w:r w:rsidR="007B1671" w:rsidRPr="006446A6">
        <w:rPr>
          <w:rFonts w:ascii="Swis721 Lt BT" w:hAnsi="Swis721 Lt BT"/>
        </w:rPr>
        <w:t>n</w:t>
      </w:r>
      <w:r w:rsidR="00890AF8" w:rsidRPr="006446A6">
        <w:rPr>
          <w:rFonts w:ascii="Swis721 Lt BT" w:hAnsi="Swis721 Lt BT"/>
        </w:rPr>
        <w:t xml:space="preserve"> </w:t>
      </w:r>
      <w:r w:rsidR="00890AF8" w:rsidRPr="006446A6">
        <w:rPr>
          <w:rFonts w:ascii="Swis721 Lt BT" w:hAnsi="Swis721 Lt BT"/>
          <w:b/>
        </w:rPr>
        <w:t>Education, H</w:t>
      </w:r>
      <w:r w:rsidR="004E4BFB" w:rsidRPr="006446A6">
        <w:rPr>
          <w:rFonts w:ascii="Swis721 Lt BT" w:hAnsi="Swis721 Lt BT"/>
          <w:b/>
        </w:rPr>
        <w:t xml:space="preserve">ealth and </w:t>
      </w:r>
      <w:r w:rsidR="00890AF8" w:rsidRPr="006446A6">
        <w:rPr>
          <w:rFonts w:ascii="Swis721 Lt BT" w:hAnsi="Swis721 Lt BT"/>
          <w:b/>
        </w:rPr>
        <w:t>Care P</w:t>
      </w:r>
      <w:r w:rsidR="004E4BFB" w:rsidRPr="006446A6">
        <w:rPr>
          <w:rFonts w:ascii="Swis721 Lt BT" w:hAnsi="Swis721 Lt BT"/>
          <w:b/>
        </w:rPr>
        <w:t>lan</w:t>
      </w:r>
      <w:r w:rsidR="004E4BFB" w:rsidRPr="006446A6">
        <w:rPr>
          <w:rFonts w:ascii="Swis721 Lt BT" w:hAnsi="Swis721 Lt BT"/>
        </w:rPr>
        <w:t xml:space="preserve"> (EHCP) which names the school.</w:t>
      </w:r>
    </w:p>
    <w:p w14:paraId="56BA702A" w14:textId="77777777" w:rsidR="00D16274" w:rsidRPr="006446A6" w:rsidRDefault="00D16274" w:rsidP="00836B12">
      <w:pPr>
        <w:spacing w:after="0" w:line="276" w:lineRule="auto"/>
        <w:jc w:val="both"/>
        <w:rPr>
          <w:rFonts w:ascii="Swis721 Lt BT" w:hAnsi="Swis721 Lt BT"/>
        </w:rPr>
      </w:pPr>
    </w:p>
    <w:p w14:paraId="496DD8B1" w14:textId="77777777" w:rsidR="00EC51A2" w:rsidRPr="006446A6" w:rsidRDefault="00E332A2" w:rsidP="00836B12">
      <w:pPr>
        <w:pStyle w:val="NoSpacing"/>
        <w:spacing w:line="276" w:lineRule="auto"/>
        <w:jc w:val="both"/>
        <w:rPr>
          <w:rFonts w:ascii="Swis721 Lt BT" w:eastAsia="Arial Unicode MS" w:hAnsi="Swis721 Lt BT"/>
          <w:b/>
        </w:rPr>
      </w:pPr>
      <w:r w:rsidRPr="006446A6">
        <w:rPr>
          <w:rFonts w:ascii="Swis721 Lt BT" w:eastAsia="Arial Unicode MS" w:hAnsi="Swis721 Lt BT"/>
        </w:rPr>
        <w:t>4</w:t>
      </w:r>
      <w:r w:rsidR="00DB39B2" w:rsidRPr="006446A6">
        <w:rPr>
          <w:rFonts w:ascii="Swis721 Lt BT" w:eastAsia="Arial Unicode MS" w:hAnsi="Swis721 Lt BT"/>
        </w:rPr>
        <w:t>.2</w:t>
      </w:r>
      <w:r w:rsidR="00297D0E" w:rsidRPr="006446A6">
        <w:rPr>
          <w:rFonts w:ascii="Swis721 Lt BT" w:eastAsia="Arial Unicode MS" w:hAnsi="Swis721 Lt BT"/>
          <w:b/>
        </w:rPr>
        <w:tab/>
      </w:r>
      <w:r w:rsidR="00E947E1" w:rsidRPr="006446A6">
        <w:rPr>
          <w:rFonts w:ascii="Swis721 Lt BT" w:eastAsia="Arial Unicode MS" w:hAnsi="Swis721 Lt BT"/>
          <w:b/>
        </w:rPr>
        <w:t>Special Circumstances</w:t>
      </w:r>
      <w:r w:rsidR="00EC51A2" w:rsidRPr="006446A6">
        <w:rPr>
          <w:rFonts w:ascii="Swis721 Lt BT" w:eastAsia="Arial Unicode MS" w:hAnsi="Swis721 Lt BT"/>
          <w:b/>
        </w:rPr>
        <w:t xml:space="preserve"> </w:t>
      </w:r>
    </w:p>
    <w:p w14:paraId="161EEB8D" w14:textId="77777777" w:rsidR="00EC51A2" w:rsidRPr="006446A6" w:rsidRDefault="00EC51A2" w:rsidP="00836B12">
      <w:pPr>
        <w:pStyle w:val="NoSpacing"/>
        <w:spacing w:line="276" w:lineRule="auto"/>
        <w:ind w:left="720"/>
        <w:jc w:val="both"/>
        <w:rPr>
          <w:rFonts w:ascii="Swis721 Lt BT" w:eastAsia="Arial Unicode MS" w:hAnsi="Swis721 Lt BT"/>
        </w:rPr>
      </w:pPr>
      <w:r w:rsidRPr="006446A6">
        <w:rPr>
          <w:rFonts w:ascii="Swis721 Lt BT" w:eastAsia="Arial Unicode MS" w:hAnsi="Swis721 Lt BT"/>
        </w:rPr>
        <w:t xml:space="preserve">Children whose particular medical need, mobility support needs, special educational needs or social circumstances </w:t>
      </w:r>
      <w:r w:rsidR="00207958" w:rsidRPr="006446A6">
        <w:rPr>
          <w:rFonts w:ascii="Swis721 Lt BT" w:eastAsia="Arial Unicode MS" w:hAnsi="Swis721 Lt BT"/>
        </w:rPr>
        <w:t xml:space="preserve">that </w:t>
      </w:r>
      <w:r w:rsidRPr="006446A6">
        <w:rPr>
          <w:rFonts w:ascii="Swis721 Lt BT" w:eastAsia="Arial Unicode MS" w:hAnsi="Swis721 Lt BT"/>
        </w:rPr>
        <w:t xml:space="preserve">are supported by written evidence from a doctor, social worker or other relevant professional </w:t>
      </w:r>
      <w:r w:rsidRPr="006446A6">
        <w:rPr>
          <w:rFonts w:ascii="Swis721 Lt BT" w:eastAsia="Arial Unicode MS" w:hAnsi="Swis721 Lt BT"/>
          <w:u w:val="single"/>
        </w:rPr>
        <w:t>at the time of the application</w:t>
      </w:r>
      <w:r w:rsidRPr="006446A6">
        <w:rPr>
          <w:rFonts w:ascii="Swis721 Lt BT" w:eastAsia="Arial Unicode MS" w:hAnsi="Swis721 Lt BT"/>
        </w:rPr>
        <w:t xml:space="preserve"> </w:t>
      </w:r>
      <w:r w:rsidR="00207958" w:rsidRPr="006446A6">
        <w:rPr>
          <w:rFonts w:ascii="Swis721 Lt BT" w:eastAsia="Arial Unicode MS" w:hAnsi="Swis721 Lt BT"/>
        </w:rPr>
        <w:t xml:space="preserve">will be considered by the academy.  The information must demonstrate </w:t>
      </w:r>
      <w:r w:rsidRPr="006446A6">
        <w:rPr>
          <w:rFonts w:ascii="Swis721 Lt BT" w:eastAsia="Arial Unicode MS" w:hAnsi="Swis721 Lt BT"/>
        </w:rPr>
        <w:t xml:space="preserve">that </w:t>
      </w:r>
      <w:r w:rsidR="00FF78EE" w:rsidRPr="006446A6">
        <w:rPr>
          <w:rFonts w:ascii="Swis721 Lt BT" w:eastAsia="Arial Unicode MS" w:hAnsi="Swis721 Lt BT"/>
          <w:b/>
        </w:rPr>
        <w:t xml:space="preserve">The </w:t>
      </w:r>
      <w:proofErr w:type="spellStart"/>
      <w:r w:rsidR="00FF78EE" w:rsidRPr="006446A6">
        <w:rPr>
          <w:rFonts w:ascii="Swis721 Lt BT" w:eastAsia="Arial Unicode MS" w:hAnsi="Swis721 Lt BT"/>
          <w:b/>
        </w:rPr>
        <w:t>Samworth</w:t>
      </w:r>
      <w:proofErr w:type="spellEnd"/>
      <w:r w:rsidR="00FF78EE" w:rsidRPr="006446A6">
        <w:rPr>
          <w:rFonts w:ascii="Swis721 Lt BT" w:eastAsia="Arial Unicode MS" w:hAnsi="Swis721 Lt BT"/>
          <w:b/>
        </w:rPr>
        <w:t xml:space="preserve"> Church Academy</w:t>
      </w:r>
      <w:r w:rsidRPr="006446A6">
        <w:rPr>
          <w:rFonts w:ascii="Swis721 Lt BT" w:eastAsia="Arial Unicode MS" w:hAnsi="Swis721 Lt BT"/>
        </w:rPr>
        <w:t xml:space="preserve"> is the only school/academy which can cater for the child’s particular needs.</w:t>
      </w:r>
    </w:p>
    <w:p w14:paraId="3B3F2D41" w14:textId="77777777" w:rsidR="00EC51A2" w:rsidRPr="006446A6" w:rsidRDefault="00EC51A2" w:rsidP="00836B12">
      <w:pPr>
        <w:pStyle w:val="NoSpacing"/>
        <w:spacing w:line="276" w:lineRule="auto"/>
        <w:jc w:val="both"/>
        <w:rPr>
          <w:rFonts w:ascii="Swis721 Lt BT" w:eastAsia="Arial Unicode MS" w:hAnsi="Swis721 Lt BT"/>
        </w:rPr>
      </w:pPr>
    </w:p>
    <w:p w14:paraId="01B7F6D3" w14:textId="06B07EF7" w:rsidR="00EC51A2" w:rsidRPr="006446A6" w:rsidRDefault="00EC51A2" w:rsidP="00836B12">
      <w:pPr>
        <w:pStyle w:val="NoSpacing"/>
        <w:spacing w:line="276" w:lineRule="auto"/>
        <w:ind w:left="720"/>
        <w:jc w:val="both"/>
        <w:rPr>
          <w:rFonts w:ascii="Swis721 Lt BT" w:eastAsia="Arial Unicode MS" w:hAnsi="Swis721 Lt BT"/>
          <w:b/>
        </w:rPr>
      </w:pPr>
      <w:r w:rsidRPr="006446A6">
        <w:rPr>
          <w:rFonts w:ascii="Swis721 Lt BT" w:eastAsia="Arial Unicode MS" w:hAnsi="Swis721 Lt BT"/>
        </w:rPr>
        <w:t xml:space="preserve">Any application under ‘special circumstances’ will be considered on its merits and the allocation of any such place will be determined by the academy’s admissions panel. </w:t>
      </w:r>
    </w:p>
    <w:p w14:paraId="0984B8D3" w14:textId="77777777" w:rsidR="00FF78EE" w:rsidRPr="006446A6" w:rsidRDefault="00FF78EE" w:rsidP="00836B12">
      <w:pPr>
        <w:pStyle w:val="NoSpacing"/>
        <w:spacing w:line="276" w:lineRule="auto"/>
        <w:ind w:left="720"/>
        <w:jc w:val="both"/>
        <w:rPr>
          <w:rFonts w:ascii="Swis721 Lt BT" w:eastAsia="Arial Unicode MS" w:hAnsi="Swis721 Lt BT"/>
          <w:b/>
        </w:rPr>
      </w:pPr>
    </w:p>
    <w:p w14:paraId="43B324A9" w14:textId="77777777" w:rsidR="00EC51A2" w:rsidRPr="006446A6" w:rsidRDefault="00E332A2" w:rsidP="00836B12">
      <w:pPr>
        <w:spacing w:after="0" w:line="276" w:lineRule="auto"/>
        <w:jc w:val="both"/>
        <w:rPr>
          <w:rFonts w:ascii="Swis721 Lt BT" w:hAnsi="Swis721 Lt BT"/>
          <w:b/>
        </w:rPr>
      </w:pPr>
      <w:r w:rsidRPr="006446A6">
        <w:rPr>
          <w:rFonts w:ascii="Swis721 Lt BT" w:hAnsi="Swis721 Lt BT"/>
        </w:rPr>
        <w:t>4</w:t>
      </w:r>
      <w:r w:rsidR="00DB39B2" w:rsidRPr="006446A6">
        <w:rPr>
          <w:rFonts w:ascii="Swis721 Lt BT" w:hAnsi="Swis721 Lt BT"/>
        </w:rPr>
        <w:t>.3</w:t>
      </w:r>
      <w:r w:rsidR="007F7594" w:rsidRPr="006446A6">
        <w:rPr>
          <w:rFonts w:ascii="Swis721 Lt BT" w:hAnsi="Swis721 Lt BT"/>
        </w:rPr>
        <w:tab/>
      </w:r>
      <w:r w:rsidR="00E947E1" w:rsidRPr="006446A6">
        <w:rPr>
          <w:rFonts w:ascii="Swis721 Lt BT" w:hAnsi="Swis721 Lt BT"/>
          <w:b/>
        </w:rPr>
        <w:t>Oversubscription Criteria</w:t>
      </w:r>
    </w:p>
    <w:p w14:paraId="4A924618" w14:textId="77777777" w:rsidR="00D16274" w:rsidRPr="006446A6" w:rsidRDefault="00D16274" w:rsidP="00836B12">
      <w:pPr>
        <w:spacing w:after="0" w:line="276" w:lineRule="auto"/>
        <w:ind w:left="720"/>
        <w:jc w:val="both"/>
        <w:rPr>
          <w:rFonts w:ascii="Swis721 Lt BT" w:hAnsi="Swis721 Lt BT"/>
        </w:rPr>
      </w:pPr>
      <w:bookmarkStart w:id="4" w:name="_Hlk68083944"/>
      <w:r w:rsidRPr="006446A6">
        <w:rPr>
          <w:rFonts w:ascii="Swis721 Lt BT" w:hAnsi="Swis721 Lt BT"/>
        </w:rPr>
        <w:t>The first criterion represents the group of children most likely to get a place at the school.  The last criterion represents the group of children least likely to get a place.</w:t>
      </w:r>
    </w:p>
    <w:p w14:paraId="6897E80C" w14:textId="77777777" w:rsidR="00E911A5" w:rsidRPr="006446A6" w:rsidRDefault="00E911A5" w:rsidP="00836B12">
      <w:pPr>
        <w:pStyle w:val="NoSpacing"/>
        <w:jc w:val="both"/>
        <w:rPr>
          <w:rFonts w:ascii="Swis721 Lt BT" w:eastAsia="Arial Unicode MS" w:hAnsi="Swis721 Lt BT"/>
          <w:lang w:val="en-GB"/>
        </w:rPr>
      </w:pPr>
    </w:p>
    <w:p w14:paraId="4E0E71F7" w14:textId="77777777" w:rsidR="009A4CD0" w:rsidRDefault="009A4CD0" w:rsidP="009A4CD0">
      <w:pPr>
        <w:pStyle w:val="Header"/>
        <w:numPr>
          <w:ilvl w:val="0"/>
          <w:numId w:val="30"/>
        </w:numPr>
        <w:tabs>
          <w:tab w:val="clear" w:pos="720"/>
          <w:tab w:val="clear" w:pos="4153"/>
          <w:tab w:val="clear" w:pos="8306"/>
          <w:tab w:val="num" w:pos="1276"/>
        </w:tabs>
        <w:adjustRightInd/>
        <w:ind w:left="1276"/>
        <w:jc w:val="both"/>
        <w:rPr>
          <w:rFonts w:ascii="Swis721 Lt BT" w:hAnsi="Swis721 Lt BT"/>
          <w:sz w:val="22"/>
          <w:szCs w:val="22"/>
        </w:rPr>
      </w:pPr>
      <w:r>
        <w:rPr>
          <w:rFonts w:ascii="Swis721 Lt BT" w:hAnsi="Swis721 Lt BT"/>
          <w:sz w:val="22"/>
          <w:szCs w:val="22"/>
        </w:rPr>
        <w:t>Looked after children and previously looked after children (see definition below)</w:t>
      </w:r>
    </w:p>
    <w:p w14:paraId="1B36F609" w14:textId="77777777" w:rsidR="009A4CD0" w:rsidRDefault="009A4CD0" w:rsidP="009A4CD0">
      <w:pPr>
        <w:pStyle w:val="Header"/>
        <w:numPr>
          <w:ilvl w:val="0"/>
          <w:numId w:val="30"/>
        </w:numPr>
        <w:tabs>
          <w:tab w:val="clear" w:pos="720"/>
          <w:tab w:val="clear" w:pos="4153"/>
          <w:tab w:val="clear" w:pos="8306"/>
          <w:tab w:val="num" w:pos="1276"/>
        </w:tabs>
        <w:adjustRightInd/>
        <w:ind w:left="1276"/>
        <w:jc w:val="both"/>
        <w:rPr>
          <w:rFonts w:ascii="Swis721 Lt BT" w:hAnsi="Swis721 Lt BT"/>
          <w:sz w:val="22"/>
          <w:szCs w:val="22"/>
        </w:rPr>
      </w:pPr>
      <w:r>
        <w:rPr>
          <w:rFonts w:ascii="Swis721 Lt BT" w:hAnsi="Swis721 Lt BT"/>
          <w:sz w:val="22"/>
          <w:szCs w:val="22"/>
        </w:rPr>
        <w:t>Children who have been in state care outside of England before being adopted (see definition below)</w:t>
      </w:r>
    </w:p>
    <w:p w14:paraId="268980ED" w14:textId="77777777" w:rsidR="009A4CD0" w:rsidRDefault="009A4CD0" w:rsidP="009A4CD0">
      <w:pPr>
        <w:pStyle w:val="Header"/>
        <w:numPr>
          <w:ilvl w:val="0"/>
          <w:numId w:val="30"/>
        </w:numPr>
        <w:tabs>
          <w:tab w:val="clear" w:pos="720"/>
          <w:tab w:val="clear" w:pos="4153"/>
          <w:tab w:val="clear" w:pos="8306"/>
          <w:tab w:val="num" w:pos="1276"/>
        </w:tabs>
        <w:adjustRightInd/>
        <w:ind w:left="1276"/>
        <w:jc w:val="both"/>
        <w:rPr>
          <w:rFonts w:ascii="Swis721 Lt BT" w:hAnsi="Swis721 Lt BT"/>
          <w:sz w:val="22"/>
          <w:szCs w:val="22"/>
        </w:rPr>
      </w:pPr>
      <w:r w:rsidRPr="00E33B48">
        <w:rPr>
          <w:rFonts w:ascii="Swis721 Lt BT" w:hAnsi="Swis721 Lt BT"/>
          <w:color w:val="FF0000"/>
          <w:sz w:val="22"/>
          <w:szCs w:val="22"/>
        </w:rPr>
        <w:t>Children with a medical need or for whom there are special circumstances supported by written evidence from a doctor, social worker or other relevant professional</w:t>
      </w:r>
      <w:r>
        <w:rPr>
          <w:rFonts w:ascii="Swis721 Lt BT" w:hAnsi="Swis721 Lt BT"/>
          <w:sz w:val="22"/>
          <w:szCs w:val="22"/>
        </w:rPr>
        <w:t>.</w:t>
      </w:r>
    </w:p>
    <w:p w14:paraId="0423CCC8" w14:textId="77777777" w:rsidR="009A4CD0" w:rsidRPr="00E33B48" w:rsidRDefault="009A4CD0" w:rsidP="009A4CD0">
      <w:pPr>
        <w:pStyle w:val="Header"/>
        <w:numPr>
          <w:ilvl w:val="0"/>
          <w:numId w:val="30"/>
        </w:numPr>
        <w:tabs>
          <w:tab w:val="clear" w:pos="720"/>
          <w:tab w:val="clear" w:pos="4153"/>
          <w:tab w:val="clear" w:pos="8306"/>
          <w:tab w:val="num" w:pos="1276"/>
        </w:tabs>
        <w:adjustRightInd/>
        <w:ind w:left="1276"/>
        <w:jc w:val="both"/>
        <w:rPr>
          <w:rFonts w:ascii="Swis721 Lt BT" w:hAnsi="Swis721 Lt BT"/>
          <w:sz w:val="22"/>
          <w:szCs w:val="22"/>
        </w:rPr>
      </w:pPr>
      <w:r w:rsidRPr="00E33B48">
        <w:rPr>
          <w:rFonts w:ascii="Swis721 Lt BT" w:hAnsi="Swis721 Lt BT"/>
          <w:sz w:val="22"/>
          <w:szCs w:val="22"/>
        </w:rPr>
        <w:t>Up to 25 places to children of Christian families as set in paragraph 6.5 below</w:t>
      </w:r>
      <w:r w:rsidRPr="00E33B48">
        <w:rPr>
          <w:sz w:val="18"/>
          <w:szCs w:val="18"/>
        </w:rPr>
        <w:t xml:space="preserve"> </w:t>
      </w:r>
      <w:r w:rsidRPr="00E33B48">
        <w:rPr>
          <w:rFonts w:ascii="Swis721 Lt BT" w:hAnsi="Swis721 Lt BT"/>
          <w:sz w:val="18"/>
          <w:szCs w:val="18"/>
        </w:rPr>
        <w:t>** please refer to paragraph below on measurement of attendance.</w:t>
      </w:r>
    </w:p>
    <w:p w14:paraId="6C73CF79" w14:textId="77777777" w:rsidR="009A4CD0" w:rsidRPr="00E33B48" w:rsidRDefault="009A4CD0" w:rsidP="009A4CD0">
      <w:pPr>
        <w:pStyle w:val="Header"/>
        <w:numPr>
          <w:ilvl w:val="0"/>
          <w:numId w:val="30"/>
        </w:numPr>
        <w:tabs>
          <w:tab w:val="clear" w:pos="720"/>
          <w:tab w:val="clear" w:pos="4153"/>
          <w:tab w:val="clear" w:pos="8306"/>
          <w:tab w:val="num" w:pos="1276"/>
        </w:tabs>
        <w:adjustRightInd/>
        <w:ind w:left="1276"/>
        <w:jc w:val="both"/>
        <w:rPr>
          <w:rFonts w:ascii="Swis721 Lt BT" w:hAnsi="Swis721 Lt BT"/>
          <w:color w:val="FF0000"/>
          <w:sz w:val="22"/>
          <w:szCs w:val="22"/>
        </w:rPr>
      </w:pPr>
      <w:r w:rsidRPr="00E33B48">
        <w:rPr>
          <w:rFonts w:ascii="Swis721 Lt BT" w:hAnsi="Swis721 Lt BT"/>
          <w:color w:val="FF0000"/>
          <w:sz w:val="22"/>
          <w:szCs w:val="22"/>
        </w:rPr>
        <w:t xml:space="preserve">Children living in catchment, attending a linked primary school </w:t>
      </w:r>
      <w:r>
        <w:rPr>
          <w:rFonts w:ascii="Swis721 Lt BT" w:hAnsi="Swis721 Lt BT"/>
          <w:color w:val="FF0000"/>
          <w:sz w:val="22"/>
          <w:szCs w:val="22"/>
        </w:rPr>
        <w:t xml:space="preserve">(named in section 1) </w:t>
      </w:r>
      <w:r w:rsidRPr="00E33B48">
        <w:rPr>
          <w:rFonts w:ascii="Swis721 Lt BT" w:hAnsi="Swis721 Lt BT"/>
          <w:color w:val="FF0000"/>
          <w:sz w:val="22"/>
          <w:szCs w:val="22"/>
        </w:rPr>
        <w:t xml:space="preserve">and with a sibling at the </w:t>
      </w:r>
      <w:r>
        <w:rPr>
          <w:rFonts w:ascii="Swis721 Lt BT" w:hAnsi="Swis721 Lt BT"/>
          <w:color w:val="FF0000"/>
          <w:sz w:val="22"/>
          <w:szCs w:val="22"/>
        </w:rPr>
        <w:t>Academy</w:t>
      </w:r>
      <w:r w:rsidRPr="00E33B48">
        <w:rPr>
          <w:rFonts w:ascii="Swis721 Lt BT" w:hAnsi="Swis721 Lt BT"/>
          <w:color w:val="FF0000"/>
          <w:sz w:val="22"/>
          <w:szCs w:val="22"/>
        </w:rPr>
        <w:t>, at the point of admission.</w:t>
      </w:r>
    </w:p>
    <w:p w14:paraId="31EB455A" w14:textId="77777777" w:rsidR="009A4CD0" w:rsidRPr="00E33B48" w:rsidRDefault="009A4CD0" w:rsidP="009A4CD0">
      <w:pPr>
        <w:pStyle w:val="Header"/>
        <w:numPr>
          <w:ilvl w:val="0"/>
          <w:numId w:val="30"/>
        </w:numPr>
        <w:tabs>
          <w:tab w:val="clear" w:pos="720"/>
          <w:tab w:val="clear" w:pos="4153"/>
          <w:tab w:val="clear" w:pos="8306"/>
          <w:tab w:val="num" w:pos="1276"/>
        </w:tabs>
        <w:adjustRightInd/>
        <w:ind w:left="1276"/>
        <w:jc w:val="both"/>
        <w:rPr>
          <w:rFonts w:ascii="Swis721 Lt BT" w:hAnsi="Swis721 Lt BT"/>
          <w:color w:val="FF0000"/>
          <w:sz w:val="22"/>
          <w:szCs w:val="22"/>
        </w:rPr>
      </w:pPr>
      <w:r w:rsidRPr="00E33B48">
        <w:rPr>
          <w:rFonts w:ascii="Swis721 Lt BT" w:hAnsi="Swis721 Lt BT"/>
          <w:color w:val="FF0000"/>
          <w:sz w:val="22"/>
          <w:szCs w:val="22"/>
        </w:rPr>
        <w:t>Children living in catchment, who attend one of the named linked primary schools (named in section 1) at the closing date for applications.</w:t>
      </w:r>
    </w:p>
    <w:p w14:paraId="29D052DB" w14:textId="77777777" w:rsidR="009A4CD0" w:rsidRPr="00E33B48" w:rsidRDefault="009A4CD0" w:rsidP="009A4CD0">
      <w:pPr>
        <w:pStyle w:val="Header"/>
        <w:numPr>
          <w:ilvl w:val="0"/>
          <w:numId w:val="30"/>
        </w:numPr>
        <w:tabs>
          <w:tab w:val="clear" w:pos="720"/>
          <w:tab w:val="clear" w:pos="4153"/>
          <w:tab w:val="clear" w:pos="8306"/>
          <w:tab w:val="num" w:pos="1276"/>
        </w:tabs>
        <w:adjustRightInd/>
        <w:ind w:left="1276"/>
        <w:jc w:val="both"/>
        <w:rPr>
          <w:rFonts w:ascii="Swis721 Lt BT" w:hAnsi="Swis721 Lt BT"/>
          <w:color w:val="FF0000"/>
          <w:sz w:val="22"/>
          <w:szCs w:val="22"/>
        </w:rPr>
      </w:pPr>
      <w:r w:rsidRPr="00E33B48">
        <w:rPr>
          <w:rFonts w:ascii="Swis721 Lt BT" w:hAnsi="Swis721 Lt BT"/>
          <w:color w:val="FF0000"/>
          <w:sz w:val="22"/>
          <w:szCs w:val="22"/>
        </w:rPr>
        <w:t>Other children living in catchment.</w:t>
      </w:r>
    </w:p>
    <w:p w14:paraId="38076823" w14:textId="77777777" w:rsidR="009A4CD0" w:rsidRPr="00E33B48" w:rsidRDefault="009A4CD0" w:rsidP="009A4CD0">
      <w:pPr>
        <w:pStyle w:val="Header"/>
        <w:numPr>
          <w:ilvl w:val="0"/>
          <w:numId w:val="30"/>
        </w:numPr>
        <w:tabs>
          <w:tab w:val="clear" w:pos="720"/>
          <w:tab w:val="clear" w:pos="4153"/>
          <w:tab w:val="clear" w:pos="8306"/>
          <w:tab w:val="num" w:pos="1276"/>
        </w:tabs>
        <w:adjustRightInd/>
        <w:ind w:left="1276"/>
        <w:jc w:val="both"/>
        <w:rPr>
          <w:rFonts w:ascii="Swis721 Lt BT" w:hAnsi="Swis721 Lt BT"/>
          <w:color w:val="FF0000"/>
          <w:sz w:val="22"/>
          <w:szCs w:val="22"/>
        </w:rPr>
      </w:pPr>
      <w:r w:rsidRPr="00E33B48">
        <w:rPr>
          <w:rFonts w:ascii="Swis721 Lt BT" w:hAnsi="Swis721 Lt BT"/>
          <w:color w:val="FF0000"/>
          <w:sz w:val="22"/>
          <w:szCs w:val="22"/>
        </w:rPr>
        <w:t xml:space="preserve">Children living out of catchment, </w:t>
      </w:r>
      <w:r>
        <w:rPr>
          <w:rFonts w:ascii="Swis721 Lt BT" w:hAnsi="Swis721 Lt BT"/>
          <w:color w:val="FF0000"/>
          <w:sz w:val="22"/>
          <w:szCs w:val="22"/>
        </w:rPr>
        <w:t>attending a linked primary school (named in section 1) and with</w:t>
      </w:r>
      <w:r>
        <w:rPr>
          <w:rFonts w:ascii="Swis721 Lt BT" w:hAnsi="Swis721 Lt BT"/>
          <w:sz w:val="22"/>
          <w:szCs w:val="22"/>
        </w:rPr>
        <w:t xml:space="preserve"> </w:t>
      </w:r>
      <w:r>
        <w:rPr>
          <w:rFonts w:ascii="Swis721 Lt BT" w:hAnsi="Swis721 Lt BT"/>
          <w:color w:val="FF0000"/>
          <w:sz w:val="22"/>
          <w:szCs w:val="22"/>
        </w:rPr>
        <w:t xml:space="preserve">a sibling </w:t>
      </w:r>
      <w:r w:rsidRPr="00E33B48">
        <w:rPr>
          <w:rFonts w:ascii="Swis721 Lt BT" w:hAnsi="Swis721 Lt BT"/>
          <w:color w:val="FF0000"/>
          <w:sz w:val="22"/>
          <w:szCs w:val="22"/>
        </w:rPr>
        <w:t xml:space="preserve">at the </w:t>
      </w:r>
      <w:r>
        <w:rPr>
          <w:rFonts w:ascii="Swis721 Lt BT" w:hAnsi="Swis721 Lt BT"/>
          <w:color w:val="FF0000"/>
          <w:sz w:val="22"/>
          <w:szCs w:val="22"/>
        </w:rPr>
        <w:t>Academy</w:t>
      </w:r>
      <w:r w:rsidRPr="00E33B48">
        <w:rPr>
          <w:rFonts w:ascii="Swis721 Lt BT" w:hAnsi="Swis721 Lt BT"/>
          <w:color w:val="FF0000"/>
          <w:sz w:val="22"/>
          <w:szCs w:val="22"/>
        </w:rPr>
        <w:t>, at the point of admission.</w:t>
      </w:r>
    </w:p>
    <w:p w14:paraId="0F32D29F" w14:textId="77777777" w:rsidR="009A4CD0" w:rsidRDefault="009A4CD0" w:rsidP="009A4CD0">
      <w:pPr>
        <w:pStyle w:val="Header"/>
        <w:numPr>
          <w:ilvl w:val="0"/>
          <w:numId w:val="30"/>
        </w:numPr>
        <w:tabs>
          <w:tab w:val="clear" w:pos="720"/>
          <w:tab w:val="clear" w:pos="4153"/>
          <w:tab w:val="clear" w:pos="8306"/>
          <w:tab w:val="num" w:pos="1276"/>
        </w:tabs>
        <w:adjustRightInd/>
        <w:ind w:left="1276"/>
        <w:jc w:val="both"/>
        <w:rPr>
          <w:rFonts w:ascii="Swis721 Lt BT" w:hAnsi="Swis721 Lt BT"/>
          <w:color w:val="FF0000"/>
          <w:sz w:val="22"/>
          <w:szCs w:val="22"/>
        </w:rPr>
      </w:pPr>
      <w:r w:rsidRPr="00E33B48">
        <w:rPr>
          <w:rFonts w:ascii="Swis721 Lt BT" w:hAnsi="Swis721 Lt BT"/>
          <w:color w:val="FF0000"/>
          <w:sz w:val="22"/>
          <w:szCs w:val="22"/>
        </w:rPr>
        <w:t>Children living out of catchment, who attend one of the named linked primary schools (named in section 1) at the closing date for applications.</w:t>
      </w:r>
    </w:p>
    <w:p w14:paraId="2BC6D150" w14:textId="77777777" w:rsidR="009A4CD0" w:rsidRPr="00E33B48" w:rsidRDefault="009A4CD0" w:rsidP="009A4CD0">
      <w:pPr>
        <w:pStyle w:val="Header"/>
        <w:numPr>
          <w:ilvl w:val="0"/>
          <w:numId w:val="30"/>
        </w:numPr>
        <w:tabs>
          <w:tab w:val="clear" w:pos="720"/>
          <w:tab w:val="clear" w:pos="4153"/>
          <w:tab w:val="clear" w:pos="8306"/>
          <w:tab w:val="num" w:pos="1276"/>
        </w:tabs>
        <w:adjustRightInd/>
        <w:ind w:left="1276"/>
        <w:jc w:val="both"/>
        <w:rPr>
          <w:rFonts w:ascii="Swis721 Lt BT" w:hAnsi="Swis721 Lt BT"/>
          <w:color w:val="FF0000"/>
          <w:sz w:val="22"/>
          <w:szCs w:val="22"/>
        </w:rPr>
      </w:pPr>
      <w:r>
        <w:rPr>
          <w:rFonts w:ascii="Swis721 Lt BT" w:hAnsi="Swis721 Lt BT"/>
          <w:color w:val="FF0000"/>
          <w:sz w:val="22"/>
          <w:szCs w:val="22"/>
        </w:rPr>
        <w:t>Children who have a sibling at the Academy, at the point of admission.</w:t>
      </w:r>
    </w:p>
    <w:p w14:paraId="0558C2B5" w14:textId="77777777" w:rsidR="009A4CD0" w:rsidRDefault="009A4CD0" w:rsidP="009A4CD0">
      <w:pPr>
        <w:pStyle w:val="Header"/>
        <w:numPr>
          <w:ilvl w:val="0"/>
          <w:numId w:val="30"/>
        </w:numPr>
        <w:tabs>
          <w:tab w:val="clear" w:pos="720"/>
          <w:tab w:val="clear" w:pos="4153"/>
          <w:tab w:val="clear" w:pos="8306"/>
          <w:tab w:val="num" w:pos="1276"/>
        </w:tabs>
        <w:adjustRightInd/>
        <w:ind w:left="1276"/>
        <w:jc w:val="both"/>
        <w:rPr>
          <w:rFonts w:ascii="Swis721 Lt BT" w:hAnsi="Swis721 Lt BT"/>
          <w:sz w:val="22"/>
          <w:szCs w:val="22"/>
        </w:rPr>
      </w:pPr>
      <w:r>
        <w:rPr>
          <w:rFonts w:ascii="Swis721 Lt BT" w:hAnsi="Swis721 Lt BT"/>
          <w:sz w:val="22"/>
          <w:szCs w:val="22"/>
        </w:rPr>
        <w:t>Other children living out of catchment.</w:t>
      </w:r>
    </w:p>
    <w:p w14:paraId="3B3A9009" w14:textId="1B1AF896" w:rsidR="008D474D" w:rsidRDefault="008D474D" w:rsidP="00433094">
      <w:pPr>
        <w:pStyle w:val="ListParagraph"/>
        <w:spacing w:after="0"/>
        <w:rPr>
          <w:rFonts w:ascii="Swis721 Lt BT" w:hAnsi="Swis721 Lt BT"/>
          <w:bCs/>
          <w:color w:val="FF0000"/>
        </w:rPr>
      </w:pPr>
    </w:p>
    <w:p w14:paraId="3673616F" w14:textId="453B4529" w:rsidR="008D474D" w:rsidRDefault="008D474D" w:rsidP="008D474D">
      <w:pPr>
        <w:spacing w:after="0" w:line="276" w:lineRule="auto"/>
        <w:ind w:left="720"/>
        <w:rPr>
          <w:rFonts w:ascii="Swis721 Lt BT" w:hAnsi="Swis721 Lt BT"/>
          <w:b/>
          <w:color w:val="FF0000"/>
          <w:szCs w:val="18"/>
          <w:lang w:val="en-US" w:eastAsia="en-GB"/>
        </w:rPr>
      </w:pPr>
      <w:r w:rsidRPr="008D474D">
        <w:rPr>
          <w:rFonts w:ascii="Swis721 Lt BT" w:hAnsi="Swis721 Lt BT"/>
          <w:b/>
          <w:color w:val="FF0000"/>
          <w:szCs w:val="18"/>
          <w:lang w:val="en-US" w:eastAsia="en-GB"/>
        </w:rPr>
        <w:t>Measurement of Attendance</w:t>
      </w:r>
    </w:p>
    <w:p w14:paraId="036DB100" w14:textId="77777777" w:rsidR="008D474D" w:rsidRPr="008D474D" w:rsidRDefault="008D474D" w:rsidP="008D474D">
      <w:pPr>
        <w:spacing w:line="276" w:lineRule="auto"/>
        <w:ind w:left="720"/>
        <w:jc w:val="both"/>
        <w:rPr>
          <w:rFonts w:ascii="Swis721 Lt BT" w:hAnsi="Swis721 Lt BT"/>
          <w:color w:val="FF0000"/>
          <w:szCs w:val="18"/>
          <w:lang w:eastAsia="en-GB"/>
        </w:rPr>
      </w:pPr>
      <w:r w:rsidRPr="008D474D">
        <w:rPr>
          <w:rFonts w:ascii="Swis721 Lt BT" w:hAnsi="Swis721 Lt BT"/>
          <w:color w:val="FF0000"/>
          <w:szCs w:val="18"/>
          <w:lang w:val="en-US" w:eastAsia="en-GB"/>
        </w:rPr>
        <w:t xml:space="preserve">** </w:t>
      </w:r>
      <w:r w:rsidRPr="008D474D">
        <w:rPr>
          <w:rFonts w:ascii="Swis721 Lt BT" w:hAnsi="Swis721 Lt BT"/>
          <w:color w:val="FF0000"/>
          <w:szCs w:val="18"/>
          <w:lang w:eastAsia="en-GB"/>
        </w:rPr>
        <w:t xml:space="preserve">In the event that during the period specified for attendance at worship the church has been closed for public worship and has not provided alternative premises for that </w:t>
      </w:r>
      <w:r w:rsidRPr="008D474D">
        <w:rPr>
          <w:rFonts w:ascii="Swis721 Lt BT" w:hAnsi="Swis721 Lt BT"/>
          <w:color w:val="FF0000"/>
          <w:szCs w:val="18"/>
          <w:lang w:eastAsia="en-GB"/>
        </w:rPr>
        <w:lastRenderedPageBreak/>
        <w:t>worship, the requirements of these [admissions] arrangements in relation to attendance will only apply to the period when the church or alternative premises have been available for public worship</w:t>
      </w:r>
    </w:p>
    <w:bookmarkEnd w:id="4"/>
    <w:p w14:paraId="05135700" w14:textId="77777777" w:rsidR="00537787" w:rsidRPr="006446A6" w:rsidRDefault="00E332A2" w:rsidP="00836B12">
      <w:pPr>
        <w:spacing w:after="0" w:line="276" w:lineRule="auto"/>
        <w:jc w:val="both"/>
        <w:rPr>
          <w:rFonts w:ascii="Swis721 Lt BT" w:hAnsi="Swis721 Lt BT"/>
          <w:b/>
        </w:rPr>
      </w:pPr>
      <w:r w:rsidRPr="006446A6">
        <w:rPr>
          <w:rFonts w:ascii="Swis721 Lt BT" w:hAnsi="Swis721 Lt BT"/>
        </w:rPr>
        <w:t>4</w:t>
      </w:r>
      <w:r w:rsidR="00DB39B2" w:rsidRPr="006446A6">
        <w:rPr>
          <w:rFonts w:ascii="Swis721 Lt BT" w:hAnsi="Swis721 Lt BT"/>
        </w:rPr>
        <w:t>.4</w:t>
      </w:r>
      <w:r w:rsidR="007F7594" w:rsidRPr="006446A6">
        <w:rPr>
          <w:rFonts w:ascii="Swis721 Lt BT" w:hAnsi="Swis721 Lt BT"/>
        </w:rPr>
        <w:tab/>
      </w:r>
      <w:r w:rsidR="00537787" w:rsidRPr="006446A6">
        <w:rPr>
          <w:rFonts w:ascii="Swis721 Lt BT" w:hAnsi="Swis721 Lt BT"/>
          <w:b/>
        </w:rPr>
        <w:t>Distance Measurement</w:t>
      </w:r>
    </w:p>
    <w:p w14:paraId="51FD46D5" w14:textId="77777777" w:rsidR="00A16A32" w:rsidRPr="006446A6" w:rsidRDefault="00797942" w:rsidP="00903C2F">
      <w:pPr>
        <w:spacing w:after="0" w:line="276" w:lineRule="auto"/>
        <w:ind w:left="720"/>
        <w:jc w:val="both"/>
        <w:rPr>
          <w:rFonts w:ascii="Swis721 Lt BT" w:hAnsi="Swis721 Lt BT"/>
        </w:rPr>
      </w:pPr>
      <w:r w:rsidRPr="006446A6">
        <w:rPr>
          <w:rFonts w:ascii="Swis721 Lt BT" w:hAnsi="Swis721 Lt BT"/>
        </w:rPr>
        <w:t>In the event of oversubscription, within all but the first criterion, preference will</w:t>
      </w:r>
      <w:r w:rsidR="006446A6">
        <w:rPr>
          <w:rFonts w:ascii="Swis721 Lt BT" w:hAnsi="Swis721 Lt BT"/>
        </w:rPr>
        <w:t xml:space="preserve"> be</w:t>
      </w:r>
      <w:r w:rsidRPr="006446A6">
        <w:rPr>
          <w:rFonts w:ascii="Swis721 Lt BT" w:hAnsi="Swis721 Lt BT"/>
        </w:rPr>
        <w:t xml:space="preserve"> given to children who live nearest to the academy as the crow flies (by straight line). Distances are measured from the main administrative point at the school campus to an address point (using eastings and northings as defined by Ordnance Survey) to the child’s home using Nottinghamshire County Council’s computerised distance measuring software. </w:t>
      </w:r>
    </w:p>
    <w:p w14:paraId="7C9348AD" w14:textId="77777777" w:rsidR="000B7CD5" w:rsidRPr="006446A6" w:rsidRDefault="000B7CD5" w:rsidP="00903C2F">
      <w:pPr>
        <w:spacing w:after="0" w:line="276" w:lineRule="auto"/>
        <w:ind w:left="720"/>
        <w:jc w:val="both"/>
        <w:rPr>
          <w:rFonts w:ascii="Swis721 Lt BT" w:hAnsi="Swis721 Lt BT"/>
        </w:rPr>
      </w:pPr>
    </w:p>
    <w:p w14:paraId="395819FF" w14:textId="77777777" w:rsidR="00A16A32" w:rsidRPr="006446A6" w:rsidRDefault="00A16A32" w:rsidP="00A16A32">
      <w:pPr>
        <w:spacing w:after="0" w:line="276" w:lineRule="auto"/>
        <w:jc w:val="both"/>
        <w:rPr>
          <w:rFonts w:ascii="Swis721 Lt BT" w:hAnsi="Swis721 Lt BT"/>
          <w:b/>
        </w:rPr>
      </w:pPr>
      <w:r w:rsidRPr="006446A6">
        <w:rPr>
          <w:rFonts w:ascii="Swis721 Lt BT" w:hAnsi="Swis721 Lt BT"/>
        </w:rPr>
        <w:t>4.5</w:t>
      </w:r>
      <w:r w:rsidRPr="006446A6">
        <w:rPr>
          <w:rFonts w:ascii="Swis721 Lt BT" w:hAnsi="Swis721 Lt BT"/>
          <w:b/>
        </w:rPr>
        <w:tab/>
        <w:t>Tie Breaker</w:t>
      </w:r>
    </w:p>
    <w:p w14:paraId="03EA1CF0" w14:textId="77777777" w:rsidR="004E4BFB" w:rsidRPr="006446A6" w:rsidRDefault="00A16A32" w:rsidP="00A16A32">
      <w:pPr>
        <w:spacing w:after="0" w:line="276" w:lineRule="auto"/>
        <w:ind w:left="720"/>
        <w:jc w:val="both"/>
        <w:rPr>
          <w:rFonts w:ascii="Swis721 Lt BT" w:hAnsi="Swis721 Lt BT"/>
        </w:rPr>
      </w:pPr>
      <w:r w:rsidRPr="006446A6">
        <w:rPr>
          <w:rFonts w:ascii="Swis721 Lt BT" w:hAnsi="Swis721 Lt BT"/>
        </w:rPr>
        <w:t>All admission arrangements must include an effective, clear and fair tie-breaker to decide between two applications that cannot otherwise be separated.  Where two or more applicants are equal in all respects and it is therefore not possible to differentiate between them, a method of random allocation will be used to allocate places supervised by someone independent of the academy.</w:t>
      </w:r>
    </w:p>
    <w:p w14:paraId="4764D9BC" w14:textId="77777777" w:rsidR="006D114E" w:rsidRPr="006446A6" w:rsidRDefault="006D114E" w:rsidP="00836B12">
      <w:pPr>
        <w:spacing w:after="0" w:line="276" w:lineRule="auto"/>
        <w:ind w:left="720"/>
        <w:jc w:val="both"/>
        <w:rPr>
          <w:rFonts w:ascii="Swis721 Lt BT" w:hAnsi="Swis721 Lt BT"/>
        </w:rPr>
      </w:pPr>
    </w:p>
    <w:p w14:paraId="0301E422" w14:textId="77777777" w:rsidR="00FF4F6A" w:rsidRPr="006446A6" w:rsidRDefault="00FF4F6A" w:rsidP="00FF4F6A">
      <w:pPr>
        <w:spacing w:after="0" w:line="276" w:lineRule="auto"/>
        <w:jc w:val="both"/>
        <w:rPr>
          <w:rFonts w:ascii="Swis721 Lt BT" w:hAnsi="Swis721 Lt BT"/>
          <w:b/>
          <w:sz w:val="28"/>
          <w:szCs w:val="28"/>
        </w:rPr>
      </w:pPr>
      <w:r w:rsidRPr="006446A6">
        <w:rPr>
          <w:rFonts w:ascii="Swis721 Lt BT" w:hAnsi="Swis721 Lt BT"/>
          <w:b/>
          <w:sz w:val="28"/>
          <w:szCs w:val="28"/>
        </w:rPr>
        <w:t xml:space="preserve">5. </w:t>
      </w:r>
      <w:r w:rsidRPr="006446A6">
        <w:rPr>
          <w:rFonts w:ascii="Swis721 Lt BT" w:hAnsi="Swis721 Lt BT"/>
          <w:b/>
          <w:sz w:val="28"/>
          <w:szCs w:val="28"/>
        </w:rPr>
        <w:tab/>
        <w:t>Admissions Arrangements for Admission to Sixth Form</w:t>
      </w:r>
    </w:p>
    <w:p w14:paraId="7031153C" w14:textId="77777777" w:rsidR="00FF4F6A" w:rsidRPr="006446A6" w:rsidRDefault="00FF4F6A" w:rsidP="00FF4F6A">
      <w:pPr>
        <w:ind w:left="720"/>
        <w:jc w:val="both"/>
        <w:rPr>
          <w:rFonts w:ascii="Swis721 Lt BT" w:eastAsia="Calibri" w:hAnsi="Swis721 Lt BT"/>
        </w:rPr>
      </w:pPr>
      <w:r w:rsidRPr="006446A6">
        <w:rPr>
          <w:rFonts w:ascii="Swis721 Lt BT" w:eastAsia="Calibri" w:hAnsi="Swis721 Lt BT"/>
        </w:rPr>
        <w:t xml:space="preserve">The </w:t>
      </w:r>
      <w:proofErr w:type="spellStart"/>
      <w:r w:rsidRPr="006446A6">
        <w:rPr>
          <w:rFonts w:ascii="Swis721 Lt BT" w:eastAsia="Calibri" w:hAnsi="Swis721 Lt BT"/>
        </w:rPr>
        <w:t>Samworth</w:t>
      </w:r>
      <w:proofErr w:type="spellEnd"/>
      <w:r w:rsidRPr="006446A6">
        <w:rPr>
          <w:rFonts w:ascii="Swis721 Lt BT" w:eastAsia="Calibri" w:hAnsi="Swis721 Lt BT"/>
        </w:rPr>
        <w:t xml:space="preserve"> Academy operates a sixth form for a total of 250 students.  125 places overall will be available in Year 12 (the Year 12 capacity).  </w:t>
      </w:r>
    </w:p>
    <w:p w14:paraId="26088A9F" w14:textId="77777777" w:rsidR="00FF4F6A" w:rsidRPr="006446A6" w:rsidRDefault="00FF4F6A" w:rsidP="00FF4F6A">
      <w:pPr>
        <w:ind w:left="720"/>
        <w:jc w:val="both"/>
        <w:rPr>
          <w:rFonts w:ascii="Swis721 Lt BT" w:eastAsia="Calibri" w:hAnsi="Swis721 Lt BT"/>
        </w:rPr>
      </w:pPr>
      <w:r w:rsidRPr="006446A6">
        <w:rPr>
          <w:rFonts w:ascii="Swis721 Lt BT" w:eastAsia="Calibri" w:hAnsi="Swis721 Lt BT"/>
        </w:rPr>
        <w:t>The published admission number for Year 12 is 5.  This is the minimum number of places which will be offered on an annual basis to eligible external applicants.  If fewer than 120 of the Academy’s own Year 11 students transfer into Year 12, additional external students will be admitted until Year 12 meets its capacity of 125.</w:t>
      </w:r>
    </w:p>
    <w:p w14:paraId="30BAB7ED" w14:textId="77777777" w:rsidR="00FF4F6A" w:rsidRPr="006446A6" w:rsidRDefault="00FF4F6A" w:rsidP="00FF4F6A">
      <w:pPr>
        <w:ind w:left="720"/>
        <w:jc w:val="both"/>
        <w:rPr>
          <w:rFonts w:ascii="Swis721 Lt BT" w:eastAsia="Calibri" w:hAnsi="Swis721 Lt BT"/>
        </w:rPr>
      </w:pPr>
      <w:r w:rsidRPr="006446A6">
        <w:rPr>
          <w:rFonts w:ascii="Swis721 Lt BT" w:eastAsia="Calibri" w:hAnsi="Swis721 Lt BT"/>
        </w:rPr>
        <w:t xml:space="preserve">To determine eligibility for admission, the Academy will publish specific criteria in relation to minimum entrance requirements for Year 12 based on GCSE grades or other measures of prior attainment.  (The </w:t>
      </w:r>
      <w:proofErr w:type="spellStart"/>
      <w:r w:rsidRPr="006446A6">
        <w:rPr>
          <w:rFonts w:ascii="Swis721 Lt BT" w:eastAsia="Calibri" w:hAnsi="Swis721 Lt BT"/>
        </w:rPr>
        <w:t>Samworth</w:t>
      </w:r>
      <w:proofErr w:type="spellEnd"/>
      <w:r w:rsidRPr="006446A6">
        <w:rPr>
          <w:rFonts w:ascii="Swis721 Lt BT" w:eastAsia="Calibri" w:hAnsi="Swis721 Lt BT"/>
        </w:rPr>
        <w:t xml:space="preserve"> Church Academy will also publish academic entry requirements for each course available based upon GCSE grades or other measures of prior attainment).  These criteria will be the same for internal and external transfers and will be published in its prospectus and on its website.</w:t>
      </w:r>
    </w:p>
    <w:p w14:paraId="062EC17D" w14:textId="77777777" w:rsidR="00FF4F6A" w:rsidRPr="006446A6" w:rsidRDefault="00FF4F6A" w:rsidP="00FF4F6A">
      <w:pPr>
        <w:ind w:left="720"/>
        <w:jc w:val="both"/>
        <w:rPr>
          <w:rFonts w:ascii="Swis721 Lt BT" w:eastAsia="Calibri" w:hAnsi="Swis721 Lt BT"/>
        </w:rPr>
      </w:pPr>
      <w:r w:rsidRPr="006446A6">
        <w:rPr>
          <w:rFonts w:ascii="Swis721 Lt BT" w:eastAsia="Calibri" w:hAnsi="Swis721 Lt BT"/>
        </w:rPr>
        <w:t>Students failing to meet the grades for their preferred course option will be offered alternative courses if available.  Students already on the Academy roll are entitled to transfer to Year 12 if they meet the published standards of entry.</w:t>
      </w:r>
    </w:p>
    <w:p w14:paraId="4AC18957" w14:textId="77777777" w:rsidR="00FF4F6A" w:rsidRPr="006446A6" w:rsidRDefault="00FF4F6A" w:rsidP="00FF4F6A">
      <w:pPr>
        <w:ind w:left="720"/>
        <w:jc w:val="both"/>
        <w:rPr>
          <w:rFonts w:ascii="Swis721 Lt BT" w:eastAsia="Calibri" w:hAnsi="Swis721 Lt BT"/>
        </w:rPr>
      </w:pPr>
      <w:r w:rsidRPr="006446A6">
        <w:rPr>
          <w:rFonts w:ascii="Swis721 Lt BT" w:eastAsia="Calibri" w:hAnsi="Swis721 Lt BT"/>
        </w:rPr>
        <w:t xml:space="preserve">If Year 12 is oversubscribed then, after the admission of students with Special Educational Needs where The </w:t>
      </w:r>
      <w:proofErr w:type="spellStart"/>
      <w:r w:rsidRPr="006446A6">
        <w:rPr>
          <w:rFonts w:ascii="Swis721 Lt BT" w:eastAsia="Calibri" w:hAnsi="Swis721 Lt BT"/>
        </w:rPr>
        <w:t>Samworth</w:t>
      </w:r>
      <w:proofErr w:type="spellEnd"/>
      <w:r w:rsidRPr="006446A6">
        <w:rPr>
          <w:rFonts w:ascii="Swis721 Lt BT" w:eastAsia="Calibri" w:hAnsi="Swis721 Lt BT"/>
        </w:rPr>
        <w:t xml:space="preserve"> Church Academy is named on the EHCP, the criteria will be applied in the order in which they are set out below.</w:t>
      </w:r>
    </w:p>
    <w:p w14:paraId="7DBE9988" w14:textId="77777777" w:rsidR="00FF4F6A" w:rsidRPr="006446A6" w:rsidRDefault="00FF4F6A" w:rsidP="00FF4F6A">
      <w:pPr>
        <w:ind w:left="720"/>
        <w:rPr>
          <w:rFonts w:ascii="Swis721 Lt BT" w:eastAsia="Calibri" w:hAnsi="Swis721 Lt BT"/>
        </w:rPr>
      </w:pPr>
      <w:r w:rsidRPr="006446A6">
        <w:rPr>
          <w:rFonts w:ascii="Swis721 Lt BT" w:eastAsia="Calibri" w:hAnsi="Swis721 Lt BT"/>
        </w:rPr>
        <w:t>Admissions into the sixth form will be allocated to those who have applied by the closing date taking regard to the following factors set out in order of priority</w:t>
      </w:r>
    </w:p>
    <w:p w14:paraId="1414E8D3" w14:textId="77777777" w:rsidR="00FF4F6A" w:rsidRPr="006446A6" w:rsidRDefault="00FF4F6A" w:rsidP="00FF4F6A">
      <w:pPr>
        <w:numPr>
          <w:ilvl w:val="0"/>
          <w:numId w:val="20"/>
        </w:numPr>
        <w:spacing w:after="200" w:line="240" w:lineRule="auto"/>
        <w:jc w:val="both"/>
        <w:rPr>
          <w:rFonts w:ascii="Swis721 Lt BT" w:eastAsia="Calibri" w:hAnsi="Swis721 Lt BT"/>
        </w:rPr>
      </w:pPr>
      <w:r w:rsidRPr="006446A6">
        <w:rPr>
          <w:rFonts w:ascii="Swis721 Lt BT" w:eastAsia="Calibri" w:hAnsi="Swis721 Lt BT"/>
        </w:rPr>
        <w:t xml:space="preserve">Students transferring from within The </w:t>
      </w:r>
      <w:proofErr w:type="spellStart"/>
      <w:r w:rsidRPr="006446A6">
        <w:rPr>
          <w:rFonts w:ascii="Swis721 Lt BT" w:eastAsia="Calibri" w:hAnsi="Swis721 Lt BT"/>
        </w:rPr>
        <w:t>Samworth</w:t>
      </w:r>
      <w:proofErr w:type="spellEnd"/>
      <w:r w:rsidRPr="006446A6">
        <w:rPr>
          <w:rFonts w:ascii="Swis721 Lt BT" w:eastAsia="Calibri" w:hAnsi="Swis721 Lt BT"/>
        </w:rPr>
        <w:t xml:space="preserve"> Church Academy who meet the Academy’s minimum entry requirements; such students are guaranteed a place irrespective of numbers.</w:t>
      </w:r>
    </w:p>
    <w:p w14:paraId="6E96ACEA" w14:textId="77777777" w:rsidR="00BD3EE9" w:rsidRDefault="00BD3EE9" w:rsidP="00FF4F6A">
      <w:pPr>
        <w:ind w:firstLine="720"/>
        <w:jc w:val="both"/>
        <w:rPr>
          <w:rFonts w:ascii="Swis721 Lt BT" w:eastAsia="Calibri" w:hAnsi="Swis721 Lt BT"/>
          <w:b/>
        </w:rPr>
      </w:pPr>
    </w:p>
    <w:p w14:paraId="7F49912D" w14:textId="77777777" w:rsidR="00BD3EE9" w:rsidRDefault="00BD3EE9" w:rsidP="00FF4F6A">
      <w:pPr>
        <w:ind w:firstLine="720"/>
        <w:jc w:val="both"/>
        <w:rPr>
          <w:rFonts w:ascii="Swis721 Lt BT" w:eastAsia="Calibri" w:hAnsi="Swis721 Lt BT"/>
          <w:b/>
        </w:rPr>
      </w:pPr>
    </w:p>
    <w:p w14:paraId="0134A838" w14:textId="25747217" w:rsidR="00FF4F6A" w:rsidRPr="006446A6" w:rsidRDefault="00FF4F6A" w:rsidP="00FF4F6A">
      <w:pPr>
        <w:ind w:firstLine="720"/>
        <w:jc w:val="both"/>
        <w:rPr>
          <w:rFonts w:ascii="Swis721 Lt BT" w:eastAsia="Calibri" w:hAnsi="Swis721 Lt BT"/>
          <w:b/>
        </w:rPr>
      </w:pPr>
      <w:r w:rsidRPr="006446A6">
        <w:rPr>
          <w:rFonts w:ascii="Swis721 Lt BT" w:eastAsia="Calibri" w:hAnsi="Swis721 Lt BT"/>
          <w:b/>
        </w:rPr>
        <w:lastRenderedPageBreak/>
        <w:t>Admission oversubscription criteria – sixth form</w:t>
      </w:r>
    </w:p>
    <w:p w14:paraId="5C261D58" w14:textId="77777777" w:rsidR="00FF4F6A" w:rsidRPr="006446A6" w:rsidRDefault="00FF4F6A" w:rsidP="00FF4F6A">
      <w:pPr>
        <w:ind w:left="720"/>
        <w:jc w:val="both"/>
        <w:rPr>
          <w:rFonts w:ascii="Swis721 Lt BT" w:eastAsia="Calibri" w:hAnsi="Swis721 Lt BT"/>
        </w:rPr>
      </w:pPr>
      <w:r w:rsidRPr="006446A6">
        <w:rPr>
          <w:rFonts w:ascii="Swis721 Lt BT" w:eastAsia="Calibri" w:hAnsi="Swis721 Lt BT"/>
        </w:rPr>
        <w:t xml:space="preserve">In the event of there being more students than places for external students, the following oversubscription criteria will </w:t>
      </w:r>
      <w:proofErr w:type="gramStart"/>
      <w:r w:rsidRPr="006446A6">
        <w:rPr>
          <w:rFonts w:ascii="Swis721 Lt BT" w:eastAsia="Calibri" w:hAnsi="Swis721 Lt BT"/>
        </w:rPr>
        <w:t>apply:-</w:t>
      </w:r>
      <w:proofErr w:type="gramEnd"/>
    </w:p>
    <w:p w14:paraId="3D40B13B" w14:textId="77777777" w:rsidR="00FF4F6A" w:rsidRPr="00DE3E8A" w:rsidRDefault="00FF4F6A" w:rsidP="00FF4F6A">
      <w:pPr>
        <w:numPr>
          <w:ilvl w:val="0"/>
          <w:numId w:val="19"/>
        </w:numPr>
        <w:spacing w:after="200" w:line="240" w:lineRule="auto"/>
        <w:jc w:val="both"/>
        <w:rPr>
          <w:rFonts w:ascii="Swis721 Lt BT" w:eastAsia="Calibri" w:hAnsi="Swis721 Lt BT"/>
          <w:color w:val="FF0000"/>
        </w:rPr>
      </w:pPr>
      <w:r w:rsidRPr="00DE3E8A">
        <w:rPr>
          <w:rFonts w:ascii="Swis721 Lt BT" w:eastAsia="Calibri" w:hAnsi="Swis721 Lt BT"/>
          <w:color w:val="FF0000"/>
        </w:rPr>
        <w:t>Students who are Looked After Children or previously Looked After Children.</w:t>
      </w:r>
    </w:p>
    <w:p w14:paraId="75DBF7D3" w14:textId="77777777" w:rsidR="00FF4F6A" w:rsidRPr="00DE3E8A" w:rsidRDefault="00FF4F6A" w:rsidP="00FF4F6A">
      <w:pPr>
        <w:numPr>
          <w:ilvl w:val="0"/>
          <w:numId w:val="19"/>
        </w:numPr>
        <w:spacing w:after="200" w:line="240" w:lineRule="auto"/>
        <w:rPr>
          <w:rFonts w:ascii="Swis721 Lt BT" w:eastAsia="Calibri" w:hAnsi="Swis721 Lt BT"/>
          <w:color w:val="FF0000"/>
        </w:rPr>
      </w:pPr>
      <w:r w:rsidRPr="00DE3E8A">
        <w:rPr>
          <w:rFonts w:ascii="Swis721 Lt BT" w:hAnsi="Swis721 Lt BT"/>
          <w:color w:val="FF0000"/>
          <w:lang w:eastAsia="en-GB"/>
        </w:rPr>
        <w:t>Students who have been in state care outside of England before being adopted.</w:t>
      </w:r>
    </w:p>
    <w:p w14:paraId="12BF603A" w14:textId="77777777" w:rsidR="00FF4F6A" w:rsidRPr="00DE3E8A" w:rsidRDefault="00FF4F6A" w:rsidP="00FF4F6A">
      <w:pPr>
        <w:numPr>
          <w:ilvl w:val="0"/>
          <w:numId w:val="19"/>
        </w:numPr>
        <w:spacing w:after="200" w:line="240" w:lineRule="auto"/>
        <w:rPr>
          <w:rFonts w:ascii="Swis721 Lt BT" w:eastAsia="Calibri" w:hAnsi="Swis721 Lt BT"/>
          <w:color w:val="FF0000"/>
        </w:rPr>
      </w:pPr>
      <w:r w:rsidRPr="00DE3E8A">
        <w:rPr>
          <w:rFonts w:ascii="Swis721 Lt BT" w:eastAsia="Calibri" w:hAnsi="Swis721 Lt BT"/>
          <w:color w:val="FF0000"/>
        </w:rPr>
        <w:t>Students with a medical need as outlined above.</w:t>
      </w:r>
    </w:p>
    <w:p w14:paraId="52DB4D3D" w14:textId="77777777" w:rsidR="00FF4F6A" w:rsidRPr="00DE3E8A" w:rsidRDefault="00FF4F6A" w:rsidP="00FF4F6A">
      <w:pPr>
        <w:numPr>
          <w:ilvl w:val="0"/>
          <w:numId w:val="19"/>
        </w:numPr>
        <w:spacing w:after="200" w:line="240" w:lineRule="auto"/>
        <w:rPr>
          <w:rFonts w:ascii="Swis721 Lt BT" w:eastAsia="Calibri" w:hAnsi="Swis721 Lt BT"/>
          <w:color w:val="FF0000"/>
        </w:rPr>
      </w:pPr>
      <w:r w:rsidRPr="00DE3E8A">
        <w:rPr>
          <w:rFonts w:ascii="Swis721 Lt BT" w:eastAsia="Calibri" w:hAnsi="Swis721 Lt BT"/>
          <w:color w:val="FF0000"/>
        </w:rPr>
        <w:t>Students with a sibling attending the Academy at the point of admission.</w:t>
      </w:r>
    </w:p>
    <w:p w14:paraId="422EF188" w14:textId="77777777" w:rsidR="00FF4F6A" w:rsidRPr="00DE3E8A" w:rsidRDefault="00FF4F6A" w:rsidP="00FF4F6A">
      <w:pPr>
        <w:numPr>
          <w:ilvl w:val="0"/>
          <w:numId w:val="19"/>
        </w:numPr>
        <w:spacing w:after="200" w:line="240" w:lineRule="auto"/>
        <w:rPr>
          <w:rFonts w:ascii="Swis721 Lt BT" w:eastAsia="Calibri" w:hAnsi="Swis721 Lt BT"/>
          <w:color w:val="FF0000"/>
        </w:rPr>
      </w:pPr>
      <w:r w:rsidRPr="00DE3E8A">
        <w:rPr>
          <w:rFonts w:ascii="Swis721 Lt BT" w:eastAsia="Calibri" w:hAnsi="Swis721 Lt BT"/>
          <w:color w:val="FF0000"/>
        </w:rPr>
        <w:t>Other students.</w:t>
      </w:r>
    </w:p>
    <w:p w14:paraId="1DF4B61D" w14:textId="77777777" w:rsidR="00FF4F6A" w:rsidRPr="006446A6" w:rsidRDefault="00FF4F6A" w:rsidP="00FF4F6A">
      <w:pPr>
        <w:ind w:firstLine="720"/>
        <w:rPr>
          <w:rFonts w:ascii="Swis721 Lt BT" w:eastAsia="Calibri" w:hAnsi="Swis721 Lt BT"/>
          <w:b/>
          <w:u w:val="single"/>
        </w:rPr>
      </w:pPr>
      <w:r w:rsidRPr="006446A6">
        <w:rPr>
          <w:rFonts w:ascii="Swis721 Lt BT" w:eastAsia="Calibri" w:hAnsi="Swis721 Lt BT"/>
          <w:b/>
          <w:u w:val="single"/>
        </w:rPr>
        <w:t>Tie-breakers</w:t>
      </w:r>
    </w:p>
    <w:p w14:paraId="764D2FCC" w14:textId="0C7DB4D1" w:rsidR="00FF4F6A" w:rsidRPr="008D6E86" w:rsidRDefault="00FF4F6A" w:rsidP="008D6E86">
      <w:pPr>
        <w:ind w:left="720"/>
        <w:jc w:val="both"/>
        <w:rPr>
          <w:rFonts w:ascii="Swis721 Lt BT" w:eastAsia="Calibri" w:hAnsi="Swis721 Lt BT"/>
        </w:rPr>
      </w:pPr>
      <w:r w:rsidRPr="006446A6">
        <w:rPr>
          <w:rFonts w:ascii="Swis721 Lt BT" w:eastAsia="Calibri" w:hAnsi="Swis721 Lt BT"/>
        </w:rPr>
        <w:t>In the event of there being more students than places for external students, preference will be given to students who live nearest to the Academy. Distances are measured from the student’s home address to the Academy using Google Maps set to walking and the shortest distance available.</w:t>
      </w:r>
    </w:p>
    <w:p w14:paraId="0A2F8BC4" w14:textId="77777777" w:rsidR="00C15C3E" w:rsidRPr="006446A6" w:rsidRDefault="00FF4F6A" w:rsidP="00836B12">
      <w:pPr>
        <w:spacing w:after="0" w:line="276" w:lineRule="auto"/>
        <w:jc w:val="both"/>
        <w:rPr>
          <w:rFonts w:ascii="Swis721 Lt BT" w:hAnsi="Swis721 Lt BT"/>
          <w:b/>
          <w:sz w:val="28"/>
          <w:szCs w:val="28"/>
        </w:rPr>
      </w:pPr>
      <w:r w:rsidRPr="006446A6">
        <w:rPr>
          <w:rFonts w:ascii="Swis721 Lt BT" w:hAnsi="Swis721 Lt BT"/>
          <w:b/>
          <w:sz w:val="28"/>
          <w:szCs w:val="28"/>
        </w:rPr>
        <w:t>6</w:t>
      </w:r>
      <w:r w:rsidR="00E479C1" w:rsidRPr="006446A6">
        <w:rPr>
          <w:rFonts w:ascii="Swis721 Lt BT" w:hAnsi="Swis721 Lt BT"/>
          <w:b/>
          <w:sz w:val="28"/>
          <w:szCs w:val="28"/>
        </w:rPr>
        <w:t xml:space="preserve">. </w:t>
      </w:r>
      <w:r w:rsidR="00E80174" w:rsidRPr="006446A6">
        <w:rPr>
          <w:rFonts w:ascii="Swis721 Lt BT" w:hAnsi="Swis721 Lt BT"/>
          <w:b/>
          <w:sz w:val="28"/>
          <w:szCs w:val="28"/>
        </w:rPr>
        <w:tab/>
      </w:r>
      <w:r w:rsidR="00E479C1" w:rsidRPr="006446A6">
        <w:rPr>
          <w:rFonts w:ascii="Swis721 Lt BT" w:hAnsi="Swis721 Lt BT"/>
          <w:b/>
          <w:sz w:val="28"/>
          <w:szCs w:val="28"/>
        </w:rPr>
        <w:t>Definitions</w:t>
      </w:r>
    </w:p>
    <w:p w14:paraId="05341BB7" w14:textId="77777777" w:rsidR="00C15C3E" w:rsidRPr="006446A6" w:rsidRDefault="00FF4F6A" w:rsidP="00836B12">
      <w:pPr>
        <w:spacing w:after="0" w:line="276" w:lineRule="auto"/>
        <w:ind w:left="720" w:hanging="720"/>
        <w:jc w:val="both"/>
        <w:rPr>
          <w:rFonts w:ascii="Swis721 Lt BT" w:hAnsi="Swis721 Lt BT"/>
          <w:b/>
        </w:rPr>
      </w:pPr>
      <w:r w:rsidRPr="006446A6">
        <w:rPr>
          <w:rFonts w:ascii="Swis721 Lt BT" w:hAnsi="Swis721 Lt BT"/>
        </w:rPr>
        <w:t>6</w:t>
      </w:r>
      <w:r w:rsidR="00E80174" w:rsidRPr="006446A6">
        <w:rPr>
          <w:rFonts w:ascii="Swis721 Lt BT" w:hAnsi="Swis721 Lt BT"/>
        </w:rPr>
        <w:t>.1</w:t>
      </w:r>
      <w:r w:rsidR="00E80174" w:rsidRPr="006446A6">
        <w:rPr>
          <w:rFonts w:ascii="Swis721 Lt BT" w:hAnsi="Swis721 Lt BT"/>
          <w:b/>
        </w:rPr>
        <w:tab/>
      </w:r>
      <w:r w:rsidR="00C15C3E" w:rsidRPr="006446A6">
        <w:rPr>
          <w:rFonts w:ascii="Swis721 Lt BT" w:hAnsi="Swis721 Lt BT"/>
          <w:b/>
        </w:rPr>
        <w:t>Looked after and previously looked after</w:t>
      </w:r>
      <w:r w:rsidR="00F516E4" w:rsidRPr="006446A6">
        <w:rPr>
          <w:rFonts w:ascii="Swis721 Lt BT" w:hAnsi="Swis721 Lt BT"/>
          <w:b/>
        </w:rPr>
        <w:t xml:space="preserve"> children</w:t>
      </w:r>
      <w:r w:rsidR="0091660A" w:rsidRPr="006446A6">
        <w:rPr>
          <w:rFonts w:ascii="Swis721 Lt BT" w:hAnsi="Swis721 Lt BT"/>
          <w:b/>
        </w:rPr>
        <w:t>.</w:t>
      </w:r>
      <w:r w:rsidR="00311126" w:rsidRPr="006446A6">
        <w:rPr>
          <w:rFonts w:ascii="Swis721 Lt BT" w:hAnsi="Swis721 Lt BT"/>
          <w:b/>
        </w:rPr>
        <w:t xml:space="preserve"> </w:t>
      </w:r>
    </w:p>
    <w:p w14:paraId="3B17F4CD" w14:textId="5EAC7D58" w:rsidR="00075EAC" w:rsidRPr="006446A6" w:rsidRDefault="00075EAC" w:rsidP="00836B12">
      <w:pPr>
        <w:spacing w:after="0" w:line="276" w:lineRule="auto"/>
        <w:ind w:left="720"/>
        <w:jc w:val="both"/>
        <w:rPr>
          <w:rFonts w:ascii="Swis721 Lt BT" w:hAnsi="Swis721 Lt BT"/>
        </w:rPr>
      </w:pPr>
      <w:r w:rsidRPr="006446A6">
        <w:rPr>
          <w:rFonts w:ascii="Swis721 Lt BT" w:hAnsi="Swis721 Lt BT"/>
        </w:rPr>
        <w:t>The School Admissions Code 20</w:t>
      </w:r>
      <w:r w:rsidR="001A70E6">
        <w:rPr>
          <w:rFonts w:ascii="Swis721 Lt BT" w:hAnsi="Swis721 Lt BT"/>
        </w:rPr>
        <w:t>21</w:t>
      </w:r>
      <w:r w:rsidRPr="006446A6">
        <w:rPr>
          <w:rFonts w:ascii="Swis721 Lt BT" w:hAnsi="Swis721 Lt BT"/>
        </w:rPr>
        <w:t xml:space="preserve"> states that all admission authorities must give highest priority to this group of children and provides the following definition:</w:t>
      </w:r>
    </w:p>
    <w:p w14:paraId="21173497" w14:textId="77777777" w:rsidR="00F516E4" w:rsidRPr="006446A6" w:rsidRDefault="00F516E4" w:rsidP="00836B12">
      <w:pPr>
        <w:pStyle w:val="NoSpacing"/>
        <w:spacing w:line="276" w:lineRule="auto"/>
        <w:jc w:val="both"/>
        <w:rPr>
          <w:rFonts w:ascii="Swis721 Lt BT" w:hAnsi="Swis721 Lt BT"/>
        </w:rPr>
      </w:pPr>
    </w:p>
    <w:p w14:paraId="12494FB6" w14:textId="4CBFFBB8" w:rsidR="0071283B" w:rsidRDefault="0071283B" w:rsidP="00836B12">
      <w:pPr>
        <w:pStyle w:val="NoSpacing"/>
        <w:spacing w:line="276" w:lineRule="auto"/>
        <w:ind w:left="720"/>
        <w:jc w:val="both"/>
        <w:rPr>
          <w:rFonts w:ascii="Swis721 Lt BT" w:hAnsi="Swis721 Lt BT"/>
        </w:rPr>
      </w:pPr>
      <w:r w:rsidRPr="006446A6">
        <w:rPr>
          <w:rFonts w:ascii="Swis721 Lt BT" w:hAnsi="Swis721 Lt BT"/>
        </w:rPr>
        <w:t xml:space="preserve">A looked after child is a child who is (a) in the care of a local authority, or (b) being provided with accommodation by a local authority in the exercise of their social services functions in accordance with section 22(1) of the Children Act 1989 at the time of making an application to a school. Previously looked after children are children who were looked </w:t>
      </w:r>
      <w:proofErr w:type="gramStart"/>
      <w:r w:rsidRPr="006446A6">
        <w:rPr>
          <w:rFonts w:ascii="Swis721 Lt BT" w:hAnsi="Swis721 Lt BT"/>
        </w:rPr>
        <w:t>after, but</w:t>
      </w:r>
      <w:proofErr w:type="gramEnd"/>
      <w:r w:rsidRPr="006446A6">
        <w:rPr>
          <w:rFonts w:ascii="Swis721 Lt BT" w:hAnsi="Swis721 Lt BT"/>
        </w:rPr>
        <w:t xml:space="preserve"> ceased to be so because they were adopted (or became subject to a </w:t>
      </w:r>
      <w:r w:rsidR="00075EAC" w:rsidRPr="006446A6">
        <w:rPr>
          <w:rFonts w:ascii="Swis721 Lt BT" w:hAnsi="Swis721 Lt BT"/>
        </w:rPr>
        <w:t xml:space="preserve">residence </w:t>
      </w:r>
      <w:r w:rsidRPr="006446A6">
        <w:rPr>
          <w:rFonts w:ascii="Swis721 Lt BT" w:hAnsi="Swis721 Lt BT"/>
        </w:rPr>
        <w:t>order or special guardianship order). This includes children who were adopted under the Adoption Act 1976 and children who were adopted under section 46 of the Adoption and Children Act 2002. Child arrangements orders are defined in section 8 of the Children Act 1989, as amended by section 12 of the Children and Families Act 2014. Child arrangements orders replace residence orders and any residence order in force prior to 22 April 2014 is deemed to be a child arrangements order. Section 14A of the Children Act 1989 defines a ‘special guardianship order’ as an order appointing one or more individuals to be a child’s special guardian (or special guardians).</w:t>
      </w:r>
    </w:p>
    <w:p w14:paraId="7C2896E2" w14:textId="3C316286" w:rsidR="00DD784D" w:rsidRDefault="00DD784D" w:rsidP="00836B12">
      <w:pPr>
        <w:pStyle w:val="NoSpacing"/>
        <w:spacing w:line="276" w:lineRule="auto"/>
        <w:ind w:left="720"/>
        <w:jc w:val="both"/>
        <w:rPr>
          <w:rFonts w:ascii="Swis721 Lt BT" w:hAnsi="Swis721 Lt BT"/>
        </w:rPr>
      </w:pPr>
    </w:p>
    <w:p w14:paraId="4E428069" w14:textId="145C30E7" w:rsidR="00DD784D" w:rsidRPr="00DD784D" w:rsidRDefault="00DD784D" w:rsidP="00DD784D">
      <w:pPr>
        <w:pStyle w:val="NoSpacing"/>
        <w:spacing w:line="276" w:lineRule="auto"/>
        <w:ind w:left="720"/>
        <w:jc w:val="both"/>
        <w:rPr>
          <w:rFonts w:ascii="Swis721 Lt BT" w:hAnsi="Swis721 Lt BT"/>
        </w:rPr>
      </w:pPr>
      <w:r w:rsidRPr="00DD784D">
        <w:rPr>
          <w:rFonts w:ascii="Swis721 Lt BT" w:hAnsi="Swis721 Lt BT"/>
        </w:rPr>
        <w:t xml:space="preserve">To be eligible for IAPLAC priority, the child must appear (to the admission authority) to have been in state care outside of England (in the care of or accommodated by a public authority, a religious </w:t>
      </w:r>
      <w:proofErr w:type="spellStart"/>
      <w:r w:rsidRPr="00DD784D">
        <w:rPr>
          <w:rFonts w:ascii="Swis721 Lt BT" w:hAnsi="Swis721 Lt BT"/>
        </w:rPr>
        <w:t>organisation</w:t>
      </w:r>
      <w:proofErr w:type="spellEnd"/>
      <w:r w:rsidRPr="00DD784D">
        <w:rPr>
          <w:rFonts w:ascii="Swis721 Lt BT" w:hAnsi="Swis721 Lt BT"/>
        </w:rPr>
        <w:t>, or any other provider of care whose sole or main purpose is to benefit society) and ceased to be in state care as a result of being adopted.</w:t>
      </w:r>
    </w:p>
    <w:p w14:paraId="2183BE34" w14:textId="77777777" w:rsidR="00091EF6" w:rsidRPr="006446A6" w:rsidRDefault="00091EF6" w:rsidP="00836B12">
      <w:pPr>
        <w:pStyle w:val="NoSpacing"/>
        <w:spacing w:line="276" w:lineRule="auto"/>
        <w:ind w:left="720"/>
        <w:jc w:val="both"/>
        <w:rPr>
          <w:rFonts w:ascii="Swis721 Lt BT" w:eastAsia="Arial Unicode MS" w:hAnsi="Swis721 Lt BT"/>
          <w:b/>
        </w:rPr>
      </w:pPr>
    </w:p>
    <w:p w14:paraId="5624967F" w14:textId="77777777" w:rsidR="00091EF6" w:rsidRPr="006446A6" w:rsidRDefault="00091EF6" w:rsidP="00091EF6">
      <w:pPr>
        <w:autoSpaceDE w:val="0"/>
        <w:autoSpaceDN w:val="0"/>
        <w:adjustRightInd w:val="0"/>
        <w:spacing w:after="0"/>
        <w:ind w:left="714"/>
        <w:jc w:val="both"/>
        <w:rPr>
          <w:rFonts w:ascii="Swis721 Lt BT" w:hAnsi="Swis721 Lt BT"/>
          <w:lang w:eastAsia="en-GB"/>
        </w:rPr>
      </w:pPr>
      <w:r w:rsidRPr="006446A6">
        <w:rPr>
          <w:rFonts w:ascii="Swis721 Lt BT" w:eastAsia="Arial Unicode MS" w:hAnsi="Swis721 Lt BT"/>
        </w:rPr>
        <w:t xml:space="preserve">For </w:t>
      </w:r>
      <w:r w:rsidRPr="006446A6">
        <w:rPr>
          <w:rFonts w:ascii="Swis721 Lt BT" w:hAnsi="Swis721 Lt BT"/>
          <w:lang w:eastAsia="en-GB"/>
        </w:rPr>
        <w:t>children who have been in state care outside of England and who ceased to be in state care as a result of being adopted, the following definitions applies:</w:t>
      </w:r>
    </w:p>
    <w:p w14:paraId="54AE7C86" w14:textId="77777777" w:rsidR="00091EF6" w:rsidRPr="006446A6" w:rsidRDefault="00091EF6" w:rsidP="00091EF6">
      <w:pPr>
        <w:pStyle w:val="ListParagraph"/>
        <w:autoSpaceDE w:val="0"/>
        <w:autoSpaceDN w:val="0"/>
        <w:adjustRightInd w:val="0"/>
        <w:spacing w:after="0" w:line="240" w:lineRule="auto"/>
        <w:ind w:left="714"/>
        <w:jc w:val="both"/>
        <w:rPr>
          <w:rFonts w:ascii="Swis721 Lt BT" w:eastAsia="Calibri" w:hAnsi="Swis721 Lt BT"/>
        </w:rPr>
      </w:pPr>
    </w:p>
    <w:p w14:paraId="44EBFA38" w14:textId="77777777" w:rsidR="00091EF6" w:rsidRPr="006446A6" w:rsidRDefault="00091EF6" w:rsidP="00091EF6">
      <w:pPr>
        <w:pStyle w:val="ListParagraph"/>
        <w:autoSpaceDE w:val="0"/>
        <w:autoSpaceDN w:val="0"/>
        <w:adjustRightInd w:val="0"/>
        <w:spacing w:after="0" w:line="240" w:lineRule="auto"/>
        <w:ind w:left="714"/>
        <w:jc w:val="both"/>
        <w:rPr>
          <w:rFonts w:ascii="Swis721 Lt BT" w:eastAsia="Calibri" w:hAnsi="Swis721 Lt BT"/>
        </w:rPr>
      </w:pPr>
      <w:r w:rsidRPr="006446A6">
        <w:rPr>
          <w:rFonts w:ascii="Swis721 Lt BT" w:hAnsi="Swis721 Lt BT"/>
        </w:rPr>
        <w:lastRenderedPageBreak/>
        <w:t xml:space="preserve">A child is regarded as having been in state care in a place outside of England if they were accommodated by a public authority, a religious organisation or any other provider of care whose sole purpose is to benefit society. </w:t>
      </w:r>
      <w:r w:rsidRPr="006446A6">
        <w:rPr>
          <w:rFonts w:ascii="Swis721 Lt BT" w:hAnsi="Swis721 Lt BT"/>
          <w:lang w:eastAsia="en-GB"/>
        </w:rPr>
        <w:t xml:space="preserve"> </w:t>
      </w:r>
    </w:p>
    <w:p w14:paraId="2BEB1282" w14:textId="77777777" w:rsidR="00091EF6" w:rsidRPr="006446A6" w:rsidRDefault="00091EF6" w:rsidP="00836B12">
      <w:pPr>
        <w:pStyle w:val="NoSpacing"/>
        <w:spacing w:line="276" w:lineRule="auto"/>
        <w:ind w:left="720"/>
        <w:jc w:val="both"/>
        <w:rPr>
          <w:rFonts w:ascii="Swis721 Lt BT" w:eastAsia="Arial Unicode MS" w:hAnsi="Swis721 Lt BT"/>
          <w:b/>
          <w:lang w:val="en-GB"/>
        </w:rPr>
      </w:pPr>
    </w:p>
    <w:p w14:paraId="7431C8BC" w14:textId="77777777" w:rsidR="0071283B" w:rsidRPr="006446A6" w:rsidRDefault="0071283B" w:rsidP="00836B12">
      <w:pPr>
        <w:pStyle w:val="NoSpacing"/>
        <w:spacing w:line="276" w:lineRule="auto"/>
        <w:ind w:left="720"/>
        <w:jc w:val="both"/>
        <w:rPr>
          <w:rFonts w:ascii="Swis721 Lt BT" w:eastAsia="Arial Unicode MS" w:hAnsi="Swis721 Lt BT"/>
        </w:rPr>
      </w:pPr>
      <w:r w:rsidRPr="006446A6">
        <w:rPr>
          <w:rFonts w:ascii="Swis721 Lt BT" w:eastAsia="Arial Unicode MS" w:hAnsi="Swis721 Lt BT"/>
        </w:rPr>
        <w:t>An adoption order is an order under Section 46 of the Adoption and Children Act 2002. A residence order and child arrangements order is an order settling the arrangements to be made as to the person with whom the child is to live under Section 8 of the Children Act 1989. Section 14A of the Children Act 1989 defines a “special guardianship order” as an order appointing one or more individuals to be a child’s special guardian (or special guardians).</w:t>
      </w:r>
    </w:p>
    <w:p w14:paraId="34EEC763" w14:textId="77777777" w:rsidR="001A2989" w:rsidRDefault="001A2989" w:rsidP="00836B12">
      <w:pPr>
        <w:pStyle w:val="NoSpacing"/>
        <w:spacing w:line="276" w:lineRule="auto"/>
        <w:jc w:val="both"/>
        <w:rPr>
          <w:rFonts w:ascii="Swis721 Lt BT" w:eastAsia="Arial Unicode MS" w:hAnsi="Swis721 Lt BT"/>
        </w:rPr>
      </w:pPr>
    </w:p>
    <w:p w14:paraId="61998282" w14:textId="77777777" w:rsidR="00D07735" w:rsidRPr="006446A6" w:rsidRDefault="00FF4F6A" w:rsidP="00836B12">
      <w:pPr>
        <w:spacing w:after="0" w:line="276" w:lineRule="auto"/>
        <w:jc w:val="both"/>
        <w:rPr>
          <w:rFonts w:ascii="Swis721 Lt BT" w:hAnsi="Swis721 Lt BT"/>
        </w:rPr>
      </w:pPr>
      <w:r w:rsidRPr="006446A6">
        <w:rPr>
          <w:rFonts w:ascii="Swis721 Lt BT" w:hAnsi="Swis721 Lt BT"/>
        </w:rPr>
        <w:t>6</w:t>
      </w:r>
      <w:r w:rsidR="00B66ED0" w:rsidRPr="006446A6">
        <w:rPr>
          <w:rFonts w:ascii="Swis721 Lt BT" w:hAnsi="Swis721 Lt BT"/>
        </w:rPr>
        <w:t>.2</w:t>
      </w:r>
      <w:r w:rsidR="006F364A" w:rsidRPr="006446A6">
        <w:rPr>
          <w:rFonts w:ascii="Swis721 Lt BT" w:hAnsi="Swis721 Lt BT"/>
          <w:b/>
        </w:rPr>
        <w:tab/>
      </w:r>
      <w:r w:rsidR="00D07735" w:rsidRPr="006446A6">
        <w:rPr>
          <w:rFonts w:ascii="Swis721 Lt BT" w:hAnsi="Swis721 Lt BT"/>
          <w:b/>
        </w:rPr>
        <w:t>Home address</w:t>
      </w:r>
    </w:p>
    <w:p w14:paraId="59308E9D" w14:textId="77777777" w:rsidR="006E4D16" w:rsidRPr="006446A6" w:rsidRDefault="00D07735" w:rsidP="006E4D16">
      <w:pPr>
        <w:ind w:left="720"/>
        <w:jc w:val="both"/>
        <w:rPr>
          <w:rFonts w:ascii="Swis721 Lt BT" w:eastAsia="Calibri" w:hAnsi="Swis721 Lt BT"/>
        </w:rPr>
      </w:pPr>
      <w:r w:rsidRPr="006446A6">
        <w:rPr>
          <w:rFonts w:ascii="Swis721 Lt BT" w:hAnsi="Swis721 Lt BT"/>
        </w:rPr>
        <w:t xml:space="preserve">The child’s place of residence is taken to be the parental home, other than in the case of children fostered by a local authority, where either the parental address or that of the foster parent may be used. </w:t>
      </w:r>
      <w:r w:rsidR="006E4D16" w:rsidRPr="006446A6">
        <w:rPr>
          <w:rFonts w:ascii="Swis721 Lt BT" w:hAnsi="Swis721 Lt BT"/>
        </w:rPr>
        <w:t xml:space="preserve"> If a child’s parents live at separate addresses, </w:t>
      </w:r>
      <w:r w:rsidR="000505F3" w:rsidRPr="006446A6">
        <w:rPr>
          <w:rFonts w:ascii="Swis721 Lt BT" w:eastAsia="Calibri" w:hAnsi="Swis721 Lt BT"/>
        </w:rPr>
        <w:t xml:space="preserve">the </w:t>
      </w:r>
      <w:r w:rsidR="000505F3" w:rsidRPr="006446A6">
        <w:rPr>
          <w:rFonts w:ascii="Swis721 Lt BT" w:eastAsia="Calibri" w:hAnsi="Swis721 Lt BT"/>
          <w:b/>
          <w:bCs/>
        </w:rPr>
        <w:t>home address</w:t>
      </w:r>
      <w:r w:rsidR="000505F3" w:rsidRPr="006446A6">
        <w:rPr>
          <w:rFonts w:ascii="Swis721 Lt BT" w:eastAsia="Calibri" w:hAnsi="Swis721 Lt BT"/>
        </w:rPr>
        <w:t xml:space="preserve"> will be considered to be the residence where the child spends at least three nights of the school week each week. </w:t>
      </w:r>
      <w:r w:rsidR="006E4D16" w:rsidRPr="006446A6">
        <w:rPr>
          <w:rFonts w:ascii="Swis721 Lt BT" w:eastAsia="Calibri" w:hAnsi="Swis721 Lt BT"/>
        </w:rPr>
        <w:t xml:space="preserve"> </w:t>
      </w:r>
      <w:r w:rsidR="006E4D16" w:rsidRPr="006446A6">
        <w:rPr>
          <w:rFonts w:ascii="Swis721 Lt BT" w:hAnsi="Swis721 Lt BT"/>
        </w:rPr>
        <w:t>Informal arrangements between parents will not be taken into consideration and a</w:t>
      </w:r>
      <w:r w:rsidRPr="006446A6">
        <w:rPr>
          <w:rFonts w:ascii="Swis721 Lt BT" w:hAnsi="Swis721 Lt BT"/>
        </w:rPr>
        <w:t>ddresses of other relatives or friends will not be considered as the place of residence, even if the child stays there for all or part of the week.</w:t>
      </w:r>
      <w:r w:rsidR="006E4D16" w:rsidRPr="006446A6">
        <w:rPr>
          <w:rFonts w:ascii="Swis721 Lt BT" w:hAnsi="Swis721 Lt BT"/>
        </w:rPr>
        <w:t xml:space="preserve">  </w:t>
      </w:r>
      <w:r w:rsidR="006E4D16" w:rsidRPr="006446A6">
        <w:rPr>
          <w:rFonts w:ascii="Swis721 Lt BT" w:eastAsia="Calibri" w:hAnsi="Swis721 Lt BT"/>
        </w:rPr>
        <w:t>In cases where residency is split 50/50, the Academy will request parent confirmation of which address is to be used. The Academy has the right to request proof that a child’s place of residence is permanent and that a child lived at the address at the time of application and the academy will withdraw an offer of a place if evidence provided is deemed fraudulent.</w:t>
      </w:r>
    </w:p>
    <w:p w14:paraId="36DC11A0" w14:textId="77777777" w:rsidR="00D07735" w:rsidRPr="006446A6" w:rsidRDefault="00D07735" w:rsidP="00836B12">
      <w:pPr>
        <w:ind w:left="720"/>
        <w:jc w:val="both"/>
        <w:rPr>
          <w:rFonts w:ascii="Swis721 Lt BT" w:hAnsi="Swis721 Lt BT"/>
        </w:rPr>
      </w:pPr>
      <w:r w:rsidRPr="006446A6">
        <w:rPr>
          <w:rFonts w:ascii="Swis721 Lt BT" w:hAnsi="Swis721 Lt BT"/>
        </w:rPr>
        <w:t>For families of service personnel with a confirmed posting to the area or crown servants returning from overseas to live in the area will accept a Unit postal address or quartering a</w:t>
      </w:r>
      <w:r w:rsidR="006D3CBF" w:rsidRPr="006446A6">
        <w:rPr>
          <w:rFonts w:ascii="Swis721 Lt BT" w:hAnsi="Swis721 Lt BT"/>
        </w:rPr>
        <w:t>rea address for a service child will be accepted.</w:t>
      </w:r>
    </w:p>
    <w:p w14:paraId="339CF2E1" w14:textId="77777777" w:rsidR="00D07735" w:rsidRPr="006446A6" w:rsidRDefault="00FF4F6A" w:rsidP="00836B12">
      <w:pPr>
        <w:spacing w:after="0" w:line="276" w:lineRule="auto"/>
        <w:jc w:val="both"/>
        <w:rPr>
          <w:rFonts w:ascii="Swis721 Lt BT" w:hAnsi="Swis721 Lt BT"/>
        </w:rPr>
      </w:pPr>
      <w:r w:rsidRPr="006446A6">
        <w:rPr>
          <w:rFonts w:ascii="Swis721 Lt BT" w:hAnsi="Swis721 Lt BT"/>
        </w:rPr>
        <w:t>6</w:t>
      </w:r>
      <w:r w:rsidR="00B66ED0" w:rsidRPr="006446A6">
        <w:rPr>
          <w:rFonts w:ascii="Swis721 Lt BT" w:hAnsi="Swis721 Lt BT"/>
        </w:rPr>
        <w:t>.3</w:t>
      </w:r>
      <w:r w:rsidR="006F364A" w:rsidRPr="006446A6">
        <w:rPr>
          <w:rFonts w:ascii="Swis721 Lt BT" w:hAnsi="Swis721 Lt BT"/>
          <w:b/>
        </w:rPr>
        <w:tab/>
      </w:r>
      <w:r w:rsidR="00D07735" w:rsidRPr="006446A6">
        <w:rPr>
          <w:rFonts w:ascii="Swis721 Lt BT" w:hAnsi="Swis721 Lt BT"/>
          <w:b/>
        </w:rPr>
        <w:t>Parent</w:t>
      </w:r>
      <w:r w:rsidR="00D07735" w:rsidRPr="006446A6">
        <w:rPr>
          <w:rFonts w:ascii="Swis721 Lt BT" w:hAnsi="Swis721 Lt BT"/>
        </w:rPr>
        <w:t xml:space="preserve"> </w:t>
      </w:r>
    </w:p>
    <w:p w14:paraId="271E6DB8" w14:textId="77777777" w:rsidR="00D07735" w:rsidRPr="006446A6" w:rsidRDefault="00D07735" w:rsidP="00836B12">
      <w:pPr>
        <w:spacing w:after="0" w:line="276" w:lineRule="auto"/>
        <w:ind w:left="720"/>
        <w:jc w:val="both"/>
        <w:rPr>
          <w:rFonts w:ascii="Swis721 Lt BT" w:hAnsi="Swis721 Lt BT"/>
        </w:rPr>
      </w:pPr>
      <w:r w:rsidRPr="006446A6">
        <w:rPr>
          <w:rFonts w:ascii="Swis721 Lt BT" w:hAnsi="Swis721 Lt BT"/>
        </w:rPr>
        <w:t xml:space="preserve">The person making the application must hold parental responsibility. </w:t>
      </w:r>
      <w:r w:rsidR="00277BCB" w:rsidRPr="006446A6">
        <w:rPr>
          <w:rFonts w:ascii="Swis721 Lt BT" w:hAnsi="Swis721 Lt BT"/>
        </w:rPr>
        <w:t xml:space="preserve"> If those with parental responsibility are unable to agree on the preferences received by th</w:t>
      </w:r>
      <w:r w:rsidR="006D3CBF" w:rsidRPr="006446A6">
        <w:rPr>
          <w:rFonts w:ascii="Swis721 Lt BT" w:hAnsi="Swis721 Lt BT"/>
        </w:rPr>
        <w:t>e academy</w:t>
      </w:r>
      <w:r w:rsidR="00277BCB" w:rsidRPr="006446A6">
        <w:rPr>
          <w:rFonts w:ascii="Swis721 Lt BT" w:hAnsi="Swis721 Lt BT"/>
        </w:rPr>
        <w:t xml:space="preserve">, it may be necessary for parents to obtain further legal advice. </w:t>
      </w:r>
      <w:r w:rsidR="006D3CBF" w:rsidRPr="006446A6">
        <w:rPr>
          <w:rFonts w:ascii="Swis721 Lt BT" w:hAnsi="Swis721 Lt BT"/>
        </w:rPr>
        <w:t xml:space="preserve"> The academy </w:t>
      </w:r>
      <w:r w:rsidR="00277BCB" w:rsidRPr="006446A6">
        <w:rPr>
          <w:rFonts w:ascii="Swis721 Lt BT" w:hAnsi="Swis721 Lt BT"/>
        </w:rPr>
        <w:t xml:space="preserve">will continue to process an application unless legal documentation is provided that states an application cannot be processed.  In cases where multiple applications are </w:t>
      </w:r>
      <w:r w:rsidR="006D3CBF" w:rsidRPr="006446A6">
        <w:rPr>
          <w:rFonts w:ascii="Swis721 Lt BT" w:hAnsi="Swis721 Lt BT"/>
        </w:rPr>
        <w:t>received for the same child, the academy</w:t>
      </w:r>
      <w:r w:rsidR="00277BCB" w:rsidRPr="006446A6">
        <w:rPr>
          <w:rFonts w:ascii="Swis721 Lt BT" w:hAnsi="Swis721 Lt BT"/>
        </w:rPr>
        <w:t xml:space="preserve"> will establish where the child lives for the majority of the time.</w:t>
      </w:r>
    </w:p>
    <w:p w14:paraId="5563E65D" w14:textId="77777777" w:rsidR="00D07735" w:rsidRPr="006446A6" w:rsidRDefault="00D07735" w:rsidP="00836B12">
      <w:pPr>
        <w:pStyle w:val="NoSpacing"/>
        <w:spacing w:line="276" w:lineRule="auto"/>
        <w:jc w:val="both"/>
        <w:rPr>
          <w:rFonts w:ascii="Swis721 Lt BT" w:eastAsia="Arial Unicode MS" w:hAnsi="Swis721 Lt BT"/>
          <w:b/>
        </w:rPr>
      </w:pPr>
    </w:p>
    <w:p w14:paraId="7489524D" w14:textId="77777777" w:rsidR="00D07735" w:rsidRPr="006446A6" w:rsidRDefault="00FF4F6A" w:rsidP="00836B12">
      <w:pPr>
        <w:pStyle w:val="NoSpacing"/>
        <w:spacing w:line="276" w:lineRule="auto"/>
        <w:jc w:val="both"/>
        <w:rPr>
          <w:rFonts w:ascii="Swis721 Lt BT" w:eastAsia="Arial Unicode MS" w:hAnsi="Swis721 Lt BT"/>
          <w:b/>
        </w:rPr>
      </w:pPr>
      <w:r w:rsidRPr="006446A6">
        <w:rPr>
          <w:rFonts w:ascii="Swis721 Lt BT" w:eastAsia="Arial Unicode MS" w:hAnsi="Swis721 Lt BT"/>
        </w:rPr>
        <w:t>6</w:t>
      </w:r>
      <w:r w:rsidR="00B66ED0" w:rsidRPr="006446A6">
        <w:rPr>
          <w:rFonts w:ascii="Swis721 Lt BT" w:eastAsia="Arial Unicode MS" w:hAnsi="Swis721 Lt BT"/>
        </w:rPr>
        <w:t>.4</w:t>
      </w:r>
      <w:r w:rsidR="006F364A" w:rsidRPr="006446A6">
        <w:rPr>
          <w:rFonts w:ascii="Swis721 Lt BT" w:eastAsia="Arial Unicode MS" w:hAnsi="Swis721 Lt BT"/>
          <w:b/>
        </w:rPr>
        <w:tab/>
      </w:r>
      <w:r w:rsidR="00D07735" w:rsidRPr="006446A6">
        <w:rPr>
          <w:rFonts w:ascii="Swis721 Lt BT" w:eastAsia="Arial Unicode MS" w:hAnsi="Swis721 Lt BT"/>
          <w:b/>
        </w:rPr>
        <w:t>Sibling</w:t>
      </w:r>
      <w:r w:rsidR="000C2A79" w:rsidRPr="006446A6">
        <w:rPr>
          <w:rFonts w:ascii="Swis721 Lt BT" w:eastAsia="Arial Unicode MS" w:hAnsi="Swis721 Lt BT"/>
          <w:b/>
        </w:rPr>
        <w:t xml:space="preserve"> (</w:t>
      </w:r>
      <w:r w:rsidR="00D07735" w:rsidRPr="006446A6">
        <w:rPr>
          <w:rFonts w:ascii="Swis721 Lt BT" w:eastAsia="Arial Unicode MS" w:hAnsi="Swis721 Lt BT"/>
          <w:b/>
        </w:rPr>
        <w:t>brother or sister)</w:t>
      </w:r>
    </w:p>
    <w:p w14:paraId="53274FFA" w14:textId="77777777" w:rsidR="000C2A79" w:rsidRPr="006446A6" w:rsidRDefault="000C2A79" w:rsidP="00836B12">
      <w:pPr>
        <w:pStyle w:val="NoSpacing"/>
        <w:numPr>
          <w:ilvl w:val="0"/>
          <w:numId w:val="13"/>
        </w:numPr>
        <w:spacing w:line="276" w:lineRule="auto"/>
        <w:jc w:val="both"/>
        <w:rPr>
          <w:rFonts w:ascii="Swis721 Lt BT" w:eastAsia="Arial Unicode MS" w:hAnsi="Swis721 Lt BT"/>
        </w:rPr>
      </w:pPr>
      <w:r w:rsidRPr="006446A6">
        <w:rPr>
          <w:rFonts w:ascii="Swis721 Lt BT" w:eastAsia="Arial Unicode MS" w:hAnsi="Swis721 Lt BT"/>
        </w:rPr>
        <w:t>Brothers and/or sisters who share the same parent(s).</w:t>
      </w:r>
    </w:p>
    <w:p w14:paraId="26341B57" w14:textId="4BA95164" w:rsidR="000C2A79" w:rsidRPr="006446A6" w:rsidRDefault="000C2A79" w:rsidP="00836B12">
      <w:pPr>
        <w:pStyle w:val="NoSpacing"/>
        <w:numPr>
          <w:ilvl w:val="0"/>
          <w:numId w:val="13"/>
        </w:numPr>
        <w:spacing w:line="276" w:lineRule="auto"/>
        <w:jc w:val="both"/>
        <w:rPr>
          <w:rFonts w:ascii="Swis721 Lt BT" w:eastAsia="Arial Unicode MS" w:hAnsi="Swis721 Lt BT"/>
        </w:rPr>
      </w:pPr>
      <w:r w:rsidRPr="006446A6">
        <w:rPr>
          <w:rFonts w:ascii="Swis721 Lt BT" w:eastAsia="Arial Unicode MS" w:hAnsi="Swis721 Lt BT"/>
        </w:rPr>
        <w:t>A half-brother, half-sister or legally adopted child living at the same address</w:t>
      </w:r>
      <w:r w:rsidR="00581D03">
        <w:rPr>
          <w:rFonts w:ascii="Swis721 Lt BT" w:eastAsia="Arial Unicode MS" w:hAnsi="Swis721 Lt BT"/>
        </w:rPr>
        <w:t>.</w:t>
      </w:r>
    </w:p>
    <w:p w14:paraId="38099333" w14:textId="39A44651" w:rsidR="000C2A79" w:rsidRPr="006446A6" w:rsidRDefault="000C2A79" w:rsidP="00836B12">
      <w:pPr>
        <w:pStyle w:val="NoSpacing"/>
        <w:numPr>
          <w:ilvl w:val="0"/>
          <w:numId w:val="13"/>
        </w:numPr>
        <w:spacing w:line="276" w:lineRule="auto"/>
        <w:jc w:val="both"/>
        <w:rPr>
          <w:rFonts w:ascii="Swis721 Lt BT" w:eastAsia="Arial Unicode MS" w:hAnsi="Swis721 Lt BT"/>
        </w:rPr>
      </w:pPr>
      <w:r w:rsidRPr="006446A6">
        <w:rPr>
          <w:rFonts w:ascii="Swis721 Lt BT" w:eastAsia="Arial Unicode MS" w:hAnsi="Swis721 Lt BT"/>
        </w:rPr>
        <w:t>A child looked after by the local authority placed in a fost</w:t>
      </w:r>
      <w:r w:rsidR="00277BCB" w:rsidRPr="006446A6">
        <w:rPr>
          <w:rFonts w:ascii="Swis721 Lt BT" w:eastAsia="Arial Unicode MS" w:hAnsi="Swis721 Lt BT"/>
        </w:rPr>
        <w:t>er family with other school aged children</w:t>
      </w:r>
      <w:r w:rsidR="00581D03">
        <w:rPr>
          <w:rFonts w:ascii="Swis721 Lt BT" w:eastAsia="Arial Unicode MS" w:hAnsi="Swis721 Lt BT"/>
        </w:rPr>
        <w:t>.</w:t>
      </w:r>
    </w:p>
    <w:p w14:paraId="6260E703" w14:textId="77777777" w:rsidR="00E054A7" w:rsidRPr="006446A6" w:rsidRDefault="00277BCB" w:rsidP="00836B12">
      <w:pPr>
        <w:pStyle w:val="NoSpacing"/>
        <w:numPr>
          <w:ilvl w:val="0"/>
          <w:numId w:val="13"/>
        </w:numPr>
        <w:spacing w:line="276" w:lineRule="auto"/>
        <w:jc w:val="both"/>
        <w:rPr>
          <w:rFonts w:ascii="Swis721 Lt BT" w:eastAsia="Arial Unicode MS" w:hAnsi="Swis721 Lt BT"/>
        </w:rPr>
      </w:pPr>
      <w:r w:rsidRPr="006446A6">
        <w:rPr>
          <w:rFonts w:ascii="Swis721 Lt BT" w:eastAsia="Arial Unicode MS" w:hAnsi="Swis721 Lt BT"/>
        </w:rPr>
        <w:t>A stepchild or children who are not related but live as a family unit, where parents both live at the same address as the child.</w:t>
      </w:r>
    </w:p>
    <w:p w14:paraId="3A8B55FA" w14:textId="77777777" w:rsidR="001B29EB" w:rsidRPr="006446A6" w:rsidRDefault="001B29EB" w:rsidP="00836B12">
      <w:pPr>
        <w:spacing w:after="0" w:line="276" w:lineRule="auto"/>
        <w:jc w:val="both"/>
        <w:rPr>
          <w:rFonts w:ascii="Swis721 Lt BT" w:hAnsi="Swis721 Lt BT"/>
          <w:b/>
          <w:highlight w:val="yellow"/>
        </w:rPr>
      </w:pPr>
    </w:p>
    <w:p w14:paraId="0E6E2347" w14:textId="77777777" w:rsidR="00FF78EE" w:rsidRPr="006446A6" w:rsidRDefault="00FF4F6A" w:rsidP="00FF78EE">
      <w:pPr>
        <w:pStyle w:val="NoSpacing"/>
        <w:spacing w:line="276" w:lineRule="auto"/>
        <w:jc w:val="both"/>
        <w:rPr>
          <w:rFonts w:ascii="Swis721 Lt BT" w:eastAsia="Arial Unicode MS" w:hAnsi="Swis721 Lt BT"/>
          <w:b/>
          <w:lang w:val="en-GB"/>
        </w:rPr>
      </w:pPr>
      <w:r w:rsidRPr="006446A6">
        <w:rPr>
          <w:rFonts w:ascii="Swis721 Lt BT" w:eastAsia="Arial Unicode MS" w:hAnsi="Swis721 Lt BT"/>
        </w:rPr>
        <w:t>6</w:t>
      </w:r>
      <w:r w:rsidR="00FF78EE" w:rsidRPr="006446A6">
        <w:rPr>
          <w:rFonts w:ascii="Swis721 Lt BT" w:eastAsia="Arial Unicode MS" w:hAnsi="Swis721 Lt BT"/>
        </w:rPr>
        <w:t>.5</w:t>
      </w:r>
      <w:r w:rsidR="00FF78EE" w:rsidRPr="006446A6">
        <w:rPr>
          <w:rFonts w:ascii="Swis721 Lt BT" w:eastAsia="Arial Unicode MS" w:hAnsi="Swis721 Lt BT"/>
        </w:rPr>
        <w:tab/>
      </w:r>
      <w:r w:rsidR="00FF78EE" w:rsidRPr="006446A6">
        <w:rPr>
          <w:rFonts w:ascii="Swis721 Lt BT" w:eastAsia="Arial Unicode MS" w:hAnsi="Swis721 Lt BT"/>
          <w:b/>
          <w:lang w:val="en-GB"/>
        </w:rPr>
        <w:t>Christian Families</w:t>
      </w:r>
    </w:p>
    <w:p w14:paraId="324C0AE6" w14:textId="77777777" w:rsidR="00FF78EE" w:rsidRPr="006446A6" w:rsidRDefault="00FF78EE" w:rsidP="00FF78EE">
      <w:pPr>
        <w:pStyle w:val="NoSpacing"/>
        <w:spacing w:line="276" w:lineRule="auto"/>
        <w:ind w:firstLine="720"/>
        <w:rPr>
          <w:rFonts w:ascii="Swis721 Lt BT" w:eastAsia="Arial Unicode MS" w:hAnsi="Swis721 Lt BT"/>
          <w:lang w:val="en-GB"/>
        </w:rPr>
      </w:pPr>
      <w:bookmarkStart w:id="5" w:name="_Hlk526342839"/>
      <w:r w:rsidRPr="006446A6">
        <w:rPr>
          <w:rFonts w:ascii="Swis721 Lt BT" w:eastAsia="Arial Unicode MS" w:hAnsi="Swis721 Lt BT"/>
          <w:lang w:val="en-GB"/>
        </w:rPr>
        <w:t>Up to 25 places will be offered to applicants who can demonstrate that</w:t>
      </w:r>
      <w:bookmarkEnd w:id="5"/>
      <w:r w:rsidRPr="006446A6">
        <w:rPr>
          <w:rFonts w:ascii="Swis721 Lt BT" w:eastAsia="Arial Unicode MS" w:hAnsi="Swis721 Lt BT"/>
          <w:lang w:val="en-GB"/>
        </w:rPr>
        <w:t>:</w:t>
      </w:r>
    </w:p>
    <w:p w14:paraId="2A4AE48F" w14:textId="77777777" w:rsidR="00FF78EE" w:rsidRPr="006446A6" w:rsidRDefault="00FF78EE" w:rsidP="00FF78EE">
      <w:pPr>
        <w:pStyle w:val="NoSpacing"/>
        <w:spacing w:line="276" w:lineRule="auto"/>
        <w:ind w:firstLine="720"/>
        <w:rPr>
          <w:rFonts w:ascii="Swis721 Lt BT" w:eastAsia="Arial Unicode MS" w:hAnsi="Swis721 Lt BT"/>
          <w:lang w:val="en-GB"/>
        </w:rPr>
      </w:pPr>
    </w:p>
    <w:p w14:paraId="162F14F9" w14:textId="7A82BFAC" w:rsidR="00FF78EE" w:rsidRPr="008D474D" w:rsidRDefault="00FF78EE" w:rsidP="00FF78EE">
      <w:pPr>
        <w:pStyle w:val="NoSpacing"/>
        <w:numPr>
          <w:ilvl w:val="0"/>
          <w:numId w:val="18"/>
        </w:numPr>
        <w:spacing w:line="276" w:lineRule="auto"/>
        <w:ind w:left="1134"/>
        <w:jc w:val="both"/>
        <w:rPr>
          <w:rFonts w:ascii="Swis721 Lt BT" w:eastAsia="Arial Unicode MS" w:hAnsi="Swis721 Lt BT"/>
          <w:lang w:val="en-GB"/>
        </w:rPr>
      </w:pPr>
      <w:r w:rsidRPr="006446A6">
        <w:rPr>
          <w:rFonts w:ascii="Swis721 Lt BT" w:eastAsia="Arial Unicode MS" w:hAnsi="Swis721 Lt BT"/>
          <w:lang w:val="en-GB"/>
        </w:rPr>
        <w:t xml:space="preserve"> the child or parent is </w:t>
      </w:r>
      <w:r w:rsidRPr="006446A6">
        <w:rPr>
          <w:rFonts w:ascii="Swis721 Lt BT" w:eastAsia="Arial Unicode MS" w:hAnsi="Swis721 Lt BT"/>
          <w:b/>
          <w:lang w:val="en-GB"/>
        </w:rPr>
        <w:t>‘at the heart of the Church’</w:t>
      </w:r>
      <w:r w:rsidRPr="006446A6">
        <w:rPr>
          <w:rFonts w:ascii="Swis721 Lt BT" w:eastAsia="Arial Unicode MS" w:hAnsi="Swis721 Lt BT"/>
          <w:lang w:val="en-GB"/>
        </w:rPr>
        <w:t xml:space="preserve">. That is someone who is a regular, committed worshipper, </w:t>
      </w:r>
      <w:r w:rsidRPr="006446A6">
        <w:rPr>
          <w:rFonts w:ascii="Swis721 Lt BT" w:eastAsia="Arial Unicode MS" w:hAnsi="Swis721 Lt BT"/>
          <w:b/>
          <w:lang w:val="en-GB"/>
        </w:rPr>
        <w:t>someone who has worshipped at least twice a month, for 24 months prior to the date of application</w:t>
      </w:r>
      <w:r w:rsidRPr="006446A6">
        <w:rPr>
          <w:rFonts w:ascii="Swis721 Lt BT" w:eastAsia="Arial Unicode MS" w:hAnsi="Swis721 Lt BT"/>
          <w:lang w:val="en-GB"/>
        </w:rPr>
        <w:t xml:space="preserve"> (including week-day worship)</w:t>
      </w:r>
      <w:r w:rsidR="008D474D">
        <w:rPr>
          <w:rFonts w:ascii="Swis721 Lt BT" w:eastAsia="Arial Unicode MS" w:hAnsi="Swis721 Lt BT"/>
          <w:lang w:val="en-GB"/>
        </w:rPr>
        <w:t xml:space="preserve"> </w:t>
      </w:r>
      <w:r w:rsidR="008D474D" w:rsidRPr="008D474D">
        <w:rPr>
          <w:rFonts w:ascii="Swis721 Lt BT" w:eastAsia="Arial Unicode MS" w:hAnsi="Swis721 Lt BT"/>
          <w:color w:val="FF0000"/>
          <w:sz w:val="18"/>
          <w:szCs w:val="18"/>
        </w:rPr>
        <w:t>** please refer to paragraph below on measurement of attendance.</w:t>
      </w:r>
    </w:p>
    <w:p w14:paraId="274451D3" w14:textId="77777777" w:rsidR="00FF78EE" w:rsidRPr="006446A6" w:rsidRDefault="00FF78EE" w:rsidP="00FF78EE">
      <w:pPr>
        <w:pStyle w:val="NoSpacing"/>
        <w:spacing w:line="276" w:lineRule="auto"/>
        <w:ind w:left="1134"/>
        <w:jc w:val="both"/>
        <w:rPr>
          <w:rFonts w:ascii="Swis721 Lt BT" w:eastAsia="Arial Unicode MS" w:hAnsi="Swis721 Lt BT"/>
          <w:lang w:val="en-GB"/>
        </w:rPr>
      </w:pPr>
    </w:p>
    <w:p w14:paraId="0303DC6E" w14:textId="3426CDDA" w:rsidR="00FF78EE" w:rsidRPr="008D474D" w:rsidRDefault="00FF78EE" w:rsidP="008D474D">
      <w:pPr>
        <w:pStyle w:val="NoSpacing"/>
        <w:numPr>
          <w:ilvl w:val="0"/>
          <w:numId w:val="18"/>
        </w:numPr>
        <w:spacing w:line="276" w:lineRule="auto"/>
        <w:ind w:left="1134"/>
        <w:jc w:val="both"/>
        <w:rPr>
          <w:rFonts w:ascii="Swis721 Lt BT" w:eastAsia="Arial Unicode MS" w:hAnsi="Swis721 Lt BT"/>
          <w:lang w:val="en-GB"/>
        </w:rPr>
      </w:pPr>
      <w:r w:rsidRPr="006446A6">
        <w:rPr>
          <w:rFonts w:ascii="Swis721 Lt BT" w:eastAsia="Arial Unicode MS" w:hAnsi="Swis721 Lt BT"/>
          <w:lang w:val="en-GB"/>
        </w:rPr>
        <w:t xml:space="preserve"> the child or parent is </w:t>
      </w:r>
      <w:r w:rsidRPr="006446A6">
        <w:rPr>
          <w:rFonts w:ascii="Swis721 Lt BT" w:eastAsia="Arial Unicode MS" w:hAnsi="Swis721 Lt BT"/>
          <w:b/>
          <w:lang w:val="en-GB"/>
        </w:rPr>
        <w:t>‘attached</w:t>
      </w:r>
      <w:r w:rsidRPr="006446A6">
        <w:rPr>
          <w:rFonts w:ascii="Swis721 Lt BT" w:eastAsia="Arial Unicode MS" w:hAnsi="Swis721 Lt BT"/>
          <w:lang w:val="en-GB"/>
        </w:rPr>
        <w:t xml:space="preserve"> </w:t>
      </w:r>
      <w:r w:rsidRPr="006446A6">
        <w:rPr>
          <w:rFonts w:ascii="Swis721 Lt BT" w:eastAsia="Arial Unicode MS" w:hAnsi="Swis721 Lt BT"/>
          <w:b/>
          <w:lang w:val="en-GB"/>
        </w:rPr>
        <w:t xml:space="preserve">to the Church’. </w:t>
      </w:r>
      <w:r w:rsidRPr="006446A6">
        <w:rPr>
          <w:rFonts w:ascii="Swis721 Lt BT" w:eastAsia="Arial Unicode MS" w:hAnsi="Swis721 Lt BT"/>
          <w:lang w:val="en-GB"/>
        </w:rPr>
        <w:t>That is someone who is a regular, but</w:t>
      </w:r>
      <w:r w:rsidRPr="006446A6">
        <w:rPr>
          <w:rFonts w:ascii="Swis721 Lt BT" w:eastAsia="Arial Unicode MS" w:hAnsi="Swis721 Lt BT"/>
          <w:b/>
          <w:lang w:val="en-GB"/>
        </w:rPr>
        <w:t xml:space="preserve"> </w:t>
      </w:r>
      <w:r w:rsidRPr="006446A6">
        <w:rPr>
          <w:rFonts w:ascii="Swis721 Lt BT" w:eastAsia="Arial Unicode MS" w:hAnsi="Swis721 Lt BT"/>
          <w:lang w:val="en-GB"/>
        </w:rPr>
        <w:t xml:space="preserve">not a frequent worshipper, </w:t>
      </w:r>
      <w:r w:rsidRPr="006446A6">
        <w:rPr>
          <w:rFonts w:ascii="Swis721 Lt BT" w:eastAsia="Arial Unicode MS" w:hAnsi="Swis721 Lt BT"/>
          <w:b/>
          <w:lang w:val="en-GB"/>
        </w:rPr>
        <w:t xml:space="preserve">someone who has worshipped at least once a month, for 24 months prior to the date of application </w:t>
      </w:r>
      <w:r w:rsidRPr="006446A6">
        <w:rPr>
          <w:rFonts w:ascii="Swis721 Lt BT" w:eastAsia="Arial Unicode MS" w:hAnsi="Swis721 Lt BT"/>
          <w:lang w:val="en-GB"/>
        </w:rPr>
        <w:t>(including week-day worship)</w:t>
      </w:r>
      <w:r w:rsidR="008D474D">
        <w:rPr>
          <w:rFonts w:ascii="Swis721 Lt BT" w:eastAsia="Arial Unicode MS" w:hAnsi="Swis721 Lt BT"/>
          <w:lang w:val="en-GB"/>
        </w:rPr>
        <w:t xml:space="preserve"> </w:t>
      </w:r>
      <w:r w:rsidR="008D474D" w:rsidRPr="008D474D">
        <w:rPr>
          <w:rFonts w:ascii="Swis721 Lt BT" w:eastAsia="Arial Unicode MS" w:hAnsi="Swis721 Lt BT"/>
          <w:color w:val="FF0000"/>
          <w:sz w:val="18"/>
          <w:szCs w:val="18"/>
        </w:rPr>
        <w:t>** please refer to paragraph below on measurement of attendance.</w:t>
      </w:r>
    </w:p>
    <w:p w14:paraId="462C1418" w14:textId="77777777" w:rsidR="00FF78EE" w:rsidRPr="006446A6" w:rsidRDefault="00FF78EE" w:rsidP="00FF78EE">
      <w:pPr>
        <w:pStyle w:val="NoSpacing"/>
        <w:spacing w:line="276" w:lineRule="auto"/>
        <w:ind w:left="1134"/>
        <w:jc w:val="both"/>
        <w:rPr>
          <w:rFonts w:ascii="Swis721 Lt BT" w:eastAsia="Arial Unicode MS" w:hAnsi="Swis721 Lt BT"/>
          <w:lang w:val="en-GB"/>
        </w:rPr>
      </w:pPr>
    </w:p>
    <w:p w14:paraId="19E134ED" w14:textId="77777777" w:rsidR="008D474D" w:rsidRPr="008D474D" w:rsidRDefault="008D474D" w:rsidP="00F23A03">
      <w:pPr>
        <w:spacing w:after="0" w:line="276" w:lineRule="auto"/>
        <w:ind w:left="720"/>
        <w:rPr>
          <w:rFonts w:ascii="Swis721 Lt BT" w:hAnsi="Swis721 Lt BT"/>
          <w:b/>
          <w:color w:val="FF0000"/>
          <w:szCs w:val="18"/>
          <w:lang w:val="en-US" w:eastAsia="en-GB"/>
        </w:rPr>
      </w:pPr>
      <w:r w:rsidRPr="008D474D">
        <w:rPr>
          <w:rFonts w:ascii="Swis721 Lt BT" w:hAnsi="Swis721 Lt BT"/>
          <w:b/>
          <w:color w:val="FF0000"/>
          <w:szCs w:val="18"/>
          <w:lang w:val="en-US" w:eastAsia="en-GB"/>
        </w:rPr>
        <w:t>Measurement of Attendance</w:t>
      </w:r>
    </w:p>
    <w:p w14:paraId="6FB816ED" w14:textId="56DE3108" w:rsidR="008D474D" w:rsidRDefault="008D474D" w:rsidP="007B5748">
      <w:pPr>
        <w:spacing w:after="0" w:line="276" w:lineRule="auto"/>
        <w:ind w:left="720"/>
        <w:jc w:val="both"/>
        <w:rPr>
          <w:rFonts w:ascii="Swis721 Lt BT" w:hAnsi="Swis721 Lt BT"/>
          <w:color w:val="FF0000"/>
          <w:szCs w:val="18"/>
          <w:lang w:eastAsia="en-GB"/>
        </w:rPr>
      </w:pPr>
      <w:r w:rsidRPr="008D474D">
        <w:rPr>
          <w:rFonts w:ascii="Swis721 Lt BT" w:hAnsi="Swis721 Lt BT"/>
          <w:color w:val="FF0000"/>
          <w:szCs w:val="18"/>
          <w:lang w:val="en-US" w:eastAsia="en-GB"/>
        </w:rPr>
        <w:t xml:space="preserve">** </w:t>
      </w:r>
      <w:r w:rsidRPr="008D474D">
        <w:rPr>
          <w:rFonts w:ascii="Swis721 Lt BT" w:hAnsi="Swis721 Lt BT"/>
          <w:color w:val="FF0000"/>
          <w:szCs w:val="18"/>
          <w:lang w:eastAsia="en-GB"/>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14:paraId="250BDB78" w14:textId="77777777" w:rsidR="00F23A03" w:rsidRPr="008D474D" w:rsidRDefault="00F23A03" w:rsidP="007B5748">
      <w:pPr>
        <w:spacing w:after="0" w:line="276" w:lineRule="auto"/>
        <w:ind w:left="720"/>
        <w:jc w:val="both"/>
        <w:rPr>
          <w:rFonts w:ascii="Swis721 Lt BT" w:hAnsi="Swis721 Lt BT"/>
          <w:color w:val="FF0000"/>
          <w:szCs w:val="18"/>
          <w:lang w:eastAsia="en-GB"/>
        </w:rPr>
      </w:pPr>
    </w:p>
    <w:p w14:paraId="240BB60A" w14:textId="35724AFE" w:rsidR="00FF78EE" w:rsidRPr="006446A6" w:rsidRDefault="00FF78EE" w:rsidP="007B5748">
      <w:pPr>
        <w:pStyle w:val="NoSpacing"/>
        <w:spacing w:line="276" w:lineRule="auto"/>
        <w:ind w:left="709"/>
        <w:jc w:val="both"/>
        <w:rPr>
          <w:rFonts w:ascii="Swis721 Lt BT" w:eastAsia="Arial Unicode MS" w:hAnsi="Swis721 Lt BT"/>
          <w:lang w:val="en-GB"/>
        </w:rPr>
      </w:pPr>
      <w:r w:rsidRPr="006446A6">
        <w:rPr>
          <w:rFonts w:ascii="Swis721 Lt BT" w:eastAsia="Arial Unicode MS" w:hAnsi="Swis721 Lt BT"/>
          <w:lang w:val="en-GB"/>
        </w:rPr>
        <w:t>In the event of oversubscription within this category, those who have demonstrated they meet point 1 above will be given priority over those who meet point 2.  By ‘Church’ the Academy means a Church of England Parish Church or a Church that is a member of Churches Together in England.</w:t>
      </w:r>
      <w:bookmarkStart w:id="6" w:name="_Hlk526343277"/>
      <w:r w:rsidRPr="006446A6">
        <w:rPr>
          <w:rFonts w:ascii="Swis721 Lt BT" w:eastAsia="Arial Unicode MS" w:hAnsi="Swis721 Lt BT"/>
          <w:lang w:val="en-GB"/>
        </w:rPr>
        <w:t xml:space="preserve"> Member Churches can be viewed at </w:t>
      </w:r>
      <w:hyperlink r:id="rId26" w:history="1">
        <w:r w:rsidRPr="006446A6">
          <w:rPr>
            <w:rStyle w:val="Hyperlink"/>
            <w:rFonts w:ascii="Swis721 Lt BT" w:eastAsia="Arial Unicode MS" w:hAnsi="Swis721 Lt BT"/>
            <w:color w:val="auto"/>
            <w:lang w:val="en-GB"/>
          </w:rPr>
          <w:t>www.cte.org.uk</w:t>
        </w:r>
      </w:hyperlink>
      <w:r w:rsidRPr="006446A6">
        <w:rPr>
          <w:rFonts w:ascii="Swis721 Lt BT" w:eastAsia="Arial Unicode MS" w:hAnsi="Swis721 Lt BT"/>
          <w:lang w:val="en-GB"/>
        </w:rPr>
        <w:t>.</w:t>
      </w:r>
    </w:p>
    <w:bookmarkEnd w:id="6"/>
    <w:p w14:paraId="70535587" w14:textId="77777777" w:rsidR="00FF78EE" w:rsidRPr="006446A6" w:rsidRDefault="00FF78EE" w:rsidP="007B5748">
      <w:pPr>
        <w:pStyle w:val="NoSpacing"/>
        <w:spacing w:line="276" w:lineRule="auto"/>
        <w:ind w:left="709"/>
        <w:jc w:val="both"/>
        <w:rPr>
          <w:rFonts w:ascii="Swis721 Lt BT" w:eastAsia="Arial Unicode MS" w:hAnsi="Swis721 Lt BT"/>
          <w:lang w:val="en-GB"/>
        </w:rPr>
      </w:pPr>
    </w:p>
    <w:p w14:paraId="48050937" w14:textId="1FBF5601" w:rsidR="00FF78EE" w:rsidRDefault="00FF78EE" w:rsidP="007B5748">
      <w:pPr>
        <w:pStyle w:val="NoSpacing"/>
        <w:spacing w:line="276" w:lineRule="auto"/>
        <w:ind w:left="709"/>
        <w:jc w:val="both"/>
        <w:rPr>
          <w:rFonts w:ascii="Swis721 Lt BT" w:eastAsia="Arial Unicode MS" w:hAnsi="Swis721 Lt BT"/>
          <w:lang w:val="en-GB"/>
        </w:rPr>
      </w:pPr>
      <w:r w:rsidRPr="006446A6">
        <w:rPr>
          <w:rFonts w:ascii="Swis721 Lt BT" w:eastAsia="Arial Unicode MS" w:hAnsi="Swis721 Lt BT"/>
          <w:lang w:val="en-GB"/>
        </w:rPr>
        <w:t xml:space="preserve">Applicants who wish church commitment to be taken into consideration as part of their application should complete a </w:t>
      </w:r>
      <w:bookmarkStart w:id="7" w:name="_Hlk526342293"/>
      <w:r w:rsidRPr="006446A6">
        <w:rPr>
          <w:rFonts w:ascii="Swis721 Lt BT" w:eastAsia="Arial Unicode MS" w:hAnsi="Swis721 Lt BT"/>
          <w:lang w:val="en-GB"/>
        </w:rPr>
        <w:t>Supplementary Information Form (as explained in section 2.3 above).</w:t>
      </w:r>
      <w:bookmarkEnd w:id="7"/>
    </w:p>
    <w:p w14:paraId="0A532EFF" w14:textId="343E9CD1" w:rsidR="00657CB7" w:rsidRDefault="00657CB7" w:rsidP="00FF78EE">
      <w:pPr>
        <w:pStyle w:val="NoSpacing"/>
        <w:spacing w:line="276" w:lineRule="auto"/>
        <w:ind w:left="709"/>
        <w:rPr>
          <w:rFonts w:ascii="Swis721 Lt BT" w:eastAsia="Arial Unicode MS" w:hAnsi="Swis721 Lt BT"/>
          <w:lang w:val="en-GB"/>
        </w:rPr>
      </w:pPr>
    </w:p>
    <w:p w14:paraId="6112CFE5" w14:textId="39F005B2" w:rsidR="00657CB7" w:rsidRPr="006446A6" w:rsidRDefault="00657CB7" w:rsidP="00FF78EE">
      <w:pPr>
        <w:pStyle w:val="NoSpacing"/>
        <w:spacing w:line="276" w:lineRule="auto"/>
        <w:ind w:left="709"/>
        <w:rPr>
          <w:rFonts w:ascii="Swis721 Lt BT" w:eastAsia="Arial Unicode MS" w:hAnsi="Swis721 Lt BT"/>
          <w:lang w:val="en-GB"/>
        </w:rPr>
      </w:pPr>
    </w:p>
    <w:p w14:paraId="043F4F7C" w14:textId="77777777" w:rsidR="00FF78EE" w:rsidRPr="006446A6" w:rsidRDefault="00FF78EE" w:rsidP="00FF78EE">
      <w:pPr>
        <w:spacing w:after="0" w:line="276" w:lineRule="auto"/>
        <w:jc w:val="both"/>
        <w:rPr>
          <w:rFonts w:ascii="Swis721 Lt BT" w:hAnsi="Swis721 Lt BT"/>
          <w:b/>
        </w:rPr>
      </w:pPr>
    </w:p>
    <w:p w14:paraId="4FA52E25" w14:textId="77777777" w:rsidR="00BD3EE9" w:rsidRDefault="00BD3EE9" w:rsidP="00BD3EE9">
      <w:pPr>
        <w:spacing w:after="0" w:line="276" w:lineRule="auto"/>
        <w:jc w:val="both"/>
        <w:rPr>
          <w:rFonts w:ascii="Swis721 Lt BT" w:hAnsi="Swis721 Lt BT"/>
          <w:b/>
          <w:highlight w:val="yellow"/>
        </w:rPr>
        <w:sectPr w:rsidR="00BD3EE9" w:rsidSect="00227586">
          <w:headerReference w:type="default" r:id="rId27"/>
          <w:footerReference w:type="default" r:id="rId28"/>
          <w:headerReference w:type="first" r:id="rId29"/>
          <w:footerReference w:type="first" r:id="rId30"/>
          <w:pgSz w:w="11906" w:h="16838"/>
          <w:pgMar w:top="1270" w:right="1440" w:bottom="1440" w:left="1440" w:header="708" w:footer="708" w:gutter="0"/>
          <w:cols w:space="708"/>
          <w:titlePg/>
          <w:docGrid w:linePitch="360"/>
        </w:sectPr>
      </w:pPr>
    </w:p>
    <w:p w14:paraId="79F4579B" w14:textId="48175807" w:rsidR="00FE4B04" w:rsidRPr="006446A6" w:rsidRDefault="00BD3EE9" w:rsidP="00836B12">
      <w:pPr>
        <w:spacing w:after="0" w:line="276" w:lineRule="auto"/>
        <w:jc w:val="both"/>
        <w:rPr>
          <w:rFonts w:ascii="Swis721 Lt BT" w:hAnsi="Swis721 Lt BT"/>
          <w:b/>
        </w:rPr>
      </w:pPr>
      <w:bookmarkStart w:id="8" w:name="_GoBack"/>
      <w:r>
        <w:rPr>
          <w:rFonts w:ascii="Swis721 Lt BT" w:eastAsia="Arial Unicode MS" w:hAnsi="Swis721 Lt BT"/>
          <w:noProof/>
        </w:rPr>
        <w:lastRenderedPageBreak/>
        <w:drawing>
          <wp:inline distT="0" distB="0" distL="0" distR="0" wp14:anchorId="4298E0A1" wp14:editId="47120A7A">
            <wp:extent cx="5912694" cy="8664988"/>
            <wp:effectExtent l="0" t="4445" r="7620" b="762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posed TSCA Catchment Map - Draft.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5918178" cy="8673025"/>
                    </a:xfrm>
                    <a:prstGeom prst="rect">
                      <a:avLst/>
                    </a:prstGeom>
                  </pic:spPr>
                </pic:pic>
              </a:graphicData>
            </a:graphic>
          </wp:inline>
        </w:drawing>
      </w:r>
      <w:bookmarkEnd w:id="8"/>
    </w:p>
    <w:sectPr w:rsidR="00FE4B04" w:rsidRPr="006446A6" w:rsidSect="00D84F1C">
      <w:pgSz w:w="16838" w:h="11906" w:orient="landscape" w:code="9"/>
      <w:pgMar w:top="1134" w:right="127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10CF5" w14:textId="77777777" w:rsidR="00355594" w:rsidRDefault="00355594" w:rsidP="00F90515">
      <w:pPr>
        <w:spacing w:after="0" w:line="240" w:lineRule="auto"/>
      </w:pPr>
      <w:r>
        <w:separator/>
      </w:r>
    </w:p>
  </w:endnote>
  <w:endnote w:type="continuationSeparator" w:id="0">
    <w:p w14:paraId="4E31C9D4" w14:textId="77777777" w:rsidR="00355594" w:rsidRDefault="00355594" w:rsidP="00F90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wis721 Lt BT">
    <w:altName w:val="Calibri"/>
    <w:panose1 w:val="020B0403020202020204"/>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87A80" w14:textId="77777777" w:rsidR="00F90515" w:rsidRDefault="00F90515">
    <w:pPr>
      <w:pStyle w:val="Footer"/>
    </w:pPr>
    <w:r>
      <w:rPr>
        <w:noProof/>
      </w:rPr>
      <w:drawing>
        <wp:anchor distT="0" distB="0" distL="114300" distR="114300" simplePos="0" relativeHeight="251657728" behindDoc="1" locked="0" layoutInCell="1" allowOverlap="1" wp14:anchorId="3915D9DB" wp14:editId="16536653">
          <wp:simplePos x="0" y="0"/>
          <wp:positionH relativeFrom="column">
            <wp:posOffset>4971415</wp:posOffset>
          </wp:positionH>
          <wp:positionV relativeFrom="paragraph">
            <wp:posOffset>-37465</wp:posOffset>
          </wp:positionV>
          <wp:extent cx="859790" cy="609600"/>
          <wp:effectExtent l="0" t="0" r="0" b="0"/>
          <wp:wrapTight wrapText="bothSides">
            <wp:wrapPolygon edited="0">
              <wp:start x="0" y="0"/>
              <wp:lineTo x="0" y="20925"/>
              <wp:lineTo x="21058" y="20925"/>
              <wp:lineTo x="210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 trust logo small-01.jpg"/>
                  <pic:cNvPicPr/>
                </pic:nvPicPr>
                <pic:blipFill>
                  <a:blip r:embed="rId1">
                    <a:extLst>
                      <a:ext uri="{28A0092B-C50C-407E-A947-70E740481C1C}">
                        <a14:useLocalDpi xmlns:a14="http://schemas.microsoft.com/office/drawing/2010/main" val="0"/>
                      </a:ext>
                    </a:extLst>
                  </a:blip>
                  <a:stretch>
                    <a:fillRect/>
                  </a:stretch>
                </pic:blipFill>
                <pic:spPr>
                  <a:xfrm>
                    <a:off x="0" y="0"/>
                    <a:ext cx="859790" cy="609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188947BC" wp14:editId="6591B902">
          <wp:simplePos x="0" y="0"/>
          <wp:positionH relativeFrom="column">
            <wp:posOffset>0</wp:posOffset>
          </wp:positionH>
          <wp:positionV relativeFrom="paragraph">
            <wp:posOffset>121920</wp:posOffset>
          </wp:positionV>
          <wp:extent cx="716280" cy="285115"/>
          <wp:effectExtent l="0" t="0" r="7620" b="635"/>
          <wp:wrapTight wrapText="bothSides">
            <wp:wrapPolygon edited="0">
              <wp:start x="0" y="0"/>
              <wp:lineTo x="0" y="20205"/>
              <wp:lineTo x="21255" y="20205"/>
              <wp:lineTo x="212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LOGO mono.jpg"/>
                  <pic:cNvPicPr/>
                </pic:nvPicPr>
                <pic:blipFill>
                  <a:blip r:embed="rId2">
                    <a:extLst>
                      <a:ext uri="{28A0092B-C50C-407E-A947-70E740481C1C}">
                        <a14:useLocalDpi xmlns:a14="http://schemas.microsoft.com/office/drawing/2010/main" val="0"/>
                      </a:ext>
                    </a:extLst>
                  </a:blip>
                  <a:stretch>
                    <a:fillRect/>
                  </a:stretch>
                </pic:blipFill>
                <pic:spPr>
                  <a:xfrm>
                    <a:off x="0" y="0"/>
                    <a:ext cx="716280" cy="285115"/>
                  </a:xfrm>
                  <a:prstGeom prst="rect">
                    <a:avLst/>
                  </a:prstGeom>
                </pic:spPr>
              </pic:pic>
            </a:graphicData>
          </a:graphic>
          <wp14:sizeRelH relativeFrom="margin">
            <wp14:pctWidth>0</wp14:pctWidth>
          </wp14:sizeRelH>
          <wp14:sizeRelV relativeFrom="margin">
            <wp14:pctHeight>0</wp14:pctHeight>
          </wp14:sizeRelV>
        </wp:anchor>
      </w:drawing>
    </w:r>
  </w:p>
  <w:p w14:paraId="3530345A" w14:textId="77777777" w:rsidR="00F90515" w:rsidRPr="00F90515" w:rsidRDefault="00F90515" w:rsidP="00F90515">
    <w:pPr>
      <w:pStyle w:val="Footer"/>
      <w:rPr>
        <w:b/>
      </w:rPr>
    </w:pPr>
    <w:r>
      <w:t xml:space="preserve">                          </w:t>
    </w:r>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92" w:type="dxa"/>
      <w:tblLook w:val="0000" w:firstRow="0" w:lastRow="0" w:firstColumn="0" w:lastColumn="0" w:noHBand="0" w:noVBand="0"/>
    </w:tblPr>
    <w:tblGrid>
      <w:gridCol w:w="2660"/>
      <w:gridCol w:w="4394"/>
      <w:gridCol w:w="2038"/>
    </w:tblGrid>
    <w:tr w:rsidR="004E62A8" w:rsidRPr="00213423" w14:paraId="316F333E" w14:textId="77777777" w:rsidTr="00683ED4">
      <w:tc>
        <w:tcPr>
          <w:tcW w:w="2660" w:type="dxa"/>
        </w:tcPr>
        <w:p w14:paraId="7866BFA8" w14:textId="77777777" w:rsidR="004E62A8" w:rsidRPr="00213423" w:rsidRDefault="004E62A8" w:rsidP="004E62A8">
          <w:pPr>
            <w:pStyle w:val="Footer"/>
            <w:rPr>
              <w:rFonts w:ascii="Swis721 Lt BT" w:hAnsi="Swis721 Lt BT"/>
              <w:sz w:val="16"/>
              <w:szCs w:val="16"/>
            </w:rPr>
          </w:pPr>
          <w:r w:rsidRPr="00213423">
            <w:rPr>
              <w:rFonts w:ascii="Swis721 Lt BT" w:hAnsi="Swis721 Lt BT"/>
              <w:sz w:val="16"/>
              <w:szCs w:val="16"/>
            </w:rPr>
            <w:t>Determined Admission Arrangements February 2020</w:t>
          </w:r>
        </w:p>
      </w:tc>
      <w:tc>
        <w:tcPr>
          <w:tcW w:w="4394" w:type="dxa"/>
        </w:tcPr>
        <w:p w14:paraId="18D38CB7" w14:textId="77777777" w:rsidR="004E62A8" w:rsidRDefault="004E62A8" w:rsidP="004E62A8">
          <w:pPr>
            <w:pStyle w:val="Footer"/>
            <w:jc w:val="center"/>
            <w:rPr>
              <w:rFonts w:ascii="Swis721 Lt BT" w:hAnsi="Swis721 Lt BT"/>
              <w:i/>
              <w:sz w:val="16"/>
              <w:szCs w:val="16"/>
            </w:rPr>
          </w:pPr>
          <w:r w:rsidRPr="00213423">
            <w:rPr>
              <w:rFonts w:ascii="Swis721 Lt BT" w:hAnsi="Swis721 Lt BT"/>
              <w:i/>
              <w:sz w:val="16"/>
              <w:szCs w:val="16"/>
            </w:rPr>
            <w:t xml:space="preserve">The </w:t>
          </w:r>
          <w:proofErr w:type="spellStart"/>
          <w:r w:rsidRPr="00213423">
            <w:rPr>
              <w:rFonts w:ascii="Swis721 Lt BT" w:hAnsi="Swis721 Lt BT"/>
              <w:i/>
              <w:sz w:val="16"/>
              <w:szCs w:val="16"/>
            </w:rPr>
            <w:t>Samworth</w:t>
          </w:r>
          <w:proofErr w:type="spellEnd"/>
          <w:r w:rsidRPr="00213423">
            <w:rPr>
              <w:rFonts w:ascii="Swis721 Lt BT" w:hAnsi="Swis721 Lt BT"/>
              <w:i/>
              <w:sz w:val="16"/>
              <w:szCs w:val="16"/>
            </w:rPr>
            <w:t xml:space="preserve"> Church Academy </w:t>
          </w:r>
        </w:p>
        <w:p w14:paraId="06CA058D" w14:textId="77777777" w:rsidR="004E62A8" w:rsidRPr="00213423" w:rsidRDefault="004E62A8" w:rsidP="004E62A8">
          <w:pPr>
            <w:pStyle w:val="Footer"/>
            <w:jc w:val="center"/>
            <w:rPr>
              <w:rFonts w:ascii="Swis721 Lt BT" w:hAnsi="Swis721 Lt BT"/>
              <w:i/>
              <w:sz w:val="16"/>
              <w:szCs w:val="16"/>
            </w:rPr>
          </w:pPr>
          <w:r w:rsidRPr="00213423">
            <w:rPr>
              <w:rFonts w:ascii="Swis721 Lt BT" w:hAnsi="Swis721 Lt BT"/>
              <w:i/>
              <w:sz w:val="16"/>
              <w:szCs w:val="16"/>
            </w:rPr>
            <w:t xml:space="preserve">Admission </w:t>
          </w:r>
          <w:r>
            <w:rPr>
              <w:rFonts w:ascii="Swis721 Lt BT" w:hAnsi="Swis721 Lt BT"/>
              <w:i/>
              <w:sz w:val="16"/>
              <w:szCs w:val="16"/>
            </w:rPr>
            <w:t>Arrangements</w:t>
          </w:r>
          <w:r w:rsidRPr="00213423">
            <w:rPr>
              <w:rFonts w:ascii="Swis721 Lt BT" w:hAnsi="Swis721 Lt BT"/>
              <w:i/>
              <w:sz w:val="16"/>
              <w:szCs w:val="16"/>
            </w:rPr>
            <w:t xml:space="preserve"> 202</w:t>
          </w:r>
          <w:r>
            <w:rPr>
              <w:rFonts w:ascii="Swis721 Lt BT" w:hAnsi="Swis721 Lt BT"/>
              <w:i/>
              <w:sz w:val="16"/>
              <w:szCs w:val="16"/>
            </w:rPr>
            <w:t>1/</w:t>
          </w:r>
          <w:r w:rsidRPr="00213423">
            <w:rPr>
              <w:rFonts w:ascii="Swis721 Lt BT" w:hAnsi="Swis721 Lt BT"/>
              <w:i/>
              <w:sz w:val="16"/>
              <w:szCs w:val="16"/>
            </w:rPr>
            <w:t>202</w:t>
          </w:r>
          <w:r>
            <w:rPr>
              <w:rFonts w:ascii="Swis721 Lt BT" w:hAnsi="Swis721 Lt BT"/>
              <w:i/>
              <w:sz w:val="16"/>
              <w:szCs w:val="16"/>
            </w:rPr>
            <w:t>2</w:t>
          </w:r>
        </w:p>
      </w:tc>
      <w:tc>
        <w:tcPr>
          <w:tcW w:w="2038" w:type="dxa"/>
        </w:tcPr>
        <w:p w14:paraId="0F43A720" w14:textId="77777777" w:rsidR="004E62A8" w:rsidRPr="00213423" w:rsidRDefault="004E62A8" w:rsidP="004E62A8">
          <w:pPr>
            <w:pStyle w:val="Footer"/>
            <w:jc w:val="right"/>
            <w:rPr>
              <w:rFonts w:ascii="Swis721 Lt BT" w:hAnsi="Swis721 Lt BT"/>
              <w:sz w:val="16"/>
              <w:szCs w:val="16"/>
            </w:rPr>
          </w:pPr>
          <w:r w:rsidRPr="00213423">
            <w:rPr>
              <w:rFonts w:ascii="Swis721 Lt BT" w:hAnsi="Swis721 Lt BT"/>
              <w:sz w:val="16"/>
              <w:szCs w:val="16"/>
              <w:lang w:val="en-US"/>
            </w:rPr>
            <w:t xml:space="preserve">Page </w:t>
          </w:r>
          <w:r w:rsidRPr="00213423">
            <w:rPr>
              <w:rFonts w:ascii="Swis721 Lt BT" w:hAnsi="Swis721 Lt BT"/>
              <w:sz w:val="16"/>
              <w:szCs w:val="16"/>
              <w:lang w:val="en-US"/>
            </w:rPr>
            <w:fldChar w:fldCharType="begin"/>
          </w:r>
          <w:r w:rsidRPr="00213423">
            <w:rPr>
              <w:rFonts w:ascii="Swis721 Lt BT" w:hAnsi="Swis721 Lt BT"/>
              <w:sz w:val="16"/>
              <w:szCs w:val="16"/>
              <w:lang w:val="en-US"/>
            </w:rPr>
            <w:instrText xml:space="preserve"> PAGE </w:instrText>
          </w:r>
          <w:r w:rsidRPr="00213423">
            <w:rPr>
              <w:rFonts w:ascii="Swis721 Lt BT" w:hAnsi="Swis721 Lt BT"/>
              <w:sz w:val="16"/>
              <w:szCs w:val="16"/>
              <w:lang w:val="en-US"/>
            </w:rPr>
            <w:fldChar w:fldCharType="separate"/>
          </w:r>
          <w:r w:rsidRPr="00213423">
            <w:rPr>
              <w:rFonts w:ascii="Swis721 Lt BT" w:hAnsi="Swis721 Lt BT"/>
              <w:noProof/>
              <w:sz w:val="16"/>
              <w:szCs w:val="16"/>
              <w:lang w:val="en-US"/>
            </w:rPr>
            <w:t>2</w:t>
          </w:r>
          <w:r w:rsidRPr="00213423">
            <w:rPr>
              <w:rFonts w:ascii="Swis721 Lt BT" w:hAnsi="Swis721 Lt BT"/>
              <w:sz w:val="16"/>
              <w:szCs w:val="16"/>
              <w:lang w:val="en-US"/>
            </w:rPr>
            <w:fldChar w:fldCharType="end"/>
          </w:r>
          <w:r w:rsidRPr="00213423">
            <w:rPr>
              <w:rFonts w:ascii="Swis721 Lt BT" w:hAnsi="Swis721 Lt BT"/>
              <w:sz w:val="16"/>
              <w:szCs w:val="16"/>
              <w:lang w:val="en-US"/>
            </w:rPr>
            <w:t xml:space="preserve"> of </w:t>
          </w:r>
          <w:r w:rsidRPr="00213423">
            <w:rPr>
              <w:rFonts w:ascii="Swis721 Lt BT" w:hAnsi="Swis721 Lt BT"/>
              <w:sz w:val="16"/>
              <w:szCs w:val="16"/>
              <w:lang w:val="en-US"/>
            </w:rPr>
            <w:fldChar w:fldCharType="begin"/>
          </w:r>
          <w:r w:rsidRPr="00213423">
            <w:rPr>
              <w:rFonts w:ascii="Swis721 Lt BT" w:hAnsi="Swis721 Lt BT"/>
              <w:sz w:val="16"/>
              <w:szCs w:val="16"/>
              <w:lang w:val="en-US"/>
            </w:rPr>
            <w:instrText xml:space="preserve"> NUMPAGES </w:instrText>
          </w:r>
          <w:r w:rsidRPr="00213423">
            <w:rPr>
              <w:rFonts w:ascii="Swis721 Lt BT" w:hAnsi="Swis721 Lt BT"/>
              <w:sz w:val="16"/>
              <w:szCs w:val="16"/>
              <w:lang w:val="en-US"/>
            </w:rPr>
            <w:fldChar w:fldCharType="separate"/>
          </w:r>
          <w:r w:rsidRPr="00213423">
            <w:rPr>
              <w:rFonts w:ascii="Swis721 Lt BT" w:hAnsi="Swis721 Lt BT"/>
              <w:noProof/>
              <w:sz w:val="16"/>
              <w:szCs w:val="16"/>
              <w:lang w:val="en-US"/>
            </w:rPr>
            <w:t>7</w:t>
          </w:r>
          <w:r w:rsidRPr="00213423">
            <w:rPr>
              <w:rFonts w:ascii="Swis721 Lt BT" w:hAnsi="Swis721 Lt BT"/>
              <w:sz w:val="16"/>
              <w:szCs w:val="16"/>
              <w:lang w:val="en-US"/>
            </w:rPr>
            <w:fldChar w:fldCharType="end"/>
          </w:r>
        </w:p>
      </w:tc>
    </w:tr>
  </w:tbl>
  <w:p w14:paraId="459DFFC2" w14:textId="77777777" w:rsidR="004E62A8" w:rsidRDefault="004E62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56853" w14:textId="77777777" w:rsidR="00355594" w:rsidRDefault="00355594" w:rsidP="00F90515">
      <w:pPr>
        <w:spacing w:after="0" w:line="240" w:lineRule="auto"/>
      </w:pPr>
      <w:r>
        <w:separator/>
      </w:r>
    </w:p>
  </w:footnote>
  <w:footnote w:type="continuationSeparator" w:id="0">
    <w:p w14:paraId="6D55F734" w14:textId="77777777" w:rsidR="00355594" w:rsidRDefault="00355594" w:rsidP="00F905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53BAE" w14:textId="504CD08C" w:rsidR="00A23348" w:rsidRDefault="00A23348">
    <w:pPr>
      <w:pStyle w:val="Header"/>
    </w:pPr>
    <w:r>
      <w:rPr>
        <w:noProof/>
      </w:rPr>
      <mc:AlternateContent>
        <mc:Choice Requires="wps">
          <w:drawing>
            <wp:anchor distT="0" distB="0" distL="114300" distR="114300" simplePos="0" relativeHeight="251659264" behindDoc="0" locked="0" layoutInCell="0" allowOverlap="1" wp14:anchorId="2DE95FD4" wp14:editId="072CB97B">
              <wp:simplePos x="0" y="0"/>
              <wp:positionH relativeFrom="page">
                <wp:posOffset>0</wp:posOffset>
              </wp:positionH>
              <wp:positionV relativeFrom="page">
                <wp:posOffset>190500</wp:posOffset>
              </wp:positionV>
              <wp:extent cx="7560310" cy="273050"/>
              <wp:effectExtent l="0" t="0" r="0" b="12700"/>
              <wp:wrapNone/>
              <wp:docPr id="8" name="MSIPCM49f04749bc344bcd15df28b3" descr="{&quot;HashCode&quot;:115560417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6CDADA" w14:textId="23E4E4CE" w:rsidR="00A23348" w:rsidRPr="00A23348" w:rsidRDefault="00A23348" w:rsidP="00A23348">
                          <w:pPr>
                            <w:spacing w:after="0"/>
                            <w:jc w:val="center"/>
                            <w:rPr>
                              <w:rFonts w:ascii="Calibri" w:hAnsi="Calibri" w:cs="Calibri"/>
                              <w:color w:val="000000"/>
                              <w:sz w:val="24"/>
                            </w:rPr>
                          </w:pPr>
                          <w:r w:rsidRPr="00A23348">
                            <w:rPr>
                              <w:rFonts w:ascii="Calibri" w:hAnsi="Calibri" w:cs="Calibri"/>
                              <w:color w:val="000000"/>
                              <w:sz w:val="24"/>
                            </w:rPr>
                            <w:t>SNMAT-internal use only</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E95FD4" id="_x0000_t202" coordsize="21600,21600" o:spt="202" path="m,l,21600r21600,l21600,xe">
              <v:stroke joinstyle="miter"/>
              <v:path gradientshapeok="t" o:connecttype="rect"/>
            </v:shapetype>
            <v:shape id="MSIPCM49f04749bc344bcd15df28b3" o:spid="_x0000_s1026" type="#_x0000_t202" alt="{&quot;HashCode&quot;:1155604171,&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" o:allowincell="f" filled="f" stroked="f" strokeweight=".5pt">
              <v:textbox inset=",0,,0">
                <w:txbxContent>
                  <w:p w14:paraId="0C6CDADA" w14:textId="23E4E4CE" w:rsidR="00A23348" w:rsidRPr="00A23348" w:rsidRDefault="00A23348" w:rsidP="00A23348">
                    <w:pPr>
                      <w:spacing w:after="0"/>
                      <w:jc w:val="center"/>
                      <w:rPr>
                        <w:rFonts w:ascii="Calibri" w:hAnsi="Calibri" w:cs="Calibri"/>
                        <w:color w:val="000000"/>
                        <w:sz w:val="24"/>
                      </w:rPr>
                    </w:pPr>
                    <w:r w:rsidRPr="00A23348">
                      <w:rPr>
                        <w:rFonts w:ascii="Calibri" w:hAnsi="Calibri" w:cs="Calibri"/>
                        <w:color w:val="000000"/>
                        <w:sz w:val="24"/>
                      </w:rPr>
                      <w:t>SNMAT-internal use only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E4A91" w14:textId="439920A0" w:rsidR="00A23348" w:rsidRDefault="00A23348">
    <w:pPr>
      <w:pStyle w:val="Header"/>
    </w:pPr>
    <w:r>
      <w:rPr>
        <w:noProof/>
      </w:rPr>
      <mc:AlternateContent>
        <mc:Choice Requires="wps">
          <w:drawing>
            <wp:anchor distT="0" distB="0" distL="114300" distR="114300" simplePos="0" relativeHeight="251660288" behindDoc="0" locked="0" layoutInCell="0" allowOverlap="1" wp14:anchorId="648570BD" wp14:editId="495FB5CC">
              <wp:simplePos x="0" y="0"/>
              <wp:positionH relativeFrom="page">
                <wp:posOffset>0</wp:posOffset>
              </wp:positionH>
              <wp:positionV relativeFrom="page">
                <wp:posOffset>190500</wp:posOffset>
              </wp:positionV>
              <wp:extent cx="7560310" cy="273050"/>
              <wp:effectExtent l="0" t="0" r="0" b="12700"/>
              <wp:wrapNone/>
              <wp:docPr id="9" name="MSIPCM76154f818a15fa7fb324f3c7" descr="{&quot;HashCode&quot;:1155604171,&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24FEDB" w14:textId="309AB6CE" w:rsidR="00A23348" w:rsidRPr="00A23348" w:rsidRDefault="00A23348" w:rsidP="00A23348">
                          <w:pPr>
                            <w:spacing w:after="0"/>
                            <w:jc w:val="center"/>
                            <w:rPr>
                              <w:rFonts w:ascii="Calibri" w:hAnsi="Calibri" w:cs="Calibri"/>
                              <w:color w:val="000000"/>
                              <w:sz w:val="24"/>
                            </w:rPr>
                          </w:pPr>
                          <w:r w:rsidRPr="00A23348">
                            <w:rPr>
                              <w:rFonts w:ascii="Calibri" w:hAnsi="Calibri" w:cs="Calibri"/>
                              <w:color w:val="000000"/>
                              <w:sz w:val="24"/>
                            </w:rPr>
                            <w:t>SNMAT-internal use only</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8570BD" id="_x0000_t202" coordsize="21600,21600" o:spt="202" path="m,l,21600r21600,l21600,xe">
              <v:stroke joinstyle="miter"/>
              <v:path gradientshapeok="t" o:connecttype="rect"/>
            </v:shapetype>
            <v:shape id="MSIPCM76154f818a15fa7fb324f3c7" o:spid="_x0000_s1027" type="#_x0000_t202" alt="{&quot;HashCode&quot;:1155604171,&quot;Height&quot;:841.0,&quot;Width&quot;:595.0,&quot;Placement&quot;:&quot;Header&quot;,&quot;Index&quot;:&quot;FirstPage&quot;,&quot;Section&quot;:1,&quot;Top&quot;:0.0,&quot;Left&quot;:0.0}" style="position:absolute;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" o:allowincell="f" filled="f" stroked="f" strokeweight=".5pt">
              <v:textbox inset=",0,,0">
                <w:txbxContent>
                  <w:p w14:paraId="2A24FEDB" w14:textId="309AB6CE" w:rsidR="00A23348" w:rsidRPr="00A23348" w:rsidRDefault="00A23348" w:rsidP="00A23348">
                    <w:pPr>
                      <w:spacing w:after="0"/>
                      <w:jc w:val="center"/>
                      <w:rPr>
                        <w:rFonts w:ascii="Calibri" w:hAnsi="Calibri" w:cs="Calibri"/>
                        <w:color w:val="000000"/>
                        <w:sz w:val="24"/>
                      </w:rPr>
                    </w:pPr>
                    <w:r w:rsidRPr="00A23348">
                      <w:rPr>
                        <w:rFonts w:ascii="Calibri" w:hAnsi="Calibri" w:cs="Calibri"/>
                        <w:color w:val="000000"/>
                        <w:sz w:val="24"/>
                      </w:rPr>
                      <w:t>SNMAT-internal use only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3946"/>
    <w:multiLevelType w:val="hybridMultilevel"/>
    <w:tmpl w:val="FA44CCC4"/>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A142E"/>
    <w:multiLevelType w:val="hybridMultilevel"/>
    <w:tmpl w:val="897256E2"/>
    <w:lvl w:ilvl="0" w:tplc="2C729E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D1176EA"/>
    <w:multiLevelType w:val="hybridMultilevel"/>
    <w:tmpl w:val="7C707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4BC3275"/>
    <w:multiLevelType w:val="hybridMultilevel"/>
    <w:tmpl w:val="C186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83F86"/>
    <w:multiLevelType w:val="hybridMultilevel"/>
    <w:tmpl w:val="6534F6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007DE3"/>
    <w:multiLevelType w:val="hybridMultilevel"/>
    <w:tmpl w:val="6188FFD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0B3391A"/>
    <w:multiLevelType w:val="hybridMultilevel"/>
    <w:tmpl w:val="B434B9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F042FA"/>
    <w:multiLevelType w:val="hybridMultilevel"/>
    <w:tmpl w:val="61045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8E4D6A"/>
    <w:multiLevelType w:val="hybridMultilevel"/>
    <w:tmpl w:val="841E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C6CD5"/>
    <w:multiLevelType w:val="hybridMultilevel"/>
    <w:tmpl w:val="E1EE2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2F20B5"/>
    <w:multiLevelType w:val="hybridMultilevel"/>
    <w:tmpl w:val="C60C6DAA"/>
    <w:lvl w:ilvl="0" w:tplc="B88C639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227D93"/>
    <w:multiLevelType w:val="hybridMultilevel"/>
    <w:tmpl w:val="A2AC09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135C50"/>
    <w:multiLevelType w:val="hybridMultilevel"/>
    <w:tmpl w:val="628063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BF0EC5"/>
    <w:multiLevelType w:val="hybridMultilevel"/>
    <w:tmpl w:val="B86E0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B6BD6"/>
    <w:multiLevelType w:val="hybridMultilevel"/>
    <w:tmpl w:val="1338CDC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1D67818"/>
    <w:multiLevelType w:val="hybridMultilevel"/>
    <w:tmpl w:val="EED0452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35D01A2"/>
    <w:multiLevelType w:val="hybridMultilevel"/>
    <w:tmpl w:val="D860577A"/>
    <w:lvl w:ilvl="0" w:tplc="71A437A4">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AA7E78"/>
    <w:multiLevelType w:val="hybridMultilevel"/>
    <w:tmpl w:val="7BEC8066"/>
    <w:lvl w:ilvl="0" w:tplc="C6900D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BE37BF4"/>
    <w:multiLevelType w:val="hybridMultilevel"/>
    <w:tmpl w:val="01F8D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F0710D"/>
    <w:multiLevelType w:val="multilevel"/>
    <w:tmpl w:val="A9965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098126C"/>
    <w:multiLevelType w:val="hybridMultilevel"/>
    <w:tmpl w:val="992EF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9462EF"/>
    <w:multiLevelType w:val="multilevel"/>
    <w:tmpl w:val="A9965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2B73FCA"/>
    <w:multiLevelType w:val="hybridMultilevel"/>
    <w:tmpl w:val="1B8046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5B5239A"/>
    <w:multiLevelType w:val="hybridMultilevel"/>
    <w:tmpl w:val="8766E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2D2765"/>
    <w:multiLevelType w:val="hybridMultilevel"/>
    <w:tmpl w:val="072A2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E731D5"/>
    <w:multiLevelType w:val="hybridMultilevel"/>
    <w:tmpl w:val="EEE2F116"/>
    <w:lvl w:ilvl="0" w:tplc="71A437A4">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D4797C"/>
    <w:multiLevelType w:val="hybridMultilevel"/>
    <w:tmpl w:val="BC105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832363"/>
    <w:multiLevelType w:val="hybridMultilevel"/>
    <w:tmpl w:val="8B468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3309BF"/>
    <w:multiLevelType w:val="hybridMultilevel"/>
    <w:tmpl w:val="1CFC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20"/>
  </w:num>
  <w:num w:numId="4">
    <w:abstractNumId w:val="23"/>
  </w:num>
  <w:num w:numId="5">
    <w:abstractNumId w:val="27"/>
  </w:num>
  <w:num w:numId="6">
    <w:abstractNumId w:val="12"/>
  </w:num>
  <w:num w:numId="7">
    <w:abstractNumId w:val="24"/>
  </w:num>
  <w:num w:numId="8">
    <w:abstractNumId w:val="14"/>
  </w:num>
  <w:num w:numId="9">
    <w:abstractNumId w:val="17"/>
  </w:num>
  <w:num w:numId="10">
    <w:abstractNumId w:val="6"/>
  </w:num>
  <w:num w:numId="11">
    <w:abstractNumId w:val="9"/>
  </w:num>
  <w:num w:numId="12">
    <w:abstractNumId w:val="3"/>
  </w:num>
  <w:num w:numId="13">
    <w:abstractNumId w:val="2"/>
  </w:num>
  <w:num w:numId="14">
    <w:abstractNumId w:val="1"/>
  </w:num>
  <w:num w:numId="15">
    <w:abstractNumId w:val="4"/>
  </w:num>
  <w:num w:numId="16">
    <w:abstractNumId w:val="7"/>
  </w:num>
  <w:num w:numId="17">
    <w:abstractNumId w:val="13"/>
  </w:num>
  <w:num w:numId="18">
    <w:abstractNumId w:val="11"/>
  </w:num>
  <w:num w:numId="19">
    <w:abstractNumId w:val="15"/>
  </w:num>
  <w:num w:numId="20">
    <w:abstractNumId w:val="0"/>
  </w:num>
  <w:num w:numId="21">
    <w:abstractNumId w:val="16"/>
  </w:num>
  <w:num w:numId="22">
    <w:abstractNumId w:val="19"/>
  </w:num>
  <w:num w:numId="23">
    <w:abstractNumId w:val="18"/>
  </w:num>
  <w:num w:numId="24">
    <w:abstractNumId w:val="8"/>
  </w:num>
  <w:num w:numId="25">
    <w:abstractNumId w:val="22"/>
  </w:num>
  <w:num w:numId="26">
    <w:abstractNumId w:val="10"/>
  </w:num>
  <w:num w:numId="27">
    <w:abstractNumId w:val="25"/>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C31"/>
    <w:rsid w:val="000075E8"/>
    <w:rsid w:val="0001198A"/>
    <w:rsid w:val="000164B1"/>
    <w:rsid w:val="000219E7"/>
    <w:rsid w:val="0002293D"/>
    <w:rsid w:val="0004468D"/>
    <w:rsid w:val="0004520A"/>
    <w:rsid w:val="000505F3"/>
    <w:rsid w:val="000522D2"/>
    <w:rsid w:val="00070DBB"/>
    <w:rsid w:val="00075EAC"/>
    <w:rsid w:val="00076325"/>
    <w:rsid w:val="00081794"/>
    <w:rsid w:val="00091EF6"/>
    <w:rsid w:val="000927B4"/>
    <w:rsid w:val="00094158"/>
    <w:rsid w:val="000942F0"/>
    <w:rsid w:val="000A68EE"/>
    <w:rsid w:val="000B7CD5"/>
    <w:rsid w:val="000C2A79"/>
    <w:rsid w:val="000C78C9"/>
    <w:rsid w:val="000F0FDB"/>
    <w:rsid w:val="000F4F4F"/>
    <w:rsid w:val="001174CA"/>
    <w:rsid w:val="001229D4"/>
    <w:rsid w:val="001471EF"/>
    <w:rsid w:val="0015250F"/>
    <w:rsid w:val="0016427E"/>
    <w:rsid w:val="00171980"/>
    <w:rsid w:val="001928E3"/>
    <w:rsid w:val="001A2989"/>
    <w:rsid w:val="001A70E6"/>
    <w:rsid w:val="001B29EB"/>
    <w:rsid w:val="001B4465"/>
    <w:rsid w:val="001D42C3"/>
    <w:rsid w:val="001E4DEF"/>
    <w:rsid w:val="001F33E6"/>
    <w:rsid w:val="0020369B"/>
    <w:rsid w:val="00207958"/>
    <w:rsid w:val="00223B79"/>
    <w:rsid w:val="00227586"/>
    <w:rsid w:val="0024357E"/>
    <w:rsid w:val="00250DD5"/>
    <w:rsid w:val="00255824"/>
    <w:rsid w:val="00266614"/>
    <w:rsid w:val="00272B24"/>
    <w:rsid w:val="00277BCB"/>
    <w:rsid w:val="00280241"/>
    <w:rsid w:val="00290C87"/>
    <w:rsid w:val="002949AA"/>
    <w:rsid w:val="0029671B"/>
    <w:rsid w:val="00297D0E"/>
    <w:rsid w:val="002A22BF"/>
    <w:rsid w:val="002B0E87"/>
    <w:rsid w:val="002C6DB1"/>
    <w:rsid w:val="002D7A86"/>
    <w:rsid w:val="00303D0B"/>
    <w:rsid w:val="003069DE"/>
    <w:rsid w:val="00311011"/>
    <w:rsid w:val="00311126"/>
    <w:rsid w:val="0031496C"/>
    <w:rsid w:val="00316338"/>
    <w:rsid w:val="003209C8"/>
    <w:rsid w:val="003213BC"/>
    <w:rsid w:val="00324FBD"/>
    <w:rsid w:val="00336E6E"/>
    <w:rsid w:val="00355594"/>
    <w:rsid w:val="00387990"/>
    <w:rsid w:val="00396261"/>
    <w:rsid w:val="003975A6"/>
    <w:rsid w:val="003B1730"/>
    <w:rsid w:val="003C3258"/>
    <w:rsid w:val="003D39B9"/>
    <w:rsid w:val="00407D78"/>
    <w:rsid w:val="00411BD8"/>
    <w:rsid w:val="004145E8"/>
    <w:rsid w:val="00420A99"/>
    <w:rsid w:val="00433094"/>
    <w:rsid w:val="00436513"/>
    <w:rsid w:val="004474BE"/>
    <w:rsid w:val="00492551"/>
    <w:rsid w:val="004A798A"/>
    <w:rsid w:val="004B0020"/>
    <w:rsid w:val="004B4DBE"/>
    <w:rsid w:val="004E03E1"/>
    <w:rsid w:val="004E4BFB"/>
    <w:rsid w:val="004E551F"/>
    <w:rsid w:val="004E62A8"/>
    <w:rsid w:val="005039DD"/>
    <w:rsid w:val="00512098"/>
    <w:rsid w:val="00537787"/>
    <w:rsid w:val="0054635A"/>
    <w:rsid w:val="00555D64"/>
    <w:rsid w:val="005561B1"/>
    <w:rsid w:val="005627A4"/>
    <w:rsid w:val="00564E52"/>
    <w:rsid w:val="005650A0"/>
    <w:rsid w:val="0057720F"/>
    <w:rsid w:val="00580624"/>
    <w:rsid w:val="00581D03"/>
    <w:rsid w:val="0058354E"/>
    <w:rsid w:val="00583B1A"/>
    <w:rsid w:val="005904E3"/>
    <w:rsid w:val="005A62AA"/>
    <w:rsid w:val="005B12C3"/>
    <w:rsid w:val="005B5B86"/>
    <w:rsid w:val="005C0AD0"/>
    <w:rsid w:val="005C574E"/>
    <w:rsid w:val="005D05CA"/>
    <w:rsid w:val="005E6868"/>
    <w:rsid w:val="006074F1"/>
    <w:rsid w:val="0062242B"/>
    <w:rsid w:val="006229E7"/>
    <w:rsid w:val="006314CD"/>
    <w:rsid w:val="0063589E"/>
    <w:rsid w:val="006429D5"/>
    <w:rsid w:val="00643B05"/>
    <w:rsid w:val="006446A6"/>
    <w:rsid w:val="0065191A"/>
    <w:rsid w:val="00657CB7"/>
    <w:rsid w:val="006651C8"/>
    <w:rsid w:val="00666C76"/>
    <w:rsid w:val="006711B3"/>
    <w:rsid w:val="006826A4"/>
    <w:rsid w:val="006905A2"/>
    <w:rsid w:val="00693451"/>
    <w:rsid w:val="006A1573"/>
    <w:rsid w:val="006A3DEA"/>
    <w:rsid w:val="006D02E2"/>
    <w:rsid w:val="006D114E"/>
    <w:rsid w:val="006D3CBF"/>
    <w:rsid w:val="006E2526"/>
    <w:rsid w:val="006E4D16"/>
    <w:rsid w:val="006E5976"/>
    <w:rsid w:val="006E7C31"/>
    <w:rsid w:val="006F3096"/>
    <w:rsid w:val="006F364A"/>
    <w:rsid w:val="006F545A"/>
    <w:rsid w:val="006F5E65"/>
    <w:rsid w:val="007067F2"/>
    <w:rsid w:val="0071283B"/>
    <w:rsid w:val="00716FE8"/>
    <w:rsid w:val="00722518"/>
    <w:rsid w:val="00767D44"/>
    <w:rsid w:val="00772938"/>
    <w:rsid w:val="007920A6"/>
    <w:rsid w:val="00797942"/>
    <w:rsid w:val="007A3D8B"/>
    <w:rsid w:val="007B15AC"/>
    <w:rsid w:val="007B1671"/>
    <w:rsid w:val="007B5748"/>
    <w:rsid w:val="007C2998"/>
    <w:rsid w:val="007D33FB"/>
    <w:rsid w:val="007F7594"/>
    <w:rsid w:val="008038BA"/>
    <w:rsid w:val="00807BA7"/>
    <w:rsid w:val="0081284E"/>
    <w:rsid w:val="008206C5"/>
    <w:rsid w:val="00836B12"/>
    <w:rsid w:val="00840624"/>
    <w:rsid w:val="0087471E"/>
    <w:rsid w:val="008751FC"/>
    <w:rsid w:val="0087795F"/>
    <w:rsid w:val="00890AF8"/>
    <w:rsid w:val="008A6E8A"/>
    <w:rsid w:val="008B0B16"/>
    <w:rsid w:val="008B477A"/>
    <w:rsid w:val="008C2A7E"/>
    <w:rsid w:val="008C3A03"/>
    <w:rsid w:val="008D339A"/>
    <w:rsid w:val="008D474D"/>
    <w:rsid w:val="008D5538"/>
    <w:rsid w:val="008D6D77"/>
    <w:rsid w:val="008D6E86"/>
    <w:rsid w:val="008E5F2E"/>
    <w:rsid w:val="008F143D"/>
    <w:rsid w:val="00903C2F"/>
    <w:rsid w:val="0091660A"/>
    <w:rsid w:val="00924805"/>
    <w:rsid w:val="00933666"/>
    <w:rsid w:val="009534EF"/>
    <w:rsid w:val="00957D12"/>
    <w:rsid w:val="00971148"/>
    <w:rsid w:val="00975E53"/>
    <w:rsid w:val="009829BF"/>
    <w:rsid w:val="00992107"/>
    <w:rsid w:val="009A1F96"/>
    <w:rsid w:val="009A45B9"/>
    <w:rsid w:val="009A4CD0"/>
    <w:rsid w:val="009A6393"/>
    <w:rsid w:val="009A7B73"/>
    <w:rsid w:val="009B0A6E"/>
    <w:rsid w:val="009B0C7A"/>
    <w:rsid w:val="009C5965"/>
    <w:rsid w:val="009D7FB9"/>
    <w:rsid w:val="009F1731"/>
    <w:rsid w:val="00A07240"/>
    <w:rsid w:val="00A12BB0"/>
    <w:rsid w:val="00A16451"/>
    <w:rsid w:val="00A16A32"/>
    <w:rsid w:val="00A23348"/>
    <w:rsid w:val="00A2542F"/>
    <w:rsid w:val="00A25F71"/>
    <w:rsid w:val="00A32A55"/>
    <w:rsid w:val="00A37196"/>
    <w:rsid w:val="00A57E22"/>
    <w:rsid w:val="00A60B0C"/>
    <w:rsid w:val="00A64B4D"/>
    <w:rsid w:val="00A72B69"/>
    <w:rsid w:val="00A749F8"/>
    <w:rsid w:val="00A77FA0"/>
    <w:rsid w:val="00A87E9A"/>
    <w:rsid w:val="00A922FB"/>
    <w:rsid w:val="00A956FD"/>
    <w:rsid w:val="00AA0FC9"/>
    <w:rsid w:val="00AD23B5"/>
    <w:rsid w:val="00AE0196"/>
    <w:rsid w:val="00AE166A"/>
    <w:rsid w:val="00AE7CEB"/>
    <w:rsid w:val="00AF0969"/>
    <w:rsid w:val="00AF5533"/>
    <w:rsid w:val="00B01900"/>
    <w:rsid w:val="00B05247"/>
    <w:rsid w:val="00B07A7D"/>
    <w:rsid w:val="00B42359"/>
    <w:rsid w:val="00B477F2"/>
    <w:rsid w:val="00B50F86"/>
    <w:rsid w:val="00B60CCC"/>
    <w:rsid w:val="00B66ED0"/>
    <w:rsid w:val="00B7672D"/>
    <w:rsid w:val="00B83791"/>
    <w:rsid w:val="00BA7B9E"/>
    <w:rsid w:val="00BC1352"/>
    <w:rsid w:val="00BC14E5"/>
    <w:rsid w:val="00BC6D72"/>
    <w:rsid w:val="00BD21AB"/>
    <w:rsid w:val="00BD3EE9"/>
    <w:rsid w:val="00BF14F2"/>
    <w:rsid w:val="00BF2BA1"/>
    <w:rsid w:val="00C02C3C"/>
    <w:rsid w:val="00C03D52"/>
    <w:rsid w:val="00C05B56"/>
    <w:rsid w:val="00C14788"/>
    <w:rsid w:val="00C154C4"/>
    <w:rsid w:val="00C15C3E"/>
    <w:rsid w:val="00C3030E"/>
    <w:rsid w:val="00C37C75"/>
    <w:rsid w:val="00C516EC"/>
    <w:rsid w:val="00C717B2"/>
    <w:rsid w:val="00C8331C"/>
    <w:rsid w:val="00C8495C"/>
    <w:rsid w:val="00C92BAE"/>
    <w:rsid w:val="00CA5549"/>
    <w:rsid w:val="00CB543B"/>
    <w:rsid w:val="00CC7553"/>
    <w:rsid w:val="00CD416B"/>
    <w:rsid w:val="00CD4C2D"/>
    <w:rsid w:val="00CD610D"/>
    <w:rsid w:val="00CD73B6"/>
    <w:rsid w:val="00CF062F"/>
    <w:rsid w:val="00CF72F4"/>
    <w:rsid w:val="00D006C3"/>
    <w:rsid w:val="00D06560"/>
    <w:rsid w:val="00D07735"/>
    <w:rsid w:val="00D133FD"/>
    <w:rsid w:val="00D1363A"/>
    <w:rsid w:val="00D148D8"/>
    <w:rsid w:val="00D16274"/>
    <w:rsid w:val="00D25723"/>
    <w:rsid w:val="00D431E9"/>
    <w:rsid w:val="00D455C9"/>
    <w:rsid w:val="00D639F1"/>
    <w:rsid w:val="00D64656"/>
    <w:rsid w:val="00D67710"/>
    <w:rsid w:val="00D764AF"/>
    <w:rsid w:val="00D7652F"/>
    <w:rsid w:val="00D7754F"/>
    <w:rsid w:val="00D84F1C"/>
    <w:rsid w:val="00D92515"/>
    <w:rsid w:val="00DA1066"/>
    <w:rsid w:val="00DB39B2"/>
    <w:rsid w:val="00DC20F4"/>
    <w:rsid w:val="00DD5B52"/>
    <w:rsid w:val="00DD784D"/>
    <w:rsid w:val="00DE3E8A"/>
    <w:rsid w:val="00DF63DD"/>
    <w:rsid w:val="00DF7D65"/>
    <w:rsid w:val="00E054A7"/>
    <w:rsid w:val="00E14FDA"/>
    <w:rsid w:val="00E332A2"/>
    <w:rsid w:val="00E33B48"/>
    <w:rsid w:val="00E41749"/>
    <w:rsid w:val="00E479C1"/>
    <w:rsid w:val="00E543DD"/>
    <w:rsid w:val="00E800AC"/>
    <w:rsid w:val="00E80174"/>
    <w:rsid w:val="00E874A2"/>
    <w:rsid w:val="00E911A5"/>
    <w:rsid w:val="00E947E1"/>
    <w:rsid w:val="00EA19F3"/>
    <w:rsid w:val="00EB19F5"/>
    <w:rsid w:val="00EB3ADD"/>
    <w:rsid w:val="00EC49EA"/>
    <w:rsid w:val="00EC51A2"/>
    <w:rsid w:val="00ED064B"/>
    <w:rsid w:val="00ED6D93"/>
    <w:rsid w:val="00EF5E62"/>
    <w:rsid w:val="00F02CAD"/>
    <w:rsid w:val="00F04619"/>
    <w:rsid w:val="00F104A7"/>
    <w:rsid w:val="00F16406"/>
    <w:rsid w:val="00F21DF5"/>
    <w:rsid w:val="00F23A03"/>
    <w:rsid w:val="00F267DE"/>
    <w:rsid w:val="00F516E4"/>
    <w:rsid w:val="00F5374D"/>
    <w:rsid w:val="00F7094F"/>
    <w:rsid w:val="00F80FB6"/>
    <w:rsid w:val="00F901CD"/>
    <w:rsid w:val="00F90515"/>
    <w:rsid w:val="00F94796"/>
    <w:rsid w:val="00FA00D6"/>
    <w:rsid w:val="00FA149D"/>
    <w:rsid w:val="00FD25C9"/>
    <w:rsid w:val="00FE2888"/>
    <w:rsid w:val="00FE3E5D"/>
    <w:rsid w:val="00FE4B04"/>
    <w:rsid w:val="00FE6078"/>
    <w:rsid w:val="00FF31D6"/>
    <w:rsid w:val="00FF4F6A"/>
    <w:rsid w:val="00FF78E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446790"/>
  <w15:chartTrackingRefBased/>
  <w15:docId w15:val="{DE8B281A-BC3B-4CE0-97DD-8FF558CA2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2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610D"/>
    <w:pPr>
      <w:ind w:left="720"/>
      <w:contextualSpacing/>
    </w:pPr>
  </w:style>
  <w:style w:type="character" w:styleId="Hyperlink">
    <w:name w:val="Hyperlink"/>
    <w:basedOn w:val="DefaultParagraphFont"/>
    <w:uiPriority w:val="99"/>
    <w:unhideWhenUsed/>
    <w:rsid w:val="00A87E9A"/>
    <w:rPr>
      <w:color w:val="0563C1" w:themeColor="hyperlink"/>
      <w:u w:val="single"/>
    </w:rPr>
  </w:style>
  <w:style w:type="character" w:styleId="UnresolvedMention">
    <w:name w:val="Unresolved Mention"/>
    <w:basedOn w:val="DefaultParagraphFont"/>
    <w:uiPriority w:val="99"/>
    <w:semiHidden/>
    <w:unhideWhenUsed/>
    <w:rsid w:val="00A87E9A"/>
    <w:rPr>
      <w:color w:val="808080"/>
      <w:shd w:val="clear" w:color="auto" w:fill="E6E6E6"/>
    </w:rPr>
  </w:style>
  <w:style w:type="paragraph" w:customStyle="1" w:styleId="Default">
    <w:name w:val="Default"/>
    <w:rsid w:val="00A956FD"/>
    <w:pPr>
      <w:autoSpaceDE w:val="0"/>
      <w:autoSpaceDN w:val="0"/>
      <w:adjustRightInd w:val="0"/>
      <w:spacing w:after="0" w:line="240" w:lineRule="auto"/>
    </w:pPr>
    <w:rPr>
      <w:rFonts w:eastAsia="Times New Roman"/>
      <w:color w:val="000000"/>
      <w:sz w:val="24"/>
      <w:szCs w:val="24"/>
      <w:lang w:eastAsia="en-GB"/>
    </w:rPr>
  </w:style>
  <w:style w:type="character" w:styleId="FollowedHyperlink">
    <w:name w:val="FollowedHyperlink"/>
    <w:basedOn w:val="DefaultParagraphFont"/>
    <w:uiPriority w:val="99"/>
    <w:semiHidden/>
    <w:unhideWhenUsed/>
    <w:rsid w:val="004474BE"/>
    <w:rPr>
      <w:color w:val="954F72" w:themeColor="followedHyperlink"/>
      <w:u w:val="single"/>
    </w:rPr>
  </w:style>
  <w:style w:type="paragraph" w:styleId="NoSpacing">
    <w:name w:val="No Spacing"/>
    <w:link w:val="NoSpacingChar"/>
    <w:uiPriority w:val="1"/>
    <w:qFormat/>
    <w:rsid w:val="00890AF8"/>
    <w:pPr>
      <w:spacing w:after="0" w:line="240" w:lineRule="auto"/>
    </w:pPr>
    <w:rPr>
      <w:rFonts w:ascii="Calibri" w:eastAsia="MS Mincho" w:hAnsi="Calibri"/>
      <w:lang w:val="en-US" w:eastAsia="ja-JP"/>
    </w:rPr>
  </w:style>
  <w:style w:type="character" w:customStyle="1" w:styleId="NoSpacingChar">
    <w:name w:val="No Spacing Char"/>
    <w:link w:val="NoSpacing"/>
    <w:uiPriority w:val="1"/>
    <w:rsid w:val="00890AF8"/>
    <w:rPr>
      <w:rFonts w:ascii="Calibri" w:eastAsia="MS Mincho" w:hAnsi="Calibri"/>
      <w:lang w:val="en-US" w:eastAsia="ja-JP"/>
    </w:rPr>
  </w:style>
  <w:style w:type="character" w:styleId="Strong">
    <w:name w:val="Strong"/>
    <w:basedOn w:val="DefaultParagraphFont"/>
    <w:uiPriority w:val="22"/>
    <w:qFormat/>
    <w:rsid w:val="00A77FA0"/>
    <w:rPr>
      <w:b/>
      <w:bCs/>
    </w:rPr>
  </w:style>
  <w:style w:type="paragraph" w:styleId="Header">
    <w:name w:val="header"/>
    <w:basedOn w:val="Normal"/>
    <w:link w:val="HeaderChar"/>
    <w:uiPriority w:val="99"/>
    <w:unhideWhenUsed/>
    <w:rsid w:val="0063589E"/>
    <w:pPr>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63589E"/>
    <w:rPr>
      <w:rFonts w:ascii="Times New Roman" w:eastAsia="Times New Roman" w:hAnsi="Times New Roman" w:cs="Times New Roman"/>
      <w:sz w:val="24"/>
      <w:szCs w:val="20"/>
    </w:rPr>
  </w:style>
  <w:style w:type="paragraph" w:styleId="Footer">
    <w:name w:val="footer"/>
    <w:basedOn w:val="Normal"/>
    <w:link w:val="FooterChar"/>
    <w:unhideWhenUsed/>
    <w:rsid w:val="00F90515"/>
    <w:pPr>
      <w:tabs>
        <w:tab w:val="center" w:pos="4513"/>
        <w:tab w:val="right" w:pos="9026"/>
      </w:tabs>
      <w:spacing w:after="0" w:line="240" w:lineRule="auto"/>
    </w:pPr>
  </w:style>
  <w:style w:type="character" w:customStyle="1" w:styleId="FooterChar">
    <w:name w:val="Footer Char"/>
    <w:basedOn w:val="DefaultParagraphFont"/>
    <w:link w:val="Footer"/>
    <w:rsid w:val="00F90515"/>
  </w:style>
  <w:style w:type="paragraph" w:styleId="BalloonText">
    <w:name w:val="Balloon Text"/>
    <w:basedOn w:val="Normal"/>
    <w:link w:val="BalloonTextChar"/>
    <w:uiPriority w:val="99"/>
    <w:semiHidden/>
    <w:unhideWhenUsed/>
    <w:rsid w:val="00CD73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3B6"/>
    <w:rPr>
      <w:rFonts w:ascii="Segoe UI" w:hAnsi="Segoe UI" w:cs="Segoe UI"/>
      <w:sz w:val="18"/>
      <w:szCs w:val="18"/>
    </w:rPr>
  </w:style>
  <w:style w:type="paragraph" w:customStyle="1" w:styleId="xxmsonormal">
    <w:name w:val="x_x_msonormal"/>
    <w:basedOn w:val="Normal"/>
    <w:rsid w:val="005039DD"/>
    <w:pPr>
      <w:spacing w:after="0" w:line="240" w:lineRule="auto"/>
    </w:pPr>
    <w:rPr>
      <w:rFonts w:ascii="Calibri" w:hAnsi="Calibri" w:cs="Calibri"/>
      <w:lang w:eastAsia="en-GB"/>
    </w:rPr>
  </w:style>
  <w:style w:type="paragraph" w:customStyle="1" w:styleId="xxmsolistparagraph">
    <w:name w:val="x_x_msolistparagraph"/>
    <w:basedOn w:val="Normal"/>
    <w:rsid w:val="005039DD"/>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788051">
      <w:bodyDiv w:val="1"/>
      <w:marLeft w:val="0"/>
      <w:marRight w:val="0"/>
      <w:marTop w:val="0"/>
      <w:marBottom w:val="0"/>
      <w:divBdr>
        <w:top w:val="none" w:sz="0" w:space="0" w:color="auto"/>
        <w:left w:val="none" w:sz="0" w:space="0" w:color="auto"/>
        <w:bottom w:val="none" w:sz="0" w:space="0" w:color="auto"/>
        <w:right w:val="none" w:sz="0" w:space="0" w:color="auto"/>
      </w:divBdr>
    </w:div>
    <w:div w:id="897864453">
      <w:bodyDiv w:val="1"/>
      <w:marLeft w:val="0"/>
      <w:marRight w:val="0"/>
      <w:marTop w:val="0"/>
      <w:marBottom w:val="0"/>
      <w:divBdr>
        <w:top w:val="none" w:sz="0" w:space="0" w:color="auto"/>
        <w:left w:val="none" w:sz="0" w:space="0" w:color="auto"/>
        <w:bottom w:val="none" w:sz="0" w:space="0" w:color="auto"/>
        <w:right w:val="none" w:sz="0" w:space="0" w:color="auto"/>
      </w:divBdr>
    </w:div>
    <w:div w:id="1006978809">
      <w:bodyDiv w:val="1"/>
      <w:marLeft w:val="0"/>
      <w:marRight w:val="0"/>
      <w:marTop w:val="0"/>
      <w:marBottom w:val="0"/>
      <w:divBdr>
        <w:top w:val="none" w:sz="0" w:space="0" w:color="auto"/>
        <w:left w:val="none" w:sz="0" w:space="0" w:color="auto"/>
        <w:bottom w:val="none" w:sz="0" w:space="0" w:color="auto"/>
        <w:right w:val="none" w:sz="0" w:space="0" w:color="auto"/>
      </w:divBdr>
    </w:div>
    <w:div w:id="1130704437">
      <w:bodyDiv w:val="1"/>
      <w:marLeft w:val="0"/>
      <w:marRight w:val="0"/>
      <w:marTop w:val="0"/>
      <w:marBottom w:val="0"/>
      <w:divBdr>
        <w:top w:val="none" w:sz="0" w:space="0" w:color="auto"/>
        <w:left w:val="none" w:sz="0" w:space="0" w:color="auto"/>
        <w:bottom w:val="none" w:sz="0" w:space="0" w:color="auto"/>
        <w:right w:val="none" w:sz="0" w:space="0" w:color="auto"/>
      </w:divBdr>
    </w:div>
    <w:div w:id="1305819285">
      <w:bodyDiv w:val="1"/>
      <w:marLeft w:val="0"/>
      <w:marRight w:val="0"/>
      <w:marTop w:val="0"/>
      <w:marBottom w:val="0"/>
      <w:divBdr>
        <w:top w:val="none" w:sz="0" w:space="0" w:color="auto"/>
        <w:left w:val="none" w:sz="0" w:space="0" w:color="auto"/>
        <w:bottom w:val="none" w:sz="0" w:space="0" w:color="auto"/>
        <w:right w:val="none" w:sz="0" w:space="0" w:color="auto"/>
      </w:divBdr>
    </w:div>
    <w:div w:id="1562247763">
      <w:bodyDiv w:val="1"/>
      <w:marLeft w:val="0"/>
      <w:marRight w:val="0"/>
      <w:marTop w:val="0"/>
      <w:marBottom w:val="0"/>
      <w:divBdr>
        <w:top w:val="none" w:sz="0" w:space="0" w:color="auto"/>
        <w:left w:val="none" w:sz="0" w:space="0" w:color="auto"/>
        <w:bottom w:val="none" w:sz="0" w:space="0" w:color="auto"/>
        <w:right w:val="none" w:sz="0" w:space="0" w:color="auto"/>
      </w:divBdr>
    </w:div>
    <w:div w:id="1569456599">
      <w:bodyDiv w:val="1"/>
      <w:marLeft w:val="0"/>
      <w:marRight w:val="0"/>
      <w:marTop w:val="0"/>
      <w:marBottom w:val="0"/>
      <w:divBdr>
        <w:top w:val="none" w:sz="0" w:space="0" w:color="auto"/>
        <w:left w:val="none" w:sz="0" w:space="0" w:color="auto"/>
        <w:bottom w:val="none" w:sz="0" w:space="0" w:color="auto"/>
        <w:right w:val="none" w:sz="0" w:space="0" w:color="auto"/>
      </w:divBdr>
    </w:div>
    <w:div w:id="1649287123">
      <w:bodyDiv w:val="1"/>
      <w:marLeft w:val="0"/>
      <w:marRight w:val="0"/>
      <w:marTop w:val="0"/>
      <w:marBottom w:val="0"/>
      <w:divBdr>
        <w:top w:val="none" w:sz="0" w:space="0" w:color="auto"/>
        <w:left w:val="none" w:sz="0" w:space="0" w:color="auto"/>
        <w:bottom w:val="none" w:sz="0" w:space="0" w:color="auto"/>
        <w:right w:val="none" w:sz="0" w:space="0" w:color="auto"/>
      </w:divBdr>
    </w:div>
    <w:div w:id="186471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cpallister@snmat.org.uk" TargetMode="External"/><Relationship Id="rId26" Type="http://schemas.openxmlformats.org/officeDocument/2006/relationships/hyperlink" Target="http://www.cte.org.uk" TargetMode="External"/><Relationship Id="rId3" Type="http://schemas.openxmlformats.org/officeDocument/2006/relationships/customXml" Target="../customXml/item3.xml"/><Relationship Id="rId21" Type="http://schemas.openxmlformats.org/officeDocument/2006/relationships/hyperlink" Target="http://www.nottinghamshire.gov.uk/learning/schools/admissi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nmat.org.uk/admissions/" TargetMode="External"/><Relationship Id="rId25" Type="http://schemas.openxmlformats.org/officeDocument/2006/relationships/hyperlink" Target="http://www.nottinghamshire.gov.uk/learning/schools/admission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school-admissions-code--2" TargetMode="External"/><Relationship Id="rId20" Type="http://schemas.openxmlformats.org/officeDocument/2006/relationships/image" Target="media/image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nottinghamshire.gov.uk/schooladmission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nmat.org.uk/admissions/" TargetMode="External"/><Relationship Id="rId23" Type="http://schemas.openxmlformats.org/officeDocument/2006/relationships/hyperlink" Target="https://www.nottinghamshire.gov.uk/education/school-admissions/appeal-a-school-admission-decision"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samworthchurchacademy.co.uk/"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mworthchurchacademy.co.uk/" TargetMode="External"/><Relationship Id="rId22" Type="http://schemas.openxmlformats.org/officeDocument/2006/relationships/hyperlink" Target="http://www.nottinghamshire.gov.uk/schooladmissions"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1D479636B77E4B9525A7B8B5207C49" ma:contentTypeVersion="14" ma:contentTypeDescription="Create a new document." ma:contentTypeScope="" ma:versionID="4e308ae6a7819735f1e05645a295016c">
  <xsd:schema xmlns:xsd="http://www.w3.org/2001/XMLSchema" xmlns:xs="http://www.w3.org/2001/XMLSchema" xmlns:p="http://schemas.microsoft.com/office/2006/metadata/properties" xmlns:ns3="f0f4a899-aa7a-41f4-982d-67d5748c22b1" xmlns:ns4="80bc32ab-2861-415a-a144-2ffa6437d8d7" targetNamespace="http://schemas.microsoft.com/office/2006/metadata/properties" ma:root="true" ma:fieldsID="4d032619267e91a25ffb6fa5f895f60b" ns3:_="" ns4:_="">
    <xsd:import namespace="f0f4a899-aa7a-41f4-982d-67d5748c22b1"/>
    <xsd:import namespace="80bc32ab-2861-415a-a144-2ffa6437d8d7"/>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f4a899-aa7a-41f4-982d-67d5748c22b1"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bc32ab-2861-415a-a144-2ffa6437d8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DEA72-42BA-4552-AAC6-1D135CBAC83A}">
  <ds:schemaRef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www.w3.org/XML/1998/namespace"/>
    <ds:schemaRef ds:uri="http://purl.org/dc/terms/"/>
    <ds:schemaRef ds:uri="http://schemas.microsoft.com/office/2006/metadata/properties"/>
    <ds:schemaRef ds:uri="http://purl.org/dc/elements/1.1/"/>
    <ds:schemaRef ds:uri="f0f4a899-aa7a-41f4-982d-67d5748c22b1"/>
    <ds:schemaRef ds:uri="80bc32ab-2861-415a-a144-2ffa6437d8d7"/>
  </ds:schemaRefs>
</ds:datastoreItem>
</file>

<file path=customXml/itemProps2.xml><?xml version="1.0" encoding="utf-8"?>
<ds:datastoreItem xmlns:ds="http://schemas.openxmlformats.org/officeDocument/2006/customXml" ds:itemID="{62E50A20-7FCC-4CE8-8C7C-817D5D1E7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f4a899-aa7a-41f4-982d-67d5748c22b1"/>
    <ds:schemaRef ds:uri="80bc32ab-2861-415a-a144-2ffa6437d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F91D12-621D-4D18-8859-87D4CC8EA626}">
  <ds:schemaRefs>
    <ds:schemaRef ds:uri="http://schemas.microsoft.com/sharepoint/v3/contenttype/forms"/>
  </ds:schemaRefs>
</ds:datastoreItem>
</file>

<file path=customXml/itemProps4.xml><?xml version="1.0" encoding="utf-8"?>
<ds:datastoreItem xmlns:ds="http://schemas.openxmlformats.org/officeDocument/2006/customXml" ds:itemID="{6383E924-D9F3-4160-AB20-19F4BB197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4866</Words>
  <Characters>27738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Barker</dc:creator>
  <cp:keywords/>
  <dc:description/>
  <cp:lastModifiedBy>Donna Barnes</cp:lastModifiedBy>
  <cp:revision>8</cp:revision>
  <cp:lastPrinted>2020-09-30T12:11:00Z</cp:lastPrinted>
  <dcterms:created xsi:type="dcterms:W3CDTF">2021-09-30T13:55:00Z</dcterms:created>
  <dcterms:modified xsi:type="dcterms:W3CDTF">2021-09-30T14:03:00Z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0x010100FE1D479636B77E4B9525A7B8B5207C49</vt:lpwstr>
  </property>
  <property fmtid="{D5CDD505-2E9C-101B-9397-08002B2CF9AE}" pid="3" name="MSIP_Label_432ca74d-9c6d-4aaa-b146-de64f70c3daa_Enabled">
    <vt:lpwstr>true</vt:lpwstr>
  </property>
  <property fmtid="{D5CDD505-2E9C-101B-9397-08002B2CF9AE}" pid="4" name="MSIP_Label_432ca74d-9c6d-4aaa-b146-de64f70c3daa_SetDate">
    <vt:lpwstr>2021-09-07T14:54:40Z</vt:lpwstr>
  </property>
  <property fmtid="{D5CDD505-2E9C-101B-9397-08002B2CF9AE}" pid="5" name="MSIP_Label_432ca74d-9c6d-4aaa-b146-de64f70c3daa_Method">
    <vt:lpwstr>Standard</vt:lpwstr>
  </property>
  <property fmtid="{D5CDD505-2E9C-101B-9397-08002B2CF9AE}" pid="6" name="MSIP_Label_432ca74d-9c6d-4aaa-b146-de64f70c3daa_Name">
    <vt:lpwstr>Internal</vt:lpwstr>
  </property>
  <property fmtid="{D5CDD505-2E9C-101B-9397-08002B2CF9AE}" pid="7" name="MSIP_Label_432ca74d-9c6d-4aaa-b146-de64f70c3daa_SiteId">
    <vt:lpwstr>aed04c51-ebcf-4a96-b4e6-dc4b664f6c4b</vt:lpwstr>
  </property>
  <property fmtid="{D5CDD505-2E9C-101B-9397-08002B2CF9AE}" pid="8" name="MSIP_Label_432ca74d-9c6d-4aaa-b146-de64f70c3daa_ActionId">
    <vt:lpwstr>8ac1de4e-6cd0-4e67-9adb-926765a3d42b</vt:lpwstr>
  </property>
  <property fmtid="{D5CDD505-2E9C-101B-9397-08002B2CF9AE}" pid="9" name="MSIP_Label_432ca74d-9c6d-4aaa-b146-de64f70c3daa_ContentBits">
    <vt:lpwstr>1</vt:lpwstr>
  </property>
</Properties>
</file>