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E8A" w:rsidRPr="006E677F" w:rsidRDefault="00695E8A" w:rsidP="00695E8A">
      <w:pPr>
        <w:rPr>
          <w:rFonts w:ascii="Swis721 Lt BT" w:hAnsi="Swis721 Lt BT"/>
          <w:i/>
          <w:sz w:val="24"/>
        </w:rPr>
      </w:pPr>
      <w:r w:rsidRPr="006E677F">
        <w:rPr>
          <w:rFonts w:ascii="Swis721 Lt BT" w:hAnsi="Swis721 Lt BT"/>
          <w:i/>
          <w:sz w:val="24"/>
        </w:rPr>
        <w:t>As pa</w:t>
      </w:r>
      <w:bookmarkStart w:id="0" w:name="_GoBack"/>
      <w:bookmarkEnd w:id="0"/>
      <w:r w:rsidRPr="006E677F">
        <w:rPr>
          <w:rFonts w:ascii="Swis721 Lt BT" w:hAnsi="Swis721 Lt BT"/>
          <w:i/>
          <w:sz w:val="24"/>
        </w:rPr>
        <w:t xml:space="preserve">rt of the course you will be expected to research lots of different concepts and ideas, and turn them into reports, diagrams, essays etc. This task is identical to the type of tasks you will be asked to do in year 12/13. </w:t>
      </w:r>
    </w:p>
    <w:p w:rsidR="00695E8A" w:rsidRPr="006E677F" w:rsidRDefault="00695E8A" w:rsidP="00695E8A">
      <w:pPr>
        <w:rPr>
          <w:rFonts w:ascii="Swis721 Lt BT" w:hAnsi="Swis721 Lt BT"/>
          <w:b/>
          <w:i/>
          <w:color w:val="FF0000"/>
          <w:sz w:val="24"/>
        </w:rPr>
      </w:pPr>
      <w:r w:rsidRPr="006E677F">
        <w:rPr>
          <w:rFonts w:ascii="Swis721 Lt BT" w:hAnsi="Swis721 Lt BT"/>
          <w:i/>
          <w:sz w:val="24"/>
        </w:rPr>
        <w:t xml:space="preserve">Answer the questions below using online research, prior knowledge, and any other resource you find </w:t>
      </w:r>
      <w:r w:rsidRPr="006E677F">
        <w:rPr>
          <w:rFonts w:ascii="Swis721 Lt BT" w:hAnsi="Swis721 Lt BT"/>
          <w:b/>
          <w:i/>
          <w:color w:val="FF0000"/>
          <w:sz w:val="24"/>
        </w:rPr>
        <w:t xml:space="preserve">(except Wikipedia unless you use it as a starting point, and it cannot be copied and pasted). </w:t>
      </w: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r w:rsidRPr="006E677F">
        <w:rPr>
          <w:rFonts w:ascii="Swis721 Lt BT" w:hAnsi="Swis721 Lt BT"/>
          <w:b/>
          <w:sz w:val="24"/>
        </w:rPr>
        <w:t>Q1:</w:t>
      </w:r>
      <w:r w:rsidR="006E677F">
        <w:rPr>
          <w:rFonts w:ascii="Swis721 Lt BT" w:hAnsi="Swis721 Lt BT"/>
          <w:b/>
          <w:sz w:val="24"/>
        </w:rPr>
        <w:t xml:space="preserve"> P</w:t>
      </w:r>
      <w:r w:rsidRPr="006E677F">
        <w:rPr>
          <w:rFonts w:ascii="Swis721 Lt BT" w:hAnsi="Swis721 Lt BT"/>
          <w:b/>
          <w:sz w:val="24"/>
        </w:rPr>
        <w:t>lease list at least 5 causes of War and Conflict (can be in the past or present day).</w:t>
      </w: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r w:rsidRPr="006E677F">
        <w:rPr>
          <w:rFonts w:ascii="Swis721 Lt BT" w:hAnsi="Swis721 Lt BT"/>
          <w:b/>
          <w:sz w:val="24"/>
        </w:rPr>
        <w:t>Q</w:t>
      </w:r>
      <w:r w:rsidR="006E677F">
        <w:rPr>
          <w:rFonts w:ascii="Swis721 Lt BT" w:hAnsi="Swis721 Lt BT"/>
          <w:b/>
          <w:sz w:val="24"/>
        </w:rPr>
        <w:t>2</w:t>
      </w:r>
      <w:r w:rsidRPr="006E677F">
        <w:rPr>
          <w:rFonts w:ascii="Swis721 Lt BT" w:hAnsi="Swis721 Lt BT"/>
          <w:b/>
          <w:sz w:val="24"/>
        </w:rPr>
        <w:t xml:space="preserve">: </w:t>
      </w:r>
      <w:r w:rsidR="006E677F">
        <w:rPr>
          <w:rFonts w:ascii="Swis721 Lt BT" w:hAnsi="Swis721 Lt BT"/>
          <w:b/>
          <w:sz w:val="24"/>
        </w:rPr>
        <w:t>R</w:t>
      </w:r>
      <w:r w:rsidRPr="006E677F">
        <w:rPr>
          <w:rFonts w:ascii="Swis721 Lt BT" w:hAnsi="Swis721 Lt BT"/>
          <w:b/>
          <w:sz w:val="24"/>
        </w:rPr>
        <w:t xml:space="preserve">ank these 5 causes from most common cause of war and conflict to the least </w:t>
      </w:r>
      <w:proofErr w:type="gramStart"/>
      <w:r w:rsidRPr="006E677F">
        <w:rPr>
          <w:rFonts w:ascii="Swis721 Lt BT" w:hAnsi="Swis721 Lt BT"/>
          <w:b/>
          <w:sz w:val="24"/>
        </w:rPr>
        <w:t>( in</w:t>
      </w:r>
      <w:proofErr w:type="gramEnd"/>
      <w:r w:rsidRPr="006E677F">
        <w:rPr>
          <w:rFonts w:ascii="Swis721 Lt BT" w:hAnsi="Swis721 Lt BT"/>
          <w:b/>
          <w:sz w:val="24"/>
        </w:rPr>
        <w:t xml:space="preserve"> your own opinion).</w:t>
      </w: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r w:rsidRPr="006E677F">
        <w:rPr>
          <w:rFonts w:ascii="Swis721 Lt BT" w:hAnsi="Swis721 Lt BT"/>
          <w:b/>
          <w:sz w:val="24"/>
        </w:rPr>
        <w:t>Q</w:t>
      </w:r>
      <w:r w:rsidR="006E677F">
        <w:rPr>
          <w:rFonts w:ascii="Swis721 Lt BT" w:hAnsi="Swis721 Lt BT"/>
          <w:b/>
          <w:sz w:val="24"/>
        </w:rPr>
        <w:t>3</w:t>
      </w:r>
      <w:r w:rsidRPr="006E677F">
        <w:rPr>
          <w:rFonts w:ascii="Swis721 Lt BT" w:hAnsi="Swis721 Lt BT"/>
          <w:b/>
          <w:sz w:val="24"/>
        </w:rPr>
        <w:t xml:space="preserve">: Explain in detail 3/5 causes of war and conflict, with examples from real life. </w:t>
      </w: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p w:rsidR="00695E8A" w:rsidRPr="006E677F" w:rsidRDefault="00695E8A" w:rsidP="00695E8A">
      <w:pPr>
        <w:rPr>
          <w:rFonts w:ascii="Swis721 Lt BT" w:hAnsi="Swis721 Lt BT"/>
          <w:b/>
          <w:sz w:val="24"/>
        </w:rPr>
      </w:pPr>
    </w:p>
    <w:sectPr w:rsidR="00695E8A" w:rsidRPr="006E677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DD4" w:rsidRDefault="00570DD4" w:rsidP="006E677F">
      <w:pPr>
        <w:spacing w:after="0" w:line="240" w:lineRule="auto"/>
      </w:pPr>
      <w:r>
        <w:separator/>
      </w:r>
    </w:p>
  </w:endnote>
  <w:endnote w:type="continuationSeparator" w:id="0">
    <w:p w:rsidR="00570DD4" w:rsidRDefault="00570DD4" w:rsidP="006E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Berkeley">
    <w:panose1 w:val="02020600000000000000"/>
    <w:charset w:val="00"/>
    <w:family w:val="roma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DD4" w:rsidRDefault="00570DD4" w:rsidP="006E677F">
      <w:pPr>
        <w:spacing w:after="0" w:line="240" w:lineRule="auto"/>
      </w:pPr>
      <w:r>
        <w:separator/>
      </w:r>
    </w:p>
  </w:footnote>
  <w:footnote w:type="continuationSeparator" w:id="0">
    <w:p w:rsidR="00570DD4" w:rsidRDefault="00570DD4" w:rsidP="006E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7F" w:rsidRPr="006E677F" w:rsidRDefault="006E677F" w:rsidP="006E677F">
    <w:pPr>
      <w:pStyle w:val="Header"/>
      <w:jc w:val="center"/>
      <w:rPr>
        <w:rFonts w:ascii="Berkeley" w:hAnsi="Berkeley"/>
        <w:b/>
        <w:sz w:val="28"/>
        <w:szCs w:val="28"/>
      </w:rPr>
    </w:pPr>
    <w:r w:rsidRPr="00C56E9A">
      <w:rPr>
        <w:rFonts w:ascii="Berkeley" w:hAnsi="Berkeley"/>
        <w:b/>
        <w:noProof/>
        <w:sz w:val="32"/>
        <w:szCs w:val="32"/>
      </w:rPr>
      <w:drawing>
        <wp:anchor distT="0" distB="0" distL="114300" distR="114300" simplePos="0" relativeHeight="251659264" behindDoc="1" locked="0" layoutInCell="1" allowOverlap="1" wp14:anchorId="45BCFE5E" wp14:editId="7E773E14">
          <wp:simplePos x="0" y="0"/>
          <wp:positionH relativeFrom="column">
            <wp:posOffset>4819650</wp:posOffset>
          </wp:positionH>
          <wp:positionV relativeFrom="paragraph">
            <wp:posOffset>-353060</wp:posOffset>
          </wp:positionV>
          <wp:extent cx="1619885" cy="736600"/>
          <wp:effectExtent l="0" t="0" r="0" b="6350"/>
          <wp:wrapNone/>
          <wp:docPr id="2" name="Picture 2"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worthLogoLandscap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keley" w:hAnsi="Berkeley"/>
        <w:b/>
        <w:sz w:val="28"/>
        <w:szCs w:val="28"/>
      </w:rPr>
      <w:t>BTEC Level 3 Public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8A"/>
    <w:rsid w:val="003C2E92"/>
    <w:rsid w:val="00570DD4"/>
    <w:rsid w:val="00695E8A"/>
    <w:rsid w:val="006E677F"/>
    <w:rsid w:val="00F7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753D"/>
  <w15:chartTrackingRefBased/>
  <w15:docId w15:val="{F033B10F-5BE0-4A78-917E-9A0C2ABF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77F"/>
  </w:style>
  <w:style w:type="paragraph" w:styleId="Footer">
    <w:name w:val="footer"/>
    <w:basedOn w:val="Normal"/>
    <w:link w:val="FooterChar"/>
    <w:uiPriority w:val="99"/>
    <w:unhideWhenUsed/>
    <w:rsid w:val="006E6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Dovey</dc:creator>
  <cp:keywords/>
  <dc:description/>
  <cp:lastModifiedBy>Alison Pass</cp:lastModifiedBy>
  <cp:revision>2</cp:revision>
  <dcterms:created xsi:type="dcterms:W3CDTF">2020-05-22T11:37:00Z</dcterms:created>
  <dcterms:modified xsi:type="dcterms:W3CDTF">2020-05-22T11:37:00Z</dcterms:modified>
</cp:coreProperties>
</file>