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535B25" w14:paraId="2B7CD992" w14:textId="77777777" w:rsidTr="305F722E">
        <w:trPr>
          <w:trHeight w:val="360"/>
        </w:trPr>
        <w:tc>
          <w:tcPr>
            <w:tcW w:w="15163" w:type="dxa"/>
            <w:gridSpan w:val="6"/>
            <w:tcBorders>
              <w:top w:val="nil"/>
              <w:left w:val="nil"/>
              <w:bottom w:val="nil"/>
              <w:right w:val="nil"/>
            </w:tcBorders>
          </w:tcPr>
          <w:p w14:paraId="50F03DBA" w14:textId="74084110" w:rsidR="00A45854" w:rsidRPr="00535B25" w:rsidRDefault="00F96327" w:rsidP="00D5181D">
            <w:pPr>
              <w:rPr>
                <w:rFonts w:asciiTheme="majorHAnsi" w:hAnsiTheme="majorHAnsi" w:cstheme="majorHAnsi"/>
                <w:sz w:val="16"/>
                <w:szCs w:val="16"/>
              </w:rPr>
            </w:pPr>
            <w:r w:rsidRPr="00535B25">
              <w:rPr>
                <w:rFonts w:asciiTheme="majorHAnsi" w:hAnsiTheme="majorHAnsi" w:cstheme="majorHAnsi"/>
                <w:noProof/>
                <w:sz w:val="16"/>
                <w:szCs w:val="16"/>
              </w:rPr>
              <w:drawing>
                <wp:anchor distT="0" distB="0" distL="114300" distR="114300" simplePos="0" relativeHeight="251659264" behindDoc="0" locked="0" layoutInCell="1" allowOverlap="1" wp14:anchorId="09F3A998" wp14:editId="46201060">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535B25">
              <w:rPr>
                <w:rFonts w:asciiTheme="majorHAnsi" w:hAnsiTheme="majorHAnsi" w:cstheme="majorHAnsi"/>
                <w:sz w:val="16"/>
                <w:szCs w:val="16"/>
              </w:rPr>
              <w:t xml:space="preserve">   Half Term Overview</w:t>
            </w:r>
          </w:p>
        </w:tc>
      </w:tr>
      <w:tr w:rsidR="00A45854" w:rsidRPr="00535B25" w14:paraId="77433279" w14:textId="77777777" w:rsidTr="305F722E">
        <w:tc>
          <w:tcPr>
            <w:tcW w:w="4815" w:type="dxa"/>
            <w:tcBorders>
              <w:top w:val="nil"/>
              <w:left w:val="nil"/>
              <w:bottom w:val="single" w:sz="8" w:space="0" w:color="FFC000" w:themeColor="accent4"/>
              <w:right w:val="nil"/>
            </w:tcBorders>
          </w:tcPr>
          <w:p w14:paraId="6FB37713" w14:textId="77777777" w:rsidR="00A45854" w:rsidRPr="00535B25" w:rsidRDefault="00A45854" w:rsidP="000807D6">
            <w:pPr>
              <w:rPr>
                <w:rFonts w:asciiTheme="majorHAnsi" w:hAnsiTheme="majorHAnsi" w:cstheme="majorHAnsi"/>
                <w:sz w:val="16"/>
                <w:szCs w:val="16"/>
              </w:rPr>
            </w:pPr>
          </w:p>
        </w:tc>
        <w:tc>
          <w:tcPr>
            <w:tcW w:w="283" w:type="dxa"/>
            <w:tcBorders>
              <w:top w:val="nil"/>
              <w:left w:val="nil"/>
              <w:bottom w:val="nil"/>
              <w:right w:val="nil"/>
            </w:tcBorders>
          </w:tcPr>
          <w:p w14:paraId="52EC0737" w14:textId="77777777" w:rsidR="00A45854" w:rsidRPr="00535B25" w:rsidRDefault="00A45854" w:rsidP="000807D6">
            <w:pPr>
              <w:rPr>
                <w:rFonts w:asciiTheme="majorHAnsi" w:hAnsiTheme="majorHAnsi" w:cstheme="majorHAnsi"/>
                <w:sz w:val="16"/>
                <w:szCs w:val="16"/>
              </w:rPr>
            </w:pPr>
          </w:p>
        </w:tc>
        <w:tc>
          <w:tcPr>
            <w:tcW w:w="4820" w:type="dxa"/>
            <w:gridSpan w:val="2"/>
            <w:tcBorders>
              <w:top w:val="nil"/>
              <w:left w:val="nil"/>
              <w:bottom w:val="single" w:sz="8" w:space="0" w:color="C00000"/>
              <w:right w:val="nil"/>
            </w:tcBorders>
          </w:tcPr>
          <w:p w14:paraId="43DDB7CD" w14:textId="77777777" w:rsidR="00A45854" w:rsidRPr="00535B25" w:rsidRDefault="00A45854" w:rsidP="000807D6">
            <w:pPr>
              <w:rPr>
                <w:rFonts w:asciiTheme="majorHAnsi" w:hAnsiTheme="majorHAnsi" w:cstheme="majorHAnsi"/>
                <w:sz w:val="16"/>
                <w:szCs w:val="16"/>
              </w:rPr>
            </w:pPr>
          </w:p>
        </w:tc>
        <w:tc>
          <w:tcPr>
            <w:tcW w:w="236" w:type="dxa"/>
            <w:tcBorders>
              <w:top w:val="nil"/>
              <w:left w:val="nil"/>
              <w:bottom w:val="nil"/>
              <w:right w:val="nil"/>
            </w:tcBorders>
          </w:tcPr>
          <w:p w14:paraId="2BE0FFC0" w14:textId="77777777" w:rsidR="00A45854" w:rsidRPr="00535B25" w:rsidRDefault="00A45854" w:rsidP="000807D6">
            <w:pPr>
              <w:rPr>
                <w:rFonts w:asciiTheme="majorHAnsi" w:hAnsiTheme="majorHAnsi" w:cstheme="majorHAnsi"/>
                <w:sz w:val="16"/>
                <w:szCs w:val="16"/>
              </w:rPr>
            </w:pPr>
          </w:p>
        </w:tc>
        <w:tc>
          <w:tcPr>
            <w:tcW w:w="5009" w:type="dxa"/>
            <w:tcBorders>
              <w:top w:val="nil"/>
              <w:left w:val="nil"/>
              <w:bottom w:val="single" w:sz="8" w:space="0" w:color="70AD47" w:themeColor="accent6"/>
              <w:right w:val="nil"/>
            </w:tcBorders>
          </w:tcPr>
          <w:p w14:paraId="71C03F24" w14:textId="77777777" w:rsidR="00A45854" w:rsidRPr="00535B25" w:rsidRDefault="00A45854" w:rsidP="000807D6">
            <w:pPr>
              <w:rPr>
                <w:rFonts w:asciiTheme="majorHAnsi" w:hAnsiTheme="majorHAnsi" w:cstheme="majorHAnsi"/>
                <w:sz w:val="16"/>
                <w:szCs w:val="16"/>
              </w:rPr>
            </w:pPr>
          </w:p>
        </w:tc>
      </w:tr>
      <w:tr w:rsidR="00D5181D" w:rsidRPr="00535B25" w14:paraId="0794E193" w14:textId="77777777" w:rsidTr="305F722E">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535B25" w:rsidRDefault="00D5181D" w:rsidP="341BBD2D">
            <w:pPr>
              <w:rPr>
                <w:rFonts w:asciiTheme="majorHAnsi" w:hAnsiTheme="majorHAnsi" w:cstheme="majorHAnsi"/>
                <w:sz w:val="16"/>
                <w:szCs w:val="16"/>
              </w:rPr>
            </w:pPr>
            <w:r w:rsidRPr="00535B25">
              <w:rPr>
                <w:rFonts w:asciiTheme="majorHAnsi" w:hAnsiTheme="majorHAnsi" w:cstheme="majorHAnsi"/>
                <w:sz w:val="16"/>
                <w:szCs w:val="16"/>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535B25" w:rsidRDefault="00D5181D" w:rsidP="341BBD2D">
            <w:pPr>
              <w:rPr>
                <w:rFonts w:asciiTheme="majorHAnsi" w:hAnsiTheme="majorHAnsi" w:cstheme="majorHAnsi"/>
                <w:sz w:val="16"/>
                <w:szCs w:val="16"/>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535B25" w:rsidRDefault="00D5181D" w:rsidP="341BBD2D">
            <w:pPr>
              <w:rPr>
                <w:rFonts w:asciiTheme="majorHAnsi" w:hAnsiTheme="majorHAnsi" w:cstheme="majorHAnsi"/>
                <w:color w:val="000000" w:themeColor="text1"/>
                <w:sz w:val="16"/>
                <w:szCs w:val="16"/>
              </w:rPr>
            </w:pPr>
            <w:r w:rsidRPr="00535B25">
              <w:rPr>
                <w:rFonts w:asciiTheme="majorHAnsi" w:hAnsiTheme="majorHAnsi" w:cstheme="majorHAnsi"/>
                <w:sz w:val="16"/>
                <w:szCs w:val="16"/>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535B25" w:rsidRDefault="00D5181D" w:rsidP="341BBD2D">
            <w:pPr>
              <w:rPr>
                <w:rFonts w:asciiTheme="majorHAnsi" w:hAnsiTheme="majorHAnsi" w:cstheme="majorHAnsi"/>
                <w:sz w:val="16"/>
                <w:szCs w:val="16"/>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535B25" w:rsidRDefault="00D5181D" w:rsidP="341BBD2D">
            <w:pPr>
              <w:rPr>
                <w:rFonts w:asciiTheme="majorHAnsi" w:hAnsiTheme="majorHAnsi" w:cstheme="majorHAnsi"/>
                <w:sz w:val="16"/>
                <w:szCs w:val="16"/>
              </w:rPr>
            </w:pPr>
            <w:r w:rsidRPr="00535B25">
              <w:rPr>
                <w:rFonts w:asciiTheme="majorHAnsi" w:hAnsiTheme="majorHAnsi" w:cstheme="majorHAnsi"/>
                <w:sz w:val="16"/>
                <w:szCs w:val="16"/>
              </w:rPr>
              <w:t>Science</w:t>
            </w:r>
          </w:p>
        </w:tc>
      </w:tr>
      <w:tr w:rsidR="00D5181D" w:rsidRPr="00535B25" w14:paraId="5597F7E1" w14:textId="77777777" w:rsidTr="305F722E">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2FF96EE" w14:textId="48E16EDE" w:rsidR="00F969B2" w:rsidRDefault="00F969B2" w:rsidP="305F722E">
            <w:pPr>
              <w:pStyle w:val="NoSpacing"/>
              <w:rPr>
                <w:rFonts w:asciiTheme="majorHAnsi" w:hAnsiTheme="majorHAnsi" w:cstheme="majorHAnsi"/>
                <w:color w:val="000000" w:themeColor="text1"/>
                <w:sz w:val="16"/>
                <w:szCs w:val="16"/>
                <w:lang w:val="en-GB"/>
              </w:rPr>
            </w:pPr>
            <w:r w:rsidRPr="00535B25">
              <w:rPr>
                <w:rFonts w:asciiTheme="majorHAnsi" w:hAnsiTheme="majorHAnsi" w:cstheme="majorHAnsi"/>
                <w:color w:val="000000" w:themeColor="text1"/>
                <w:sz w:val="16"/>
                <w:szCs w:val="16"/>
                <w:lang w:val="en-GB"/>
              </w:rPr>
              <w:t>Book Stud</w:t>
            </w:r>
            <w:r w:rsidR="00C34841">
              <w:rPr>
                <w:rFonts w:asciiTheme="majorHAnsi" w:hAnsiTheme="majorHAnsi" w:cstheme="majorHAnsi"/>
                <w:color w:val="000000" w:themeColor="text1"/>
                <w:sz w:val="16"/>
                <w:szCs w:val="16"/>
                <w:lang w:val="en-GB"/>
              </w:rPr>
              <w:t>ies</w:t>
            </w:r>
          </w:p>
          <w:p w14:paraId="02DCF144" w14:textId="77777777" w:rsidR="00C34841" w:rsidRPr="00535B25" w:rsidRDefault="00C34841" w:rsidP="305F722E">
            <w:pPr>
              <w:pStyle w:val="NoSpacing"/>
              <w:rPr>
                <w:rFonts w:asciiTheme="majorHAnsi" w:hAnsiTheme="majorHAnsi" w:cstheme="majorHAnsi"/>
                <w:color w:val="000000" w:themeColor="text1"/>
                <w:sz w:val="16"/>
                <w:szCs w:val="16"/>
                <w:lang w:val="en-GB"/>
              </w:rPr>
            </w:pPr>
          </w:p>
          <w:p w14:paraId="107D8450" w14:textId="4F84BB17" w:rsidR="00C34841" w:rsidRDefault="00C34841" w:rsidP="305F722E">
            <w:pPr>
              <w:pStyle w:val="NoSpacing"/>
              <w:rPr>
                <w:rFonts w:asciiTheme="majorHAnsi" w:hAnsiTheme="majorHAnsi" w:cstheme="majorHAnsi"/>
                <w:color w:val="000000" w:themeColor="text1"/>
                <w:sz w:val="16"/>
                <w:szCs w:val="16"/>
                <w:lang w:val="en-GB"/>
              </w:rPr>
            </w:pPr>
            <w:r w:rsidRPr="00C34841">
              <w:rPr>
                <w:rFonts w:asciiTheme="majorHAnsi" w:hAnsiTheme="majorHAnsi" w:cstheme="majorHAnsi"/>
                <w:color w:val="000000" w:themeColor="text1"/>
                <w:sz w:val="16"/>
                <w:szCs w:val="16"/>
                <w:lang w:val="en-GB"/>
              </w:rPr>
              <w:t>Our Tower by Joseph Coelho</w:t>
            </w:r>
          </w:p>
          <w:p w14:paraId="320A33A1" w14:textId="42C708E4" w:rsidR="00C34841" w:rsidRDefault="00C34841" w:rsidP="305F722E">
            <w:pPr>
              <w:pStyle w:val="NoSpacing"/>
              <w:rPr>
                <w:rFonts w:asciiTheme="majorHAnsi" w:hAnsiTheme="majorHAnsi" w:cstheme="majorHAnsi"/>
                <w:color w:val="000000" w:themeColor="text1"/>
                <w:sz w:val="16"/>
                <w:szCs w:val="16"/>
                <w:lang w:val="en-GB"/>
              </w:rPr>
            </w:pPr>
            <w:r w:rsidRPr="00C34841">
              <w:rPr>
                <w:rFonts w:asciiTheme="majorHAnsi" w:hAnsiTheme="majorHAnsi" w:cstheme="majorHAnsi"/>
                <w:color w:val="000000" w:themeColor="text1"/>
                <w:sz w:val="16"/>
                <w:szCs w:val="16"/>
                <w:lang w:val="en-GB"/>
              </w:rPr>
              <w:t>Flotsam by David Wiesner</w:t>
            </w:r>
          </w:p>
          <w:p w14:paraId="35489EAB" w14:textId="77777777" w:rsidR="00C34841" w:rsidRDefault="00C34841" w:rsidP="305F722E">
            <w:pPr>
              <w:pStyle w:val="NoSpacing"/>
              <w:rPr>
                <w:rFonts w:asciiTheme="majorHAnsi" w:hAnsiTheme="majorHAnsi" w:cstheme="majorHAnsi"/>
                <w:color w:val="000000" w:themeColor="text1"/>
                <w:sz w:val="16"/>
                <w:szCs w:val="16"/>
                <w:lang w:val="en-GB"/>
              </w:rPr>
            </w:pPr>
          </w:p>
          <w:p w14:paraId="5051AE47" w14:textId="26CD72D4" w:rsidR="0096067E" w:rsidRPr="00535B25" w:rsidRDefault="0096067E" w:rsidP="305F722E">
            <w:pPr>
              <w:pStyle w:val="NoSpacing"/>
              <w:rPr>
                <w:rFonts w:asciiTheme="majorHAnsi" w:eastAsia="Comic Sans MS" w:hAnsiTheme="majorHAnsi" w:cstheme="majorHAnsi"/>
                <w:sz w:val="16"/>
                <w:szCs w:val="16"/>
                <w:lang w:val="en-GB"/>
              </w:rPr>
            </w:pPr>
            <w:r w:rsidRPr="00535B25">
              <w:rPr>
                <w:rFonts w:asciiTheme="majorHAnsi" w:eastAsia="Comic Sans MS" w:hAnsiTheme="majorHAnsi" w:cstheme="majorHAnsi"/>
                <w:sz w:val="16"/>
                <w:szCs w:val="16"/>
                <w:lang w:val="en-GB"/>
              </w:rPr>
              <w:t>The children will read and immerse themselves in the text. They will analyse the text and identify its features. The children will then plan and write a</w:t>
            </w:r>
            <w:r w:rsidR="00C34841">
              <w:rPr>
                <w:rFonts w:asciiTheme="majorHAnsi" w:eastAsia="Comic Sans MS" w:hAnsiTheme="majorHAnsi" w:cstheme="majorHAnsi"/>
                <w:sz w:val="16"/>
                <w:szCs w:val="16"/>
                <w:lang w:val="en-GB"/>
              </w:rPr>
              <w:t xml:space="preserve">n environmental change </w:t>
            </w:r>
            <w:r w:rsidRPr="00535B25">
              <w:rPr>
                <w:rFonts w:asciiTheme="majorHAnsi" w:eastAsia="Comic Sans MS" w:hAnsiTheme="majorHAnsi" w:cstheme="majorHAnsi"/>
                <w:sz w:val="16"/>
                <w:szCs w:val="16"/>
                <w:lang w:val="en-GB"/>
              </w:rPr>
              <w:t>Narrative. The language and grammar focus will be fronted adverbials, speech punctuation, pronouns and alternative nouns.</w:t>
            </w:r>
          </w:p>
          <w:p w14:paraId="305136C5" w14:textId="36AEEE1F" w:rsidR="0096067E" w:rsidRPr="00535B25" w:rsidRDefault="0096067E" w:rsidP="305F722E">
            <w:pPr>
              <w:pStyle w:val="NoSpacing"/>
              <w:rPr>
                <w:rFonts w:asciiTheme="majorHAnsi" w:eastAsia="Comic Sans MS" w:hAnsiTheme="majorHAnsi" w:cstheme="majorHAnsi"/>
                <w:sz w:val="16"/>
                <w:szCs w:val="16"/>
                <w:lang w:val="en-GB"/>
              </w:rPr>
            </w:pPr>
          </w:p>
          <w:p w14:paraId="6FF1EAD5" w14:textId="4D633B7D" w:rsidR="0096067E" w:rsidRPr="00535B25" w:rsidRDefault="0096067E" w:rsidP="305F722E">
            <w:pPr>
              <w:pStyle w:val="NoSpacing"/>
              <w:rPr>
                <w:rFonts w:asciiTheme="majorHAnsi" w:eastAsia="Comic Sans MS" w:hAnsiTheme="majorHAnsi" w:cstheme="majorHAnsi"/>
                <w:sz w:val="16"/>
                <w:szCs w:val="16"/>
                <w:lang w:val="en-GB"/>
              </w:rPr>
            </w:pPr>
            <w:r w:rsidRPr="00535B25">
              <w:rPr>
                <w:rFonts w:asciiTheme="majorHAnsi" w:eastAsia="Comic Sans MS" w:hAnsiTheme="majorHAnsi" w:cstheme="majorHAnsi"/>
                <w:sz w:val="16"/>
                <w:szCs w:val="16"/>
                <w:lang w:val="en-GB"/>
              </w:rPr>
              <w:t>The children will then</w:t>
            </w:r>
            <w:r w:rsidR="00C34841">
              <w:rPr>
                <w:rFonts w:asciiTheme="majorHAnsi" w:eastAsia="Comic Sans MS" w:hAnsiTheme="majorHAnsi" w:cstheme="majorHAnsi"/>
                <w:sz w:val="16"/>
                <w:szCs w:val="16"/>
                <w:lang w:val="en-GB"/>
              </w:rPr>
              <w:t xml:space="preserve"> study our second text and will</w:t>
            </w:r>
            <w:r w:rsidRPr="00535B25">
              <w:rPr>
                <w:rFonts w:asciiTheme="majorHAnsi" w:eastAsia="Comic Sans MS" w:hAnsiTheme="majorHAnsi" w:cstheme="majorHAnsi"/>
                <w:sz w:val="16"/>
                <w:szCs w:val="16"/>
                <w:lang w:val="en-GB"/>
              </w:rPr>
              <w:t xml:space="preserve"> write a</w:t>
            </w:r>
            <w:r w:rsidR="00C34841">
              <w:rPr>
                <w:rFonts w:asciiTheme="majorHAnsi" w:eastAsia="Comic Sans MS" w:hAnsiTheme="majorHAnsi" w:cstheme="majorHAnsi"/>
                <w:sz w:val="16"/>
                <w:szCs w:val="16"/>
                <w:lang w:val="en-GB"/>
              </w:rPr>
              <w:t xml:space="preserve"> Secret Sea Creature Guide</w:t>
            </w:r>
            <w:r w:rsidRPr="00535B25">
              <w:rPr>
                <w:rFonts w:asciiTheme="majorHAnsi" w:eastAsia="Comic Sans MS" w:hAnsiTheme="majorHAnsi" w:cstheme="majorHAnsi"/>
                <w:sz w:val="16"/>
                <w:szCs w:val="16"/>
                <w:lang w:val="en-GB"/>
              </w:rPr>
              <w:t xml:space="preserve"> and the language and grammar focus will be possessive and apostrophes, pronouns</w:t>
            </w:r>
            <w:r w:rsidR="00C34841">
              <w:rPr>
                <w:rFonts w:asciiTheme="majorHAnsi" w:eastAsia="Comic Sans MS" w:hAnsiTheme="majorHAnsi" w:cstheme="majorHAnsi"/>
                <w:sz w:val="16"/>
                <w:szCs w:val="16"/>
                <w:lang w:val="en-GB"/>
              </w:rPr>
              <w:t xml:space="preserve"> and </w:t>
            </w:r>
            <w:r w:rsidRPr="00535B25">
              <w:rPr>
                <w:rFonts w:asciiTheme="majorHAnsi" w:eastAsia="Comic Sans MS" w:hAnsiTheme="majorHAnsi" w:cstheme="majorHAnsi"/>
                <w:sz w:val="16"/>
                <w:szCs w:val="16"/>
                <w:lang w:val="en-GB"/>
              </w:rPr>
              <w:t>was and were</w:t>
            </w:r>
            <w:r w:rsidR="00C34841">
              <w:rPr>
                <w:rFonts w:asciiTheme="majorHAnsi" w:eastAsia="Comic Sans MS" w:hAnsiTheme="majorHAnsi" w:cstheme="majorHAnsi"/>
                <w:sz w:val="16"/>
                <w:szCs w:val="16"/>
                <w:lang w:val="en-GB"/>
              </w:rPr>
              <w:t>.</w:t>
            </w:r>
          </w:p>
          <w:p w14:paraId="16238BA0" w14:textId="6CB02D0C" w:rsidR="0096067E" w:rsidRPr="00535B25" w:rsidRDefault="0096067E" w:rsidP="305F722E">
            <w:pPr>
              <w:pStyle w:val="NoSpacing"/>
              <w:rPr>
                <w:rFonts w:asciiTheme="majorHAnsi" w:eastAsia="Comic Sans MS" w:hAnsiTheme="majorHAnsi" w:cstheme="majorHAnsi"/>
                <w:sz w:val="16"/>
                <w:szCs w:val="16"/>
                <w:lang w:val="en-GB"/>
              </w:rPr>
            </w:pPr>
          </w:p>
          <w:p w14:paraId="3DBD20D7" w14:textId="77777777" w:rsidR="0096067E" w:rsidRPr="00535B25" w:rsidRDefault="0096067E" w:rsidP="305F722E">
            <w:pPr>
              <w:pStyle w:val="NoSpacing"/>
              <w:rPr>
                <w:rFonts w:asciiTheme="majorHAnsi" w:eastAsia="Comic Sans MS" w:hAnsiTheme="majorHAnsi" w:cstheme="majorHAnsi"/>
                <w:sz w:val="16"/>
                <w:szCs w:val="16"/>
                <w:lang w:val="en-GB"/>
              </w:rPr>
            </w:pPr>
          </w:p>
          <w:p w14:paraId="5A27D2E5" w14:textId="557AF28F" w:rsidR="007B1E73" w:rsidRPr="00535B25" w:rsidRDefault="007B1E73" w:rsidP="305F722E">
            <w:pPr>
              <w:pStyle w:val="NoSpacing"/>
              <w:rPr>
                <w:rFonts w:asciiTheme="majorHAnsi" w:eastAsia="Comic Sans MS" w:hAnsiTheme="majorHAnsi" w:cstheme="majorHAnsi"/>
                <w:sz w:val="16"/>
                <w:szCs w:val="16"/>
                <w:lang w:val="en-GB"/>
              </w:rPr>
            </w:pPr>
          </w:p>
        </w:tc>
        <w:tc>
          <w:tcPr>
            <w:tcW w:w="283" w:type="dxa"/>
            <w:tcBorders>
              <w:top w:val="nil"/>
              <w:left w:val="single" w:sz="8" w:space="0" w:color="FFC000" w:themeColor="accent4"/>
              <w:bottom w:val="nil"/>
              <w:right w:val="single" w:sz="8" w:space="0" w:color="C00000"/>
            </w:tcBorders>
          </w:tcPr>
          <w:p w14:paraId="44D275EE" w14:textId="77777777" w:rsidR="00D5181D" w:rsidRPr="00535B25" w:rsidRDefault="00D5181D" w:rsidP="000807D6">
            <w:pPr>
              <w:rPr>
                <w:rFonts w:asciiTheme="majorHAnsi" w:hAnsiTheme="majorHAnsi" w:cstheme="majorHAnsi"/>
                <w:sz w:val="16"/>
                <w:szCs w:val="16"/>
              </w:rPr>
            </w:pPr>
          </w:p>
        </w:tc>
        <w:tc>
          <w:tcPr>
            <w:tcW w:w="4820" w:type="dxa"/>
            <w:gridSpan w:val="2"/>
            <w:vMerge w:val="restart"/>
            <w:tcBorders>
              <w:top w:val="nil"/>
              <w:left w:val="single" w:sz="8" w:space="0" w:color="C00000"/>
              <w:bottom w:val="single" w:sz="8" w:space="0" w:color="C00000"/>
              <w:right w:val="single" w:sz="8" w:space="0" w:color="C00000"/>
            </w:tcBorders>
          </w:tcPr>
          <w:p w14:paraId="15A31C87" w14:textId="749465C3" w:rsidR="002377F2" w:rsidRPr="00535B25" w:rsidRDefault="00873C8F" w:rsidP="341BBD2D">
            <w:pPr>
              <w:pStyle w:val="NoSpacing"/>
              <w:rPr>
                <w:rFonts w:asciiTheme="majorHAnsi" w:eastAsia="Comic Sans MS" w:hAnsiTheme="majorHAnsi" w:cstheme="majorHAnsi"/>
                <w:sz w:val="16"/>
                <w:szCs w:val="16"/>
                <w:lang w:val="en-GB"/>
              </w:rPr>
            </w:pPr>
            <w:r w:rsidRPr="00535B25">
              <w:rPr>
                <w:rFonts w:asciiTheme="majorHAnsi" w:eastAsia="Comic Sans MS" w:hAnsiTheme="majorHAnsi" w:cstheme="majorHAnsi"/>
                <w:sz w:val="16"/>
                <w:szCs w:val="16"/>
                <w:lang w:val="en-GB"/>
              </w:rPr>
              <w:t xml:space="preserve">Maths Homework will be given out on Monday to be returned the following </w:t>
            </w:r>
            <w:proofErr w:type="gramStart"/>
            <w:r w:rsidRPr="00535B25">
              <w:rPr>
                <w:rFonts w:asciiTheme="majorHAnsi" w:eastAsia="Comic Sans MS" w:hAnsiTheme="majorHAnsi" w:cstheme="majorHAnsi"/>
                <w:sz w:val="16"/>
                <w:szCs w:val="16"/>
                <w:lang w:val="en-GB"/>
              </w:rPr>
              <w:t>Monday</w:t>
            </w:r>
            <w:r w:rsidR="007164F6" w:rsidRPr="00535B25">
              <w:rPr>
                <w:rFonts w:asciiTheme="majorHAnsi" w:eastAsia="Comic Sans MS" w:hAnsiTheme="majorHAnsi" w:cstheme="majorHAnsi"/>
                <w:sz w:val="16"/>
                <w:szCs w:val="16"/>
                <w:lang w:val="en-GB"/>
              </w:rPr>
              <w:t>,</w:t>
            </w:r>
            <w:proofErr w:type="gramEnd"/>
            <w:r w:rsidR="007164F6" w:rsidRPr="00535B25">
              <w:rPr>
                <w:rFonts w:asciiTheme="majorHAnsi" w:eastAsia="Comic Sans MS" w:hAnsiTheme="majorHAnsi" w:cstheme="majorHAnsi"/>
                <w:sz w:val="16"/>
                <w:szCs w:val="16"/>
                <w:lang w:val="en-GB"/>
              </w:rPr>
              <w:t xml:space="preserve"> this will be a real push on times tables. We need the children to be going on times table rockstars every day and this is an excellent way to practice tables at speed.</w:t>
            </w:r>
          </w:p>
          <w:p w14:paraId="25E33518" w14:textId="77777777" w:rsidR="00873C8F" w:rsidRPr="00535B25" w:rsidRDefault="00873C8F" w:rsidP="341BBD2D">
            <w:pPr>
              <w:pStyle w:val="NoSpacing"/>
              <w:rPr>
                <w:rFonts w:asciiTheme="majorHAnsi" w:eastAsia="Comic Sans MS" w:hAnsiTheme="majorHAnsi" w:cstheme="majorHAnsi"/>
                <w:sz w:val="16"/>
                <w:szCs w:val="16"/>
                <w:lang w:val="en-GB"/>
              </w:rPr>
            </w:pPr>
          </w:p>
          <w:p w14:paraId="668D0721" w14:textId="4CE6F06D" w:rsidR="00873C8F" w:rsidRPr="00535B25" w:rsidRDefault="00873C8F" w:rsidP="341BBD2D">
            <w:pPr>
              <w:pStyle w:val="NoSpacing"/>
              <w:rPr>
                <w:rFonts w:asciiTheme="majorHAnsi" w:eastAsia="Comic Sans MS" w:hAnsiTheme="majorHAnsi" w:cstheme="majorHAnsi"/>
                <w:sz w:val="16"/>
                <w:szCs w:val="16"/>
                <w:lang w:val="en-GB"/>
              </w:rPr>
            </w:pPr>
            <w:r w:rsidRPr="00535B25">
              <w:rPr>
                <w:rFonts w:asciiTheme="majorHAnsi" w:eastAsia="Comic Sans MS" w:hAnsiTheme="majorHAnsi" w:cstheme="majorHAnsi"/>
                <w:sz w:val="16"/>
                <w:szCs w:val="16"/>
                <w:lang w:val="en-GB"/>
              </w:rPr>
              <w:t>Spellings will be given on</w:t>
            </w:r>
            <w:r w:rsidR="00855E3D" w:rsidRPr="00535B25">
              <w:rPr>
                <w:rFonts w:asciiTheme="majorHAnsi" w:eastAsia="Comic Sans MS" w:hAnsiTheme="majorHAnsi" w:cstheme="majorHAnsi"/>
                <w:sz w:val="16"/>
                <w:szCs w:val="16"/>
                <w:lang w:val="en-GB"/>
              </w:rPr>
              <w:t xml:space="preserve"> Fridays and the test will be the following Friday.</w:t>
            </w:r>
            <w:r w:rsidR="00E04D6F" w:rsidRPr="00535B25">
              <w:rPr>
                <w:rFonts w:asciiTheme="majorHAnsi" w:eastAsia="Comic Sans MS" w:hAnsiTheme="majorHAnsi" w:cstheme="majorHAnsi"/>
                <w:sz w:val="16"/>
                <w:szCs w:val="16"/>
                <w:lang w:val="en-GB"/>
              </w:rPr>
              <w:t xml:space="preserve"> These will come from the current spelling scheme – Ready, Steady, Spell</w:t>
            </w:r>
            <w:r w:rsidR="00C853C7" w:rsidRPr="00535B25">
              <w:rPr>
                <w:rFonts w:asciiTheme="majorHAnsi" w:eastAsia="Comic Sans MS" w:hAnsiTheme="majorHAnsi" w:cstheme="majorHAnsi"/>
                <w:sz w:val="16"/>
                <w:szCs w:val="16"/>
                <w:lang w:val="en-GB"/>
              </w:rPr>
              <w:t xml:space="preserve"> which the children will learn the previous week.</w:t>
            </w:r>
          </w:p>
          <w:p w14:paraId="74092DE3" w14:textId="77777777" w:rsidR="00855E3D" w:rsidRPr="00535B25" w:rsidRDefault="00855E3D" w:rsidP="341BBD2D">
            <w:pPr>
              <w:pStyle w:val="NoSpacing"/>
              <w:rPr>
                <w:rFonts w:asciiTheme="majorHAnsi" w:eastAsia="Comic Sans MS" w:hAnsiTheme="majorHAnsi" w:cstheme="majorHAnsi"/>
                <w:sz w:val="16"/>
                <w:szCs w:val="16"/>
                <w:lang w:val="en-GB"/>
              </w:rPr>
            </w:pPr>
          </w:p>
          <w:p w14:paraId="16E38731" w14:textId="53E6BA03" w:rsidR="00855E3D" w:rsidRPr="00535B25" w:rsidRDefault="00855E3D" w:rsidP="341BBD2D">
            <w:pPr>
              <w:pStyle w:val="NoSpacing"/>
              <w:rPr>
                <w:rFonts w:asciiTheme="majorHAnsi" w:eastAsia="Comic Sans MS" w:hAnsiTheme="majorHAnsi" w:cstheme="majorHAnsi"/>
                <w:sz w:val="16"/>
                <w:szCs w:val="16"/>
                <w:lang w:val="en-GB"/>
              </w:rPr>
            </w:pPr>
            <w:r w:rsidRPr="00535B25">
              <w:rPr>
                <w:rFonts w:asciiTheme="majorHAnsi" w:eastAsia="Comic Sans MS" w:hAnsiTheme="majorHAnsi" w:cstheme="majorHAnsi"/>
                <w:sz w:val="16"/>
                <w:szCs w:val="16"/>
                <w:lang w:val="en-GB"/>
              </w:rPr>
              <w:t xml:space="preserve">PE </w:t>
            </w:r>
            <w:r w:rsidR="005C7D44" w:rsidRPr="00535B25">
              <w:rPr>
                <w:rFonts w:asciiTheme="majorHAnsi" w:eastAsia="Comic Sans MS" w:hAnsiTheme="majorHAnsi" w:cstheme="majorHAnsi"/>
                <w:sz w:val="16"/>
                <w:szCs w:val="16"/>
                <w:lang w:val="en-GB"/>
              </w:rPr>
              <w:t>is Monday</w:t>
            </w:r>
            <w:r w:rsidR="00C853C7" w:rsidRPr="00535B25">
              <w:rPr>
                <w:rFonts w:asciiTheme="majorHAnsi" w:eastAsia="Comic Sans MS" w:hAnsiTheme="majorHAnsi" w:cstheme="majorHAnsi"/>
                <w:sz w:val="16"/>
                <w:szCs w:val="16"/>
                <w:lang w:val="en-GB"/>
              </w:rPr>
              <w:t xml:space="preserve"> and </w:t>
            </w:r>
            <w:r w:rsidR="007164F6" w:rsidRPr="00535B25">
              <w:rPr>
                <w:rFonts w:asciiTheme="majorHAnsi" w:eastAsia="Comic Sans MS" w:hAnsiTheme="majorHAnsi" w:cstheme="majorHAnsi"/>
                <w:sz w:val="16"/>
                <w:szCs w:val="16"/>
                <w:lang w:val="en-GB"/>
              </w:rPr>
              <w:t>Thursday.</w:t>
            </w:r>
          </w:p>
        </w:tc>
        <w:tc>
          <w:tcPr>
            <w:tcW w:w="236" w:type="dxa"/>
            <w:tcBorders>
              <w:top w:val="nil"/>
              <w:left w:val="single" w:sz="8" w:space="0" w:color="C00000"/>
              <w:bottom w:val="nil"/>
              <w:right w:val="single" w:sz="8" w:space="0" w:color="70AD47" w:themeColor="accent6"/>
            </w:tcBorders>
          </w:tcPr>
          <w:p w14:paraId="31C62AA9" w14:textId="77777777" w:rsidR="00D5181D" w:rsidRPr="00535B25" w:rsidRDefault="00D5181D" w:rsidP="000807D6">
            <w:pPr>
              <w:rPr>
                <w:rFonts w:asciiTheme="majorHAnsi" w:hAnsiTheme="majorHAnsi" w:cstheme="majorHAnsi"/>
                <w:sz w:val="16"/>
                <w:szCs w:val="16"/>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1F224A8B" w14:textId="77777777" w:rsidR="0032410E" w:rsidRPr="00535B25" w:rsidRDefault="0057447D" w:rsidP="007164F6">
            <w:pPr>
              <w:autoSpaceDE w:val="0"/>
              <w:autoSpaceDN w:val="0"/>
              <w:adjustRightInd w:val="0"/>
              <w:rPr>
                <w:rFonts w:asciiTheme="majorHAnsi" w:hAnsiTheme="majorHAnsi" w:cstheme="majorHAnsi"/>
                <w:color w:val="000000" w:themeColor="text1"/>
                <w:sz w:val="16"/>
                <w:szCs w:val="16"/>
              </w:rPr>
            </w:pPr>
            <w:r w:rsidRPr="00535B25">
              <w:rPr>
                <w:rFonts w:asciiTheme="majorHAnsi" w:eastAsia="Comic Sans MS" w:hAnsiTheme="majorHAnsi" w:cstheme="majorHAnsi"/>
                <w:sz w:val="16"/>
                <w:szCs w:val="16"/>
              </w:rPr>
              <w:t xml:space="preserve">In science, </w:t>
            </w:r>
            <w:r w:rsidR="00065684" w:rsidRPr="00535B25">
              <w:rPr>
                <w:rFonts w:asciiTheme="majorHAnsi" w:hAnsiTheme="majorHAnsi" w:cstheme="majorHAnsi"/>
                <w:color w:val="000000" w:themeColor="text1"/>
                <w:sz w:val="16"/>
                <w:szCs w:val="16"/>
              </w:rPr>
              <w:t xml:space="preserve">we will </w:t>
            </w:r>
            <w:r w:rsidR="00873C8F" w:rsidRPr="00535B25">
              <w:rPr>
                <w:rFonts w:asciiTheme="majorHAnsi" w:hAnsiTheme="majorHAnsi" w:cstheme="majorHAnsi"/>
                <w:color w:val="000000" w:themeColor="text1"/>
                <w:sz w:val="16"/>
                <w:szCs w:val="16"/>
              </w:rPr>
              <w:t xml:space="preserve">be learning about </w:t>
            </w:r>
            <w:r w:rsidR="00A6581F" w:rsidRPr="00535B25">
              <w:rPr>
                <w:rFonts w:asciiTheme="majorHAnsi" w:hAnsiTheme="majorHAnsi" w:cstheme="majorHAnsi"/>
                <w:color w:val="000000" w:themeColor="text1"/>
                <w:sz w:val="16"/>
                <w:szCs w:val="16"/>
              </w:rPr>
              <w:t xml:space="preserve">sound. The children will identify how sound is made and explore how vibrations from sounds travel through a medium to the ear. </w:t>
            </w:r>
          </w:p>
          <w:p w14:paraId="17789E14" w14:textId="77777777" w:rsidR="00A6581F" w:rsidRPr="00535B25" w:rsidRDefault="00A6581F" w:rsidP="007164F6">
            <w:pPr>
              <w:autoSpaceDE w:val="0"/>
              <w:autoSpaceDN w:val="0"/>
              <w:adjustRightInd w:val="0"/>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They will also explore sound insulation</w:t>
            </w:r>
            <w:r w:rsidR="000D724D" w:rsidRPr="00535B25">
              <w:rPr>
                <w:rFonts w:asciiTheme="majorHAnsi" w:hAnsiTheme="majorHAnsi" w:cstheme="majorHAnsi"/>
                <w:color w:val="000000" w:themeColor="text1"/>
                <w:sz w:val="16"/>
                <w:szCs w:val="16"/>
              </w:rPr>
              <w:t>, volume and pitch.</w:t>
            </w:r>
          </w:p>
          <w:p w14:paraId="1A5F504A" w14:textId="76F50814" w:rsidR="000D724D" w:rsidRPr="00535B25" w:rsidRDefault="000D724D" w:rsidP="007164F6">
            <w:pPr>
              <w:autoSpaceDE w:val="0"/>
              <w:autoSpaceDN w:val="0"/>
              <w:adjustRightInd w:val="0"/>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They will also explore and understand different sounds and the careers connected to sound.</w:t>
            </w:r>
          </w:p>
        </w:tc>
      </w:tr>
      <w:tr w:rsidR="00D5181D" w:rsidRPr="00535B25" w14:paraId="18CDEF17" w14:textId="77777777" w:rsidTr="305F722E">
        <w:tc>
          <w:tcPr>
            <w:tcW w:w="4815" w:type="dxa"/>
            <w:vMerge/>
          </w:tcPr>
          <w:p w14:paraId="420D5A24"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1547E408"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0203CF4B"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67340F30" w14:textId="77777777" w:rsidR="00D5181D" w:rsidRPr="00535B25" w:rsidRDefault="00D5181D" w:rsidP="000807D6">
            <w:pPr>
              <w:rPr>
                <w:rFonts w:asciiTheme="majorHAnsi" w:hAnsiTheme="majorHAnsi" w:cstheme="majorHAnsi"/>
                <w:sz w:val="16"/>
                <w:szCs w:val="16"/>
              </w:rPr>
            </w:pPr>
          </w:p>
        </w:tc>
        <w:tc>
          <w:tcPr>
            <w:tcW w:w="5009" w:type="dxa"/>
            <w:vMerge/>
          </w:tcPr>
          <w:p w14:paraId="5337A551" w14:textId="77777777" w:rsidR="00D5181D" w:rsidRPr="00535B25" w:rsidRDefault="00D5181D" w:rsidP="000807D6">
            <w:pPr>
              <w:rPr>
                <w:rFonts w:asciiTheme="majorHAnsi" w:hAnsiTheme="majorHAnsi" w:cstheme="majorHAnsi"/>
                <w:sz w:val="16"/>
                <w:szCs w:val="16"/>
              </w:rPr>
            </w:pPr>
          </w:p>
        </w:tc>
      </w:tr>
      <w:tr w:rsidR="00D5181D" w:rsidRPr="00535B25" w14:paraId="2CBECE96" w14:textId="77777777" w:rsidTr="305F722E">
        <w:tc>
          <w:tcPr>
            <w:tcW w:w="4815" w:type="dxa"/>
            <w:vMerge/>
          </w:tcPr>
          <w:p w14:paraId="2F5A16F4"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2E2F6110"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6AAB7528"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4EBA7146" w14:textId="77777777" w:rsidR="00D5181D" w:rsidRPr="00535B25" w:rsidRDefault="00D5181D" w:rsidP="000807D6">
            <w:pPr>
              <w:rPr>
                <w:rFonts w:asciiTheme="majorHAnsi" w:hAnsiTheme="majorHAnsi" w:cstheme="majorHAnsi"/>
                <w:sz w:val="16"/>
                <w:szCs w:val="16"/>
              </w:rPr>
            </w:pPr>
          </w:p>
        </w:tc>
        <w:tc>
          <w:tcPr>
            <w:tcW w:w="5009" w:type="dxa"/>
            <w:vMerge/>
          </w:tcPr>
          <w:p w14:paraId="619859ED" w14:textId="77777777" w:rsidR="00D5181D" w:rsidRPr="00535B25" w:rsidRDefault="00D5181D" w:rsidP="000807D6">
            <w:pPr>
              <w:rPr>
                <w:rFonts w:asciiTheme="majorHAnsi" w:hAnsiTheme="majorHAnsi" w:cstheme="majorHAnsi"/>
                <w:sz w:val="16"/>
                <w:szCs w:val="16"/>
              </w:rPr>
            </w:pPr>
          </w:p>
        </w:tc>
      </w:tr>
      <w:tr w:rsidR="00D5181D" w:rsidRPr="00535B25" w14:paraId="1B6E7AAE" w14:textId="77777777" w:rsidTr="305F722E">
        <w:tc>
          <w:tcPr>
            <w:tcW w:w="4815" w:type="dxa"/>
            <w:vMerge/>
          </w:tcPr>
          <w:p w14:paraId="2F082324"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6638DCF7"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2E81D51C"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45D963CB" w14:textId="77777777" w:rsidR="00D5181D" w:rsidRPr="00535B25" w:rsidRDefault="00D5181D" w:rsidP="000807D6">
            <w:pPr>
              <w:rPr>
                <w:rFonts w:asciiTheme="majorHAnsi" w:hAnsiTheme="majorHAnsi" w:cstheme="majorHAnsi"/>
                <w:sz w:val="16"/>
                <w:szCs w:val="16"/>
              </w:rPr>
            </w:pPr>
          </w:p>
        </w:tc>
        <w:tc>
          <w:tcPr>
            <w:tcW w:w="5009" w:type="dxa"/>
            <w:vMerge/>
          </w:tcPr>
          <w:p w14:paraId="3FD64DAB" w14:textId="77777777" w:rsidR="00D5181D" w:rsidRPr="00535B25" w:rsidRDefault="00D5181D" w:rsidP="000807D6">
            <w:pPr>
              <w:rPr>
                <w:rFonts w:asciiTheme="majorHAnsi" w:hAnsiTheme="majorHAnsi" w:cstheme="majorHAnsi"/>
                <w:sz w:val="16"/>
                <w:szCs w:val="16"/>
              </w:rPr>
            </w:pPr>
          </w:p>
        </w:tc>
      </w:tr>
      <w:tr w:rsidR="00D5181D" w:rsidRPr="00535B25" w14:paraId="5E2B722D" w14:textId="77777777" w:rsidTr="305F722E">
        <w:tc>
          <w:tcPr>
            <w:tcW w:w="4815" w:type="dxa"/>
            <w:vMerge/>
          </w:tcPr>
          <w:p w14:paraId="78652BB7"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5C4B08C2"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459BEF4A"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0A37CA8B" w14:textId="77777777" w:rsidR="00D5181D" w:rsidRPr="00535B25" w:rsidRDefault="00D5181D" w:rsidP="000807D6">
            <w:pPr>
              <w:rPr>
                <w:rFonts w:asciiTheme="majorHAnsi" w:hAnsiTheme="majorHAnsi" w:cstheme="majorHAnsi"/>
                <w:sz w:val="16"/>
                <w:szCs w:val="16"/>
              </w:rPr>
            </w:pPr>
          </w:p>
        </w:tc>
        <w:tc>
          <w:tcPr>
            <w:tcW w:w="5009" w:type="dxa"/>
            <w:vMerge/>
          </w:tcPr>
          <w:p w14:paraId="1961F61D" w14:textId="77777777" w:rsidR="00D5181D" w:rsidRPr="00535B25" w:rsidRDefault="00D5181D" w:rsidP="000807D6">
            <w:pPr>
              <w:rPr>
                <w:rFonts w:asciiTheme="majorHAnsi" w:hAnsiTheme="majorHAnsi" w:cstheme="majorHAnsi"/>
                <w:sz w:val="16"/>
                <w:szCs w:val="16"/>
              </w:rPr>
            </w:pPr>
          </w:p>
        </w:tc>
      </w:tr>
      <w:tr w:rsidR="00D5181D" w:rsidRPr="00535B25" w14:paraId="71DE0D43" w14:textId="77777777" w:rsidTr="305F722E">
        <w:tc>
          <w:tcPr>
            <w:tcW w:w="4815" w:type="dxa"/>
            <w:vMerge/>
          </w:tcPr>
          <w:p w14:paraId="43C818AA"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6E67164F"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03CFCBC4"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55C8C371" w14:textId="77777777" w:rsidR="00D5181D" w:rsidRPr="00535B25" w:rsidRDefault="00D5181D" w:rsidP="000807D6">
            <w:pPr>
              <w:rPr>
                <w:rFonts w:asciiTheme="majorHAnsi" w:hAnsiTheme="majorHAnsi" w:cstheme="majorHAnsi"/>
                <w:sz w:val="16"/>
                <w:szCs w:val="16"/>
              </w:rPr>
            </w:pPr>
          </w:p>
        </w:tc>
        <w:tc>
          <w:tcPr>
            <w:tcW w:w="5009" w:type="dxa"/>
            <w:vMerge/>
          </w:tcPr>
          <w:p w14:paraId="11FEAA75" w14:textId="77777777" w:rsidR="00D5181D" w:rsidRPr="00535B25" w:rsidRDefault="00D5181D" w:rsidP="000807D6">
            <w:pPr>
              <w:rPr>
                <w:rFonts w:asciiTheme="majorHAnsi" w:hAnsiTheme="majorHAnsi" w:cstheme="majorHAnsi"/>
                <w:sz w:val="16"/>
                <w:szCs w:val="16"/>
              </w:rPr>
            </w:pPr>
          </w:p>
        </w:tc>
      </w:tr>
      <w:tr w:rsidR="00D5181D" w:rsidRPr="00535B25" w14:paraId="455AE435" w14:textId="77777777" w:rsidTr="305F722E">
        <w:tc>
          <w:tcPr>
            <w:tcW w:w="4815" w:type="dxa"/>
            <w:vMerge/>
          </w:tcPr>
          <w:p w14:paraId="6EAFBD78"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6704A7CB"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38A5F2AF"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515BF88B" w14:textId="77777777" w:rsidR="00D5181D" w:rsidRPr="00535B25" w:rsidRDefault="00D5181D" w:rsidP="000807D6">
            <w:pPr>
              <w:rPr>
                <w:rFonts w:asciiTheme="majorHAnsi" w:hAnsiTheme="majorHAnsi" w:cstheme="majorHAnsi"/>
                <w:sz w:val="16"/>
                <w:szCs w:val="16"/>
              </w:rPr>
            </w:pPr>
          </w:p>
        </w:tc>
        <w:tc>
          <w:tcPr>
            <w:tcW w:w="5009" w:type="dxa"/>
            <w:vMerge/>
          </w:tcPr>
          <w:p w14:paraId="505AC596" w14:textId="77777777" w:rsidR="00D5181D" w:rsidRPr="00535B25" w:rsidRDefault="00D5181D" w:rsidP="000807D6">
            <w:pPr>
              <w:rPr>
                <w:rFonts w:asciiTheme="majorHAnsi" w:hAnsiTheme="majorHAnsi" w:cstheme="majorHAnsi"/>
                <w:sz w:val="16"/>
                <w:szCs w:val="16"/>
              </w:rPr>
            </w:pPr>
          </w:p>
        </w:tc>
      </w:tr>
      <w:tr w:rsidR="00D5181D" w:rsidRPr="00535B25" w14:paraId="76FA3B3A" w14:textId="77777777" w:rsidTr="305F722E">
        <w:tc>
          <w:tcPr>
            <w:tcW w:w="4815" w:type="dxa"/>
            <w:vMerge/>
          </w:tcPr>
          <w:p w14:paraId="4AF1A17E"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32CD2941"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03B46B39"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3B821D8F" w14:textId="77777777" w:rsidR="00D5181D" w:rsidRPr="00535B25" w:rsidRDefault="00D5181D" w:rsidP="000807D6">
            <w:pPr>
              <w:rPr>
                <w:rFonts w:asciiTheme="majorHAnsi" w:hAnsiTheme="majorHAnsi" w:cstheme="majorHAnsi"/>
                <w:sz w:val="16"/>
                <w:szCs w:val="16"/>
              </w:rPr>
            </w:pPr>
          </w:p>
        </w:tc>
        <w:tc>
          <w:tcPr>
            <w:tcW w:w="5009" w:type="dxa"/>
            <w:vMerge/>
          </w:tcPr>
          <w:p w14:paraId="09B4C51A" w14:textId="77777777" w:rsidR="00D5181D" w:rsidRPr="00535B25" w:rsidRDefault="00D5181D" w:rsidP="000807D6">
            <w:pPr>
              <w:rPr>
                <w:rFonts w:asciiTheme="majorHAnsi" w:hAnsiTheme="majorHAnsi" w:cstheme="majorHAnsi"/>
                <w:sz w:val="16"/>
                <w:szCs w:val="16"/>
              </w:rPr>
            </w:pPr>
          </w:p>
        </w:tc>
      </w:tr>
      <w:tr w:rsidR="00D5181D" w:rsidRPr="00535B25" w14:paraId="7D936B8A" w14:textId="77777777" w:rsidTr="000146B1">
        <w:trPr>
          <w:trHeight w:val="411"/>
        </w:trPr>
        <w:tc>
          <w:tcPr>
            <w:tcW w:w="4815" w:type="dxa"/>
            <w:vMerge/>
          </w:tcPr>
          <w:p w14:paraId="78BF1687"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single" w:sz="8" w:space="0" w:color="C00000"/>
            </w:tcBorders>
          </w:tcPr>
          <w:p w14:paraId="55D03FFD" w14:textId="77777777" w:rsidR="00D5181D" w:rsidRPr="00535B25" w:rsidRDefault="00D5181D" w:rsidP="000807D6">
            <w:pPr>
              <w:rPr>
                <w:rFonts w:asciiTheme="majorHAnsi" w:hAnsiTheme="majorHAnsi" w:cstheme="majorHAnsi"/>
                <w:sz w:val="16"/>
                <w:szCs w:val="16"/>
              </w:rPr>
            </w:pPr>
          </w:p>
        </w:tc>
        <w:tc>
          <w:tcPr>
            <w:tcW w:w="4820" w:type="dxa"/>
            <w:gridSpan w:val="2"/>
            <w:vMerge/>
          </w:tcPr>
          <w:p w14:paraId="3133ABFF" w14:textId="77777777" w:rsidR="00D5181D" w:rsidRPr="00535B25" w:rsidRDefault="00D5181D" w:rsidP="000807D6">
            <w:pPr>
              <w:rPr>
                <w:rFonts w:asciiTheme="majorHAnsi" w:hAnsiTheme="majorHAnsi" w:cstheme="majorHAnsi"/>
                <w:sz w:val="16"/>
                <w:szCs w:val="16"/>
              </w:rPr>
            </w:pPr>
          </w:p>
        </w:tc>
        <w:tc>
          <w:tcPr>
            <w:tcW w:w="236" w:type="dxa"/>
            <w:tcBorders>
              <w:top w:val="nil"/>
              <w:left w:val="single" w:sz="8" w:space="0" w:color="C00000"/>
              <w:bottom w:val="nil"/>
              <w:right w:val="single" w:sz="8" w:space="0" w:color="70AD47" w:themeColor="accent6"/>
            </w:tcBorders>
          </w:tcPr>
          <w:p w14:paraId="265A1C5F" w14:textId="77777777" w:rsidR="00D5181D" w:rsidRPr="00535B25" w:rsidRDefault="00D5181D" w:rsidP="000807D6">
            <w:pPr>
              <w:rPr>
                <w:rFonts w:asciiTheme="majorHAnsi" w:hAnsiTheme="majorHAnsi" w:cstheme="majorHAnsi"/>
                <w:sz w:val="16"/>
                <w:szCs w:val="16"/>
              </w:rPr>
            </w:pPr>
          </w:p>
        </w:tc>
        <w:tc>
          <w:tcPr>
            <w:tcW w:w="5009" w:type="dxa"/>
            <w:vMerge/>
          </w:tcPr>
          <w:p w14:paraId="69FF2DF8" w14:textId="77777777" w:rsidR="00D5181D" w:rsidRPr="00535B25" w:rsidRDefault="00D5181D" w:rsidP="000807D6">
            <w:pPr>
              <w:rPr>
                <w:rFonts w:asciiTheme="majorHAnsi" w:hAnsiTheme="majorHAnsi" w:cstheme="majorHAnsi"/>
                <w:sz w:val="16"/>
                <w:szCs w:val="16"/>
              </w:rPr>
            </w:pPr>
          </w:p>
        </w:tc>
      </w:tr>
      <w:tr w:rsidR="00D5181D" w:rsidRPr="00535B25" w14:paraId="2E538113" w14:textId="77777777" w:rsidTr="00F969B2">
        <w:tc>
          <w:tcPr>
            <w:tcW w:w="4815" w:type="dxa"/>
            <w:vMerge/>
          </w:tcPr>
          <w:p w14:paraId="1B919548" w14:textId="77777777" w:rsidR="00D5181D" w:rsidRPr="00535B25" w:rsidRDefault="00D5181D" w:rsidP="000807D6">
            <w:pPr>
              <w:rPr>
                <w:rFonts w:asciiTheme="majorHAnsi" w:hAnsiTheme="majorHAnsi" w:cstheme="majorHAnsi"/>
                <w:sz w:val="16"/>
                <w:szCs w:val="16"/>
              </w:rPr>
            </w:pPr>
          </w:p>
        </w:tc>
        <w:tc>
          <w:tcPr>
            <w:tcW w:w="283" w:type="dxa"/>
            <w:tcBorders>
              <w:top w:val="nil"/>
              <w:left w:val="single" w:sz="8" w:space="0" w:color="FFC000" w:themeColor="accent4"/>
              <w:bottom w:val="nil"/>
              <w:right w:val="nil"/>
            </w:tcBorders>
          </w:tcPr>
          <w:p w14:paraId="3B18A048" w14:textId="77777777" w:rsidR="00D5181D" w:rsidRPr="00535B25" w:rsidRDefault="00D5181D" w:rsidP="000807D6">
            <w:pPr>
              <w:rPr>
                <w:rFonts w:asciiTheme="majorHAnsi" w:hAnsiTheme="majorHAnsi" w:cstheme="majorHAnsi"/>
                <w:sz w:val="16"/>
                <w:szCs w:val="16"/>
              </w:rPr>
            </w:pPr>
          </w:p>
        </w:tc>
        <w:tc>
          <w:tcPr>
            <w:tcW w:w="4820" w:type="dxa"/>
            <w:gridSpan w:val="2"/>
            <w:tcBorders>
              <w:top w:val="single" w:sz="8" w:space="0" w:color="C00000"/>
              <w:left w:val="nil"/>
              <w:bottom w:val="single" w:sz="4" w:space="0" w:color="auto"/>
              <w:right w:val="nil"/>
            </w:tcBorders>
          </w:tcPr>
          <w:p w14:paraId="3AC9BBAE" w14:textId="77777777" w:rsidR="00D5181D" w:rsidRPr="00535B25" w:rsidRDefault="00D5181D" w:rsidP="000807D6">
            <w:pPr>
              <w:rPr>
                <w:rFonts w:asciiTheme="majorHAnsi" w:hAnsiTheme="majorHAnsi" w:cstheme="majorHAnsi"/>
                <w:sz w:val="16"/>
                <w:szCs w:val="16"/>
              </w:rPr>
            </w:pPr>
          </w:p>
        </w:tc>
        <w:tc>
          <w:tcPr>
            <w:tcW w:w="236" w:type="dxa"/>
            <w:tcBorders>
              <w:top w:val="nil"/>
              <w:left w:val="nil"/>
              <w:bottom w:val="nil"/>
              <w:right w:val="nil"/>
            </w:tcBorders>
          </w:tcPr>
          <w:p w14:paraId="6831CDA9" w14:textId="77777777" w:rsidR="00D5181D" w:rsidRPr="00535B25" w:rsidRDefault="00D5181D" w:rsidP="000807D6">
            <w:pPr>
              <w:rPr>
                <w:rFonts w:asciiTheme="majorHAnsi" w:hAnsiTheme="majorHAnsi" w:cstheme="majorHAnsi"/>
                <w:sz w:val="16"/>
                <w:szCs w:val="16"/>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535B25" w:rsidRDefault="00D5181D" w:rsidP="000807D6">
            <w:pPr>
              <w:rPr>
                <w:rFonts w:asciiTheme="majorHAnsi" w:hAnsiTheme="majorHAnsi" w:cstheme="majorHAnsi"/>
                <w:sz w:val="16"/>
                <w:szCs w:val="16"/>
              </w:rPr>
            </w:pPr>
          </w:p>
        </w:tc>
      </w:tr>
      <w:tr w:rsidR="004A4C8E" w:rsidRPr="00535B25" w14:paraId="379D1E6C" w14:textId="77777777" w:rsidTr="00F969B2">
        <w:tc>
          <w:tcPr>
            <w:tcW w:w="4815" w:type="dxa"/>
            <w:vMerge/>
          </w:tcPr>
          <w:p w14:paraId="548B88EC"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FFC000" w:themeColor="accent4"/>
              <w:bottom w:val="nil"/>
              <w:right w:val="nil"/>
            </w:tcBorders>
          </w:tcPr>
          <w:p w14:paraId="0810A978" w14:textId="77777777" w:rsidR="004A4C8E" w:rsidRPr="00535B25" w:rsidRDefault="004A4C8E" w:rsidP="00D5181D">
            <w:pPr>
              <w:rPr>
                <w:rFonts w:asciiTheme="majorHAnsi" w:hAnsiTheme="majorHAnsi" w:cstheme="majorHAnsi"/>
                <w:sz w:val="16"/>
                <w:szCs w:val="16"/>
              </w:rPr>
            </w:pPr>
          </w:p>
        </w:tc>
        <w:tc>
          <w:tcPr>
            <w:tcW w:w="4820" w:type="dxa"/>
            <w:gridSpan w:val="2"/>
            <w:vMerge w:val="restart"/>
            <w:tcBorders>
              <w:top w:val="single" w:sz="4" w:space="0" w:color="auto"/>
              <w:left w:val="nil"/>
              <w:right w:val="nil"/>
            </w:tcBorders>
            <w:vAlign w:val="center"/>
          </w:tcPr>
          <w:p w14:paraId="08693035" w14:textId="4A8CBC12" w:rsidR="0057447D" w:rsidRPr="00535B25" w:rsidRDefault="0057447D" w:rsidP="341BBD2D">
            <w:pPr>
              <w:pStyle w:val="NoSpacing"/>
              <w:jc w:val="center"/>
              <w:rPr>
                <w:rFonts w:asciiTheme="majorHAnsi" w:eastAsia="Comic Sans MS" w:hAnsiTheme="majorHAnsi" w:cstheme="majorHAnsi"/>
                <w:b/>
                <w:bCs/>
                <w:sz w:val="32"/>
                <w:szCs w:val="32"/>
              </w:rPr>
            </w:pPr>
            <w:r w:rsidRPr="00535B25">
              <w:rPr>
                <w:rFonts w:asciiTheme="majorHAnsi" w:eastAsia="Comic Sans MS" w:hAnsiTheme="majorHAnsi" w:cstheme="majorHAnsi"/>
                <w:b/>
                <w:bCs/>
                <w:sz w:val="32"/>
                <w:szCs w:val="32"/>
              </w:rPr>
              <w:t xml:space="preserve">Year </w:t>
            </w:r>
            <w:r w:rsidR="00C853C7" w:rsidRPr="00535B25">
              <w:rPr>
                <w:rFonts w:asciiTheme="majorHAnsi" w:eastAsia="Comic Sans MS" w:hAnsiTheme="majorHAnsi" w:cstheme="majorHAnsi"/>
                <w:b/>
                <w:bCs/>
                <w:sz w:val="32"/>
                <w:szCs w:val="32"/>
              </w:rPr>
              <w:t>Four</w:t>
            </w:r>
          </w:p>
          <w:p w14:paraId="466B1016" w14:textId="12BBFFF9" w:rsidR="0057447D" w:rsidRPr="00535B25" w:rsidRDefault="0057447D" w:rsidP="341BBD2D">
            <w:pPr>
              <w:pStyle w:val="NoSpacing"/>
              <w:jc w:val="center"/>
              <w:rPr>
                <w:rFonts w:asciiTheme="majorHAnsi" w:eastAsia="Comic Sans MS" w:hAnsiTheme="majorHAnsi" w:cstheme="majorHAnsi"/>
                <w:b/>
                <w:bCs/>
                <w:sz w:val="32"/>
                <w:szCs w:val="32"/>
              </w:rPr>
            </w:pPr>
            <w:r w:rsidRPr="00535B25">
              <w:rPr>
                <w:rFonts w:asciiTheme="majorHAnsi" w:eastAsia="Comic Sans MS" w:hAnsiTheme="majorHAnsi" w:cstheme="majorHAnsi"/>
                <w:b/>
                <w:bCs/>
                <w:sz w:val="32"/>
                <w:szCs w:val="32"/>
              </w:rPr>
              <w:t>Term:</w:t>
            </w:r>
            <w:r w:rsidR="005C7D44" w:rsidRPr="00535B25">
              <w:rPr>
                <w:rFonts w:asciiTheme="majorHAnsi" w:eastAsia="Comic Sans MS" w:hAnsiTheme="majorHAnsi" w:cstheme="majorHAnsi"/>
                <w:b/>
                <w:bCs/>
                <w:sz w:val="32"/>
                <w:szCs w:val="32"/>
              </w:rPr>
              <w:t xml:space="preserve"> </w:t>
            </w:r>
            <w:r w:rsidR="007164F6" w:rsidRPr="00535B25">
              <w:rPr>
                <w:rFonts w:asciiTheme="majorHAnsi" w:eastAsia="Comic Sans MS" w:hAnsiTheme="majorHAnsi" w:cstheme="majorHAnsi"/>
                <w:b/>
                <w:bCs/>
                <w:sz w:val="32"/>
                <w:szCs w:val="32"/>
              </w:rPr>
              <w:t>Summer</w:t>
            </w:r>
            <w:r w:rsidR="00C853C7" w:rsidRPr="00535B25">
              <w:rPr>
                <w:rFonts w:asciiTheme="majorHAnsi" w:eastAsia="Comic Sans MS" w:hAnsiTheme="majorHAnsi" w:cstheme="majorHAnsi"/>
                <w:b/>
                <w:bCs/>
                <w:sz w:val="32"/>
                <w:szCs w:val="32"/>
              </w:rPr>
              <w:t xml:space="preserve"> 1</w:t>
            </w:r>
            <w:r w:rsidRPr="00535B25">
              <w:rPr>
                <w:rFonts w:asciiTheme="majorHAnsi" w:eastAsia="Comic Sans MS" w:hAnsiTheme="majorHAnsi" w:cstheme="majorHAnsi"/>
                <w:b/>
                <w:bCs/>
                <w:sz w:val="32"/>
                <w:szCs w:val="32"/>
              </w:rPr>
              <w:t xml:space="preserve"> 202</w:t>
            </w:r>
            <w:r w:rsidR="00624943" w:rsidRPr="00535B25">
              <w:rPr>
                <w:rFonts w:asciiTheme="majorHAnsi" w:eastAsia="Comic Sans MS" w:hAnsiTheme="majorHAnsi" w:cstheme="majorHAnsi"/>
                <w:b/>
                <w:bCs/>
                <w:sz w:val="32"/>
                <w:szCs w:val="32"/>
              </w:rPr>
              <w:t>6</w:t>
            </w:r>
          </w:p>
          <w:p w14:paraId="18AD8C3E" w14:textId="4171EDDC" w:rsidR="004A4C8E" w:rsidRPr="00535B25" w:rsidRDefault="007164F6" w:rsidP="341BBD2D">
            <w:pPr>
              <w:spacing w:line="259" w:lineRule="auto"/>
              <w:jc w:val="center"/>
              <w:rPr>
                <w:rFonts w:asciiTheme="majorHAnsi" w:eastAsia="Comic Sans MS" w:hAnsiTheme="majorHAnsi" w:cstheme="majorHAnsi"/>
                <w:sz w:val="16"/>
                <w:szCs w:val="16"/>
              </w:rPr>
            </w:pPr>
            <w:r w:rsidRPr="00535B25">
              <w:rPr>
                <w:rFonts w:asciiTheme="majorHAnsi" w:eastAsia="Comic Sans MS" w:hAnsiTheme="majorHAnsi" w:cstheme="majorHAnsi"/>
                <w:sz w:val="32"/>
                <w:szCs w:val="32"/>
              </w:rPr>
              <w:t>Mayans</w:t>
            </w:r>
          </w:p>
        </w:tc>
        <w:tc>
          <w:tcPr>
            <w:tcW w:w="236" w:type="dxa"/>
            <w:tcBorders>
              <w:top w:val="nil"/>
              <w:left w:val="nil"/>
              <w:bottom w:val="nil"/>
              <w:right w:val="single" w:sz="4" w:space="0" w:color="808080" w:themeColor="background1" w:themeShade="80"/>
            </w:tcBorders>
          </w:tcPr>
          <w:p w14:paraId="54E9DE6B" w14:textId="77777777" w:rsidR="004A4C8E" w:rsidRPr="00535B25" w:rsidRDefault="004A4C8E" w:rsidP="00D5181D">
            <w:pPr>
              <w:rPr>
                <w:rFonts w:asciiTheme="majorHAnsi" w:hAnsiTheme="majorHAnsi" w:cstheme="majorHAnsi"/>
                <w:sz w:val="16"/>
                <w:szCs w:val="16"/>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535B25" w:rsidRDefault="004A4C8E" w:rsidP="00D5181D">
            <w:pPr>
              <w:rPr>
                <w:rFonts w:asciiTheme="majorHAnsi" w:hAnsiTheme="majorHAnsi" w:cstheme="majorHAnsi"/>
                <w:sz w:val="16"/>
                <w:szCs w:val="16"/>
              </w:rPr>
            </w:pPr>
            <w:r w:rsidRPr="00535B25">
              <w:rPr>
                <w:rFonts w:asciiTheme="majorHAnsi" w:hAnsiTheme="majorHAnsi" w:cstheme="majorHAnsi"/>
                <w:sz w:val="16"/>
                <w:szCs w:val="16"/>
              </w:rPr>
              <w:t>History/Geography</w:t>
            </w:r>
          </w:p>
        </w:tc>
      </w:tr>
      <w:tr w:rsidR="004A4C8E" w:rsidRPr="00535B25" w14:paraId="23513833" w14:textId="77777777" w:rsidTr="000146B1">
        <w:trPr>
          <w:trHeight w:val="58"/>
        </w:trPr>
        <w:tc>
          <w:tcPr>
            <w:tcW w:w="4815" w:type="dxa"/>
            <w:vMerge/>
          </w:tcPr>
          <w:p w14:paraId="21A4F991"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FFC000" w:themeColor="accent4"/>
              <w:bottom w:val="nil"/>
              <w:right w:val="nil"/>
            </w:tcBorders>
          </w:tcPr>
          <w:p w14:paraId="5106EB78"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1184327D"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17919B5C" w14:textId="77777777" w:rsidR="004A4C8E" w:rsidRPr="00535B25" w:rsidRDefault="004A4C8E" w:rsidP="00D5181D">
            <w:pPr>
              <w:rPr>
                <w:rFonts w:asciiTheme="majorHAnsi" w:hAnsiTheme="majorHAnsi" w:cstheme="majorHAnsi"/>
                <w:sz w:val="16"/>
                <w:szCs w:val="16"/>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303107F9" w14:textId="60B10C88" w:rsidR="007164F6" w:rsidRPr="00535B25" w:rsidRDefault="00D50F9B" w:rsidP="007164F6">
            <w:pPr>
              <w:autoSpaceDE w:val="0"/>
              <w:autoSpaceDN w:val="0"/>
              <w:adjustRightInd w:val="0"/>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 xml:space="preserve">In our </w:t>
            </w:r>
            <w:r w:rsidR="00A37169" w:rsidRPr="00535B25">
              <w:rPr>
                <w:rFonts w:asciiTheme="majorHAnsi" w:hAnsiTheme="majorHAnsi" w:cstheme="majorHAnsi"/>
                <w:color w:val="000000" w:themeColor="text1"/>
                <w:sz w:val="16"/>
                <w:szCs w:val="16"/>
              </w:rPr>
              <w:t>history</w:t>
            </w:r>
            <w:r w:rsidR="00C853C7" w:rsidRPr="00535B25">
              <w:rPr>
                <w:rFonts w:asciiTheme="majorHAnsi" w:hAnsiTheme="majorHAnsi" w:cstheme="majorHAnsi"/>
                <w:color w:val="000000" w:themeColor="text1"/>
                <w:sz w:val="16"/>
                <w:szCs w:val="16"/>
              </w:rPr>
              <w:t xml:space="preserve"> lessons children will </w:t>
            </w:r>
            <w:r w:rsidR="00BF3725" w:rsidRPr="00535B25">
              <w:rPr>
                <w:rFonts w:asciiTheme="majorHAnsi" w:hAnsiTheme="majorHAnsi" w:cstheme="majorHAnsi"/>
                <w:color w:val="000000" w:themeColor="text1"/>
                <w:sz w:val="16"/>
                <w:szCs w:val="16"/>
              </w:rPr>
              <w:t xml:space="preserve">be learning about how the </w:t>
            </w:r>
            <w:r w:rsidR="007164F6" w:rsidRPr="00535B25">
              <w:rPr>
                <w:rFonts w:asciiTheme="majorHAnsi" w:hAnsiTheme="majorHAnsi" w:cstheme="majorHAnsi"/>
                <w:color w:val="000000" w:themeColor="text1"/>
                <w:sz w:val="16"/>
                <w:szCs w:val="16"/>
              </w:rPr>
              <w:t>Mayan civilisation</w:t>
            </w:r>
            <w:r w:rsidR="00BF3725" w:rsidRPr="00535B25">
              <w:rPr>
                <w:rFonts w:asciiTheme="majorHAnsi" w:hAnsiTheme="majorHAnsi" w:cstheme="majorHAnsi"/>
                <w:color w:val="000000" w:themeColor="text1"/>
                <w:sz w:val="16"/>
                <w:szCs w:val="16"/>
              </w:rPr>
              <w:t>.</w:t>
            </w:r>
            <w:r w:rsidR="007164F6" w:rsidRPr="00535B25">
              <w:rPr>
                <w:rFonts w:asciiTheme="majorHAnsi" w:hAnsiTheme="majorHAnsi" w:cstheme="majorHAnsi"/>
                <w:sz w:val="16"/>
                <w:szCs w:val="16"/>
              </w:rPr>
              <w:t xml:space="preserve"> They will s</w:t>
            </w:r>
            <w:r w:rsidR="007164F6" w:rsidRPr="00535B25">
              <w:rPr>
                <w:rFonts w:asciiTheme="majorHAnsi" w:hAnsiTheme="majorHAnsi" w:cstheme="majorHAnsi"/>
                <w:color w:val="000000" w:themeColor="text1"/>
                <w:sz w:val="16"/>
                <w:szCs w:val="16"/>
              </w:rPr>
              <w:t>equence the key periods of the Ancient Maya civilisation and identify periods that were happening in Britain at the same time.</w:t>
            </w:r>
          </w:p>
          <w:p w14:paraId="10C2FAAC" w14:textId="3AB50430" w:rsidR="00624943" w:rsidRPr="00535B25" w:rsidRDefault="007164F6" w:rsidP="007164F6">
            <w:pPr>
              <w:autoSpaceDE w:val="0"/>
              <w:autoSpaceDN w:val="0"/>
              <w:adjustRightInd w:val="0"/>
              <w:rPr>
                <w:rFonts w:asciiTheme="majorHAnsi" w:eastAsia="Comic Sans MS" w:hAnsiTheme="majorHAnsi" w:cstheme="majorHAnsi"/>
                <w:color w:val="303030"/>
                <w:sz w:val="16"/>
                <w:szCs w:val="16"/>
              </w:rPr>
            </w:pPr>
            <w:r w:rsidRPr="00535B25">
              <w:rPr>
                <w:rFonts w:asciiTheme="majorHAnsi" w:hAnsiTheme="majorHAnsi" w:cstheme="majorHAnsi"/>
                <w:color w:val="000000" w:themeColor="text1"/>
                <w:sz w:val="16"/>
                <w:szCs w:val="16"/>
              </w:rPr>
              <w:t>They will be able to explain how the Ancient Maya settled in the rainforest and the challenges they faced and describe Ancient Maya beliefs. They will name the features of the Ancient Maya cities and make deductions about them. They will also understand the importance of archaeologists, archivists and historians in constructing our understanding of the past.</w:t>
            </w:r>
          </w:p>
          <w:p w14:paraId="1F65E6BA" w14:textId="14B78DAD" w:rsidR="005F34B7" w:rsidRPr="00535B25" w:rsidRDefault="005F34B7" w:rsidP="00C853C7">
            <w:pPr>
              <w:rPr>
                <w:rFonts w:asciiTheme="majorHAnsi" w:eastAsia="Comic Sans MS" w:hAnsiTheme="majorHAnsi" w:cstheme="majorHAnsi"/>
                <w:color w:val="303030"/>
                <w:sz w:val="16"/>
                <w:szCs w:val="16"/>
              </w:rPr>
            </w:pPr>
          </w:p>
        </w:tc>
      </w:tr>
      <w:tr w:rsidR="004A4C8E" w:rsidRPr="00535B25" w14:paraId="49BFFC71" w14:textId="77777777" w:rsidTr="305F722E">
        <w:tc>
          <w:tcPr>
            <w:tcW w:w="4815" w:type="dxa"/>
            <w:tcBorders>
              <w:top w:val="single" w:sz="8" w:space="0" w:color="FFC000" w:themeColor="accent4"/>
              <w:left w:val="nil"/>
              <w:bottom w:val="single" w:sz="8" w:space="0" w:color="4472C4" w:themeColor="accent5"/>
              <w:right w:val="nil"/>
            </w:tcBorders>
          </w:tcPr>
          <w:p w14:paraId="7DE5D311" w14:textId="77777777" w:rsidR="004A4C8E" w:rsidRPr="00535B25" w:rsidRDefault="004A4C8E" w:rsidP="00D5181D">
            <w:pPr>
              <w:rPr>
                <w:rFonts w:asciiTheme="majorHAnsi" w:hAnsiTheme="majorHAnsi" w:cstheme="majorHAnsi"/>
                <w:sz w:val="16"/>
                <w:szCs w:val="16"/>
              </w:rPr>
            </w:pPr>
          </w:p>
        </w:tc>
        <w:tc>
          <w:tcPr>
            <w:tcW w:w="283" w:type="dxa"/>
            <w:tcBorders>
              <w:top w:val="nil"/>
              <w:left w:val="nil"/>
              <w:bottom w:val="nil"/>
              <w:right w:val="nil"/>
            </w:tcBorders>
          </w:tcPr>
          <w:p w14:paraId="74DF2B82"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30950FA4"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6185D254" w14:textId="77777777" w:rsidR="004A4C8E" w:rsidRPr="00535B25" w:rsidRDefault="004A4C8E" w:rsidP="00D5181D">
            <w:pPr>
              <w:rPr>
                <w:rFonts w:asciiTheme="majorHAnsi" w:hAnsiTheme="majorHAnsi" w:cstheme="majorHAnsi"/>
                <w:sz w:val="16"/>
                <w:szCs w:val="16"/>
              </w:rPr>
            </w:pPr>
          </w:p>
        </w:tc>
        <w:tc>
          <w:tcPr>
            <w:tcW w:w="5009" w:type="dxa"/>
            <w:vMerge/>
          </w:tcPr>
          <w:p w14:paraId="65E2D2DB" w14:textId="77777777" w:rsidR="004A4C8E" w:rsidRPr="00535B25" w:rsidRDefault="004A4C8E" w:rsidP="00D5181D">
            <w:pPr>
              <w:rPr>
                <w:rFonts w:asciiTheme="majorHAnsi" w:hAnsiTheme="majorHAnsi" w:cstheme="majorHAnsi"/>
                <w:sz w:val="16"/>
                <w:szCs w:val="16"/>
              </w:rPr>
            </w:pPr>
          </w:p>
        </w:tc>
      </w:tr>
      <w:tr w:rsidR="004A4C8E" w:rsidRPr="00535B25" w14:paraId="4E944DAC" w14:textId="77777777" w:rsidTr="305F722E">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535B25" w:rsidRDefault="004A4C8E" w:rsidP="00D5181D">
            <w:pPr>
              <w:rPr>
                <w:rFonts w:asciiTheme="majorHAnsi" w:hAnsiTheme="majorHAnsi" w:cstheme="majorHAnsi"/>
                <w:sz w:val="16"/>
                <w:szCs w:val="16"/>
              </w:rPr>
            </w:pPr>
            <w:r w:rsidRPr="00535B25">
              <w:rPr>
                <w:rFonts w:asciiTheme="majorHAnsi" w:hAnsiTheme="majorHAnsi" w:cstheme="majorHAnsi"/>
                <w:sz w:val="16"/>
                <w:szCs w:val="16"/>
              </w:rPr>
              <w:t>Maths</w:t>
            </w:r>
          </w:p>
        </w:tc>
        <w:tc>
          <w:tcPr>
            <w:tcW w:w="283" w:type="dxa"/>
            <w:tcBorders>
              <w:top w:val="nil"/>
              <w:left w:val="single" w:sz="8" w:space="0" w:color="4472C4" w:themeColor="accent5"/>
              <w:bottom w:val="nil"/>
              <w:right w:val="nil"/>
            </w:tcBorders>
          </w:tcPr>
          <w:p w14:paraId="08AD69B0"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7FBC29A6"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7096C5A7" w14:textId="77777777" w:rsidR="004A4C8E" w:rsidRPr="00535B25" w:rsidRDefault="004A4C8E" w:rsidP="00D5181D">
            <w:pPr>
              <w:rPr>
                <w:rFonts w:asciiTheme="majorHAnsi" w:hAnsiTheme="majorHAnsi" w:cstheme="majorHAnsi"/>
                <w:sz w:val="16"/>
                <w:szCs w:val="16"/>
              </w:rPr>
            </w:pPr>
          </w:p>
        </w:tc>
        <w:tc>
          <w:tcPr>
            <w:tcW w:w="5009" w:type="dxa"/>
            <w:vMerge/>
          </w:tcPr>
          <w:p w14:paraId="63299DB6" w14:textId="77777777" w:rsidR="004A4C8E" w:rsidRPr="00535B25" w:rsidRDefault="004A4C8E" w:rsidP="00D5181D">
            <w:pPr>
              <w:rPr>
                <w:rFonts w:asciiTheme="majorHAnsi" w:hAnsiTheme="majorHAnsi" w:cstheme="majorHAnsi"/>
                <w:sz w:val="16"/>
                <w:szCs w:val="16"/>
              </w:rPr>
            </w:pPr>
          </w:p>
        </w:tc>
      </w:tr>
      <w:tr w:rsidR="004A4C8E" w:rsidRPr="00535B25" w14:paraId="5292E3DB" w14:textId="77777777" w:rsidTr="305F722E">
        <w:trPr>
          <w:trHeight w:val="300"/>
        </w:trPr>
        <w:tc>
          <w:tcPr>
            <w:tcW w:w="4815" w:type="dxa"/>
            <w:vMerge w:val="restart"/>
            <w:tcBorders>
              <w:top w:val="nil"/>
              <w:left w:val="single" w:sz="8" w:space="0" w:color="4472C4" w:themeColor="accent5"/>
              <w:right w:val="single" w:sz="8" w:space="0" w:color="4472C4" w:themeColor="accent5"/>
            </w:tcBorders>
          </w:tcPr>
          <w:p w14:paraId="5310F8D3" w14:textId="6BD2F0A1" w:rsidR="00B55BFE" w:rsidRPr="00535B25" w:rsidRDefault="00F969B2" w:rsidP="00624943">
            <w:pPr>
              <w:rPr>
                <w:rStyle w:val="normaltextrun"/>
                <w:rFonts w:asciiTheme="majorHAnsi" w:hAnsiTheme="majorHAnsi" w:cstheme="majorHAnsi"/>
                <w:color w:val="000000"/>
                <w:sz w:val="16"/>
                <w:szCs w:val="16"/>
                <w:shd w:val="clear" w:color="auto" w:fill="FFFFFF"/>
              </w:rPr>
            </w:pPr>
            <w:r w:rsidRPr="00535B25">
              <w:rPr>
                <w:rStyle w:val="normaltextrun"/>
                <w:rFonts w:asciiTheme="majorHAnsi" w:hAnsiTheme="majorHAnsi" w:cstheme="majorHAnsi"/>
                <w:color w:val="000000"/>
                <w:sz w:val="16"/>
                <w:szCs w:val="16"/>
                <w:shd w:val="clear" w:color="auto" w:fill="FFFFFF"/>
              </w:rPr>
              <w:t xml:space="preserve">In our maths lessons we will </w:t>
            </w:r>
            <w:r w:rsidR="007B1E73" w:rsidRPr="00535B25">
              <w:rPr>
                <w:rStyle w:val="normaltextrun"/>
                <w:rFonts w:asciiTheme="majorHAnsi" w:hAnsiTheme="majorHAnsi" w:cstheme="majorHAnsi"/>
                <w:color w:val="000000"/>
                <w:sz w:val="16"/>
                <w:szCs w:val="16"/>
                <w:shd w:val="clear" w:color="auto" w:fill="FFFFFF"/>
              </w:rPr>
              <w:t xml:space="preserve">work on </w:t>
            </w:r>
            <w:r w:rsidR="00FC4350" w:rsidRPr="00535B25">
              <w:rPr>
                <w:rStyle w:val="normaltextrun"/>
                <w:rFonts w:asciiTheme="majorHAnsi" w:hAnsiTheme="majorHAnsi" w:cstheme="majorHAnsi"/>
                <w:color w:val="000000"/>
                <w:sz w:val="16"/>
                <w:szCs w:val="16"/>
                <w:shd w:val="clear" w:color="auto" w:fill="FFFFFF"/>
              </w:rPr>
              <w:t>decimals</w:t>
            </w:r>
            <w:r w:rsidR="007B1E73" w:rsidRPr="00535B25">
              <w:rPr>
                <w:rStyle w:val="normaltextrun"/>
                <w:rFonts w:asciiTheme="majorHAnsi" w:hAnsiTheme="majorHAnsi" w:cstheme="majorHAnsi"/>
                <w:color w:val="000000"/>
                <w:sz w:val="16"/>
                <w:szCs w:val="16"/>
                <w:shd w:val="clear" w:color="auto" w:fill="FFFFFF"/>
              </w:rPr>
              <w:t xml:space="preserve"> and </w:t>
            </w:r>
            <w:r w:rsidR="00FC4350" w:rsidRPr="00535B25">
              <w:rPr>
                <w:rStyle w:val="normaltextrun"/>
                <w:rFonts w:asciiTheme="majorHAnsi" w:hAnsiTheme="majorHAnsi" w:cstheme="majorHAnsi"/>
                <w:color w:val="000000"/>
                <w:sz w:val="16"/>
                <w:szCs w:val="16"/>
                <w:shd w:val="clear" w:color="auto" w:fill="FFFFFF"/>
              </w:rPr>
              <w:t xml:space="preserve">understand tenths, hundredths and thousandths and divide </w:t>
            </w:r>
            <w:proofErr w:type="gramStart"/>
            <w:r w:rsidR="00FC4350" w:rsidRPr="00535B25">
              <w:rPr>
                <w:rStyle w:val="normaltextrun"/>
                <w:rFonts w:asciiTheme="majorHAnsi" w:hAnsiTheme="majorHAnsi" w:cstheme="majorHAnsi"/>
                <w:color w:val="000000"/>
                <w:sz w:val="16"/>
                <w:szCs w:val="16"/>
                <w:shd w:val="clear" w:color="auto" w:fill="FFFFFF"/>
              </w:rPr>
              <w:t>1 and 2 digit</w:t>
            </w:r>
            <w:proofErr w:type="gramEnd"/>
            <w:r w:rsidR="00FC4350" w:rsidRPr="00535B25">
              <w:rPr>
                <w:rStyle w:val="normaltextrun"/>
                <w:rFonts w:asciiTheme="majorHAnsi" w:hAnsiTheme="majorHAnsi" w:cstheme="majorHAnsi"/>
                <w:color w:val="000000"/>
                <w:sz w:val="16"/>
                <w:szCs w:val="16"/>
                <w:shd w:val="clear" w:color="auto" w:fill="FFFFFF"/>
              </w:rPr>
              <w:t xml:space="preserve"> numbers by 10. We will then look at partitioning decimals, ordering and rounding them.</w:t>
            </w:r>
          </w:p>
          <w:p w14:paraId="4B900844" w14:textId="77777777" w:rsidR="00FC4350" w:rsidRPr="00535B25" w:rsidRDefault="00FC4350" w:rsidP="00624943">
            <w:pPr>
              <w:rPr>
                <w:rStyle w:val="normaltextrun"/>
                <w:rFonts w:asciiTheme="majorHAnsi" w:hAnsiTheme="majorHAnsi" w:cstheme="majorHAnsi"/>
                <w:color w:val="000000"/>
                <w:sz w:val="16"/>
                <w:szCs w:val="16"/>
                <w:shd w:val="clear" w:color="auto" w:fill="FFFFFF"/>
              </w:rPr>
            </w:pPr>
          </w:p>
          <w:p w14:paraId="06551C0B" w14:textId="5A9AD0AC" w:rsidR="00B55BFE" w:rsidRPr="00535B25" w:rsidRDefault="00B55BFE" w:rsidP="00624943">
            <w:pPr>
              <w:rPr>
                <w:rStyle w:val="normaltextrun"/>
                <w:rFonts w:asciiTheme="majorHAnsi" w:hAnsiTheme="majorHAnsi" w:cstheme="majorHAnsi"/>
                <w:color w:val="000000"/>
                <w:sz w:val="16"/>
                <w:szCs w:val="16"/>
                <w:shd w:val="clear" w:color="auto" w:fill="FFFFFF"/>
              </w:rPr>
            </w:pPr>
            <w:r w:rsidRPr="00535B25">
              <w:rPr>
                <w:rStyle w:val="normaltextrun"/>
                <w:rFonts w:asciiTheme="majorHAnsi" w:hAnsiTheme="majorHAnsi" w:cstheme="majorHAnsi"/>
                <w:color w:val="000000"/>
                <w:sz w:val="16"/>
                <w:szCs w:val="16"/>
                <w:shd w:val="clear" w:color="auto" w:fill="FFFFFF"/>
              </w:rPr>
              <w:t xml:space="preserve">We will then work on </w:t>
            </w:r>
            <w:r w:rsidR="00FC4350" w:rsidRPr="00535B25">
              <w:rPr>
                <w:rStyle w:val="normaltextrun"/>
                <w:rFonts w:asciiTheme="majorHAnsi" w:hAnsiTheme="majorHAnsi" w:cstheme="majorHAnsi"/>
                <w:color w:val="000000"/>
                <w:sz w:val="16"/>
                <w:szCs w:val="16"/>
                <w:shd w:val="clear" w:color="auto" w:fill="FFFFFF"/>
              </w:rPr>
              <w:t xml:space="preserve">money where children will use their knowledge of decimals to write and understand money. Children will compare and convert amounts of money and solve problems involving money. </w:t>
            </w:r>
          </w:p>
          <w:p w14:paraId="00443679" w14:textId="53EA6738" w:rsidR="00FC4350" w:rsidRPr="00535B25" w:rsidRDefault="00FC4350" w:rsidP="00624943">
            <w:pPr>
              <w:rPr>
                <w:rStyle w:val="normaltextrun"/>
                <w:rFonts w:asciiTheme="majorHAnsi" w:hAnsiTheme="majorHAnsi" w:cstheme="majorHAnsi"/>
                <w:color w:val="000000"/>
                <w:sz w:val="16"/>
                <w:szCs w:val="16"/>
                <w:shd w:val="clear" w:color="auto" w:fill="FFFFFF"/>
              </w:rPr>
            </w:pPr>
          </w:p>
          <w:p w14:paraId="6286B013" w14:textId="03DE7B6A" w:rsidR="00FC4350" w:rsidRPr="00535B25" w:rsidRDefault="00FC4350" w:rsidP="00624943">
            <w:pPr>
              <w:rPr>
                <w:rStyle w:val="normaltextrun"/>
                <w:rFonts w:asciiTheme="majorHAnsi" w:hAnsiTheme="majorHAnsi" w:cstheme="majorHAnsi"/>
                <w:color w:val="000000"/>
                <w:sz w:val="16"/>
                <w:szCs w:val="16"/>
                <w:shd w:val="clear" w:color="auto" w:fill="FFFFFF"/>
              </w:rPr>
            </w:pPr>
            <w:r w:rsidRPr="00535B25">
              <w:rPr>
                <w:rStyle w:val="normaltextrun"/>
                <w:rFonts w:asciiTheme="majorHAnsi" w:hAnsiTheme="majorHAnsi" w:cstheme="majorHAnsi"/>
                <w:color w:val="000000"/>
                <w:sz w:val="16"/>
                <w:szCs w:val="16"/>
                <w:shd w:val="clear" w:color="auto" w:fill="FFFFFF"/>
              </w:rPr>
              <w:t xml:space="preserve">We will then have a unit on time where there will be consolidation on everything they already know and learn how to convert </w:t>
            </w:r>
            <w:r w:rsidR="00016E81" w:rsidRPr="00535B25">
              <w:rPr>
                <w:rStyle w:val="normaltextrun"/>
                <w:rFonts w:asciiTheme="majorHAnsi" w:hAnsiTheme="majorHAnsi" w:cstheme="majorHAnsi"/>
                <w:color w:val="000000"/>
                <w:sz w:val="16"/>
                <w:szCs w:val="16"/>
                <w:shd w:val="clear" w:color="auto" w:fill="FFFFFF"/>
              </w:rPr>
              <w:t xml:space="preserve">to the </w:t>
            </w:r>
            <w:proofErr w:type="gramStart"/>
            <w:r w:rsidR="00016E81" w:rsidRPr="00535B25">
              <w:rPr>
                <w:rStyle w:val="normaltextrun"/>
                <w:rFonts w:asciiTheme="majorHAnsi" w:hAnsiTheme="majorHAnsi" w:cstheme="majorHAnsi"/>
                <w:color w:val="000000"/>
                <w:sz w:val="16"/>
                <w:szCs w:val="16"/>
                <w:shd w:val="clear" w:color="auto" w:fill="FFFFFF"/>
              </w:rPr>
              <w:t>24 hour</w:t>
            </w:r>
            <w:proofErr w:type="gramEnd"/>
            <w:r w:rsidR="00016E81" w:rsidRPr="00535B25">
              <w:rPr>
                <w:rStyle w:val="normaltextrun"/>
                <w:rFonts w:asciiTheme="majorHAnsi" w:hAnsiTheme="majorHAnsi" w:cstheme="majorHAnsi"/>
                <w:color w:val="000000"/>
                <w:sz w:val="16"/>
                <w:szCs w:val="16"/>
                <w:shd w:val="clear" w:color="auto" w:fill="FFFFFF"/>
              </w:rPr>
              <w:t xml:space="preserve"> clock.</w:t>
            </w:r>
          </w:p>
          <w:p w14:paraId="404A0450" w14:textId="77777777" w:rsidR="00B55BFE" w:rsidRPr="00535B25" w:rsidRDefault="00B55BFE" w:rsidP="00624943">
            <w:pPr>
              <w:rPr>
                <w:rStyle w:val="normaltextrun"/>
                <w:rFonts w:asciiTheme="majorHAnsi" w:hAnsiTheme="majorHAnsi" w:cstheme="majorHAnsi"/>
                <w:color w:val="000000"/>
                <w:sz w:val="16"/>
                <w:szCs w:val="16"/>
                <w:shd w:val="clear" w:color="auto" w:fill="FFFFFF"/>
              </w:rPr>
            </w:pPr>
          </w:p>
          <w:p w14:paraId="2A74914F" w14:textId="51A41957" w:rsidR="00B55BFE" w:rsidRPr="00535B25" w:rsidRDefault="00B55BFE" w:rsidP="00624943">
            <w:pPr>
              <w:rPr>
                <w:rFonts w:asciiTheme="majorHAnsi" w:hAnsiTheme="majorHAnsi" w:cstheme="majorHAnsi"/>
                <w:sz w:val="16"/>
                <w:szCs w:val="16"/>
              </w:rPr>
            </w:pPr>
            <w:r w:rsidRPr="00535B25">
              <w:rPr>
                <w:rStyle w:val="normaltextrun"/>
                <w:rFonts w:asciiTheme="majorHAnsi" w:hAnsiTheme="majorHAnsi" w:cstheme="majorHAnsi"/>
                <w:color w:val="000000"/>
                <w:sz w:val="16"/>
                <w:szCs w:val="16"/>
                <w:shd w:val="clear" w:color="auto" w:fill="FFFFFF"/>
              </w:rPr>
              <w:t xml:space="preserve">We will continue to </w:t>
            </w:r>
            <w:r w:rsidR="00FC4350" w:rsidRPr="00535B25">
              <w:rPr>
                <w:rStyle w:val="normaltextrun"/>
                <w:rFonts w:asciiTheme="majorHAnsi" w:hAnsiTheme="majorHAnsi" w:cstheme="majorHAnsi"/>
                <w:color w:val="000000"/>
                <w:sz w:val="16"/>
                <w:szCs w:val="16"/>
                <w:shd w:val="clear" w:color="auto" w:fill="FFFFFF"/>
              </w:rPr>
              <w:t>focus</w:t>
            </w:r>
            <w:r w:rsidRPr="00535B25">
              <w:rPr>
                <w:rStyle w:val="normaltextrun"/>
                <w:rFonts w:asciiTheme="majorHAnsi" w:hAnsiTheme="majorHAnsi" w:cstheme="majorHAnsi"/>
                <w:color w:val="000000"/>
                <w:sz w:val="16"/>
                <w:szCs w:val="16"/>
                <w:shd w:val="clear" w:color="auto" w:fill="FFFFFF"/>
              </w:rPr>
              <w:t xml:space="preserve"> on rapid recall of times tables using Times Tables Rockstars.</w:t>
            </w:r>
          </w:p>
        </w:tc>
        <w:tc>
          <w:tcPr>
            <w:tcW w:w="283" w:type="dxa"/>
            <w:tcBorders>
              <w:top w:val="nil"/>
              <w:left w:val="single" w:sz="8" w:space="0" w:color="4472C4" w:themeColor="accent5"/>
              <w:bottom w:val="nil"/>
              <w:right w:val="nil"/>
            </w:tcBorders>
          </w:tcPr>
          <w:p w14:paraId="54F744A9"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D11F3BE"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24C08C87" w14:textId="77777777" w:rsidR="004A4C8E" w:rsidRPr="00535B25" w:rsidRDefault="004A4C8E" w:rsidP="00D5181D">
            <w:pPr>
              <w:rPr>
                <w:rFonts w:asciiTheme="majorHAnsi" w:hAnsiTheme="majorHAnsi" w:cstheme="majorHAnsi"/>
                <w:sz w:val="16"/>
                <w:szCs w:val="16"/>
              </w:rPr>
            </w:pPr>
          </w:p>
        </w:tc>
        <w:tc>
          <w:tcPr>
            <w:tcW w:w="5009" w:type="dxa"/>
            <w:vMerge/>
          </w:tcPr>
          <w:p w14:paraId="09DBDBFB" w14:textId="77777777" w:rsidR="004A4C8E" w:rsidRPr="00535B25" w:rsidRDefault="004A4C8E" w:rsidP="00D5181D">
            <w:pPr>
              <w:rPr>
                <w:rFonts w:asciiTheme="majorHAnsi" w:hAnsiTheme="majorHAnsi" w:cstheme="majorHAnsi"/>
                <w:sz w:val="16"/>
                <w:szCs w:val="16"/>
              </w:rPr>
            </w:pPr>
          </w:p>
        </w:tc>
      </w:tr>
      <w:tr w:rsidR="004A4C8E" w:rsidRPr="00535B25" w14:paraId="5D3B3866" w14:textId="77777777" w:rsidTr="305F722E">
        <w:tc>
          <w:tcPr>
            <w:tcW w:w="4815" w:type="dxa"/>
            <w:vMerge/>
          </w:tcPr>
          <w:p w14:paraId="683C20D2"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nil"/>
            </w:tcBorders>
          </w:tcPr>
          <w:p w14:paraId="65C41771"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EC42D42"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37090356" w14:textId="77777777" w:rsidR="004A4C8E" w:rsidRPr="00535B25" w:rsidRDefault="004A4C8E" w:rsidP="00D5181D">
            <w:pPr>
              <w:rPr>
                <w:rFonts w:asciiTheme="majorHAnsi" w:hAnsiTheme="majorHAnsi" w:cstheme="majorHAnsi"/>
                <w:sz w:val="16"/>
                <w:szCs w:val="16"/>
              </w:rPr>
            </w:pPr>
          </w:p>
        </w:tc>
        <w:tc>
          <w:tcPr>
            <w:tcW w:w="5009" w:type="dxa"/>
            <w:vMerge/>
          </w:tcPr>
          <w:p w14:paraId="6FD1C338" w14:textId="77777777" w:rsidR="004A4C8E" w:rsidRPr="00535B25" w:rsidRDefault="004A4C8E" w:rsidP="00D5181D">
            <w:pPr>
              <w:rPr>
                <w:rFonts w:asciiTheme="majorHAnsi" w:hAnsiTheme="majorHAnsi" w:cstheme="majorHAnsi"/>
                <w:sz w:val="16"/>
                <w:szCs w:val="16"/>
              </w:rPr>
            </w:pPr>
          </w:p>
        </w:tc>
      </w:tr>
      <w:tr w:rsidR="004A4C8E" w:rsidRPr="00535B25" w14:paraId="7DBE1513" w14:textId="77777777" w:rsidTr="305F722E">
        <w:tc>
          <w:tcPr>
            <w:tcW w:w="4815" w:type="dxa"/>
            <w:vMerge/>
          </w:tcPr>
          <w:p w14:paraId="43EF810A"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nil"/>
            </w:tcBorders>
          </w:tcPr>
          <w:p w14:paraId="56362A42"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770006B5"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570E3AB3" w14:textId="77777777" w:rsidR="004A4C8E" w:rsidRPr="00535B25" w:rsidRDefault="004A4C8E" w:rsidP="00D5181D">
            <w:pPr>
              <w:rPr>
                <w:rFonts w:asciiTheme="majorHAnsi" w:hAnsiTheme="majorHAnsi" w:cstheme="majorHAnsi"/>
                <w:sz w:val="16"/>
                <w:szCs w:val="16"/>
              </w:rPr>
            </w:pPr>
          </w:p>
        </w:tc>
        <w:tc>
          <w:tcPr>
            <w:tcW w:w="5009" w:type="dxa"/>
            <w:vMerge/>
          </w:tcPr>
          <w:p w14:paraId="57EEC310" w14:textId="77777777" w:rsidR="004A4C8E" w:rsidRPr="00535B25" w:rsidRDefault="004A4C8E" w:rsidP="00D5181D">
            <w:pPr>
              <w:rPr>
                <w:rFonts w:asciiTheme="majorHAnsi" w:hAnsiTheme="majorHAnsi" w:cstheme="majorHAnsi"/>
                <w:sz w:val="16"/>
                <w:szCs w:val="16"/>
              </w:rPr>
            </w:pPr>
          </w:p>
        </w:tc>
      </w:tr>
      <w:tr w:rsidR="004A4C8E" w:rsidRPr="00535B25" w14:paraId="4C9D0BF4" w14:textId="77777777" w:rsidTr="305F722E">
        <w:tc>
          <w:tcPr>
            <w:tcW w:w="4815" w:type="dxa"/>
            <w:vMerge/>
          </w:tcPr>
          <w:p w14:paraId="003B790F"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nil"/>
            </w:tcBorders>
          </w:tcPr>
          <w:p w14:paraId="049FF15F"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06FB707B"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7716CB8C" w14:textId="77777777" w:rsidR="004A4C8E" w:rsidRPr="00535B25" w:rsidRDefault="004A4C8E" w:rsidP="00D5181D">
            <w:pPr>
              <w:rPr>
                <w:rFonts w:asciiTheme="majorHAnsi" w:hAnsiTheme="majorHAnsi" w:cstheme="majorHAnsi"/>
                <w:sz w:val="16"/>
                <w:szCs w:val="16"/>
              </w:rPr>
            </w:pPr>
          </w:p>
        </w:tc>
        <w:tc>
          <w:tcPr>
            <w:tcW w:w="5009" w:type="dxa"/>
            <w:vMerge/>
          </w:tcPr>
          <w:p w14:paraId="408BC1F8" w14:textId="77777777" w:rsidR="004A4C8E" w:rsidRPr="00535B25" w:rsidRDefault="004A4C8E" w:rsidP="00D5181D">
            <w:pPr>
              <w:rPr>
                <w:rFonts w:asciiTheme="majorHAnsi" w:hAnsiTheme="majorHAnsi" w:cstheme="majorHAnsi"/>
                <w:sz w:val="16"/>
                <w:szCs w:val="16"/>
              </w:rPr>
            </w:pPr>
          </w:p>
        </w:tc>
      </w:tr>
      <w:tr w:rsidR="00B87E1B" w:rsidRPr="00535B25" w14:paraId="43664456" w14:textId="77777777" w:rsidTr="305F722E">
        <w:trPr>
          <w:trHeight w:val="50"/>
        </w:trPr>
        <w:tc>
          <w:tcPr>
            <w:tcW w:w="4815" w:type="dxa"/>
            <w:vMerge/>
          </w:tcPr>
          <w:p w14:paraId="3FE066B5" w14:textId="77777777" w:rsidR="00B87E1B" w:rsidRPr="00535B25" w:rsidRDefault="00B87E1B"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nil"/>
            </w:tcBorders>
          </w:tcPr>
          <w:p w14:paraId="1ED10A25" w14:textId="77777777" w:rsidR="00B87E1B" w:rsidRPr="00535B25" w:rsidRDefault="00B87E1B" w:rsidP="00D5181D">
            <w:pPr>
              <w:rPr>
                <w:rFonts w:asciiTheme="majorHAnsi" w:hAnsiTheme="majorHAnsi" w:cstheme="majorHAnsi"/>
                <w:sz w:val="16"/>
                <w:szCs w:val="16"/>
              </w:rPr>
            </w:pPr>
          </w:p>
        </w:tc>
        <w:tc>
          <w:tcPr>
            <w:tcW w:w="4820" w:type="dxa"/>
            <w:gridSpan w:val="2"/>
            <w:tcBorders>
              <w:top w:val="nil"/>
              <w:left w:val="nil"/>
              <w:bottom w:val="nil"/>
              <w:right w:val="nil"/>
            </w:tcBorders>
          </w:tcPr>
          <w:p w14:paraId="547EDF7E" w14:textId="77777777" w:rsidR="00B87E1B" w:rsidRPr="00535B25" w:rsidRDefault="00B87E1B" w:rsidP="00D5181D">
            <w:pPr>
              <w:rPr>
                <w:rFonts w:asciiTheme="majorHAnsi" w:hAnsiTheme="majorHAnsi" w:cstheme="majorHAnsi"/>
                <w:sz w:val="16"/>
                <w:szCs w:val="16"/>
              </w:rPr>
            </w:pPr>
          </w:p>
        </w:tc>
        <w:tc>
          <w:tcPr>
            <w:tcW w:w="236" w:type="dxa"/>
            <w:tcBorders>
              <w:top w:val="nil"/>
              <w:left w:val="nil"/>
              <w:bottom w:val="nil"/>
              <w:right w:val="single" w:sz="4" w:space="0" w:color="7030A0"/>
            </w:tcBorders>
          </w:tcPr>
          <w:p w14:paraId="2250CB81" w14:textId="77777777" w:rsidR="00B87E1B" w:rsidRPr="00535B25" w:rsidRDefault="00B87E1B" w:rsidP="00D5181D">
            <w:pPr>
              <w:rPr>
                <w:rFonts w:asciiTheme="majorHAnsi" w:hAnsiTheme="majorHAnsi" w:cstheme="majorHAnsi"/>
                <w:sz w:val="16"/>
                <w:szCs w:val="16"/>
              </w:rPr>
            </w:pPr>
          </w:p>
        </w:tc>
        <w:tc>
          <w:tcPr>
            <w:tcW w:w="5009" w:type="dxa"/>
            <w:vMerge/>
          </w:tcPr>
          <w:p w14:paraId="109BC877" w14:textId="77777777" w:rsidR="00B87E1B" w:rsidRPr="00535B25" w:rsidRDefault="00B87E1B" w:rsidP="00D5181D">
            <w:pPr>
              <w:rPr>
                <w:rFonts w:asciiTheme="majorHAnsi" w:hAnsiTheme="majorHAnsi" w:cstheme="majorHAnsi"/>
                <w:sz w:val="16"/>
                <w:szCs w:val="16"/>
              </w:rPr>
            </w:pPr>
          </w:p>
        </w:tc>
      </w:tr>
      <w:tr w:rsidR="00B87E1B" w:rsidRPr="00535B25" w14:paraId="2636361E" w14:textId="77777777" w:rsidTr="305F722E">
        <w:trPr>
          <w:trHeight w:val="67"/>
        </w:trPr>
        <w:tc>
          <w:tcPr>
            <w:tcW w:w="4815" w:type="dxa"/>
            <w:vMerge/>
          </w:tcPr>
          <w:p w14:paraId="45587F8B" w14:textId="77777777" w:rsidR="00B87E1B" w:rsidRPr="00535B25" w:rsidRDefault="00B87E1B"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nil"/>
            </w:tcBorders>
          </w:tcPr>
          <w:p w14:paraId="6F21CB57" w14:textId="77777777" w:rsidR="00B87E1B" w:rsidRPr="00535B25" w:rsidRDefault="00B87E1B" w:rsidP="00D5181D">
            <w:pPr>
              <w:rPr>
                <w:rFonts w:asciiTheme="majorHAnsi" w:hAnsiTheme="majorHAnsi" w:cstheme="majorHAnsi"/>
                <w:sz w:val="16"/>
                <w:szCs w:val="16"/>
              </w:rPr>
            </w:pPr>
          </w:p>
        </w:tc>
        <w:tc>
          <w:tcPr>
            <w:tcW w:w="4820" w:type="dxa"/>
            <w:gridSpan w:val="2"/>
            <w:tcBorders>
              <w:top w:val="nil"/>
              <w:left w:val="nil"/>
              <w:bottom w:val="single" w:sz="4" w:space="0" w:color="FF00FF"/>
              <w:right w:val="nil"/>
            </w:tcBorders>
            <w:shd w:val="clear" w:color="auto" w:fill="FF00FF"/>
          </w:tcPr>
          <w:p w14:paraId="7E82AC42" w14:textId="6D6176C3" w:rsidR="00B87E1B" w:rsidRPr="00535B25" w:rsidRDefault="004A4C8E" w:rsidP="00D5181D">
            <w:pPr>
              <w:rPr>
                <w:rFonts w:asciiTheme="majorHAnsi" w:hAnsiTheme="majorHAnsi" w:cstheme="majorHAnsi"/>
                <w:sz w:val="16"/>
                <w:szCs w:val="16"/>
              </w:rPr>
            </w:pPr>
            <w:r w:rsidRPr="00535B25">
              <w:rPr>
                <w:rFonts w:asciiTheme="majorHAnsi" w:hAnsiTheme="majorHAnsi" w:cstheme="majorHAnsi"/>
                <w:sz w:val="16"/>
                <w:szCs w:val="16"/>
              </w:rPr>
              <w:t>PE</w:t>
            </w:r>
          </w:p>
        </w:tc>
        <w:tc>
          <w:tcPr>
            <w:tcW w:w="236" w:type="dxa"/>
            <w:tcBorders>
              <w:top w:val="nil"/>
              <w:left w:val="nil"/>
              <w:bottom w:val="nil"/>
              <w:right w:val="nil"/>
            </w:tcBorders>
          </w:tcPr>
          <w:p w14:paraId="7617504B" w14:textId="77777777" w:rsidR="00B87E1B" w:rsidRPr="00535B25" w:rsidRDefault="00B87E1B" w:rsidP="00D5181D">
            <w:pPr>
              <w:rPr>
                <w:rFonts w:asciiTheme="majorHAnsi" w:hAnsiTheme="majorHAnsi" w:cstheme="majorHAnsi"/>
                <w:sz w:val="16"/>
                <w:szCs w:val="16"/>
              </w:rPr>
            </w:pPr>
          </w:p>
        </w:tc>
        <w:tc>
          <w:tcPr>
            <w:tcW w:w="5009" w:type="dxa"/>
            <w:tcBorders>
              <w:top w:val="single" w:sz="4" w:space="0" w:color="7030A0"/>
              <w:left w:val="nil"/>
              <w:bottom w:val="single" w:sz="8" w:space="0" w:color="FF7C80"/>
              <w:right w:val="nil"/>
            </w:tcBorders>
          </w:tcPr>
          <w:p w14:paraId="777031DF" w14:textId="77777777" w:rsidR="00B87E1B" w:rsidRPr="00535B25" w:rsidRDefault="00B87E1B" w:rsidP="00D5181D">
            <w:pPr>
              <w:rPr>
                <w:rFonts w:asciiTheme="majorHAnsi" w:hAnsiTheme="majorHAnsi" w:cstheme="majorHAnsi"/>
                <w:sz w:val="16"/>
                <w:szCs w:val="16"/>
              </w:rPr>
            </w:pPr>
          </w:p>
        </w:tc>
      </w:tr>
      <w:tr w:rsidR="004A4C8E" w:rsidRPr="00535B25" w14:paraId="4F7F7433" w14:textId="77777777" w:rsidTr="305F722E">
        <w:trPr>
          <w:trHeight w:val="40"/>
        </w:trPr>
        <w:tc>
          <w:tcPr>
            <w:tcW w:w="4815" w:type="dxa"/>
            <w:vMerge/>
          </w:tcPr>
          <w:p w14:paraId="08C6EB5A"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523F95FD" w14:textId="77777777" w:rsidR="004A4C8E" w:rsidRPr="00535B25" w:rsidRDefault="004A4C8E" w:rsidP="00D5181D">
            <w:pPr>
              <w:rPr>
                <w:rFonts w:asciiTheme="majorHAnsi" w:hAnsiTheme="majorHAnsi" w:cstheme="majorHAnsi"/>
                <w:sz w:val="16"/>
                <w:szCs w:val="16"/>
              </w:rPr>
            </w:pPr>
          </w:p>
        </w:tc>
        <w:tc>
          <w:tcPr>
            <w:tcW w:w="4820" w:type="dxa"/>
            <w:gridSpan w:val="2"/>
            <w:vMerge w:val="restart"/>
            <w:tcBorders>
              <w:top w:val="single" w:sz="4" w:space="0" w:color="FF00FF"/>
              <w:left w:val="single" w:sz="4" w:space="0" w:color="FF00FF"/>
              <w:right w:val="single" w:sz="4" w:space="0" w:color="FF00FF"/>
            </w:tcBorders>
            <w:shd w:val="clear" w:color="auto" w:fill="auto"/>
          </w:tcPr>
          <w:p w14:paraId="5137AAD7" w14:textId="44D2A2DF" w:rsidR="00B060C4" w:rsidRPr="00535B25" w:rsidRDefault="00A90054" w:rsidP="25C9355E">
            <w:pPr>
              <w:spacing w:after="160" w:line="259" w:lineRule="auto"/>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 xml:space="preserve">This term the PE units will be </w:t>
            </w:r>
            <w:r w:rsidR="000146B1" w:rsidRPr="00535B25">
              <w:rPr>
                <w:rFonts w:asciiTheme="majorHAnsi" w:hAnsiTheme="majorHAnsi" w:cstheme="majorHAnsi"/>
                <w:color w:val="000000" w:themeColor="text1"/>
                <w:sz w:val="16"/>
                <w:szCs w:val="16"/>
              </w:rPr>
              <w:t>Cricket</w:t>
            </w:r>
            <w:r w:rsidR="00134FB9" w:rsidRPr="00535B25">
              <w:rPr>
                <w:rFonts w:asciiTheme="majorHAnsi" w:hAnsiTheme="majorHAnsi" w:cstheme="majorHAnsi"/>
                <w:color w:val="000000" w:themeColor="text1"/>
                <w:sz w:val="16"/>
                <w:szCs w:val="16"/>
              </w:rPr>
              <w:t xml:space="preserve"> and </w:t>
            </w:r>
            <w:r w:rsidR="000146B1" w:rsidRPr="00535B25">
              <w:rPr>
                <w:rFonts w:asciiTheme="majorHAnsi" w:hAnsiTheme="majorHAnsi" w:cstheme="majorHAnsi"/>
                <w:color w:val="000000" w:themeColor="text1"/>
                <w:sz w:val="16"/>
                <w:szCs w:val="16"/>
              </w:rPr>
              <w:t>Communication and Tactics</w:t>
            </w:r>
            <w:r w:rsidR="00134FB9" w:rsidRPr="00535B25">
              <w:rPr>
                <w:rFonts w:asciiTheme="majorHAnsi" w:hAnsiTheme="majorHAnsi" w:cstheme="majorHAnsi"/>
                <w:color w:val="000000" w:themeColor="text1"/>
                <w:sz w:val="16"/>
                <w:szCs w:val="16"/>
              </w:rPr>
              <w:t>.</w:t>
            </w:r>
          </w:p>
          <w:p w14:paraId="531A6F2C" w14:textId="002EE4A2" w:rsidR="00A90054" w:rsidRPr="00535B25" w:rsidRDefault="000146B1" w:rsidP="25C9355E">
            <w:pPr>
              <w:spacing w:after="160" w:line="259" w:lineRule="auto"/>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Cricket</w:t>
            </w:r>
            <w:r w:rsidR="00A90054" w:rsidRPr="00535B25">
              <w:rPr>
                <w:rFonts w:asciiTheme="majorHAnsi" w:hAnsiTheme="majorHAnsi" w:cstheme="majorHAnsi"/>
                <w:color w:val="000000" w:themeColor="text1"/>
                <w:sz w:val="16"/>
                <w:szCs w:val="16"/>
              </w:rPr>
              <w:t xml:space="preserve"> - Children will </w:t>
            </w:r>
            <w:r w:rsidR="00134FB9" w:rsidRPr="00535B25">
              <w:rPr>
                <w:rFonts w:asciiTheme="majorHAnsi" w:hAnsiTheme="majorHAnsi" w:cstheme="majorHAnsi"/>
                <w:color w:val="000000" w:themeColor="text1"/>
                <w:sz w:val="16"/>
                <w:szCs w:val="16"/>
              </w:rPr>
              <w:t>be</w:t>
            </w:r>
            <w:r w:rsidRPr="00535B25">
              <w:rPr>
                <w:rFonts w:asciiTheme="majorHAnsi" w:hAnsiTheme="majorHAnsi" w:cstheme="majorHAnsi"/>
                <w:color w:val="000000" w:themeColor="text1"/>
                <w:sz w:val="16"/>
                <w:szCs w:val="16"/>
              </w:rPr>
              <w:t xml:space="preserve"> learning all the skills involved in cricket – batting, fielding and bowling. Children will participate in mini matches</w:t>
            </w:r>
          </w:p>
          <w:p w14:paraId="6C69F0E3" w14:textId="4CF82408" w:rsidR="00A90054" w:rsidRPr="00535B25" w:rsidRDefault="000146B1" w:rsidP="25C9355E">
            <w:pPr>
              <w:spacing w:after="160" w:line="259" w:lineRule="auto"/>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 xml:space="preserve">Communication and Tactics </w:t>
            </w:r>
            <w:r w:rsidR="00A90054" w:rsidRPr="00535B25">
              <w:rPr>
                <w:rFonts w:asciiTheme="majorHAnsi" w:hAnsiTheme="majorHAnsi" w:cstheme="majorHAnsi"/>
                <w:color w:val="000000" w:themeColor="text1"/>
                <w:sz w:val="16"/>
                <w:szCs w:val="16"/>
              </w:rPr>
              <w:t xml:space="preserve">– </w:t>
            </w:r>
            <w:r w:rsidRPr="00535B25">
              <w:rPr>
                <w:rFonts w:asciiTheme="majorHAnsi" w:hAnsiTheme="majorHAnsi" w:cstheme="majorHAnsi"/>
                <w:color w:val="000000" w:themeColor="text1"/>
                <w:sz w:val="16"/>
                <w:szCs w:val="16"/>
              </w:rPr>
              <w:t>Children will learn how to be a good team player and use tactics and collaboration. The children will work through activities to understand what makes a responsible leader.</w:t>
            </w:r>
          </w:p>
        </w:tc>
        <w:tc>
          <w:tcPr>
            <w:tcW w:w="236" w:type="dxa"/>
            <w:tcBorders>
              <w:top w:val="nil"/>
              <w:left w:val="single" w:sz="4" w:space="0" w:color="FF00FF"/>
              <w:bottom w:val="nil"/>
              <w:right w:val="single" w:sz="8" w:space="0" w:color="FF7C80"/>
            </w:tcBorders>
          </w:tcPr>
          <w:p w14:paraId="374B1679" w14:textId="77777777" w:rsidR="004A4C8E" w:rsidRPr="00535B25" w:rsidRDefault="004A4C8E" w:rsidP="00D5181D">
            <w:pPr>
              <w:rPr>
                <w:rFonts w:asciiTheme="majorHAnsi" w:hAnsiTheme="majorHAnsi" w:cstheme="majorHAnsi"/>
                <w:sz w:val="16"/>
                <w:szCs w:val="16"/>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535B25" w:rsidRDefault="004A4C8E" w:rsidP="00D5181D">
            <w:pPr>
              <w:rPr>
                <w:rFonts w:asciiTheme="majorHAnsi" w:hAnsiTheme="majorHAnsi" w:cstheme="majorHAnsi"/>
                <w:sz w:val="16"/>
                <w:szCs w:val="16"/>
              </w:rPr>
            </w:pPr>
            <w:r w:rsidRPr="00535B25">
              <w:rPr>
                <w:rFonts w:asciiTheme="majorHAnsi" w:hAnsiTheme="majorHAnsi" w:cstheme="majorHAnsi"/>
                <w:sz w:val="16"/>
                <w:szCs w:val="16"/>
              </w:rPr>
              <w:t>Art/DT</w:t>
            </w:r>
          </w:p>
        </w:tc>
      </w:tr>
      <w:tr w:rsidR="004A4C8E" w:rsidRPr="00535B25" w14:paraId="3A2D1880" w14:textId="77777777" w:rsidTr="305F722E">
        <w:trPr>
          <w:trHeight w:val="300"/>
        </w:trPr>
        <w:tc>
          <w:tcPr>
            <w:tcW w:w="4815" w:type="dxa"/>
            <w:vMerge/>
          </w:tcPr>
          <w:p w14:paraId="67999939"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0A98119A"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0C229EB4" w14:textId="68D3812D"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272F0C6D" w14:textId="77777777" w:rsidR="004A4C8E" w:rsidRPr="00535B25" w:rsidRDefault="004A4C8E" w:rsidP="00D5181D">
            <w:pPr>
              <w:rPr>
                <w:rFonts w:asciiTheme="majorHAnsi" w:hAnsiTheme="majorHAnsi" w:cstheme="majorHAnsi"/>
                <w:sz w:val="16"/>
                <w:szCs w:val="16"/>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745ACA11" w14:textId="2AA6AAAB" w:rsidR="000D724D" w:rsidRPr="00535B25" w:rsidRDefault="00873C8F" w:rsidP="000D724D">
            <w:pPr>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 xml:space="preserve">Our </w:t>
            </w:r>
            <w:r w:rsidR="000D724D" w:rsidRPr="00535B25">
              <w:rPr>
                <w:rFonts w:asciiTheme="majorHAnsi" w:hAnsiTheme="majorHAnsi" w:cstheme="majorHAnsi"/>
                <w:color w:val="000000" w:themeColor="text1"/>
                <w:sz w:val="16"/>
                <w:szCs w:val="16"/>
              </w:rPr>
              <w:t>DT lessons will be around adapting a recipe. Children will describe features of biscuits using taste, texture and appearance and explain why some biscuits might be made for children, adults or special occasions.</w:t>
            </w:r>
          </w:p>
          <w:p w14:paraId="5372F955" w14:textId="1FBED2B7" w:rsidR="000D724D" w:rsidRPr="00535B25" w:rsidRDefault="000D724D" w:rsidP="000D724D">
            <w:pPr>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They will follow simple rules for working in a safe and clean way and follow a recipe with support.</w:t>
            </w:r>
          </w:p>
          <w:p w14:paraId="71C3561F" w14:textId="1A5660EE" w:rsidR="000D724D" w:rsidRPr="00535B25" w:rsidRDefault="000D724D" w:rsidP="000D724D">
            <w:pPr>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They will use a budget to plan a recipe and adapt a recipe using additional ingredients to fit a design or budget.</w:t>
            </w:r>
          </w:p>
          <w:p w14:paraId="38B2B095" w14:textId="4669AECB" w:rsidR="00873C8F" w:rsidRPr="00535B25" w:rsidRDefault="000D724D" w:rsidP="000D724D">
            <w:pPr>
              <w:rPr>
                <w:rFonts w:asciiTheme="majorHAnsi" w:hAnsiTheme="majorHAnsi" w:cstheme="majorHAnsi"/>
                <w:noProof/>
                <w:sz w:val="16"/>
                <w:szCs w:val="16"/>
              </w:rPr>
            </w:pPr>
            <w:r w:rsidRPr="00535B25">
              <w:rPr>
                <w:rFonts w:asciiTheme="majorHAnsi" w:hAnsiTheme="majorHAnsi" w:cstheme="majorHAnsi"/>
                <w:color w:val="000000" w:themeColor="text1"/>
                <w:sz w:val="16"/>
                <w:szCs w:val="16"/>
              </w:rPr>
              <w:t>When making they will measure and mix ingredients properly to create their own biscuit and then contribute to a discussion about criteria for evaluation.</w:t>
            </w:r>
          </w:p>
        </w:tc>
      </w:tr>
      <w:tr w:rsidR="004A4C8E" w:rsidRPr="00535B25" w14:paraId="1B81AA31" w14:textId="77777777" w:rsidTr="305F722E">
        <w:tc>
          <w:tcPr>
            <w:tcW w:w="4815" w:type="dxa"/>
            <w:vMerge/>
          </w:tcPr>
          <w:p w14:paraId="6F11AE34"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1454FA94"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1B1DB2A5"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5D5B243A" w14:textId="77777777" w:rsidR="004A4C8E" w:rsidRPr="00535B25" w:rsidRDefault="004A4C8E" w:rsidP="00D5181D">
            <w:pPr>
              <w:rPr>
                <w:rFonts w:asciiTheme="majorHAnsi" w:hAnsiTheme="majorHAnsi" w:cstheme="majorHAnsi"/>
                <w:sz w:val="16"/>
                <w:szCs w:val="16"/>
              </w:rPr>
            </w:pPr>
          </w:p>
        </w:tc>
        <w:tc>
          <w:tcPr>
            <w:tcW w:w="5009" w:type="dxa"/>
            <w:vMerge/>
          </w:tcPr>
          <w:p w14:paraId="0C89BF6F" w14:textId="77777777" w:rsidR="004A4C8E" w:rsidRPr="00535B25" w:rsidRDefault="004A4C8E" w:rsidP="00D5181D">
            <w:pPr>
              <w:rPr>
                <w:rFonts w:asciiTheme="majorHAnsi" w:hAnsiTheme="majorHAnsi" w:cstheme="majorHAnsi"/>
                <w:sz w:val="16"/>
                <w:szCs w:val="16"/>
              </w:rPr>
            </w:pPr>
          </w:p>
        </w:tc>
      </w:tr>
      <w:tr w:rsidR="004A4C8E" w:rsidRPr="00535B25" w14:paraId="5F574638" w14:textId="77777777" w:rsidTr="305F722E">
        <w:tc>
          <w:tcPr>
            <w:tcW w:w="4815" w:type="dxa"/>
            <w:vMerge/>
          </w:tcPr>
          <w:p w14:paraId="586ADB5D"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166E5628"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1EBE811"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72329C1B" w14:textId="77777777" w:rsidR="004A4C8E" w:rsidRPr="00535B25" w:rsidRDefault="004A4C8E" w:rsidP="00D5181D">
            <w:pPr>
              <w:rPr>
                <w:rFonts w:asciiTheme="majorHAnsi" w:hAnsiTheme="majorHAnsi" w:cstheme="majorHAnsi"/>
                <w:sz w:val="16"/>
                <w:szCs w:val="16"/>
              </w:rPr>
            </w:pPr>
          </w:p>
        </w:tc>
        <w:tc>
          <w:tcPr>
            <w:tcW w:w="5009" w:type="dxa"/>
            <w:vMerge/>
          </w:tcPr>
          <w:p w14:paraId="1A9BA009" w14:textId="77777777" w:rsidR="004A4C8E" w:rsidRPr="00535B25" w:rsidRDefault="004A4C8E" w:rsidP="00D5181D">
            <w:pPr>
              <w:rPr>
                <w:rFonts w:asciiTheme="majorHAnsi" w:hAnsiTheme="majorHAnsi" w:cstheme="majorHAnsi"/>
                <w:sz w:val="16"/>
                <w:szCs w:val="16"/>
              </w:rPr>
            </w:pPr>
          </w:p>
        </w:tc>
      </w:tr>
      <w:tr w:rsidR="004A4C8E" w:rsidRPr="00535B25" w14:paraId="3A7BCB6A" w14:textId="77777777" w:rsidTr="305F722E">
        <w:tc>
          <w:tcPr>
            <w:tcW w:w="4815" w:type="dxa"/>
            <w:vMerge/>
          </w:tcPr>
          <w:p w14:paraId="322DC117"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205554AB"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049DD846"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367EB917" w14:textId="77777777" w:rsidR="004A4C8E" w:rsidRPr="00535B25" w:rsidRDefault="004A4C8E" w:rsidP="00D5181D">
            <w:pPr>
              <w:rPr>
                <w:rFonts w:asciiTheme="majorHAnsi" w:hAnsiTheme="majorHAnsi" w:cstheme="majorHAnsi"/>
                <w:sz w:val="16"/>
                <w:szCs w:val="16"/>
              </w:rPr>
            </w:pPr>
          </w:p>
        </w:tc>
        <w:tc>
          <w:tcPr>
            <w:tcW w:w="5009" w:type="dxa"/>
            <w:vMerge/>
          </w:tcPr>
          <w:p w14:paraId="368F8205" w14:textId="77777777" w:rsidR="004A4C8E" w:rsidRPr="00535B25" w:rsidRDefault="004A4C8E" w:rsidP="00D5181D">
            <w:pPr>
              <w:rPr>
                <w:rFonts w:asciiTheme="majorHAnsi" w:hAnsiTheme="majorHAnsi" w:cstheme="majorHAnsi"/>
                <w:sz w:val="16"/>
                <w:szCs w:val="16"/>
              </w:rPr>
            </w:pPr>
          </w:p>
        </w:tc>
      </w:tr>
      <w:tr w:rsidR="004A4C8E" w:rsidRPr="00535B25" w14:paraId="4DCD7671" w14:textId="77777777" w:rsidTr="305F722E">
        <w:tc>
          <w:tcPr>
            <w:tcW w:w="4815" w:type="dxa"/>
            <w:vMerge/>
          </w:tcPr>
          <w:p w14:paraId="3A3773EE"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7C6743CE"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0A12794"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6178286A" w14:textId="77777777" w:rsidR="004A4C8E" w:rsidRPr="00535B25" w:rsidRDefault="004A4C8E" w:rsidP="00D5181D">
            <w:pPr>
              <w:rPr>
                <w:rFonts w:asciiTheme="majorHAnsi" w:hAnsiTheme="majorHAnsi" w:cstheme="majorHAnsi"/>
                <w:sz w:val="16"/>
                <w:szCs w:val="16"/>
              </w:rPr>
            </w:pPr>
          </w:p>
        </w:tc>
        <w:tc>
          <w:tcPr>
            <w:tcW w:w="5009" w:type="dxa"/>
            <w:vMerge/>
          </w:tcPr>
          <w:p w14:paraId="59B34791" w14:textId="77777777" w:rsidR="004A4C8E" w:rsidRPr="00535B25" w:rsidRDefault="004A4C8E" w:rsidP="00D5181D">
            <w:pPr>
              <w:rPr>
                <w:rFonts w:asciiTheme="majorHAnsi" w:hAnsiTheme="majorHAnsi" w:cstheme="majorHAnsi"/>
                <w:sz w:val="16"/>
                <w:szCs w:val="16"/>
              </w:rPr>
            </w:pPr>
          </w:p>
        </w:tc>
      </w:tr>
      <w:tr w:rsidR="004A4C8E" w:rsidRPr="00535B25" w14:paraId="10DE4B67" w14:textId="77777777" w:rsidTr="000146B1">
        <w:trPr>
          <w:trHeight w:val="58"/>
        </w:trPr>
        <w:tc>
          <w:tcPr>
            <w:tcW w:w="4815" w:type="dxa"/>
            <w:vMerge/>
          </w:tcPr>
          <w:p w14:paraId="5E45B50D"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8" w:space="0" w:color="4472C4" w:themeColor="accent5"/>
              <w:bottom w:val="nil"/>
              <w:right w:val="single" w:sz="4" w:space="0" w:color="FF00FF"/>
            </w:tcBorders>
          </w:tcPr>
          <w:p w14:paraId="333F920F"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8D3173A"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452ED460" w14:textId="77777777" w:rsidR="004A4C8E" w:rsidRPr="00535B25" w:rsidRDefault="004A4C8E" w:rsidP="00D5181D">
            <w:pPr>
              <w:rPr>
                <w:rFonts w:asciiTheme="majorHAnsi" w:hAnsiTheme="majorHAnsi" w:cstheme="majorHAnsi"/>
                <w:sz w:val="16"/>
                <w:szCs w:val="16"/>
              </w:rPr>
            </w:pPr>
          </w:p>
        </w:tc>
        <w:tc>
          <w:tcPr>
            <w:tcW w:w="5009" w:type="dxa"/>
            <w:vMerge/>
          </w:tcPr>
          <w:p w14:paraId="30964B94" w14:textId="77777777" w:rsidR="004A4C8E" w:rsidRPr="00535B25" w:rsidRDefault="004A4C8E" w:rsidP="00D5181D">
            <w:pPr>
              <w:rPr>
                <w:rFonts w:asciiTheme="majorHAnsi" w:hAnsiTheme="majorHAnsi" w:cstheme="majorHAnsi"/>
                <w:sz w:val="16"/>
                <w:szCs w:val="16"/>
              </w:rPr>
            </w:pPr>
          </w:p>
        </w:tc>
      </w:tr>
      <w:tr w:rsidR="004A4C8E" w:rsidRPr="00535B25" w14:paraId="629CE744" w14:textId="77777777" w:rsidTr="305F722E">
        <w:tc>
          <w:tcPr>
            <w:tcW w:w="4815" w:type="dxa"/>
            <w:tcBorders>
              <w:top w:val="single" w:sz="4" w:space="0" w:color="0070C0"/>
              <w:left w:val="nil"/>
              <w:bottom w:val="single" w:sz="4" w:space="0" w:color="808080" w:themeColor="background1" w:themeShade="80"/>
              <w:right w:val="nil"/>
            </w:tcBorders>
          </w:tcPr>
          <w:p w14:paraId="3AFF71B4" w14:textId="77777777" w:rsidR="004A4C8E" w:rsidRPr="00535B25" w:rsidRDefault="004A4C8E" w:rsidP="00D5181D">
            <w:pPr>
              <w:rPr>
                <w:rFonts w:asciiTheme="majorHAnsi" w:hAnsiTheme="majorHAnsi" w:cstheme="majorHAnsi"/>
                <w:sz w:val="16"/>
                <w:szCs w:val="16"/>
              </w:rPr>
            </w:pPr>
          </w:p>
        </w:tc>
        <w:tc>
          <w:tcPr>
            <w:tcW w:w="283" w:type="dxa"/>
            <w:tcBorders>
              <w:top w:val="nil"/>
              <w:left w:val="nil"/>
              <w:bottom w:val="nil"/>
              <w:right w:val="single" w:sz="4" w:space="0" w:color="FF00FF"/>
            </w:tcBorders>
          </w:tcPr>
          <w:p w14:paraId="74B9E493"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1A82C19B"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254A27DC" w14:textId="77777777" w:rsidR="004A4C8E" w:rsidRPr="00535B25" w:rsidRDefault="004A4C8E" w:rsidP="00D5181D">
            <w:pPr>
              <w:rPr>
                <w:rFonts w:asciiTheme="majorHAnsi" w:hAnsiTheme="majorHAnsi" w:cstheme="majorHAnsi"/>
                <w:sz w:val="16"/>
                <w:szCs w:val="16"/>
              </w:rPr>
            </w:pPr>
          </w:p>
        </w:tc>
        <w:tc>
          <w:tcPr>
            <w:tcW w:w="5009" w:type="dxa"/>
            <w:vMerge/>
          </w:tcPr>
          <w:p w14:paraId="28E7E084" w14:textId="77777777" w:rsidR="004A4C8E" w:rsidRPr="00535B25" w:rsidRDefault="004A4C8E" w:rsidP="00D5181D">
            <w:pPr>
              <w:rPr>
                <w:rFonts w:asciiTheme="majorHAnsi" w:hAnsiTheme="majorHAnsi" w:cstheme="majorHAnsi"/>
                <w:sz w:val="16"/>
                <w:szCs w:val="16"/>
              </w:rPr>
            </w:pPr>
          </w:p>
        </w:tc>
      </w:tr>
      <w:tr w:rsidR="004A4C8E" w:rsidRPr="00535B25" w14:paraId="3AEF422D" w14:textId="77777777" w:rsidTr="305F722E">
        <w:trPr>
          <w:trHeight w:val="5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535B25" w:rsidRDefault="000F745B" w:rsidP="00D5181D">
            <w:pPr>
              <w:rPr>
                <w:rFonts w:asciiTheme="majorHAnsi" w:hAnsiTheme="majorHAnsi" w:cstheme="majorHAnsi"/>
                <w:sz w:val="16"/>
                <w:szCs w:val="16"/>
              </w:rPr>
            </w:pPr>
            <w:r w:rsidRPr="00535B25">
              <w:rPr>
                <w:rFonts w:asciiTheme="majorHAnsi" w:hAnsiTheme="majorHAnsi" w:cstheme="majorHAnsi"/>
                <w:sz w:val="16"/>
                <w:szCs w:val="16"/>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5B6EF4C9"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4" w:space="0" w:color="FF00FF"/>
              <w:bottom w:val="nil"/>
              <w:right w:val="single" w:sz="8" w:space="0" w:color="FF7C80"/>
            </w:tcBorders>
          </w:tcPr>
          <w:p w14:paraId="4AB1A1F4" w14:textId="77777777" w:rsidR="004A4C8E" w:rsidRPr="00535B25" w:rsidRDefault="004A4C8E" w:rsidP="00D5181D">
            <w:pPr>
              <w:rPr>
                <w:rFonts w:asciiTheme="majorHAnsi" w:hAnsiTheme="majorHAnsi" w:cstheme="majorHAnsi"/>
                <w:sz w:val="16"/>
                <w:szCs w:val="16"/>
              </w:rPr>
            </w:pPr>
          </w:p>
        </w:tc>
        <w:tc>
          <w:tcPr>
            <w:tcW w:w="5009" w:type="dxa"/>
            <w:vMerge/>
          </w:tcPr>
          <w:p w14:paraId="1B9EECCD" w14:textId="77777777" w:rsidR="004A4C8E" w:rsidRPr="00535B25" w:rsidRDefault="004A4C8E" w:rsidP="00D5181D">
            <w:pPr>
              <w:rPr>
                <w:rFonts w:asciiTheme="majorHAnsi" w:hAnsiTheme="majorHAnsi" w:cstheme="majorHAnsi"/>
                <w:sz w:val="16"/>
                <w:szCs w:val="16"/>
              </w:rPr>
            </w:pPr>
          </w:p>
        </w:tc>
      </w:tr>
      <w:tr w:rsidR="004A4C8E" w:rsidRPr="00535B25" w14:paraId="07697CD6" w14:textId="77777777" w:rsidTr="305F722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07CA79B0" w14:textId="1049562A" w:rsidR="0032410E" w:rsidRPr="00535B25" w:rsidRDefault="00D50F9B" w:rsidP="00D50F9B">
            <w:pPr>
              <w:spacing w:after="160" w:line="259" w:lineRule="auto"/>
              <w:rPr>
                <w:rFonts w:asciiTheme="majorHAnsi" w:hAnsiTheme="majorHAnsi" w:cstheme="majorHAnsi"/>
                <w:sz w:val="16"/>
                <w:szCs w:val="16"/>
              </w:rPr>
            </w:pPr>
            <w:r w:rsidRPr="00535B25">
              <w:rPr>
                <w:rFonts w:asciiTheme="majorHAnsi" w:hAnsiTheme="majorHAnsi" w:cstheme="majorHAnsi"/>
                <w:color w:val="000000" w:themeColor="text1"/>
                <w:sz w:val="16"/>
                <w:szCs w:val="16"/>
              </w:rPr>
              <w:t xml:space="preserve">In </w:t>
            </w:r>
            <w:r w:rsidR="009D367F" w:rsidRPr="00535B25">
              <w:rPr>
                <w:rFonts w:asciiTheme="majorHAnsi" w:hAnsiTheme="majorHAnsi" w:cstheme="majorHAnsi"/>
                <w:color w:val="000000" w:themeColor="text1"/>
                <w:sz w:val="16"/>
                <w:szCs w:val="16"/>
              </w:rPr>
              <w:t xml:space="preserve">Computing </w:t>
            </w:r>
            <w:r w:rsidR="00DB0BC8" w:rsidRPr="00535B25">
              <w:rPr>
                <w:rFonts w:asciiTheme="majorHAnsi" w:hAnsiTheme="majorHAnsi" w:cstheme="majorHAnsi"/>
                <w:color w:val="000000" w:themeColor="text1"/>
                <w:sz w:val="16"/>
                <w:szCs w:val="16"/>
              </w:rPr>
              <w:t xml:space="preserve">children will </w:t>
            </w:r>
            <w:r w:rsidR="00BF3725" w:rsidRPr="00535B25">
              <w:rPr>
                <w:rFonts w:asciiTheme="majorHAnsi" w:hAnsiTheme="majorHAnsi" w:cstheme="majorHAnsi"/>
                <w:color w:val="000000" w:themeColor="text1"/>
                <w:sz w:val="16"/>
                <w:szCs w:val="16"/>
              </w:rPr>
              <w:t xml:space="preserve">be </w:t>
            </w:r>
            <w:r w:rsidR="0096067E" w:rsidRPr="00535B25">
              <w:rPr>
                <w:rFonts w:asciiTheme="majorHAnsi" w:hAnsiTheme="majorHAnsi" w:cstheme="majorHAnsi"/>
                <w:color w:val="000000" w:themeColor="text1"/>
                <w:sz w:val="16"/>
                <w:szCs w:val="16"/>
              </w:rPr>
              <w:t>learning about audio production. Learners will identify the input device and output required to work with sound digitally. Learners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 Finally, learners will evaluate their work and give feedback to their peers.</w:t>
            </w:r>
          </w:p>
        </w:tc>
        <w:tc>
          <w:tcPr>
            <w:tcW w:w="283" w:type="dxa"/>
            <w:tcBorders>
              <w:top w:val="nil"/>
              <w:left w:val="single" w:sz="4" w:space="0" w:color="808080" w:themeColor="background1" w:themeShade="80"/>
              <w:bottom w:val="nil"/>
              <w:right w:val="nil"/>
            </w:tcBorders>
          </w:tcPr>
          <w:p w14:paraId="7DAB1765" w14:textId="77777777" w:rsidR="004A4C8E" w:rsidRPr="00535B25" w:rsidRDefault="004A4C8E" w:rsidP="00D5181D">
            <w:pPr>
              <w:rPr>
                <w:rFonts w:asciiTheme="majorHAnsi" w:hAnsiTheme="majorHAnsi" w:cstheme="majorHAnsi"/>
                <w:sz w:val="16"/>
                <w:szCs w:val="16"/>
              </w:rPr>
            </w:pPr>
          </w:p>
        </w:tc>
        <w:tc>
          <w:tcPr>
            <w:tcW w:w="2410" w:type="dxa"/>
            <w:tcBorders>
              <w:top w:val="single" w:sz="4" w:space="0" w:color="FF00FF"/>
              <w:left w:val="nil"/>
              <w:bottom w:val="single" w:sz="8" w:space="0" w:color="00B0F0"/>
              <w:right w:val="nil"/>
            </w:tcBorders>
          </w:tcPr>
          <w:p w14:paraId="27AD8251" w14:textId="77777777" w:rsidR="004A4C8E" w:rsidRPr="00535B25" w:rsidRDefault="004A4C8E" w:rsidP="00D5181D">
            <w:pPr>
              <w:rPr>
                <w:rFonts w:asciiTheme="majorHAnsi" w:hAnsiTheme="majorHAnsi" w:cstheme="majorHAnsi"/>
                <w:sz w:val="16"/>
                <w:szCs w:val="16"/>
              </w:rPr>
            </w:pPr>
          </w:p>
        </w:tc>
        <w:tc>
          <w:tcPr>
            <w:tcW w:w="2410" w:type="dxa"/>
            <w:tcBorders>
              <w:top w:val="single" w:sz="4" w:space="0" w:color="FF00FF"/>
              <w:left w:val="nil"/>
              <w:bottom w:val="single" w:sz="8" w:space="0" w:color="00B0F0"/>
              <w:right w:val="nil"/>
            </w:tcBorders>
          </w:tcPr>
          <w:p w14:paraId="466D2462" w14:textId="77777777" w:rsidR="004A4C8E" w:rsidRPr="00535B25" w:rsidRDefault="004A4C8E" w:rsidP="00D5181D">
            <w:pPr>
              <w:rPr>
                <w:rFonts w:asciiTheme="majorHAnsi" w:hAnsiTheme="majorHAnsi" w:cstheme="majorHAnsi"/>
                <w:sz w:val="16"/>
                <w:szCs w:val="16"/>
              </w:rPr>
            </w:pPr>
          </w:p>
        </w:tc>
        <w:tc>
          <w:tcPr>
            <w:tcW w:w="236" w:type="dxa"/>
            <w:tcBorders>
              <w:top w:val="nil"/>
              <w:left w:val="nil"/>
              <w:bottom w:val="nil"/>
              <w:right w:val="nil"/>
            </w:tcBorders>
          </w:tcPr>
          <w:p w14:paraId="64199DF7" w14:textId="77777777" w:rsidR="004A4C8E" w:rsidRPr="00535B25" w:rsidRDefault="004A4C8E" w:rsidP="00D5181D">
            <w:pPr>
              <w:rPr>
                <w:rFonts w:asciiTheme="majorHAnsi" w:hAnsiTheme="majorHAnsi" w:cstheme="majorHAnsi"/>
                <w:sz w:val="16"/>
                <w:szCs w:val="16"/>
              </w:rPr>
            </w:pPr>
          </w:p>
        </w:tc>
        <w:tc>
          <w:tcPr>
            <w:tcW w:w="5009" w:type="dxa"/>
            <w:tcBorders>
              <w:top w:val="single" w:sz="8" w:space="0" w:color="FF7C80"/>
              <w:left w:val="nil"/>
              <w:bottom w:val="single" w:sz="4" w:space="0" w:color="ED7D31" w:themeColor="accent2"/>
              <w:right w:val="nil"/>
            </w:tcBorders>
          </w:tcPr>
          <w:p w14:paraId="45CDE8D1" w14:textId="77777777" w:rsidR="004A4C8E" w:rsidRPr="00535B25" w:rsidRDefault="004A4C8E" w:rsidP="00D5181D">
            <w:pPr>
              <w:rPr>
                <w:rFonts w:asciiTheme="majorHAnsi" w:hAnsiTheme="majorHAnsi" w:cstheme="majorHAnsi"/>
                <w:sz w:val="16"/>
                <w:szCs w:val="16"/>
              </w:rPr>
            </w:pPr>
          </w:p>
        </w:tc>
      </w:tr>
      <w:tr w:rsidR="004A4C8E" w:rsidRPr="00535B25" w14:paraId="1B6A098F" w14:textId="77777777" w:rsidTr="305F722E">
        <w:tc>
          <w:tcPr>
            <w:tcW w:w="4815" w:type="dxa"/>
            <w:vMerge/>
          </w:tcPr>
          <w:p w14:paraId="74E6C839" w14:textId="0CCFC93D"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535B25" w:rsidRDefault="004A4C8E" w:rsidP="00D5181D">
            <w:pPr>
              <w:rPr>
                <w:rFonts w:asciiTheme="majorHAnsi" w:hAnsiTheme="majorHAnsi" w:cstheme="majorHAnsi"/>
                <w:sz w:val="16"/>
                <w:szCs w:val="16"/>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535B25" w:rsidRDefault="00EF5873" w:rsidP="00D5181D">
            <w:pPr>
              <w:rPr>
                <w:rFonts w:asciiTheme="majorHAnsi" w:hAnsiTheme="majorHAnsi" w:cstheme="majorHAnsi"/>
                <w:sz w:val="16"/>
                <w:szCs w:val="16"/>
              </w:rPr>
            </w:pPr>
            <w:r w:rsidRPr="00535B25">
              <w:rPr>
                <w:rFonts w:asciiTheme="majorHAnsi" w:hAnsiTheme="majorHAnsi" w:cstheme="majorHAnsi"/>
                <w:sz w:val="16"/>
                <w:szCs w:val="16"/>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535B25" w:rsidRDefault="004A4C8E" w:rsidP="00D5181D">
            <w:pPr>
              <w:rPr>
                <w:rFonts w:asciiTheme="majorHAnsi" w:hAnsiTheme="majorHAnsi" w:cstheme="majorHAnsi"/>
                <w:sz w:val="16"/>
                <w:szCs w:val="16"/>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7DC82AA1" w:rsidR="004A4C8E" w:rsidRPr="00535B25" w:rsidRDefault="6F1FC315" w:rsidP="341BBD2D">
            <w:pPr>
              <w:rPr>
                <w:rFonts w:asciiTheme="majorHAnsi" w:hAnsiTheme="majorHAnsi" w:cstheme="majorHAnsi"/>
                <w:sz w:val="16"/>
                <w:szCs w:val="16"/>
              </w:rPr>
            </w:pPr>
            <w:r w:rsidRPr="00535B25">
              <w:rPr>
                <w:rFonts w:asciiTheme="majorHAnsi" w:hAnsiTheme="majorHAnsi" w:cstheme="majorHAnsi"/>
                <w:sz w:val="16"/>
                <w:szCs w:val="16"/>
              </w:rPr>
              <w:t>RE</w:t>
            </w:r>
            <w:r w:rsidR="00D4406D" w:rsidRPr="00535B25">
              <w:rPr>
                <w:rFonts w:asciiTheme="majorHAnsi" w:hAnsiTheme="majorHAnsi" w:cstheme="majorHAnsi"/>
                <w:sz w:val="16"/>
                <w:szCs w:val="16"/>
              </w:rPr>
              <w:t>/Music</w:t>
            </w:r>
          </w:p>
        </w:tc>
      </w:tr>
      <w:tr w:rsidR="004A4C8E" w:rsidRPr="00535B25" w14:paraId="1D2AF37B" w14:textId="77777777" w:rsidTr="305F722E">
        <w:tc>
          <w:tcPr>
            <w:tcW w:w="4815" w:type="dxa"/>
            <w:vMerge/>
          </w:tcPr>
          <w:p w14:paraId="4DFD72CA" w14:textId="31ED2207"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535B25" w:rsidRDefault="004A4C8E" w:rsidP="00D5181D">
            <w:pPr>
              <w:rPr>
                <w:rFonts w:asciiTheme="majorHAnsi" w:hAnsiTheme="majorHAnsi" w:cstheme="majorHAnsi"/>
                <w:sz w:val="16"/>
                <w:szCs w:val="16"/>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3129D7E4" w14:textId="77777777" w:rsidR="00B060C4" w:rsidRPr="00535B25" w:rsidRDefault="00D50F9B" w:rsidP="00A37169">
            <w:pPr>
              <w:rPr>
                <w:rFonts w:asciiTheme="majorHAnsi" w:hAnsiTheme="majorHAnsi" w:cstheme="majorHAnsi"/>
                <w:color w:val="000000"/>
                <w:sz w:val="16"/>
                <w:szCs w:val="16"/>
              </w:rPr>
            </w:pPr>
            <w:r w:rsidRPr="00535B25">
              <w:rPr>
                <w:rFonts w:asciiTheme="majorHAnsi" w:hAnsiTheme="majorHAnsi" w:cstheme="majorHAnsi"/>
                <w:color w:val="000000"/>
                <w:sz w:val="16"/>
                <w:szCs w:val="16"/>
              </w:rPr>
              <w:t xml:space="preserve">In our PSED sessions, </w:t>
            </w:r>
            <w:r w:rsidR="00A37169" w:rsidRPr="00535B25">
              <w:rPr>
                <w:rFonts w:asciiTheme="majorHAnsi" w:hAnsiTheme="majorHAnsi" w:cstheme="majorHAnsi"/>
                <w:color w:val="000000"/>
                <w:sz w:val="16"/>
                <w:szCs w:val="16"/>
              </w:rPr>
              <w:t xml:space="preserve">we will explore how to take responsibility for our own happiness and mental health. </w:t>
            </w:r>
          </w:p>
          <w:p w14:paraId="61896996" w14:textId="551488ED" w:rsidR="00A37169" w:rsidRPr="00A37169" w:rsidRDefault="00A37169" w:rsidP="00A37169">
            <w:pPr>
              <w:spacing w:line="300" w:lineRule="atLeast"/>
              <w:rPr>
                <w:rFonts w:asciiTheme="majorHAnsi" w:eastAsia="Times New Roman" w:hAnsiTheme="majorHAnsi" w:cstheme="majorHAnsi"/>
                <w:sz w:val="16"/>
                <w:szCs w:val="16"/>
                <w:lang w:eastAsia="en-GB"/>
              </w:rPr>
            </w:pPr>
            <w:r w:rsidRPr="00535B25">
              <w:rPr>
                <w:rFonts w:asciiTheme="majorHAnsi" w:eastAsia="Times New Roman" w:hAnsiTheme="majorHAnsi" w:cstheme="majorHAnsi"/>
                <w:sz w:val="16"/>
                <w:szCs w:val="16"/>
                <w:lang w:eastAsia="en-GB"/>
              </w:rPr>
              <w:t>We will then move on to</w:t>
            </w:r>
            <w:r w:rsidRPr="00A37169">
              <w:rPr>
                <w:rFonts w:asciiTheme="majorHAnsi" w:eastAsia="Times New Roman" w:hAnsiTheme="majorHAnsi" w:cstheme="majorHAnsi"/>
                <w:sz w:val="16"/>
                <w:szCs w:val="16"/>
                <w:lang w:eastAsia="en-GB"/>
              </w:rPr>
              <w:t xml:space="preserve"> </w:t>
            </w:r>
            <w:r w:rsidRPr="00535B25">
              <w:rPr>
                <w:rFonts w:asciiTheme="majorHAnsi" w:eastAsia="Times New Roman" w:hAnsiTheme="majorHAnsi" w:cstheme="majorHAnsi"/>
                <w:sz w:val="16"/>
                <w:szCs w:val="16"/>
                <w:lang w:eastAsia="en-GB"/>
              </w:rPr>
              <w:t>health and safety</w:t>
            </w:r>
            <w:r w:rsidRPr="00A37169">
              <w:rPr>
                <w:rFonts w:asciiTheme="majorHAnsi" w:eastAsia="Times New Roman" w:hAnsiTheme="majorHAnsi" w:cstheme="majorHAnsi"/>
                <w:sz w:val="16"/>
                <w:szCs w:val="16"/>
                <w:lang w:eastAsia="en-GB"/>
              </w:rPr>
              <w:t>, including understanding rules and age limits, staying safe online, basic first aid, personal privacy, how their bodies change as they grow, and the risks of smoking alongside making healthy choices.</w:t>
            </w:r>
          </w:p>
          <w:p w14:paraId="461DB16A" w14:textId="1AE3D332" w:rsidR="00A37169" w:rsidRPr="00535B25" w:rsidRDefault="00A37169" w:rsidP="00A37169">
            <w:pPr>
              <w:rPr>
                <w:rFonts w:asciiTheme="majorHAnsi" w:hAnsiTheme="majorHAnsi" w:cstheme="majorHAnsi"/>
                <w:sz w:val="16"/>
                <w:szCs w:val="16"/>
              </w:rPr>
            </w:pPr>
          </w:p>
        </w:tc>
        <w:tc>
          <w:tcPr>
            <w:tcW w:w="236" w:type="dxa"/>
            <w:tcBorders>
              <w:top w:val="nil"/>
              <w:left w:val="single" w:sz="8" w:space="0" w:color="00B0F0"/>
              <w:bottom w:val="nil"/>
              <w:right w:val="single" w:sz="4" w:space="0" w:color="ED7D31" w:themeColor="accent2"/>
            </w:tcBorders>
          </w:tcPr>
          <w:p w14:paraId="7C2C152F" w14:textId="77777777" w:rsidR="004A4C8E" w:rsidRPr="00535B25" w:rsidRDefault="004A4C8E" w:rsidP="00D5181D">
            <w:pPr>
              <w:rPr>
                <w:rFonts w:asciiTheme="majorHAnsi" w:hAnsiTheme="majorHAnsi" w:cstheme="majorHAnsi"/>
                <w:sz w:val="16"/>
                <w:szCs w:val="16"/>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FCE6A86" w14:textId="2384BA55" w:rsidR="00A37169" w:rsidRPr="00535B25" w:rsidRDefault="00D50F9B" w:rsidP="341BBD2D">
            <w:pPr>
              <w:autoSpaceDE w:val="0"/>
              <w:autoSpaceDN w:val="0"/>
              <w:adjustRightInd w:val="0"/>
              <w:rPr>
                <w:rFonts w:asciiTheme="majorHAnsi" w:hAnsiTheme="majorHAnsi" w:cstheme="majorHAnsi"/>
                <w:color w:val="000000" w:themeColor="text1"/>
                <w:sz w:val="16"/>
                <w:szCs w:val="16"/>
              </w:rPr>
            </w:pPr>
            <w:r w:rsidRPr="00535B25">
              <w:rPr>
                <w:rFonts w:asciiTheme="majorHAnsi" w:hAnsiTheme="majorHAnsi" w:cstheme="majorHAnsi"/>
                <w:color w:val="000000" w:themeColor="text1"/>
                <w:sz w:val="16"/>
                <w:szCs w:val="16"/>
              </w:rPr>
              <w:t xml:space="preserve">In </w:t>
            </w:r>
            <w:proofErr w:type="gramStart"/>
            <w:r w:rsidRPr="00535B25">
              <w:rPr>
                <w:rFonts w:asciiTheme="majorHAnsi" w:hAnsiTheme="majorHAnsi" w:cstheme="majorHAnsi"/>
                <w:color w:val="000000" w:themeColor="text1"/>
                <w:sz w:val="16"/>
                <w:szCs w:val="16"/>
              </w:rPr>
              <w:t>our</w:t>
            </w:r>
            <w:proofErr w:type="gramEnd"/>
            <w:r w:rsidRPr="00535B25">
              <w:rPr>
                <w:rFonts w:asciiTheme="majorHAnsi" w:hAnsiTheme="majorHAnsi" w:cstheme="majorHAnsi"/>
                <w:color w:val="000000" w:themeColor="text1"/>
                <w:sz w:val="16"/>
                <w:szCs w:val="16"/>
              </w:rPr>
              <w:t xml:space="preserve"> RE </w:t>
            </w:r>
            <w:r w:rsidR="020C1D5D" w:rsidRPr="00535B25">
              <w:rPr>
                <w:rFonts w:asciiTheme="majorHAnsi" w:hAnsiTheme="majorHAnsi" w:cstheme="majorHAnsi"/>
                <w:color w:val="000000" w:themeColor="text1"/>
                <w:sz w:val="16"/>
                <w:szCs w:val="16"/>
              </w:rPr>
              <w:t>lessons</w:t>
            </w:r>
            <w:r w:rsidR="00855E3D" w:rsidRPr="00535B25">
              <w:rPr>
                <w:rFonts w:asciiTheme="majorHAnsi" w:hAnsiTheme="majorHAnsi" w:cstheme="majorHAnsi"/>
                <w:color w:val="000000" w:themeColor="text1"/>
                <w:sz w:val="16"/>
                <w:szCs w:val="16"/>
              </w:rPr>
              <w:t xml:space="preserve"> we will </w:t>
            </w:r>
            <w:r w:rsidR="00A37169" w:rsidRPr="00535B25">
              <w:rPr>
                <w:rFonts w:asciiTheme="majorHAnsi" w:hAnsiTheme="majorHAnsi" w:cstheme="majorHAnsi"/>
                <w:color w:val="000000" w:themeColor="text1"/>
                <w:sz w:val="16"/>
                <w:szCs w:val="16"/>
              </w:rPr>
              <w:t xml:space="preserve">continue to consider </w:t>
            </w:r>
            <w:r w:rsidR="00A37169" w:rsidRPr="00535B25">
              <w:rPr>
                <w:rStyle w:val="normaltextrun"/>
                <w:rFonts w:asciiTheme="majorHAnsi" w:hAnsiTheme="majorHAnsi" w:cstheme="majorHAnsi"/>
                <w:color w:val="000000"/>
                <w:sz w:val="16"/>
                <w:szCs w:val="16"/>
                <w:shd w:val="clear" w:color="auto" w:fill="FFFFFF"/>
              </w:rPr>
              <w:t xml:space="preserve">why Gurus at the heart of Sikh beliefs and practices. </w:t>
            </w:r>
          </w:p>
          <w:p w14:paraId="50EE2F19" w14:textId="752E8BD2" w:rsidR="00A37169" w:rsidRPr="00535B25" w:rsidRDefault="00A37169" w:rsidP="00A37169">
            <w:pPr>
              <w:spacing w:line="300" w:lineRule="atLeast"/>
              <w:rPr>
                <w:rFonts w:asciiTheme="majorHAnsi" w:eastAsia="Times New Roman" w:hAnsiTheme="majorHAnsi" w:cstheme="majorHAnsi"/>
                <w:sz w:val="16"/>
                <w:szCs w:val="16"/>
                <w:lang w:eastAsia="en-GB"/>
              </w:rPr>
            </w:pPr>
            <w:r w:rsidRPr="00535B25">
              <w:rPr>
                <w:rFonts w:asciiTheme="majorHAnsi" w:hAnsiTheme="majorHAnsi" w:cstheme="majorHAnsi"/>
                <w:color w:val="000000" w:themeColor="text1"/>
                <w:sz w:val="16"/>
                <w:szCs w:val="16"/>
              </w:rPr>
              <w:t xml:space="preserve">In our music lessons, we will </w:t>
            </w:r>
            <w:r w:rsidRPr="00535B25">
              <w:rPr>
                <w:rFonts w:asciiTheme="majorHAnsi" w:eastAsia="Times New Roman" w:hAnsiTheme="majorHAnsi" w:cstheme="majorHAnsi"/>
                <w:sz w:val="16"/>
                <w:szCs w:val="16"/>
                <w:lang w:eastAsia="en-GB"/>
              </w:rPr>
              <w:t>continue to explore minimalist music, learning about repeating and interlocking patterns, and perform a piece using tuned percussion while reading simple music notation.</w:t>
            </w:r>
          </w:p>
          <w:p w14:paraId="42359892" w14:textId="5C91C193" w:rsidR="00A37169" w:rsidRPr="00535B25" w:rsidRDefault="00A37169" w:rsidP="341BBD2D">
            <w:pPr>
              <w:autoSpaceDE w:val="0"/>
              <w:autoSpaceDN w:val="0"/>
              <w:adjustRightInd w:val="0"/>
              <w:rPr>
                <w:rFonts w:asciiTheme="majorHAnsi" w:hAnsiTheme="majorHAnsi" w:cstheme="majorHAnsi"/>
                <w:color w:val="000000"/>
                <w:sz w:val="16"/>
                <w:szCs w:val="16"/>
              </w:rPr>
            </w:pPr>
          </w:p>
        </w:tc>
      </w:tr>
      <w:tr w:rsidR="004A4C8E" w:rsidRPr="00535B25" w14:paraId="3DE69174" w14:textId="77777777" w:rsidTr="305F722E">
        <w:tc>
          <w:tcPr>
            <w:tcW w:w="4815" w:type="dxa"/>
            <w:vMerge/>
          </w:tcPr>
          <w:p w14:paraId="13CB7261" w14:textId="45EAAAC5"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535B25" w:rsidRDefault="004A4C8E" w:rsidP="00D5181D">
            <w:pPr>
              <w:rPr>
                <w:rFonts w:asciiTheme="majorHAnsi" w:hAnsiTheme="majorHAnsi" w:cstheme="majorHAnsi"/>
                <w:sz w:val="16"/>
                <w:szCs w:val="16"/>
                <w:u w:val="single"/>
              </w:rPr>
            </w:pPr>
          </w:p>
        </w:tc>
        <w:tc>
          <w:tcPr>
            <w:tcW w:w="4820" w:type="dxa"/>
            <w:gridSpan w:val="2"/>
            <w:vMerge/>
          </w:tcPr>
          <w:p w14:paraId="4B99439E" w14:textId="77777777" w:rsidR="004A4C8E" w:rsidRPr="00535B25" w:rsidRDefault="004A4C8E" w:rsidP="00D5181D">
            <w:pPr>
              <w:rPr>
                <w:rFonts w:asciiTheme="majorHAnsi" w:hAnsiTheme="majorHAnsi" w:cstheme="majorHAnsi"/>
                <w:sz w:val="16"/>
                <w:szCs w:val="16"/>
                <w:u w:val="single"/>
              </w:rPr>
            </w:pPr>
          </w:p>
        </w:tc>
        <w:tc>
          <w:tcPr>
            <w:tcW w:w="236" w:type="dxa"/>
            <w:tcBorders>
              <w:top w:val="nil"/>
              <w:left w:val="single" w:sz="8" w:space="0" w:color="00B0F0"/>
              <w:bottom w:val="nil"/>
              <w:right w:val="single" w:sz="4" w:space="0" w:color="ED7D31" w:themeColor="accent2"/>
            </w:tcBorders>
          </w:tcPr>
          <w:p w14:paraId="51C3DA57" w14:textId="77777777" w:rsidR="004A4C8E" w:rsidRPr="00535B25" w:rsidRDefault="004A4C8E" w:rsidP="00D5181D">
            <w:pPr>
              <w:rPr>
                <w:rFonts w:asciiTheme="majorHAnsi" w:hAnsiTheme="majorHAnsi" w:cstheme="majorHAnsi"/>
                <w:sz w:val="16"/>
                <w:szCs w:val="16"/>
              </w:rPr>
            </w:pPr>
          </w:p>
        </w:tc>
        <w:tc>
          <w:tcPr>
            <w:tcW w:w="5009" w:type="dxa"/>
            <w:vMerge/>
          </w:tcPr>
          <w:p w14:paraId="619C228E" w14:textId="77777777" w:rsidR="004A4C8E" w:rsidRPr="00535B25" w:rsidRDefault="004A4C8E" w:rsidP="00D5181D">
            <w:pPr>
              <w:rPr>
                <w:rFonts w:asciiTheme="majorHAnsi" w:hAnsiTheme="majorHAnsi" w:cstheme="majorHAnsi"/>
                <w:sz w:val="16"/>
                <w:szCs w:val="16"/>
              </w:rPr>
            </w:pPr>
          </w:p>
        </w:tc>
      </w:tr>
      <w:tr w:rsidR="004A4C8E" w:rsidRPr="00535B25" w14:paraId="2DA02715" w14:textId="77777777" w:rsidTr="305F722E">
        <w:tc>
          <w:tcPr>
            <w:tcW w:w="4815" w:type="dxa"/>
            <w:vMerge/>
          </w:tcPr>
          <w:p w14:paraId="5166F03F"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3C95E858"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8" w:space="0" w:color="00B0F0"/>
              <w:bottom w:val="nil"/>
              <w:right w:val="single" w:sz="4" w:space="0" w:color="ED7D31" w:themeColor="accent2"/>
            </w:tcBorders>
          </w:tcPr>
          <w:p w14:paraId="5DFF4452" w14:textId="77777777" w:rsidR="004A4C8E" w:rsidRPr="00535B25" w:rsidRDefault="004A4C8E" w:rsidP="00D5181D">
            <w:pPr>
              <w:rPr>
                <w:rFonts w:asciiTheme="majorHAnsi" w:hAnsiTheme="majorHAnsi" w:cstheme="majorHAnsi"/>
                <w:sz w:val="16"/>
                <w:szCs w:val="16"/>
              </w:rPr>
            </w:pPr>
          </w:p>
        </w:tc>
        <w:tc>
          <w:tcPr>
            <w:tcW w:w="5009" w:type="dxa"/>
            <w:vMerge/>
          </w:tcPr>
          <w:p w14:paraId="24ECDB27" w14:textId="77777777" w:rsidR="004A4C8E" w:rsidRPr="00535B25" w:rsidRDefault="004A4C8E" w:rsidP="00D5181D">
            <w:pPr>
              <w:rPr>
                <w:rFonts w:asciiTheme="majorHAnsi" w:hAnsiTheme="majorHAnsi" w:cstheme="majorHAnsi"/>
                <w:sz w:val="16"/>
                <w:szCs w:val="16"/>
              </w:rPr>
            </w:pPr>
          </w:p>
        </w:tc>
      </w:tr>
      <w:tr w:rsidR="004A4C8E" w:rsidRPr="00535B25" w14:paraId="4ADC0618" w14:textId="77777777" w:rsidTr="305F722E">
        <w:tc>
          <w:tcPr>
            <w:tcW w:w="4815" w:type="dxa"/>
            <w:vMerge/>
          </w:tcPr>
          <w:p w14:paraId="74082824"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2499AA8F"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8" w:space="0" w:color="00B0F0"/>
              <w:bottom w:val="nil"/>
              <w:right w:val="single" w:sz="4" w:space="0" w:color="ED7D31" w:themeColor="accent2"/>
            </w:tcBorders>
          </w:tcPr>
          <w:p w14:paraId="3630F99B" w14:textId="77777777" w:rsidR="004A4C8E" w:rsidRPr="00535B25" w:rsidRDefault="004A4C8E" w:rsidP="00D5181D">
            <w:pPr>
              <w:rPr>
                <w:rFonts w:asciiTheme="majorHAnsi" w:hAnsiTheme="majorHAnsi" w:cstheme="majorHAnsi"/>
                <w:sz w:val="16"/>
                <w:szCs w:val="16"/>
              </w:rPr>
            </w:pPr>
          </w:p>
        </w:tc>
        <w:tc>
          <w:tcPr>
            <w:tcW w:w="5009" w:type="dxa"/>
            <w:vMerge/>
          </w:tcPr>
          <w:p w14:paraId="0FE477FE" w14:textId="77777777" w:rsidR="004A4C8E" w:rsidRPr="00535B25" w:rsidRDefault="004A4C8E" w:rsidP="00D5181D">
            <w:pPr>
              <w:rPr>
                <w:rFonts w:asciiTheme="majorHAnsi" w:hAnsiTheme="majorHAnsi" w:cstheme="majorHAnsi"/>
                <w:sz w:val="16"/>
                <w:szCs w:val="16"/>
              </w:rPr>
            </w:pPr>
          </w:p>
        </w:tc>
      </w:tr>
      <w:tr w:rsidR="004A4C8E" w:rsidRPr="00535B25" w14:paraId="3548C857" w14:textId="77777777" w:rsidTr="305F722E">
        <w:tc>
          <w:tcPr>
            <w:tcW w:w="4815" w:type="dxa"/>
            <w:vMerge/>
          </w:tcPr>
          <w:p w14:paraId="75E290BF"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66F5E94B"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8" w:space="0" w:color="00B0F0"/>
              <w:bottom w:val="nil"/>
              <w:right w:val="single" w:sz="4" w:space="0" w:color="ED7D31" w:themeColor="accent2"/>
            </w:tcBorders>
          </w:tcPr>
          <w:p w14:paraId="0303DB7C" w14:textId="77777777" w:rsidR="004A4C8E" w:rsidRPr="00535B25" w:rsidRDefault="004A4C8E" w:rsidP="00D5181D">
            <w:pPr>
              <w:rPr>
                <w:rFonts w:asciiTheme="majorHAnsi" w:hAnsiTheme="majorHAnsi" w:cstheme="majorHAnsi"/>
                <w:sz w:val="16"/>
                <w:szCs w:val="16"/>
              </w:rPr>
            </w:pPr>
          </w:p>
        </w:tc>
        <w:tc>
          <w:tcPr>
            <w:tcW w:w="5009" w:type="dxa"/>
            <w:vMerge/>
          </w:tcPr>
          <w:p w14:paraId="4607D37A" w14:textId="77777777" w:rsidR="004A4C8E" w:rsidRPr="00535B25" w:rsidRDefault="004A4C8E" w:rsidP="00D5181D">
            <w:pPr>
              <w:rPr>
                <w:rFonts w:asciiTheme="majorHAnsi" w:hAnsiTheme="majorHAnsi" w:cstheme="majorHAnsi"/>
                <w:sz w:val="16"/>
                <w:szCs w:val="16"/>
              </w:rPr>
            </w:pPr>
          </w:p>
        </w:tc>
      </w:tr>
      <w:tr w:rsidR="004A4C8E" w:rsidRPr="00535B25" w14:paraId="3A6AF7D4" w14:textId="77777777" w:rsidTr="305F722E">
        <w:tc>
          <w:tcPr>
            <w:tcW w:w="4815" w:type="dxa"/>
            <w:vMerge/>
          </w:tcPr>
          <w:p w14:paraId="443A73FE" w14:textId="77777777" w:rsidR="004A4C8E" w:rsidRPr="00535B25" w:rsidRDefault="004A4C8E" w:rsidP="00D5181D">
            <w:pPr>
              <w:rPr>
                <w:rFonts w:asciiTheme="majorHAnsi" w:hAnsiTheme="majorHAnsi" w:cstheme="majorHAnsi"/>
                <w:sz w:val="16"/>
                <w:szCs w:val="16"/>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535B25" w:rsidRDefault="004A4C8E" w:rsidP="00D5181D">
            <w:pPr>
              <w:rPr>
                <w:rFonts w:asciiTheme="majorHAnsi" w:hAnsiTheme="majorHAnsi" w:cstheme="majorHAnsi"/>
                <w:sz w:val="16"/>
                <w:szCs w:val="16"/>
              </w:rPr>
            </w:pPr>
          </w:p>
        </w:tc>
        <w:tc>
          <w:tcPr>
            <w:tcW w:w="4820" w:type="dxa"/>
            <w:gridSpan w:val="2"/>
            <w:vMerge/>
          </w:tcPr>
          <w:p w14:paraId="10B5BB9B" w14:textId="77777777" w:rsidR="004A4C8E" w:rsidRPr="00535B25" w:rsidRDefault="004A4C8E" w:rsidP="00D5181D">
            <w:pPr>
              <w:rPr>
                <w:rFonts w:asciiTheme="majorHAnsi" w:hAnsiTheme="majorHAnsi" w:cstheme="majorHAnsi"/>
                <w:sz w:val="16"/>
                <w:szCs w:val="16"/>
              </w:rPr>
            </w:pPr>
          </w:p>
        </w:tc>
        <w:tc>
          <w:tcPr>
            <w:tcW w:w="236" w:type="dxa"/>
            <w:tcBorders>
              <w:top w:val="nil"/>
              <w:left w:val="single" w:sz="8" w:space="0" w:color="00B0F0"/>
              <w:bottom w:val="nil"/>
              <w:right w:val="single" w:sz="4" w:space="0" w:color="ED7D31" w:themeColor="accent2"/>
            </w:tcBorders>
          </w:tcPr>
          <w:p w14:paraId="26EAF55D" w14:textId="77777777" w:rsidR="004A4C8E" w:rsidRPr="00535B25" w:rsidRDefault="004A4C8E" w:rsidP="00D5181D">
            <w:pPr>
              <w:rPr>
                <w:rFonts w:asciiTheme="majorHAnsi" w:hAnsiTheme="majorHAnsi" w:cstheme="majorHAnsi"/>
                <w:sz w:val="16"/>
                <w:szCs w:val="16"/>
              </w:rPr>
            </w:pPr>
          </w:p>
        </w:tc>
        <w:tc>
          <w:tcPr>
            <w:tcW w:w="5009" w:type="dxa"/>
            <w:vMerge/>
          </w:tcPr>
          <w:p w14:paraId="1ED3B246" w14:textId="77777777" w:rsidR="004A4C8E" w:rsidRPr="00535B25" w:rsidRDefault="004A4C8E" w:rsidP="00D5181D">
            <w:pPr>
              <w:rPr>
                <w:rFonts w:asciiTheme="majorHAnsi" w:hAnsiTheme="majorHAnsi" w:cstheme="majorHAnsi"/>
                <w:sz w:val="16"/>
                <w:szCs w:val="16"/>
              </w:rPr>
            </w:pPr>
          </w:p>
        </w:tc>
      </w:tr>
    </w:tbl>
    <w:p w14:paraId="67E476C1" w14:textId="77777777" w:rsidR="006A531F" w:rsidRPr="00535B25" w:rsidRDefault="006A531F" w:rsidP="341BBD2D">
      <w:pPr>
        <w:spacing w:after="0" w:line="240" w:lineRule="auto"/>
        <w:rPr>
          <w:rFonts w:asciiTheme="majorHAnsi" w:hAnsiTheme="majorHAnsi" w:cstheme="majorHAnsi"/>
          <w:sz w:val="16"/>
          <w:szCs w:val="16"/>
        </w:rPr>
      </w:pPr>
    </w:p>
    <w:sectPr w:rsidR="006A531F" w:rsidRPr="00535B25"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30B8"/>
    <w:multiLevelType w:val="hybridMultilevel"/>
    <w:tmpl w:val="5E9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44123"/>
    <w:multiLevelType w:val="hybridMultilevel"/>
    <w:tmpl w:val="974E3ACA"/>
    <w:lvl w:ilvl="0" w:tplc="08090001">
      <w:start w:val="1"/>
      <w:numFmt w:val="bullet"/>
      <w:lvlText w:val=""/>
      <w:lvlJc w:val="left"/>
      <w:pPr>
        <w:ind w:left="720" w:hanging="360"/>
      </w:pPr>
      <w:rPr>
        <w:rFonts w:ascii="Symbol" w:hAnsi="Symbol" w:hint="default"/>
      </w:rPr>
    </w:lvl>
    <w:lvl w:ilvl="1" w:tplc="DFAE994C">
      <w:numFmt w:val="bullet"/>
      <w:lvlText w:val="•"/>
      <w:lvlJc w:val="left"/>
      <w:pPr>
        <w:ind w:left="1800" w:hanging="720"/>
      </w:pPr>
      <w:rPr>
        <w:rFonts w:ascii="Twinkl" w:eastAsiaTheme="minorHAnsi" w:hAnsi="Twinkl"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07341"/>
    <w:rsid w:val="000146B1"/>
    <w:rsid w:val="00016E81"/>
    <w:rsid w:val="000358F7"/>
    <w:rsid w:val="00054FD4"/>
    <w:rsid w:val="00065684"/>
    <w:rsid w:val="000740D2"/>
    <w:rsid w:val="000807D6"/>
    <w:rsid w:val="000A42A3"/>
    <w:rsid w:val="000C3D6E"/>
    <w:rsid w:val="000C41DC"/>
    <w:rsid w:val="000C6690"/>
    <w:rsid w:val="000D724D"/>
    <w:rsid w:val="000F745B"/>
    <w:rsid w:val="0010738F"/>
    <w:rsid w:val="001174B9"/>
    <w:rsid w:val="00134FB9"/>
    <w:rsid w:val="00152FD1"/>
    <w:rsid w:val="00161C6B"/>
    <w:rsid w:val="00171A1E"/>
    <w:rsid w:val="00181CA8"/>
    <w:rsid w:val="00190493"/>
    <w:rsid w:val="00194326"/>
    <w:rsid w:val="0019477E"/>
    <w:rsid w:val="001A276D"/>
    <w:rsid w:val="001B241D"/>
    <w:rsid w:val="001B2D6D"/>
    <w:rsid w:val="001C1700"/>
    <w:rsid w:val="00221A2F"/>
    <w:rsid w:val="0022250D"/>
    <w:rsid w:val="002309E6"/>
    <w:rsid w:val="002377F2"/>
    <w:rsid w:val="002A433B"/>
    <w:rsid w:val="002A4C02"/>
    <w:rsid w:val="002C5F35"/>
    <w:rsid w:val="0032410E"/>
    <w:rsid w:val="003246CF"/>
    <w:rsid w:val="0032498F"/>
    <w:rsid w:val="003346F5"/>
    <w:rsid w:val="003370CE"/>
    <w:rsid w:val="00367FFD"/>
    <w:rsid w:val="00385DB0"/>
    <w:rsid w:val="003A2B4F"/>
    <w:rsid w:val="003A55C6"/>
    <w:rsid w:val="003E3615"/>
    <w:rsid w:val="003E4558"/>
    <w:rsid w:val="003F05FD"/>
    <w:rsid w:val="00412A4B"/>
    <w:rsid w:val="004220CE"/>
    <w:rsid w:val="00456E90"/>
    <w:rsid w:val="0045765A"/>
    <w:rsid w:val="004861DE"/>
    <w:rsid w:val="004A4C8E"/>
    <w:rsid w:val="004D557E"/>
    <w:rsid w:val="004E2FC3"/>
    <w:rsid w:val="004E694B"/>
    <w:rsid w:val="004F60BE"/>
    <w:rsid w:val="005201F0"/>
    <w:rsid w:val="00535B25"/>
    <w:rsid w:val="0055040D"/>
    <w:rsid w:val="005629D6"/>
    <w:rsid w:val="00566C69"/>
    <w:rsid w:val="0057447D"/>
    <w:rsid w:val="005A3282"/>
    <w:rsid w:val="005C03EE"/>
    <w:rsid w:val="005C7260"/>
    <w:rsid w:val="005C7D44"/>
    <w:rsid w:val="005D2E72"/>
    <w:rsid w:val="005D7566"/>
    <w:rsid w:val="005F34B7"/>
    <w:rsid w:val="00624943"/>
    <w:rsid w:val="00634FBF"/>
    <w:rsid w:val="00692FC5"/>
    <w:rsid w:val="006A531F"/>
    <w:rsid w:val="006D357C"/>
    <w:rsid w:val="006D5CE1"/>
    <w:rsid w:val="006E7603"/>
    <w:rsid w:val="006F36EA"/>
    <w:rsid w:val="00704A6F"/>
    <w:rsid w:val="00707291"/>
    <w:rsid w:val="007100C7"/>
    <w:rsid w:val="00714FCB"/>
    <w:rsid w:val="007164F6"/>
    <w:rsid w:val="00755D0C"/>
    <w:rsid w:val="00761091"/>
    <w:rsid w:val="00792DBE"/>
    <w:rsid w:val="007B1E73"/>
    <w:rsid w:val="007F071E"/>
    <w:rsid w:val="00807AE0"/>
    <w:rsid w:val="00811B0B"/>
    <w:rsid w:val="00855E3D"/>
    <w:rsid w:val="00873C8F"/>
    <w:rsid w:val="00881DBF"/>
    <w:rsid w:val="00893803"/>
    <w:rsid w:val="008A1F7A"/>
    <w:rsid w:val="008D4162"/>
    <w:rsid w:val="008F5E09"/>
    <w:rsid w:val="00905CB1"/>
    <w:rsid w:val="009062CE"/>
    <w:rsid w:val="00913A12"/>
    <w:rsid w:val="00940FD4"/>
    <w:rsid w:val="0096067E"/>
    <w:rsid w:val="00962FF0"/>
    <w:rsid w:val="00972496"/>
    <w:rsid w:val="00997FD6"/>
    <w:rsid w:val="009B652B"/>
    <w:rsid w:val="009C14D3"/>
    <w:rsid w:val="009C529A"/>
    <w:rsid w:val="009D367F"/>
    <w:rsid w:val="009D4F0E"/>
    <w:rsid w:val="009E5064"/>
    <w:rsid w:val="009E7679"/>
    <w:rsid w:val="00A37169"/>
    <w:rsid w:val="00A431F2"/>
    <w:rsid w:val="00A45854"/>
    <w:rsid w:val="00A6581F"/>
    <w:rsid w:val="00A90054"/>
    <w:rsid w:val="00A91623"/>
    <w:rsid w:val="00AA1BC1"/>
    <w:rsid w:val="00AA4297"/>
    <w:rsid w:val="00AA58B5"/>
    <w:rsid w:val="00AA7365"/>
    <w:rsid w:val="00AC5F93"/>
    <w:rsid w:val="00AD10B5"/>
    <w:rsid w:val="00AD2B26"/>
    <w:rsid w:val="00B060C4"/>
    <w:rsid w:val="00B11DDB"/>
    <w:rsid w:val="00B24D83"/>
    <w:rsid w:val="00B51F76"/>
    <w:rsid w:val="00B55BFE"/>
    <w:rsid w:val="00B87E1B"/>
    <w:rsid w:val="00B9640E"/>
    <w:rsid w:val="00BC5BE0"/>
    <w:rsid w:val="00BE294A"/>
    <w:rsid w:val="00BF206D"/>
    <w:rsid w:val="00BF3725"/>
    <w:rsid w:val="00BF7DAC"/>
    <w:rsid w:val="00C34841"/>
    <w:rsid w:val="00C76E59"/>
    <w:rsid w:val="00C853C7"/>
    <w:rsid w:val="00C86381"/>
    <w:rsid w:val="00C92E67"/>
    <w:rsid w:val="00CB1C17"/>
    <w:rsid w:val="00CF612D"/>
    <w:rsid w:val="00D04FFB"/>
    <w:rsid w:val="00D06F39"/>
    <w:rsid w:val="00D21F94"/>
    <w:rsid w:val="00D37270"/>
    <w:rsid w:val="00D4406D"/>
    <w:rsid w:val="00D50F9B"/>
    <w:rsid w:val="00D5181D"/>
    <w:rsid w:val="00D63F4F"/>
    <w:rsid w:val="00DA2E91"/>
    <w:rsid w:val="00DA73BD"/>
    <w:rsid w:val="00DB0BC8"/>
    <w:rsid w:val="00DE55FE"/>
    <w:rsid w:val="00DF61CF"/>
    <w:rsid w:val="00E0158B"/>
    <w:rsid w:val="00E04D6F"/>
    <w:rsid w:val="00E069C9"/>
    <w:rsid w:val="00E06A9C"/>
    <w:rsid w:val="00E27AAE"/>
    <w:rsid w:val="00E27FC3"/>
    <w:rsid w:val="00E47F9B"/>
    <w:rsid w:val="00E63AB0"/>
    <w:rsid w:val="00E842D2"/>
    <w:rsid w:val="00E95B53"/>
    <w:rsid w:val="00EA0503"/>
    <w:rsid w:val="00EF5873"/>
    <w:rsid w:val="00EF729C"/>
    <w:rsid w:val="00EF768B"/>
    <w:rsid w:val="00F015AD"/>
    <w:rsid w:val="00F05043"/>
    <w:rsid w:val="00F16288"/>
    <w:rsid w:val="00F337CA"/>
    <w:rsid w:val="00F71436"/>
    <w:rsid w:val="00F95069"/>
    <w:rsid w:val="00F96327"/>
    <w:rsid w:val="00F969B2"/>
    <w:rsid w:val="00FB05CD"/>
    <w:rsid w:val="00FC4350"/>
    <w:rsid w:val="00FE4E0B"/>
    <w:rsid w:val="00FF3397"/>
    <w:rsid w:val="020C1D5D"/>
    <w:rsid w:val="022DFA9B"/>
    <w:rsid w:val="03D6122D"/>
    <w:rsid w:val="03E640CF"/>
    <w:rsid w:val="090C47DE"/>
    <w:rsid w:val="095148B0"/>
    <w:rsid w:val="0C95DA7B"/>
    <w:rsid w:val="1D2E5391"/>
    <w:rsid w:val="1F508D61"/>
    <w:rsid w:val="24918F0B"/>
    <w:rsid w:val="25C9355E"/>
    <w:rsid w:val="270047C8"/>
    <w:rsid w:val="2CD2A55D"/>
    <w:rsid w:val="2CE1F290"/>
    <w:rsid w:val="2D45C7E1"/>
    <w:rsid w:val="2E1321D5"/>
    <w:rsid w:val="2EC709A3"/>
    <w:rsid w:val="305F722E"/>
    <w:rsid w:val="31A34FED"/>
    <w:rsid w:val="341BBD2D"/>
    <w:rsid w:val="36FA5D60"/>
    <w:rsid w:val="39398F70"/>
    <w:rsid w:val="3BD51F27"/>
    <w:rsid w:val="3F6D5462"/>
    <w:rsid w:val="4485E260"/>
    <w:rsid w:val="4B37393E"/>
    <w:rsid w:val="4B406EB4"/>
    <w:rsid w:val="4E75AAF3"/>
    <w:rsid w:val="4EC82FB7"/>
    <w:rsid w:val="52BC2101"/>
    <w:rsid w:val="53B24FBC"/>
    <w:rsid w:val="53B3D097"/>
    <w:rsid w:val="61822053"/>
    <w:rsid w:val="61EDD00B"/>
    <w:rsid w:val="69BE354C"/>
    <w:rsid w:val="69FFB592"/>
    <w:rsid w:val="6A837D9A"/>
    <w:rsid w:val="6B19D414"/>
    <w:rsid w:val="6D07C9C8"/>
    <w:rsid w:val="6F1FC315"/>
    <w:rsid w:val="6FD8322C"/>
    <w:rsid w:val="7168D5B6"/>
    <w:rsid w:val="7732263C"/>
    <w:rsid w:val="773D770A"/>
    <w:rsid w:val="7B0359E3"/>
    <w:rsid w:val="7BD4C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0656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character" w:customStyle="1" w:styleId="normaltextrun">
    <w:name w:val="normaltextrun"/>
    <w:basedOn w:val="DefaultParagraphFont"/>
    <w:rsid w:val="00F95069"/>
  </w:style>
  <w:style w:type="paragraph" w:styleId="NoSpacing">
    <w:name w:val="No Spacing"/>
    <w:uiPriority w:val="1"/>
    <w:qFormat/>
    <w:rsid w:val="0057447D"/>
    <w:pPr>
      <w:spacing w:after="0" w:line="240" w:lineRule="auto"/>
    </w:pPr>
    <w:rPr>
      <w:rFonts w:ascii="Calibri" w:eastAsia="Calibri" w:hAnsi="Calibri" w:cs="Calibri"/>
      <w:lang w:eastAsia="en-GB"/>
    </w:rPr>
  </w:style>
  <w:style w:type="paragraph" w:styleId="CommentText">
    <w:name w:val="annotation text"/>
    <w:basedOn w:val="Normal"/>
    <w:link w:val="CommentTextChar"/>
    <w:uiPriority w:val="99"/>
    <w:semiHidden/>
    <w:unhideWhenUsed/>
    <w:rsid w:val="0057447D"/>
    <w:pPr>
      <w:spacing w:line="240" w:lineRule="auto"/>
    </w:pPr>
    <w:rPr>
      <w:rFonts w:ascii="Calibri" w:eastAsia="Calibri" w:hAnsi="Calibri" w:cs="Calibri"/>
      <w:sz w:val="20"/>
      <w:szCs w:val="20"/>
      <w:lang w:val="en-US" w:eastAsia="en-GB"/>
    </w:rPr>
  </w:style>
  <w:style w:type="character" w:customStyle="1" w:styleId="CommentTextChar">
    <w:name w:val="Comment Text Char"/>
    <w:basedOn w:val="DefaultParagraphFont"/>
    <w:link w:val="CommentText"/>
    <w:uiPriority w:val="99"/>
    <w:semiHidden/>
    <w:rsid w:val="0057447D"/>
    <w:rPr>
      <w:rFonts w:ascii="Calibri" w:eastAsia="Calibri" w:hAnsi="Calibri" w:cs="Calibri"/>
      <w:sz w:val="20"/>
      <w:szCs w:val="20"/>
      <w:lang w:eastAsia="en-GB"/>
    </w:rPr>
  </w:style>
  <w:style w:type="paragraph" w:customStyle="1" w:styleId="Default">
    <w:name w:val="Default"/>
    <w:rsid w:val="00704A6F"/>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065684"/>
    <w:rPr>
      <w:rFonts w:ascii="Times New Roman" w:eastAsia="Times New Roman" w:hAnsi="Times New Roman" w:cs="Times New Roman"/>
      <w:b/>
      <w:bCs/>
      <w:sz w:val="36"/>
      <w:szCs w:val="36"/>
      <w:lang w:val="en-GB" w:eastAsia="en-GB"/>
    </w:rPr>
  </w:style>
  <w:style w:type="character" w:customStyle="1" w:styleId="sqsrte-text-color--accent">
    <w:name w:val="sqsrte-text-color--accent"/>
    <w:basedOn w:val="DefaultParagraphFont"/>
    <w:rsid w:val="00065684"/>
  </w:style>
  <w:style w:type="character" w:customStyle="1" w:styleId="eop">
    <w:name w:val="eop"/>
    <w:basedOn w:val="DefaultParagraphFont"/>
    <w:rsid w:val="00F969B2"/>
  </w:style>
  <w:style w:type="character" w:styleId="Strong">
    <w:name w:val="Strong"/>
    <w:basedOn w:val="DefaultParagraphFont"/>
    <w:uiPriority w:val="22"/>
    <w:qFormat/>
    <w:rsid w:val="00A3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5531">
      <w:bodyDiv w:val="1"/>
      <w:marLeft w:val="0"/>
      <w:marRight w:val="0"/>
      <w:marTop w:val="0"/>
      <w:marBottom w:val="0"/>
      <w:divBdr>
        <w:top w:val="none" w:sz="0" w:space="0" w:color="auto"/>
        <w:left w:val="none" w:sz="0" w:space="0" w:color="auto"/>
        <w:bottom w:val="none" w:sz="0" w:space="0" w:color="auto"/>
        <w:right w:val="none" w:sz="0" w:space="0" w:color="auto"/>
      </w:divBdr>
    </w:div>
    <w:div w:id="98525116">
      <w:bodyDiv w:val="1"/>
      <w:marLeft w:val="0"/>
      <w:marRight w:val="0"/>
      <w:marTop w:val="0"/>
      <w:marBottom w:val="0"/>
      <w:divBdr>
        <w:top w:val="none" w:sz="0" w:space="0" w:color="auto"/>
        <w:left w:val="none" w:sz="0" w:space="0" w:color="auto"/>
        <w:bottom w:val="none" w:sz="0" w:space="0" w:color="auto"/>
        <w:right w:val="none" w:sz="0" w:space="0" w:color="auto"/>
      </w:divBdr>
    </w:div>
    <w:div w:id="99686242">
      <w:bodyDiv w:val="1"/>
      <w:marLeft w:val="0"/>
      <w:marRight w:val="0"/>
      <w:marTop w:val="0"/>
      <w:marBottom w:val="0"/>
      <w:divBdr>
        <w:top w:val="none" w:sz="0" w:space="0" w:color="auto"/>
        <w:left w:val="none" w:sz="0" w:space="0" w:color="auto"/>
        <w:bottom w:val="none" w:sz="0" w:space="0" w:color="auto"/>
        <w:right w:val="none" w:sz="0" w:space="0" w:color="auto"/>
      </w:divBdr>
    </w:div>
    <w:div w:id="466776611">
      <w:bodyDiv w:val="1"/>
      <w:marLeft w:val="0"/>
      <w:marRight w:val="0"/>
      <w:marTop w:val="0"/>
      <w:marBottom w:val="0"/>
      <w:divBdr>
        <w:top w:val="none" w:sz="0" w:space="0" w:color="auto"/>
        <w:left w:val="none" w:sz="0" w:space="0" w:color="auto"/>
        <w:bottom w:val="none" w:sz="0" w:space="0" w:color="auto"/>
        <w:right w:val="none" w:sz="0" w:space="0" w:color="auto"/>
      </w:divBdr>
    </w:div>
    <w:div w:id="557130005">
      <w:bodyDiv w:val="1"/>
      <w:marLeft w:val="0"/>
      <w:marRight w:val="0"/>
      <w:marTop w:val="0"/>
      <w:marBottom w:val="0"/>
      <w:divBdr>
        <w:top w:val="none" w:sz="0" w:space="0" w:color="auto"/>
        <w:left w:val="none" w:sz="0" w:space="0" w:color="auto"/>
        <w:bottom w:val="none" w:sz="0" w:space="0" w:color="auto"/>
        <w:right w:val="none" w:sz="0" w:space="0" w:color="auto"/>
      </w:divBdr>
    </w:div>
    <w:div w:id="577907612">
      <w:bodyDiv w:val="1"/>
      <w:marLeft w:val="0"/>
      <w:marRight w:val="0"/>
      <w:marTop w:val="0"/>
      <w:marBottom w:val="0"/>
      <w:divBdr>
        <w:top w:val="none" w:sz="0" w:space="0" w:color="auto"/>
        <w:left w:val="none" w:sz="0" w:space="0" w:color="auto"/>
        <w:bottom w:val="none" w:sz="0" w:space="0" w:color="auto"/>
        <w:right w:val="none" w:sz="0" w:space="0" w:color="auto"/>
      </w:divBdr>
    </w:div>
    <w:div w:id="599337547">
      <w:bodyDiv w:val="1"/>
      <w:marLeft w:val="0"/>
      <w:marRight w:val="0"/>
      <w:marTop w:val="0"/>
      <w:marBottom w:val="0"/>
      <w:divBdr>
        <w:top w:val="none" w:sz="0" w:space="0" w:color="auto"/>
        <w:left w:val="none" w:sz="0" w:space="0" w:color="auto"/>
        <w:bottom w:val="none" w:sz="0" w:space="0" w:color="auto"/>
        <w:right w:val="none" w:sz="0" w:space="0" w:color="auto"/>
      </w:divBdr>
    </w:div>
    <w:div w:id="732653395">
      <w:bodyDiv w:val="1"/>
      <w:marLeft w:val="0"/>
      <w:marRight w:val="0"/>
      <w:marTop w:val="0"/>
      <w:marBottom w:val="0"/>
      <w:divBdr>
        <w:top w:val="none" w:sz="0" w:space="0" w:color="auto"/>
        <w:left w:val="none" w:sz="0" w:space="0" w:color="auto"/>
        <w:bottom w:val="none" w:sz="0" w:space="0" w:color="auto"/>
        <w:right w:val="none" w:sz="0" w:space="0" w:color="auto"/>
      </w:divBdr>
      <w:divsChild>
        <w:div w:id="460266976">
          <w:marLeft w:val="0"/>
          <w:marRight w:val="0"/>
          <w:marTop w:val="0"/>
          <w:marBottom w:val="0"/>
          <w:divBdr>
            <w:top w:val="none" w:sz="0" w:space="0" w:color="auto"/>
            <w:left w:val="none" w:sz="0" w:space="0" w:color="auto"/>
            <w:bottom w:val="none" w:sz="0" w:space="0" w:color="auto"/>
            <w:right w:val="none" w:sz="0" w:space="0" w:color="auto"/>
          </w:divBdr>
        </w:div>
      </w:divsChild>
    </w:div>
    <w:div w:id="911161093">
      <w:bodyDiv w:val="1"/>
      <w:marLeft w:val="0"/>
      <w:marRight w:val="0"/>
      <w:marTop w:val="0"/>
      <w:marBottom w:val="0"/>
      <w:divBdr>
        <w:top w:val="none" w:sz="0" w:space="0" w:color="auto"/>
        <w:left w:val="none" w:sz="0" w:space="0" w:color="auto"/>
        <w:bottom w:val="none" w:sz="0" w:space="0" w:color="auto"/>
        <w:right w:val="none" w:sz="0" w:space="0" w:color="auto"/>
      </w:divBdr>
    </w:div>
    <w:div w:id="1278294346">
      <w:bodyDiv w:val="1"/>
      <w:marLeft w:val="0"/>
      <w:marRight w:val="0"/>
      <w:marTop w:val="0"/>
      <w:marBottom w:val="0"/>
      <w:divBdr>
        <w:top w:val="none" w:sz="0" w:space="0" w:color="auto"/>
        <w:left w:val="none" w:sz="0" w:space="0" w:color="auto"/>
        <w:bottom w:val="none" w:sz="0" w:space="0" w:color="auto"/>
        <w:right w:val="none" w:sz="0" w:space="0" w:color="auto"/>
      </w:divBdr>
    </w:div>
    <w:div w:id="1288779893">
      <w:bodyDiv w:val="1"/>
      <w:marLeft w:val="0"/>
      <w:marRight w:val="0"/>
      <w:marTop w:val="0"/>
      <w:marBottom w:val="0"/>
      <w:divBdr>
        <w:top w:val="none" w:sz="0" w:space="0" w:color="auto"/>
        <w:left w:val="none" w:sz="0" w:space="0" w:color="auto"/>
        <w:bottom w:val="none" w:sz="0" w:space="0" w:color="auto"/>
        <w:right w:val="none" w:sz="0" w:space="0" w:color="auto"/>
      </w:divBdr>
    </w:div>
    <w:div w:id="1339427340">
      <w:bodyDiv w:val="1"/>
      <w:marLeft w:val="0"/>
      <w:marRight w:val="0"/>
      <w:marTop w:val="0"/>
      <w:marBottom w:val="0"/>
      <w:divBdr>
        <w:top w:val="none" w:sz="0" w:space="0" w:color="auto"/>
        <w:left w:val="none" w:sz="0" w:space="0" w:color="auto"/>
        <w:bottom w:val="none" w:sz="0" w:space="0" w:color="auto"/>
        <w:right w:val="none" w:sz="0" w:space="0" w:color="auto"/>
      </w:divBdr>
    </w:div>
    <w:div w:id="1392003604">
      <w:bodyDiv w:val="1"/>
      <w:marLeft w:val="0"/>
      <w:marRight w:val="0"/>
      <w:marTop w:val="0"/>
      <w:marBottom w:val="0"/>
      <w:divBdr>
        <w:top w:val="none" w:sz="0" w:space="0" w:color="auto"/>
        <w:left w:val="none" w:sz="0" w:space="0" w:color="auto"/>
        <w:bottom w:val="none" w:sz="0" w:space="0" w:color="auto"/>
        <w:right w:val="none" w:sz="0" w:space="0" w:color="auto"/>
      </w:divBdr>
    </w:div>
    <w:div w:id="1566911126">
      <w:bodyDiv w:val="1"/>
      <w:marLeft w:val="0"/>
      <w:marRight w:val="0"/>
      <w:marTop w:val="0"/>
      <w:marBottom w:val="0"/>
      <w:divBdr>
        <w:top w:val="none" w:sz="0" w:space="0" w:color="auto"/>
        <w:left w:val="none" w:sz="0" w:space="0" w:color="auto"/>
        <w:bottom w:val="none" w:sz="0" w:space="0" w:color="auto"/>
        <w:right w:val="none" w:sz="0" w:space="0" w:color="auto"/>
      </w:divBdr>
    </w:div>
    <w:div w:id="1788158691">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8">
          <w:marLeft w:val="0"/>
          <w:marRight w:val="0"/>
          <w:marTop w:val="0"/>
          <w:marBottom w:val="0"/>
          <w:divBdr>
            <w:top w:val="none" w:sz="0" w:space="0" w:color="auto"/>
            <w:left w:val="none" w:sz="0" w:space="0" w:color="auto"/>
            <w:bottom w:val="none" w:sz="0" w:space="0" w:color="auto"/>
            <w:right w:val="none" w:sz="0" w:space="0" w:color="auto"/>
          </w:divBdr>
        </w:div>
      </w:divsChild>
    </w:div>
    <w:div w:id="1921867924">
      <w:bodyDiv w:val="1"/>
      <w:marLeft w:val="0"/>
      <w:marRight w:val="0"/>
      <w:marTop w:val="0"/>
      <w:marBottom w:val="0"/>
      <w:divBdr>
        <w:top w:val="none" w:sz="0" w:space="0" w:color="auto"/>
        <w:left w:val="none" w:sz="0" w:space="0" w:color="auto"/>
        <w:bottom w:val="none" w:sz="0" w:space="0" w:color="auto"/>
        <w:right w:val="none" w:sz="0" w:space="0" w:color="auto"/>
      </w:divBdr>
    </w:div>
    <w:div w:id="20824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7EAAC-684F-424D-9D63-07306ABB0605}">
  <ds:schemaRefs>
    <ds:schemaRef ds:uri="http://schemas.microsoft.com/sharepoint/v3/contenttype/forms"/>
  </ds:schemaRefs>
</ds:datastoreItem>
</file>

<file path=customXml/itemProps2.xml><?xml version="1.0" encoding="utf-8"?>
<ds:datastoreItem xmlns:ds="http://schemas.openxmlformats.org/officeDocument/2006/customXml" ds:itemID="{F70017D9-F35E-4193-ADC1-BFD684F77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472E2-98EB-4860-884D-EEAB4183C6D7}">
  <ds:schemaRefs>
    <ds:schemaRef ds:uri="http://purl.org/dc/terms/"/>
    <ds:schemaRef ds:uri="78d04f68-0163-449c-a1d0-1d85efd54e5b"/>
    <ds:schemaRef ds:uri="http://schemas.microsoft.com/office/2006/metadata/properties"/>
    <ds:schemaRef ds:uri="http://purl.org/dc/elements/1.1/"/>
    <ds:schemaRef ds:uri="e7311558-96b0-4c11-8e1c-d4bb54f04a8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801</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Lucy Mckay</cp:lastModifiedBy>
  <cp:revision>3</cp:revision>
  <cp:lastPrinted>2019-06-21T10:39:00Z</cp:lastPrinted>
  <dcterms:created xsi:type="dcterms:W3CDTF">2026-04-12T13:31:00Z</dcterms:created>
  <dcterms:modified xsi:type="dcterms:W3CDTF">2026-04-12T14:59:00Z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y fmtid="{D5CDD505-2E9C-101B-9397-08002B2CF9AE}" pid="4" name="GrammarlyDocumentId">
    <vt:lpwstr>0e522ec582c4b14b512f053da8481acd2ffe984ac500acb731cdfbf3e432c15f</vt:lpwstr>
  </property>
</Properties>
</file>