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71D0" w:rsidRDefault="00DB7FA5" w:rsidP="0086139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76806" wp14:editId="3CDE85EC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3082290" cy="22967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29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9B" w:rsidRPr="0086139B" w:rsidRDefault="0086139B" w:rsidP="00FE2B6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139B">
                              <w:rPr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:rsidR="0088657D" w:rsidRPr="00AB4336" w:rsidRDefault="0086139B" w:rsidP="0088657D">
                            <w:pPr>
                              <w:pStyle w:val="NoSpacing"/>
                            </w:pPr>
                            <w:r w:rsidRPr="00AB4336">
                              <w:t xml:space="preserve">Nursery rhymes including </w:t>
                            </w:r>
                          </w:p>
                          <w:p w:rsidR="001072C9" w:rsidRDefault="0088657D" w:rsidP="001072C9">
                            <w:pPr>
                              <w:pStyle w:val="NoSpacing"/>
                            </w:pPr>
                            <w:r>
                              <w:t>“</w:t>
                            </w:r>
                            <w:r w:rsidR="001072C9">
                              <w:t>Jack be nimble</w:t>
                            </w:r>
                          </w:p>
                          <w:p w:rsidR="001072C9" w:rsidRDefault="001072C9" w:rsidP="001072C9">
                            <w:pPr>
                              <w:pStyle w:val="NoSpacing"/>
                            </w:pPr>
                            <w:r>
                              <w:t>Jack and Jill</w:t>
                            </w:r>
                          </w:p>
                          <w:p w:rsidR="001072C9" w:rsidRDefault="001072C9" w:rsidP="001072C9">
                            <w:pPr>
                              <w:pStyle w:val="NoSpacing"/>
                            </w:pPr>
                            <w:r>
                              <w:t>Up the tall white candlestick</w:t>
                            </w:r>
                          </w:p>
                          <w:p w:rsidR="001072C9" w:rsidRDefault="001072C9" w:rsidP="001072C9">
                            <w:pPr>
                              <w:pStyle w:val="NoSpacing"/>
                            </w:pPr>
                            <w:r>
                              <w:t>Row, row, row the boat.</w:t>
                            </w:r>
                          </w:p>
                          <w:p w:rsidR="001072C9" w:rsidRDefault="001072C9" w:rsidP="001072C9">
                            <w:pPr>
                              <w:pStyle w:val="NoSpacing"/>
                            </w:pPr>
                            <w:r>
                              <w:t>Hey diddle, diddle</w:t>
                            </w:r>
                          </w:p>
                          <w:p w:rsidR="0088657D" w:rsidRDefault="001072C9" w:rsidP="001072C9">
                            <w:pPr>
                              <w:pStyle w:val="NoSpacing"/>
                            </w:pPr>
                            <w:r>
                              <w:t>Round and round the garden”</w:t>
                            </w:r>
                          </w:p>
                          <w:p w:rsidR="00FE2B68" w:rsidRPr="00FE2B68" w:rsidRDefault="00AB4336" w:rsidP="00FE2B6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AB4336">
                              <w:rPr>
                                <w:u w:val="single"/>
                              </w:rPr>
                              <w:t>Understanding the World</w:t>
                            </w:r>
                            <w:r w:rsidR="001072C9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1072C9">
                              <w:rPr>
                                <w:u w:val="single"/>
                              </w:rPr>
                              <w:t xml:space="preserve"> </w:t>
                            </w:r>
                            <w:r w:rsidR="001072C9" w:rsidRPr="001072C9">
                              <w:t>asking</w:t>
                            </w:r>
                            <w:r w:rsidR="001072C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AB4336">
                              <w:t>“</w:t>
                            </w:r>
                            <w:r w:rsidR="001072C9">
                              <w:rPr>
                                <w:rFonts w:cstheme="minorHAnsi"/>
                              </w:rPr>
                              <w:t>Why?</w:t>
                            </w:r>
                            <w:r w:rsidR="00FE2B68" w:rsidRPr="00FE2B68">
                              <w:rPr>
                                <w:rFonts w:cstheme="minorHAnsi"/>
                              </w:rPr>
                              <w:t>”</w:t>
                            </w:r>
                          </w:p>
                          <w:p w:rsidR="001072C9" w:rsidRDefault="00FE2B68" w:rsidP="001072C9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t>Science-</w:t>
                            </w:r>
                            <w:r w:rsidR="001072C9" w:rsidRPr="001072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72C9" w:rsidRPr="001072C9">
                              <w:t>nature  plants  seeds  bulbs  leaves  bark  shells  feathers  pebbles  stones  same  different”</w:t>
                            </w:r>
                          </w:p>
                          <w:p w:rsidR="001072C9" w:rsidRPr="00DB7FA5" w:rsidRDefault="001072C9" w:rsidP="001072C9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>++”</w:t>
                            </w:r>
                            <w:proofErr w:type="gramStart"/>
                            <w:r>
                              <w:t>living  dead</w:t>
                            </w:r>
                            <w:proofErr w:type="gramEnd"/>
                            <w:r>
                              <w:t xml:space="preserve">  similar.</w:t>
                            </w:r>
                          </w:p>
                          <w:p w:rsidR="00DB7FA5" w:rsidRPr="00DB7FA5" w:rsidRDefault="00FE2B68" w:rsidP="00FE2B68">
                            <w:pPr>
                              <w:rPr>
                                <w:rFonts w:cstheme="minorHAnsi"/>
                              </w:rPr>
                            </w:pPr>
                            <w:r w:rsidRPr="00DB7FA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E2B68" w:rsidRDefault="00FE2B68" w:rsidP="00FE2B68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++”life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cycle  nocturnal</w:t>
                            </w:r>
                            <w:proofErr w:type="gramEnd"/>
                          </w:p>
                          <w:p w:rsidR="00FE2B68" w:rsidRPr="00FE2B68" w:rsidRDefault="00FE2B68" w:rsidP="00FE2B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278A2" w:rsidRPr="006278A2" w:rsidRDefault="006278A2" w:rsidP="006278A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688D" w:rsidRPr="00573DDD" w:rsidRDefault="00573DDD" w:rsidP="00AC688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73DDD" w:rsidRPr="00AC688D" w:rsidRDefault="00573DDD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68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15pt;width:242.7pt;height:180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" filled="f" stroked="f" strokeweight=".5pt">
                <v:textbox>
                  <w:txbxContent>
                    <w:p w:rsidR="0086139B" w:rsidRPr="0086139B" w:rsidRDefault="0086139B" w:rsidP="00FE2B6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6139B">
                        <w:rPr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:rsidR="0088657D" w:rsidRPr="00AB4336" w:rsidRDefault="0086139B" w:rsidP="0088657D">
                      <w:pPr>
                        <w:pStyle w:val="NoSpacing"/>
                      </w:pPr>
                      <w:r w:rsidRPr="00AB4336">
                        <w:t xml:space="preserve">Nursery rhymes including </w:t>
                      </w:r>
                    </w:p>
                    <w:p w:rsidR="001072C9" w:rsidRDefault="0088657D" w:rsidP="001072C9">
                      <w:pPr>
                        <w:pStyle w:val="NoSpacing"/>
                      </w:pPr>
                      <w:r>
                        <w:t>“</w:t>
                      </w:r>
                      <w:r w:rsidR="001072C9">
                        <w:t>Jack be nimble</w:t>
                      </w:r>
                    </w:p>
                    <w:p w:rsidR="001072C9" w:rsidRDefault="001072C9" w:rsidP="001072C9">
                      <w:pPr>
                        <w:pStyle w:val="NoSpacing"/>
                      </w:pPr>
                      <w:r>
                        <w:t>Jack and Jill</w:t>
                      </w:r>
                    </w:p>
                    <w:p w:rsidR="001072C9" w:rsidRDefault="001072C9" w:rsidP="001072C9">
                      <w:pPr>
                        <w:pStyle w:val="NoSpacing"/>
                      </w:pPr>
                      <w:r>
                        <w:t>Up the tall white candlestick</w:t>
                      </w:r>
                    </w:p>
                    <w:p w:rsidR="001072C9" w:rsidRDefault="001072C9" w:rsidP="001072C9">
                      <w:pPr>
                        <w:pStyle w:val="NoSpacing"/>
                      </w:pPr>
                      <w:r>
                        <w:t>Row, row, row the boat.</w:t>
                      </w:r>
                    </w:p>
                    <w:p w:rsidR="001072C9" w:rsidRDefault="001072C9" w:rsidP="001072C9">
                      <w:pPr>
                        <w:pStyle w:val="NoSpacing"/>
                      </w:pPr>
                      <w:r>
                        <w:t>Hey diddle, diddle</w:t>
                      </w:r>
                    </w:p>
                    <w:p w:rsidR="0088657D" w:rsidRDefault="001072C9" w:rsidP="001072C9">
                      <w:pPr>
                        <w:pStyle w:val="NoSpacing"/>
                      </w:pPr>
                      <w:r>
                        <w:t>Round and round the garden</w:t>
                      </w:r>
                      <w:r>
                        <w:t>”</w:t>
                      </w:r>
                    </w:p>
                    <w:p w:rsidR="00FE2B68" w:rsidRPr="00FE2B68" w:rsidRDefault="00AB4336" w:rsidP="00FE2B6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AB4336">
                        <w:rPr>
                          <w:u w:val="single"/>
                        </w:rPr>
                        <w:t>Understanding the World</w:t>
                      </w:r>
                      <w:r w:rsidR="001072C9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1072C9">
                        <w:rPr>
                          <w:u w:val="single"/>
                        </w:rPr>
                        <w:t xml:space="preserve"> </w:t>
                      </w:r>
                      <w:r w:rsidR="001072C9" w:rsidRPr="001072C9">
                        <w:t>asking</w:t>
                      </w:r>
                      <w:r w:rsidR="001072C9">
                        <w:rPr>
                          <w:u w:val="single"/>
                        </w:rPr>
                        <w:t xml:space="preserve"> </w:t>
                      </w:r>
                      <w:r w:rsidRPr="00AB4336">
                        <w:t>“</w:t>
                      </w:r>
                      <w:r w:rsidR="001072C9">
                        <w:rPr>
                          <w:rFonts w:cstheme="minorHAnsi"/>
                        </w:rPr>
                        <w:t>Why?</w:t>
                      </w:r>
                      <w:r w:rsidR="00FE2B68" w:rsidRPr="00FE2B68">
                        <w:rPr>
                          <w:rFonts w:cstheme="minorHAnsi"/>
                        </w:rPr>
                        <w:t>”</w:t>
                      </w:r>
                    </w:p>
                    <w:p w:rsidR="001072C9" w:rsidRDefault="00FE2B68" w:rsidP="001072C9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t>Science-</w:t>
                      </w:r>
                      <w:r w:rsidR="001072C9" w:rsidRPr="001072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072C9" w:rsidRPr="001072C9">
                        <w:t>nature  plants  seeds  bulbs  leaves  bark  shells  feathers  pebbles  stones  same  different”</w:t>
                      </w:r>
                    </w:p>
                    <w:p w:rsidR="001072C9" w:rsidRPr="00DB7FA5" w:rsidRDefault="001072C9" w:rsidP="001072C9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>++”</w:t>
                      </w:r>
                      <w:proofErr w:type="gramStart"/>
                      <w:r>
                        <w:t>living  dead</w:t>
                      </w:r>
                      <w:proofErr w:type="gramEnd"/>
                      <w:r>
                        <w:t xml:space="preserve">  similar</w:t>
                      </w:r>
                      <w:r>
                        <w:t>.</w:t>
                      </w:r>
                    </w:p>
                    <w:p w:rsidR="00DB7FA5" w:rsidRPr="00DB7FA5" w:rsidRDefault="00FE2B68" w:rsidP="00FE2B68">
                      <w:pPr>
                        <w:rPr>
                          <w:rFonts w:cstheme="minorHAnsi"/>
                        </w:rPr>
                      </w:pPr>
                      <w:r w:rsidRPr="00DB7FA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E2B68" w:rsidRDefault="00FE2B68" w:rsidP="00FE2B68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++”life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cycle  nocturnal</w:t>
                      </w:r>
                      <w:proofErr w:type="gramEnd"/>
                    </w:p>
                    <w:p w:rsidR="00FE2B68" w:rsidRPr="00FE2B68" w:rsidRDefault="00FE2B68" w:rsidP="00FE2B6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278A2" w:rsidRPr="006278A2" w:rsidRDefault="006278A2" w:rsidP="006278A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C688D" w:rsidRPr="00573DDD" w:rsidRDefault="00573DDD" w:rsidP="00AC688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</w:r>
                    </w:p>
                    <w:p w:rsidR="00573DDD" w:rsidRPr="00AC688D" w:rsidRDefault="00573DDD" w:rsidP="00AC688D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B7D8F" wp14:editId="54ACC9F7">
                <wp:simplePos x="0" y="0"/>
                <wp:positionH relativeFrom="column">
                  <wp:posOffset>-45720</wp:posOffset>
                </wp:positionH>
                <wp:positionV relativeFrom="paragraph">
                  <wp:posOffset>4495800</wp:posOffset>
                </wp:positionV>
                <wp:extent cx="6680200" cy="412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12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93" w:type="dxa"/>
                              <w:tblInd w:w="8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4"/>
                              <w:gridCol w:w="2126"/>
                              <w:gridCol w:w="2268"/>
                              <w:gridCol w:w="2385"/>
                            </w:tblGrid>
                            <w:tr w:rsidR="00EE3FA8" w:rsidRPr="00555DE0" w:rsidTr="00054BC5">
                              <w:trPr>
                                <w:trHeight w:val="274"/>
                              </w:trPr>
                              <w:tc>
                                <w:tcPr>
                                  <w:tcW w:w="8793" w:type="dxa"/>
                                  <w:gridSpan w:val="4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Specific Areas</w:t>
                                  </w:r>
                                </w:p>
                              </w:tc>
                            </w:tr>
                            <w:tr w:rsidR="00EE3FA8" w:rsidRPr="00555DE0" w:rsidTr="00054BC5">
                              <w:tc>
                                <w:tcPr>
                                  <w:tcW w:w="2014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Understanding the World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EE3FA8" w:rsidRPr="00555DE0" w:rsidTr="00054BC5">
                              <w:trPr>
                                <w:trHeight w:val="2729"/>
                              </w:trPr>
                              <w:tc>
                                <w:tcPr>
                                  <w:tcW w:w="2014" w:type="dxa"/>
                                </w:tcPr>
                                <w:p w:rsidR="00CE2DB6" w:rsidRPr="00CE2DB6" w:rsidRDefault="006B2A09" w:rsidP="00CE2DB6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CE2DB6">
                                    <w:t xml:space="preserve"> </w:t>
                                  </w:r>
                                  <w:r w:rsidR="00CE2DB6" w:rsidRPr="00CE2DB6">
                                    <w:rPr>
                                      <w:sz w:val="18"/>
                                      <w:szCs w:val="18"/>
                                    </w:rPr>
                                    <w:t>Begin to name the different parts of a book including cover and pages.</w:t>
                                  </w:r>
                                </w:p>
                                <w:p w:rsidR="00CE2DB6" w:rsidRPr="00CE2DB6" w:rsidRDefault="00CE2DB6" w:rsidP="00CE2DB6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2DB6">
                                    <w:rPr>
                                      <w:sz w:val="18"/>
                                      <w:szCs w:val="18"/>
                                    </w:rPr>
                                    <w:t>- Write some or all of their name.</w:t>
                                  </w:r>
                                </w:p>
                                <w:p w:rsidR="00CE2DB6" w:rsidRPr="00CE2DB6" w:rsidRDefault="00CE2DB6" w:rsidP="00CE2DB6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2DB6">
                                    <w:rPr>
                                      <w:sz w:val="18"/>
                                      <w:szCs w:val="18"/>
                                    </w:rPr>
                                    <w:t>- Identify words that start with the same sound.</w:t>
                                  </w:r>
                                </w:p>
                                <w:p w:rsidR="00CE2DB6" w:rsidRDefault="00CE2DB6" w:rsidP="00CE2DB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2DB6" w:rsidRDefault="00CE2DB6" w:rsidP="00CE2DB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3C28" w:rsidRPr="00555DE0" w:rsidRDefault="00CE2DB6" w:rsidP="00CE2D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Recite numbers past 5.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Say one number for each object when counting.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Show finger numbers up to 5.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Link numerals with amounts.</w:t>
                                  </w:r>
                                </w:p>
                                <w:p w:rsidR="00F75473" w:rsidRDefault="00F75473" w:rsidP="00F75473">
                                  <w:pPr>
                                    <w:pStyle w:val="NoSpacing"/>
                                  </w:pPr>
                                  <w: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Solve real world mathematical problems with numbers up to 5.</w:t>
                                  </w:r>
                                </w:p>
                                <w:p w:rsidR="00EE3FA8" w:rsidRPr="00555DE0" w:rsidRDefault="00EE3FA8" w:rsidP="00F7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C762C" w:rsidRPr="003C762C" w:rsidRDefault="003C762C" w:rsidP="003C76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62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3C762C">
                                    <w:rPr>
                                      <w:sz w:val="18"/>
                                      <w:szCs w:val="18"/>
                                    </w:rPr>
                                    <w:t xml:space="preserve"> Use their senses in hands on exploration of natural materials.</w:t>
                                  </w:r>
                                </w:p>
                                <w:p w:rsidR="003C762C" w:rsidRPr="003C762C" w:rsidRDefault="003C762C" w:rsidP="003C76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3C762C">
                                    <w:rPr>
                                      <w:sz w:val="18"/>
                                      <w:szCs w:val="18"/>
                                    </w:rPr>
                                    <w:t>Talk about what they see using a wide vocabulary.</w:t>
                                  </w:r>
                                </w:p>
                                <w:p w:rsidR="003C762C" w:rsidRPr="003C762C" w:rsidRDefault="003C762C" w:rsidP="003C76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3C762C">
                                    <w:rPr>
                                      <w:sz w:val="18"/>
                                      <w:szCs w:val="18"/>
                                    </w:rPr>
                                    <w:t>Develop a sense of their History.</w:t>
                                  </w:r>
                                </w:p>
                                <w:p w:rsidR="00614724" w:rsidRPr="003C762C" w:rsidRDefault="00614724" w:rsidP="003C762C">
                                  <w:pPr>
                                    <w:pStyle w:val="NoSpacing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3FA8" w:rsidRPr="003C762C" w:rsidRDefault="00EE3FA8" w:rsidP="003C76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20692" w:rsidRDefault="00614724" w:rsidP="00720692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069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20692" w:rsidRPr="00720692">
                                    <w:rPr>
                                      <w:sz w:val="18"/>
                                      <w:szCs w:val="18"/>
                                    </w:rPr>
                                    <w:t xml:space="preserve"> Make imaginative and complex “small worlds” using construction and small world kits.</w:t>
                                  </w:r>
                                </w:p>
                                <w:p w:rsidR="00720692" w:rsidRPr="00720692" w:rsidRDefault="00720692" w:rsidP="00720692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0692" w:rsidRDefault="00720692" w:rsidP="00720692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720692">
                                    <w:rPr>
                                      <w:sz w:val="18"/>
                                      <w:szCs w:val="18"/>
                                    </w:rPr>
                                    <w:t>Create closed shapes with continuous lines and use these shapes to represent objects.</w:t>
                                  </w:r>
                                </w:p>
                                <w:p w:rsidR="00720692" w:rsidRPr="00720692" w:rsidRDefault="00720692" w:rsidP="00720692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720692">
                                    <w:rPr>
                                      <w:sz w:val="18"/>
                                      <w:szCs w:val="18"/>
                                    </w:rPr>
                                    <w:t>Show different emotions in their drawings and paintings.</w:t>
                                  </w:r>
                                </w:p>
                                <w:p w:rsidR="00720692" w:rsidRPr="00720692" w:rsidRDefault="00720692" w:rsidP="00720692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720692">
                                    <w:rPr>
                                      <w:sz w:val="18"/>
                                      <w:szCs w:val="18"/>
                                    </w:rPr>
                                    <w:t>Explore colour and colour making.</w:t>
                                  </w:r>
                                </w:p>
                                <w:p w:rsidR="00EE3FA8" w:rsidRPr="00555DE0" w:rsidRDefault="00720692" w:rsidP="007206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3FA8" w:rsidRPr="00555DE0" w:rsidTr="00054BC5">
                              <w:tc>
                                <w:tcPr>
                                  <w:tcW w:w="2014" w:type="dxa"/>
                                </w:tcPr>
                                <w:p w:rsidR="006B2A09" w:rsidRPr="006B2A09" w:rsidRDefault="006B2A09" w:rsidP="006B2A0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B2A0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Key concepts about print:</w:t>
                                  </w:r>
                                </w:p>
                                <w:p w:rsidR="00CE2DB6" w:rsidRPr="00CE2DB6" w:rsidRDefault="006B2A09" w:rsidP="00CE2DB6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2DB6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CE2DB6" w:rsidRPr="00CE2DB6">
                                    <w:rPr>
                                      <w:sz w:val="18"/>
                                      <w:szCs w:val="18"/>
                                    </w:rPr>
                                    <w:t xml:space="preserve"> Turn pages one at a time and find the “words/print.”</w:t>
                                  </w:r>
                                </w:p>
                                <w:p w:rsidR="00CE2DB6" w:rsidRPr="00CE2DB6" w:rsidRDefault="00CE2DB6" w:rsidP="00CE2DB6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CE2DB6">
                                    <w:rPr>
                                      <w:sz w:val="18"/>
                                      <w:szCs w:val="18"/>
                                    </w:rPr>
                                    <w:t>Develop phonological awareness so that they can:</w:t>
                                  </w:r>
                                </w:p>
                                <w:p w:rsidR="00CE2DB6" w:rsidRPr="00CE2DB6" w:rsidRDefault="00CE2DB6" w:rsidP="00CE2DB6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CE2DB6">
                                    <w:rPr>
                                      <w:sz w:val="18"/>
                                      <w:szCs w:val="18"/>
                                    </w:rPr>
                                    <w:t>Spot and suggest rhyme.</w:t>
                                  </w:r>
                                </w:p>
                                <w:p w:rsidR="00CE2DB6" w:rsidRPr="00CE2DB6" w:rsidRDefault="00CE2DB6" w:rsidP="00CE2DB6">
                                  <w:pPr>
                                    <w:pStyle w:val="NoSpacing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CE2DB6">
                                    <w:rPr>
                                      <w:sz w:val="18"/>
                                      <w:szCs w:val="18"/>
                                    </w:rPr>
                                    <w:t>Use some of their print and letter knowledge in their early writing.</w:t>
                                  </w:r>
                                </w:p>
                                <w:p w:rsidR="00EE3FA8" w:rsidRPr="00555DE0" w:rsidRDefault="00EE3FA8" w:rsidP="00CE2D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75473" w:rsidRPr="00F75473" w:rsidRDefault="00F75473" w:rsidP="00F75473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Describe a route.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5473" w:rsidRPr="00F75473" w:rsidRDefault="00F75473" w:rsidP="00F75473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Compare objects based on size/height/length.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Extend and create ABAB patterns.</w:t>
                                  </w:r>
                                </w:p>
                                <w:p w:rsidR="00EE3FA8" w:rsidRPr="00555DE0" w:rsidRDefault="00EE3FA8" w:rsidP="00F7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Plant seeds and care for growing plants.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Understand the key features of a life cycle of a plant and an animal.</w:t>
                                  </w:r>
                                </w:p>
                                <w:p w:rsidR="00F75473" w:rsidRPr="00F75473" w:rsidRDefault="00F75473" w:rsidP="00F754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75473">
                                    <w:rPr>
                                      <w:sz w:val="18"/>
                                      <w:szCs w:val="18"/>
                                    </w:rPr>
                                    <w:t>Begin to understand the need to care for the natural environment and all living things.</w:t>
                                  </w:r>
                                </w:p>
                                <w:p w:rsidR="00EE3FA8" w:rsidRPr="00614724" w:rsidRDefault="00EE3FA8" w:rsidP="0061472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20692" w:rsidRPr="000064E3" w:rsidRDefault="00614724" w:rsidP="000064E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61472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20692" w:rsidRPr="000064E3">
                                    <w:rPr>
                                      <w:sz w:val="18"/>
                                      <w:szCs w:val="18"/>
                                    </w:rPr>
                                    <w:t>Respond and listen carefully to different sounds.</w:t>
                                  </w:r>
                                </w:p>
                                <w:p w:rsidR="00720692" w:rsidRPr="000064E3" w:rsidRDefault="000064E3" w:rsidP="000064E3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20692" w:rsidRPr="000064E3">
                                    <w:rPr>
                                      <w:sz w:val="18"/>
                                      <w:szCs w:val="18"/>
                                    </w:rPr>
                                    <w:t>Sing the melodic shape of familiar songs.</w:t>
                                  </w:r>
                                </w:p>
                                <w:p w:rsidR="00EE3FA8" w:rsidRPr="00555DE0" w:rsidRDefault="000064E3" w:rsidP="000064E3">
                                  <w:pPr>
                                    <w:pStyle w:val="NoSpacing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20692" w:rsidRPr="000064E3">
                                    <w:rPr>
                                      <w:sz w:val="18"/>
                                      <w:szCs w:val="18"/>
                                    </w:rPr>
                                    <w:t>Play instruments with increasing control to express feelings and ideas.</w:t>
                                  </w:r>
                                </w:p>
                              </w:tc>
                            </w:tr>
                          </w:tbl>
                          <w:p w:rsidR="00EE3FA8" w:rsidRPr="00CF4EB2" w:rsidRDefault="00EE3FA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EF50F8" w:rsidRPr="00CF4EB2" w:rsidRDefault="00EF50F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7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6pt;margin-top:354pt;width:526pt;height:3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8793" w:type="dxa"/>
                        <w:tblInd w:w="841" w:type="dxa"/>
                        <w:tblLook w:val="04A0" w:firstRow="1" w:lastRow="0" w:firstColumn="1" w:lastColumn="0" w:noHBand="0" w:noVBand="1"/>
                      </w:tblPr>
                      <w:tblGrid>
                        <w:gridCol w:w="2014"/>
                        <w:gridCol w:w="2126"/>
                        <w:gridCol w:w="2268"/>
                        <w:gridCol w:w="2385"/>
                      </w:tblGrid>
                      <w:tr w:rsidR="00EE3FA8" w:rsidRPr="00555DE0" w:rsidTr="00054BC5">
                        <w:trPr>
                          <w:trHeight w:val="274"/>
                        </w:trPr>
                        <w:tc>
                          <w:tcPr>
                            <w:tcW w:w="8793" w:type="dxa"/>
                            <w:gridSpan w:val="4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Specific Areas</w:t>
                            </w:r>
                          </w:p>
                        </w:tc>
                      </w:tr>
                      <w:tr w:rsidR="00EE3FA8" w:rsidRPr="00555DE0" w:rsidTr="00054BC5">
                        <w:tc>
                          <w:tcPr>
                            <w:tcW w:w="2014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</w:t>
                            </w:r>
                          </w:p>
                        </w:tc>
                      </w:tr>
                      <w:tr w:rsidR="00EE3FA8" w:rsidRPr="00555DE0" w:rsidTr="00054BC5">
                        <w:trPr>
                          <w:trHeight w:val="2729"/>
                        </w:trPr>
                        <w:tc>
                          <w:tcPr>
                            <w:tcW w:w="2014" w:type="dxa"/>
                          </w:tcPr>
                          <w:p w:rsidR="00CE2DB6" w:rsidRPr="00CE2DB6" w:rsidRDefault="006B2A09" w:rsidP="00CE2DB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CE2DB6">
                              <w:t xml:space="preserve"> </w:t>
                            </w:r>
                            <w:r w:rsidR="00CE2DB6" w:rsidRPr="00CE2DB6">
                              <w:rPr>
                                <w:sz w:val="18"/>
                                <w:szCs w:val="18"/>
                              </w:rPr>
                              <w:t>Begin to name the different parts of a book including cover and pages.</w:t>
                            </w:r>
                          </w:p>
                          <w:p w:rsidR="00CE2DB6" w:rsidRPr="00CE2DB6" w:rsidRDefault="00CE2DB6" w:rsidP="00CE2DB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E2DB6">
                              <w:rPr>
                                <w:sz w:val="18"/>
                                <w:szCs w:val="18"/>
                              </w:rPr>
                              <w:t>- Write some or all of their name.</w:t>
                            </w:r>
                          </w:p>
                          <w:p w:rsidR="00CE2DB6" w:rsidRPr="00CE2DB6" w:rsidRDefault="00CE2DB6" w:rsidP="00CE2DB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E2DB6">
                              <w:rPr>
                                <w:sz w:val="18"/>
                                <w:szCs w:val="18"/>
                              </w:rPr>
                              <w:t>- Identify words that start with the same sound.</w:t>
                            </w:r>
                          </w:p>
                          <w:p w:rsidR="00CE2DB6" w:rsidRDefault="00CE2DB6" w:rsidP="00CE2D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2DB6" w:rsidRDefault="00CE2DB6" w:rsidP="00CE2D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03C28" w:rsidRPr="00555DE0" w:rsidRDefault="00CE2DB6" w:rsidP="00CE2D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Recite numbers past 5.</w:t>
                            </w:r>
                          </w:p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Say one number for each object when counting.</w:t>
                            </w:r>
                          </w:p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Show finger numbers up to 5.</w:t>
                            </w:r>
                          </w:p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Link numerals with amounts.</w:t>
                            </w:r>
                          </w:p>
                          <w:p w:rsidR="00F75473" w:rsidRDefault="00F75473" w:rsidP="00F75473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Solve real world mathematical problems with numbers up to 5.</w:t>
                            </w:r>
                          </w:p>
                          <w:p w:rsidR="00EE3FA8" w:rsidRPr="00555DE0" w:rsidRDefault="00EE3FA8" w:rsidP="00F7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3C762C" w:rsidRPr="003C762C" w:rsidRDefault="003C762C" w:rsidP="003C762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C76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3C762C">
                              <w:rPr>
                                <w:sz w:val="18"/>
                                <w:szCs w:val="18"/>
                              </w:rPr>
                              <w:t xml:space="preserve"> Use their senses in hands on exploration of natural materials.</w:t>
                            </w:r>
                          </w:p>
                          <w:p w:rsidR="003C762C" w:rsidRPr="003C762C" w:rsidRDefault="003C762C" w:rsidP="003C762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C762C">
                              <w:rPr>
                                <w:sz w:val="18"/>
                                <w:szCs w:val="18"/>
                              </w:rPr>
                              <w:t>Talk about what they see using a wide vocabulary.</w:t>
                            </w:r>
                          </w:p>
                          <w:p w:rsidR="003C762C" w:rsidRPr="003C762C" w:rsidRDefault="003C762C" w:rsidP="003C762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C762C">
                              <w:rPr>
                                <w:sz w:val="18"/>
                                <w:szCs w:val="18"/>
                              </w:rPr>
                              <w:t>Develop a sense of their History.</w:t>
                            </w:r>
                          </w:p>
                          <w:p w:rsidR="00614724" w:rsidRPr="003C762C" w:rsidRDefault="00614724" w:rsidP="003C762C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EE3FA8" w:rsidRPr="003C762C" w:rsidRDefault="00EE3FA8" w:rsidP="003C762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20692" w:rsidRDefault="00614724" w:rsidP="007206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206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720692" w:rsidRPr="00720692">
                              <w:rPr>
                                <w:sz w:val="18"/>
                                <w:szCs w:val="18"/>
                              </w:rPr>
                              <w:t xml:space="preserve"> Make imaginative and complex “small worlds” using construction and small world kits.</w:t>
                            </w:r>
                          </w:p>
                          <w:p w:rsidR="00720692" w:rsidRPr="00720692" w:rsidRDefault="00720692" w:rsidP="007206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92" w:rsidRDefault="00720692" w:rsidP="007206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0692">
                              <w:rPr>
                                <w:sz w:val="18"/>
                                <w:szCs w:val="18"/>
                              </w:rPr>
                              <w:t>Create closed shapes with continuous lines and use these shapes to represent objects.</w:t>
                            </w:r>
                          </w:p>
                          <w:p w:rsidR="00720692" w:rsidRPr="00720692" w:rsidRDefault="00720692" w:rsidP="007206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0692">
                              <w:rPr>
                                <w:sz w:val="18"/>
                                <w:szCs w:val="18"/>
                              </w:rPr>
                              <w:t>Show different emotions in their drawings and paintings.</w:t>
                            </w:r>
                          </w:p>
                          <w:p w:rsidR="00720692" w:rsidRPr="00720692" w:rsidRDefault="00720692" w:rsidP="007206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720692">
                              <w:rPr>
                                <w:sz w:val="18"/>
                                <w:szCs w:val="18"/>
                              </w:rPr>
                              <w:t>Explore colour and colour making.</w:t>
                            </w:r>
                          </w:p>
                          <w:p w:rsidR="00EE3FA8" w:rsidRPr="00555DE0" w:rsidRDefault="00720692" w:rsidP="007206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EE3FA8" w:rsidRPr="00555DE0" w:rsidTr="00054BC5">
                        <w:tc>
                          <w:tcPr>
                            <w:tcW w:w="2014" w:type="dxa"/>
                          </w:tcPr>
                          <w:p w:rsidR="006B2A09" w:rsidRPr="006B2A09" w:rsidRDefault="006B2A09" w:rsidP="006B2A0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2A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Key concepts about print:</w:t>
                            </w:r>
                          </w:p>
                          <w:p w:rsidR="00CE2DB6" w:rsidRPr="00CE2DB6" w:rsidRDefault="006B2A09" w:rsidP="00CE2DB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CE2D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CE2DB6" w:rsidRPr="00CE2DB6">
                              <w:rPr>
                                <w:sz w:val="18"/>
                                <w:szCs w:val="18"/>
                              </w:rPr>
                              <w:t xml:space="preserve"> Turn pages one at a time and find the “words/print.”</w:t>
                            </w:r>
                          </w:p>
                          <w:p w:rsidR="00CE2DB6" w:rsidRPr="00CE2DB6" w:rsidRDefault="00CE2DB6" w:rsidP="00CE2DB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E2DB6">
                              <w:rPr>
                                <w:sz w:val="18"/>
                                <w:szCs w:val="18"/>
                              </w:rPr>
                              <w:t>Develop phonological awareness so that they can:</w:t>
                            </w:r>
                          </w:p>
                          <w:p w:rsidR="00CE2DB6" w:rsidRPr="00CE2DB6" w:rsidRDefault="00CE2DB6" w:rsidP="00CE2DB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E2DB6">
                              <w:rPr>
                                <w:sz w:val="18"/>
                                <w:szCs w:val="18"/>
                              </w:rPr>
                              <w:t>Spot and suggest rhyme.</w:t>
                            </w:r>
                          </w:p>
                          <w:p w:rsidR="00CE2DB6" w:rsidRPr="00CE2DB6" w:rsidRDefault="00CE2DB6" w:rsidP="00CE2DB6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E2DB6">
                              <w:rPr>
                                <w:sz w:val="18"/>
                                <w:szCs w:val="18"/>
                              </w:rPr>
                              <w:t>Use some of their print and letter knowledge in their early writing.</w:t>
                            </w:r>
                          </w:p>
                          <w:p w:rsidR="00EE3FA8" w:rsidRPr="00555DE0" w:rsidRDefault="00EE3FA8" w:rsidP="00CE2D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F75473" w:rsidRPr="00F75473" w:rsidRDefault="00F75473" w:rsidP="00F7547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Describe a route.</w:t>
                            </w:r>
                          </w:p>
                          <w:p w:rsidR="00F75473" w:rsidRPr="00F75473" w:rsidRDefault="00F75473" w:rsidP="00F7547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75473" w:rsidRPr="00F75473" w:rsidRDefault="00F75473" w:rsidP="00F7547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Compare objects based on size/height/length.</w:t>
                            </w:r>
                          </w:p>
                          <w:p w:rsidR="00F75473" w:rsidRPr="00F75473" w:rsidRDefault="00F75473" w:rsidP="00F7547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75473">
                              <w:rPr>
                                <w:sz w:val="18"/>
                                <w:szCs w:val="18"/>
                              </w:rPr>
                              <w:t>Extend and create ABAB patterns.</w:t>
                            </w:r>
                          </w:p>
                          <w:p w:rsidR="00EE3FA8" w:rsidRPr="00555DE0" w:rsidRDefault="00EE3FA8" w:rsidP="00F7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Plant seeds and care for growing plants.</w:t>
                            </w:r>
                          </w:p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Understand the key features of a life cycle of a plant and an animal.</w:t>
                            </w:r>
                          </w:p>
                          <w:p w:rsidR="00F75473" w:rsidRPr="00F75473" w:rsidRDefault="00F75473" w:rsidP="00F75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75473">
                              <w:rPr>
                                <w:sz w:val="18"/>
                                <w:szCs w:val="18"/>
                              </w:rPr>
                              <w:t>Begin to understand the need to care for the natural environment and all living things.</w:t>
                            </w:r>
                          </w:p>
                          <w:p w:rsidR="00EE3FA8" w:rsidRPr="00614724" w:rsidRDefault="00EE3FA8" w:rsidP="0061472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720692" w:rsidRPr="000064E3" w:rsidRDefault="00614724" w:rsidP="000064E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147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720692" w:rsidRPr="000064E3">
                              <w:rPr>
                                <w:sz w:val="18"/>
                                <w:szCs w:val="18"/>
                              </w:rPr>
                              <w:t>Respond and listen carefully to different sounds.</w:t>
                            </w:r>
                          </w:p>
                          <w:p w:rsidR="00720692" w:rsidRPr="000064E3" w:rsidRDefault="000064E3" w:rsidP="000064E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0692" w:rsidRPr="000064E3">
                              <w:rPr>
                                <w:sz w:val="18"/>
                                <w:szCs w:val="18"/>
                              </w:rPr>
                              <w:t>Sing the melodic shape of familiar songs.</w:t>
                            </w:r>
                          </w:p>
                          <w:p w:rsidR="00EE3FA8" w:rsidRPr="00555DE0" w:rsidRDefault="000064E3" w:rsidP="000064E3">
                            <w:pPr>
                              <w:pStyle w:val="NoSpacing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20692" w:rsidRPr="000064E3">
                              <w:rPr>
                                <w:sz w:val="18"/>
                                <w:szCs w:val="18"/>
                              </w:rPr>
                              <w:t>Play instruments with increasing control to express feelings and ideas.</w:t>
                            </w:r>
                          </w:p>
                        </w:tc>
                      </w:tr>
                    </w:tbl>
                    <w:p w:rsidR="00EE3FA8" w:rsidRPr="00CF4EB2" w:rsidRDefault="00EE3FA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EF50F8" w:rsidRPr="00CF4EB2" w:rsidRDefault="00EF50F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7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CC3B3" wp14:editId="1EAC67EC">
                <wp:simplePos x="0" y="0"/>
                <wp:positionH relativeFrom="column">
                  <wp:posOffset>4678680</wp:posOffset>
                </wp:positionH>
                <wp:positionV relativeFrom="paragraph">
                  <wp:posOffset>2148840</wp:posOffset>
                </wp:positionV>
                <wp:extent cx="2225675" cy="2215515"/>
                <wp:effectExtent l="19050" t="19050" r="4127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221551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313" w:rsidRPr="00F00313" w:rsidRDefault="0086139B" w:rsidP="00DB7FA5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F00313">
                              <w:rPr>
                                <w:u w:val="single"/>
                              </w:rPr>
                              <w:t>Physical</w:t>
                            </w:r>
                          </w:p>
                          <w:p w:rsidR="00CC0545" w:rsidRDefault="00FE2B68" w:rsidP="00CC0545">
                            <w:pPr>
                              <w:pStyle w:val="NoSpacing"/>
                            </w:pPr>
                            <w:r w:rsidRPr="00DB7FA5">
                              <w:rPr>
                                <w:rFonts w:cstheme="minorHAnsi"/>
                              </w:rPr>
                              <w:t>-</w:t>
                            </w:r>
                            <w:r w:rsidR="00CC0545" w:rsidRPr="00CC0545">
                              <w:t xml:space="preserve"> </w:t>
                            </w:r>
                            <w:r w:rsidR="00CC0545">
                              <w:t>Balancing, riding and ball skills.</w:t>
                            </w:r>
                          </w:p>
                          <w:p w:rsidR="00CC0545" w:rsidRDefault="00CC0545" w:rsidP="00CC0545">
                            <w:pPr>
                              <w:pStyle w:val="NoSpacing"/>
                            </w:pPr>
                            <w:r>
                              <w:t>-Use large muscle movements to wave flags and streamers (plus painting etc.)</w:t>
                            </w:r>
                          </w:p>
                          <w:p w:rsidR="00CC0545" w:rsidRDefault="00CC0545" w:rsidP="00CC0545">
                            <w:pPr>
                              <w:pStyle w:val="NoSpacing"/>
                            </w:pPr>
                            <w:r>
                              <w:t>-Start taking part in some group activities that they make up for themselves.</w:t>
                            </w:r>
                          </w:p>
                          <w:p w:rsidR="00CC0545" w:rsidRDefault="00CC0545" w:rsidP="00CC0545">
                            <w:pPr>
                              <w:pStyle w:val="NoSpacing"/>
                            </w:pPr>
                            <w:r>
                              <w:t>-Use one handed tools and equipment.</w:t>
                            </w:r>
                          </w:p>
                          <w:p w:rsidR="00DB7FA5" w:rsidRPr="00DB7FA5" w:rsidRDefault="00CC0545" w:rsidP="00CC054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a comfortable grip and have efficient control over a pencil/mark making tool.</w:t>
                            </w:r>
                          </w:p>
                          <w:p w:rsidR="00DB7FA5" w:rsidRPr="00DB7FA5" w:rsidRDefault="00DB7FA5" w:rsidP="00FE2B6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E3FA8" w:rsidRPr="00E4292C" w:rsidRDefault="00EE3FA8" w:rsidP="00E4292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CC3B3" id="Rounded Rectangle 3" o:spid="_x0000_s1028" style="position:absolute;left:0;text-align:left;margin-left:368.4pt;margin-top:169.2pt;width:175.25pt;height:17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" filled="f" strokecolor="#ffc000" strokeweight="4pt">
                <v:textbox>
                  <w:txbxContent>
                    <w:p w:rsidR="00F00313" w:rsidRPr="00F00313" w:rsidRDefault="0086139B" w:rsidP="00DB7FA5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F00313">
                        <w:rPr>
                          <w:u w:val="single"/>
                        </w:rPr>
                        <w:t>Physical</w:t>
                      </w:r>
                    </w:p>
                    <w:p w:rsidR="00CC0545" w:rsidRDefault="00FE2B68" w:rsidP="00CC0545">
                      <w:pPr>
                        <w:pStyle w:val="NoSpacing"/>
                      </w:pPr>
                      <w:r w:rsidRPr="00DB7FA5">
                        <w:rPr>
                          <w:rFonts w:cstheme="minorHAnsi"/>
                        </w:rPr>
                        <w:t>-</w:t>
                      </w:r>
                      <w:r w:rsidR="00CC0545" w:rsidRPr="00CC0545">
                        <w:t xml:space="preserve"> </w:t>
                      </w:r>
                      <w:r w:rsidR="00CC0545">
                        <w:t>B</w:t>
                      </w:r>
                      <w:r w:rsidR="00CC0545">
                        <w:t>alancing, riding and ball skills.</w:t>
                      </w:r>
                    </w:p>
                    <w:p w:rsidR="00CC0545" w:rsidRDefault="00CC0545" w:rsidP="00CC0545">
                      <w:pPr>
                        <w:pStyle w:val="NoSpacing"/>
                      </w:pPr>
                      <w:r>
                        <w:t>-</w:t>
                      </w:r>
                      <w:r>
                        <w:t>Use large muscle movements to wave flags and streamers (plus painting etc.)</w:t>
                      </w:r>
                    </w:p>
                    <w:p w:rsidR="00CC0545" w:rsidRDefault="00CC0545" w:rsidP="00CC0545">
                      <w:pPr>
                        <w:pStyle w:val="NoSpacing"/>
                      </w:pPr>
                      <w:r>
                        <w:t>-</w:t>
                      </w:r>
                      <w:r>
                        <w:t>Start taking part in some group activities that they make up for themselves.</w:t>
                      </w:r>
                    </w:p>
                    <w:p w:rsidR="00CC0545" w:rsidRDefault="00CC0545" w:rsidP="00CC0545">
                      <w:pPr>
                        <w:pStyle w:val="NoSpacing"/>
                      </w:pPr>
                      <w:r>
                        <w:t>-</w:t>
                      </w:r>
                      <w:r>
                        <w:t>Use one handed tools and equipment.</w:t>
                      </w:r>
                    </w:p>
                    <w:p w:rsidR="00DB7FA5" w:rsidRPr="00DB7FA5" w:rsidRDefault="00CC0545" w:rsidP="00CC054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a comfortable grip and have efficient control over a pencil/mark making tool.</w:t>
                      </w:r>
                    </w:p>
                    <w:p w:rsidR="00DB7FA5" w:rsidRPr="00DB7FA5" w:rsidRDefault="00DB7FA5" w:rsidP="00FE2B68">
                      <w:pPr>
                        <w:rPr>
                          <w:rFonts w:cstheme="minorHAnsi"/>
                        </w:rPr>
                      </w:pPr>
                    </w:p>
                    <w:p w:rsidR="00EE3FA8" w:rsidRPr="00E4292C" w:rsidRDefault="00EE3FA8" w:rsidP="00E4292C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4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FCA9F" wp14:editId="354CE199">
                <wp:simplePos x="0" y="0"/>
                <wp:positionH relativeFrom="column">
                  <wp:posOffset>3710940</wp:posOffset>
                </wp:positionH>
                <wp:positionV relativeFrom="paragraph">
                  <wp:posOffset>-129540</wp:posOffset>
                </wp:positionV>
                <wp:extent cx="2969260" cy="22631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226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A2" w:rsidRPr="0086139B" w:rsidRDefault="0086139B" w:rsidP="006278A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139B">
                              <w:rPr>
                                <w:sz w:val="24"/>
                                <w:szCs w:val="24"/>
                                <w:u w:val="single"/>
                              </w:rPr>
                              <w:t>PSED</w:t>
                            </w:r>
                          </w:p>
                          <w:p w:rsidR="000C78E0" w:rsidRDefault="00DB7FA5" w:rsidP="000C78E0">
                            <w:pPr>
                              <w:pStyle w:val="NoSpacing"/>
                            </w:pPr>
                            <w:r w:rsidRPr="00DB7FA5">
                              <w:rPr>
                                <w:rFonts w:cstheme="minorHAnsi"/>
                              </w:rPr>
                              <w:t>-</w:t>
                            </w:r>
                            <w:r w:rsidR="000C78E0" w:rsidRPr="000C78E0">
                              <w:t xml:space="preserve"> </w:t>
                            </w:r>
                            <w:r w:rsidR="000C78E0">
                              <w:t>Develop their sense of responsibility and membership of a community.</w:t>
                            </w:r>
                          </w:p>
                          <w:p w:rsidR="000C78E0" w:rsidRDefault="000C78E0" w:rsidP="000C78E0">
                            <w:pPr>
                              <w:pStyle w:val="NoSpacing"/>
                            </w:pPr>
                            <w:r>
                              <w:t>-Play with one or more other children.</w:t>
                            </w:r>
                          </w:p>
                          <w:p w:rsidR="000C78E0" w:rsidRDefault="000C78E0" w:rsidP="000C78E0">
                            <w:pPr>
                              <w:pStyle w:val="NoSpacing"/>
                            </w:pPr>
                            <w:r>
                              <w:t>-Help to find solutions with conflicts and rivalries.</w:t>
                            </w:r>
                          </w:p>
                          <w:p w:rsidR="00DB7FA5" w:rsidRDefault="00DB7FA5" w:rsidP="000C78E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:rsidR="000C78E0" w:rsidRDefault="000C78E0" w:rsidP="000C78E0">
                            <w:pPr>
                              <w:pStyle w:val="NoSpacing"/>
                            </w:pPr>
                            <w:r>
                              <w:rPr>
                                <w:rFonts w:cstheme="minorHAnsi"/>
                              </w:rPr>
                              <w:t>Scarf units-</w:t>
                            </w:r>
                            <w:r>
                              <w:t>1-People who help keep me safe</w:t>
                            </w:r>
                          </w:p>
                          <w:p w:rsidR="000C78E0" w:rsidRDefault="000C78E0" w:rsidP="000C78E0">
                            <w:pPr>
                              <w:pStyle w:val="NoSpacing"/>
                            </w:pPr>
                            <w:r>
                              <w:t>2-Looking after myself</w:t>
                            </w:r>
                          </w:p>
                          <w:p w:rsidR="000C78E0" w:rsidRDefault="000C78E0" w:rsidP="000C78E0">
                            <w:pPr>
                              <w:pStyle w:val="NoSpacing"/>
                            </w:pPr>
                            <w:r>
                              <w:t>3-What does my body need?</w:t>
                            </w:r>
                          </w:p>
                          <w:p w:rsidR="000C78E0" w:rsidRDefault="000C78E0" w:rsidP="000C78E0">
                            <w:pPr>
                              <w:pStyle w:val="NoSpacing"/>
                            </w:pPr>
                            <w:r>
                              <w:t>Continue toilet training</w:t>
                            </w:r>
                          </w:p>
                          <w:p w:rsidR="00DB7FA5" w:rsidRP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B7FA5" w:rsidRPr="00DB7FA5" w:rsidRDefault="00DB7FA5" w:rsidP="00DB7FA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B7FA5" w:rsidRPr="00DB7FA5" w:rsidRDefault="00DB7FA5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CA9F" id="Text Box 18" o:spid="_x0000_s1029" type="#_x0000_t202" style="position:absolute;left:0;text-align:left;margin-left:292.2pt;margin-top:-10.2pt;width:233.8pt;height:17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" filled="f" stroked="f" strokeweight=".5pt">
                <v:textbox>
                  <w:txbxContent>
                    <w:p w:rsidR="006278A2" w:rsidRPr="0086139B" w:rsidRDefault="0086139B" w:rsidP="006278A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6139B">
                        <w:rPr>
                          <w:sz w:val="24"/>
                          <w:szCs w:val="24"/>
                          <w:u w:val="single"/>
                        </w:rPr>
                        <w:t>PSED</w:t>
                      </w:r>
                    </w:p>
                    <w:p w:rsidR="000C78E0" w:rsidRDefault="00DB7FA5" w:rsidP="000C78E0">
                      <w:pPr>
                        <w:pStyle w:val="NoSpacing"/>
                      </w:pPr>
                      <w:r w:rsidRPr="00DB7FA5">
                        <w:rPr>
                          <w:rFonts w:cstheme="minorHAnsi"/>
                        </w:rPr>
                        <w:t>-</w:t>
                      </w:r>
                      <w:r w:rsidR="000C78E0" w:rsidRPr="000C78E0">
                        <w:t xml:space="preserve"> </w:t>
                      </w:r>
                      <w:r w:rsidR="000C78E0">
                        <w:t>Develop their sense of responsibility and membership of a community.</w:t>
                      </w:r>
                    </w:p>
                    <w:p w:rsidR="000C78E0" w:rsidRDefault="000C78E0" w:rsidP="000C78E0">
                      <w:pPr>
                        <w:pStyle w:val="NoSpacing"/>
                      </w:pPr>
                      <w:r>
                        <w:t>-</w:t>
                      </w:r>
                      <w:r>
                        <w:t>Play with one or more other children.</w:t>
                      </w:r>
                    </w:p>
                    <w:p w:rsidR="000C78E0" w:rsidRDefault="000C78E0" w:rsidP="000C78E0">
                      <w:pPr>
                        <w:pStyle w:val="NoSpacing"/>
                      </w:pPr>
                      <w:r>
                        <w:t>-</w:t>
                      </w:r>
                      <w:r>
                        <w:t>Help to find solutions with conflicts and rivalries.</w:t>
                      </w:r>
                    </w:p>
                    <w:p w:rsidR="00DB7FA5" w:rsidRDefault="00DB7FA5" w:rsidP="000C78E0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:rsidR="000C78E0" w:rsidRDefault="000C78E0" w:rsidP="000C78E0">
                      <w:pPr>
                        <w:pStyle w:val="NoSpacing"/>
                      </w:pPr>
                      <w:r>
                        <w:rPr>
                          <w:rFonts w:cstheme="minorHAnsi"/>
                        </w:rPr>
                        <w:t>Scarf units-</w:t>
                      </w:r>
                      <w:r>
                        <w:t>1-People who help keep me safe</w:t>
                      </w:r>
                    </w:p>
                    <w:p w:rsidR="000C78E0" w:rsidRDefault="000C78E0" w:rsidP="000C78E0">
                      <w:pPr>
                        <w:pStyle w:val="NoSpacing"/>
                      </w:pPr>
                      <w:r>
                        <w:t>2-Looking after myself</w:t>
                      </w:r>
                    </w:p>
                    <w:p w:rsidR="000C78E0" w:rsidRDefault="000C78E0" w:rsidP="000C78E0">
                      <w:pPr>
                        <w:pStyle w:val="NoSpacing"/>
                      </w:pPr>
                      <w:r>
                        <w:t>3-What does my body need?</w:t>
                      </w:r>
                    </w:p>
                    <w:p w:rsidR="000C78E0" w:rsidRDefault="000C78E0" w:rsidP="000C78E0">
                      <w:pPr>
                        <w:pStyle w:val="NoSpacing"/>
                      </w:pPr>
                      <w:r>
                        <w:t>Continue toilet training</w:t>
                      </w:r>
                    </w:p>
                    <w:p w:rsidR="00DB7FA5" w:rsidRPr="00DB7FA5" w:rsidRDefault="00DB7FA5" w:rsidP="00DB7FA5">
                      <w:pPr>
                        <w:rPr>
                          <w:rFonts w:cstheme="minorHAnsi"/>
                        </w:rPr>
                      </w:pPr>
                    </w:p>
                    <w:p w:rsidR="00DB7FA5" w:rsidRDefault="00DB7FA5" w:rsidP="00DB7FA5">
                      <w:pPr>
                        <w:rPr>
                          <w:rFonts w:cstheme="minorHAnsi"/>
                        </w:rPr>
                      </w:pPr>
                    </w:p>
                    <w:p w:rsidR="00DB7FA5" w:rsidRPr="00DB7FA5" w:rsidRDefault="00DB7FA5" w:rsidP="00DB7FA5">
                      <w:pPr>
                        <w:rPr>
                          <w:rFonts w:cstheme="minorHAnsi"/>
                        </w:rPr>
                      </w:pPr>
                    </w:p>
                    <w:p w:rsidR="00DB7FA5" w:rsidRPr="00DB7FA5" w:rsidRDefault="00DB7FA5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DC2ADC" wp14:editId="6C651DCD">
                <wp:simplePos x="0" y="0"/>
                <wp:positionH relativeFrom="column">
                  <wp:posOffset>-200025</wp:posOffset>
                </wp:positionH>
                <wp:positionV relativeFrom="paragraph">
                  <wp:posOffset>4419600</wp:posOffset>
                </wp:positionV>
                <wp:extent cx="7124700" cy="416242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1624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B2B29" id="Rounded Rectangle 2" o:spid="_x0000_s1026" style="position:absolute;margin-left:-15.75pt;margin-top:348pt;width:561pt;height:3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" filled="f" strokecolor="#0070c0" strokeweight="4pt"/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CDB9B" wp14:editId="651178BC">
                <wp:simplePos x="0" y="0"/>
                <wp:positionH relativeFrom="column">
                  <wp:posOffset>133350</wp:posOffset>
                </wp:positionH>
                <wp:positionV relativeFrom="paragraph">
                  <wp:posOffset>8886825</wp:posOffset>
                </wp:positionV>
                <wp:extent cx="2578100" cy="1104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Default="0050240B" w:rsidP="0089673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673C">
                              <w:rPr>
                                <w:sz w:val="20"/>
                                <w:szCs w:val="20"/>
                                <w:u w:val="single"/>
                              </w:rPr>
                              <w:t>Wider Curriculum</w:t>
                            </w:r>
                          </w:p>
                          <w:p w:rsidR="00345C62" w:rsidRDefault="0089673C" w:rsidP="00C973F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73F6">
                              <w:rPr>
                                <w:sz w:val="18"/>
                                <w:szCs w:val="18"/>
                              </w:rPr>
                              <w:t xml:space="preserve">This half term we will be </w:t>
                            </w:r>
                            <w:r w:rsidR="007576E3">
                              <w:rPr>
                                <w:sz w:val="18"/>
                                <w:szCs w:val="18"/>
                              </w:rPr>
                              <w:t>going out of the nursery to look for signs of spring around us. We will look after environment by planting seeds and looking after things that grow.</w:t>
                            </w:r>
                          </w:p>
                          <w:p w:rsidR="007576E3" w:rsidRPr="00C973F6" w:rsidRDefault="007576E3" w:rsidP="00C973F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will develop our resilience by waiting for a turn with new resources.</w:t>
                            </w:r>
                          </w:p>
                          <w:p w:rsidR="0089673C" w:rsidRPr="0089673C" w:rsidRDefault="0089673C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DB9B" id="Text Box 14" o:spid="_x0000_s1030" type="#_x0000_t202" style="position:absolute;left:0;text-align:left;margin-left:10.5pt;margin-top:699.75pt;width:203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" filled="f" stroked="f" strokeweight=".5pt">
                <v:textbox>
                  <w:txbxContent>
                    <w:p w:rsidR="0050240B" w:rsidRDefault="0050240B" w:rsidP="0089673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9673C">
                        <w:rPr>
                          <w:sz w:val="20"/>
                          <w:szCs w:val="20"/>
                          <w:u w:val="single"/>
                        </w:rPr>
                        <w:t>Wider Curriculum</w:t>
                      </w:r>
                    </w:p>
                    <w:p w:rsidR="00345C62" w:rsidRDefault="0089673C" w:rsidP="00C973F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73F6">
                        <w:rPr>
                          <w:sz w:val="18"/>
                          <w:szCs w:val="18"/>
                        </w:rPr>
                        <w:t xml:space="preserve">This half term we will be </w:t>
                      </w:r>
                      <w:r w:rsidR="007576E3">
                        <w:rPr>
                          <w:sz w:val="18"/>
                          <w:szCs w:val="18"/>
                        </w:rPr>
                        <w:t>going out of the nursery to look for signs of spring around us. We will look after environment by planting seeds and looking after things that grow.</w:t>
                      </w:r>
                    </w:p>
                    <w:p w:rsidR="007576E3" w:rsidRPr="00C973F6" w:rsidRDefault="007576E3" w:rsidP="00C973F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develop our resilience by waiting for a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turn with new resources.</w:t>
                      </w:r>
                    </w:p>
                    <w:p w:rsidR="0089673C" w:rsidRPr="0089673C" w:rsidRDefault="0089673C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87F86E" wp14:editId="28524471">
                <wp:simplePos x="0" y="0"/>
                <wp:positionH relativeFrom="column">
                  <wp:posOffset>-161925</wp:posOffset>
                </wp:positionH>
                <wp:positionV relativeFrom="paragraph">
                  <wp:posOffset>8820150</wp:posOffset>
                </wp:positionV>
                <wp:extent cx="3378200" cy="1181100"/>
                <wp:effectExtent l="19050" t="19050" r="3175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811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AD602" id="Rounded Rectangle 5" o:spid="_x0000_s1026" style="position:absolute;margin-left:-12.75pt;margin-top:694.5pt;width:266pt;height:9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" filled="f" strokecolor="#00b050" strokeweight="4pt"/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4F8F2E" wp14:editId="6C34B153">
                <wp:simplePos x="0" y="0"/>
                <wp:positionH relativeFrom="column">
                  <wp:posOffset>4143375</wp:posOffset>
                </wp:positionH>
                <wp:positionV relativeFrom="paragraph">
                  <wp:posOffset>9144001</wp:posOffset>
                </wp:positionV>
                <wp:extent cx="2286000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A8" w:rsidRDefault="00AC688D" w:rsidP="00603C2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AEE">
                              <w:rPr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</w:p>
                          <w:p w:rsidR="00E17EB7" w:rsidRPr="00603C28" w:rsidRDefault="00E17EB7" w:rsidP="00603C2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7AEE" w:rsidRPr="008F7AEE" w:rsidRDefault="008F7AEE" w:rsidP="008F7AEE">
                            <w:pPr>
                              <w:pStyle w:val="NoSpacing"/>
                              <w:jc w:val="center"/>
                            </w:pPr>
                            <w:r w:rsidRPr="008F7AEE">
                              <w:rPr>
                                <w:sz w:val="20"/>
                                <w:szCs w:val="20"/>
                              </w:rPr>
                              <w:t xml:space="preserve">Our value this half term </w:t>
                            </w:r>
                            <w:r w:rsidR="0086139B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603C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E10">
                              <w:rPr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8F2E" id="Text Box 20" o:spid="_x0000_s1031" type="#_x0000_t202" style="position:absolute;left:0;text-align:left;margin-left:326.25pt;margin-top:10in;width:180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" filled="f" stroked="f" strokeweight=".5pt">
                <v:textbox>
                  <w:txbxContent>
                    <w:p w:rsidR="00EE3FA8" w:rsidRDefault="00AC688D" w:rsidP="00603C2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F7AEE">
                        <w:rPr>
                          <w:sz w:val="20"/>
                          <w:szCs w:val="20"/>
                          <w:u w:val="single"/>
                        </w:rPr>
                        <w:t>Values</w:t>
                      </w:r>
                    </w:p>
                    <w:p w:rsidR="00E17EB7" w:rsidRPr="00603C28" w:rsidRDefault="00E17EB7" w:rsidP="00603C2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F7AEE" w:rsidRPr="008F7AEE" w:rsidRDefault="008F7AEE" w:rsidP="008F7AEE">
                      <w:pPr>
                        <w:pStyle w:val="NoSpacing"/>
                        <w:jc w:val="center"/>
                      </w:pPr>
                      <w:r w:rsidRPr="008F7AEE">
                        <w:rPr>
                          <w:sz w:val="20"/>
                          <w:szCs w:val="20"/>
                        </w:rPr>
                        <w:t xml:space="preserve">Our value this half term </w:t>
                      </w:r>
                      <w:r w:rsidR="0086139B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603C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3E10">
                        <w:rPr>
                          <w:sz w:val="20"/>
                          <w:szCs w:val="20"/>
                        </w:rPr>
                        <w:t>Trust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86A88" wp14:editId="7EBBC82E">
                <wp:simplePos x="0" y="0"/>
                <wp:positionH relativeFrom="column">
                  <wp:posOffset>3743325</wp:posOffset>
                </wp:positionH>
                <wp:positionV relativeFrom="paragraph">
                  <wp:posOffset>8963025</wp:posOffset>
                </wp:positionV>
                <wp:extent cx="3111500" cy="1038225"/>
                <wp:effectExtent l="19050" t="19050" r="3175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0382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FDD62" id="Rounded Rectangle 15" o:spid="_x0000_s1026" style="position:absolute;margin-left:294.75pt;margin-top:705.75pt;width:24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" filled="f" strokecolor="#f60" strokeweight="4pt"/>
            </w:pict>
          </mc:Fallback>
        </mc:AlternateContent>
      </w:r>
      <w:r w:rsidR="004D78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83A048" wp14:editId="20A8CFFC">
                <wp:simplePos x="0" y="0"/>
                <wp:positionH relativeFrom="column">
                  <wp:posOffset>2268747</wp:posOffset>
                </wp:positionH>
                <wp:positionV relativeFrom="paragraph">
                  <wp:posOffset>2251494</wp:posOffset>
                </wp:positionV>
                <wp:extent cx="2221865" cy="1750755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75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73" w:rsidRDefault="0089673C" w:rsidP="0099747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ursery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8657D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CC0545">
                              <w:rPr>
                                <w:sz w:val="44"/>
                                <w:szCs w:val="44"/>
                              </w:rPr>
                              <w:t>ummer</w:t>
                            </w:r>
                            <w:r w:rsidR="0088657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97473" w:rsidRPr="00CC5CBE">
                              <w:rPr>
                                <w:sz w:val="44"/>
                                <w:szCs w:val="44"/>
                              </w:rPr>
                              <w:t>Term</w:t>
                            </w:r>
                            <w:r w:rsidR="003D3E10">
                              <w:rPr>
                                <w:sz w:val="44"/>
                                <w:szCs w:val="44"/>
                              </w:rPr>
                              <w:t xml:space="preserve"> 2024</w:t>
                            </w:r>
                            <w:r w:rsidR="00CC5CBE" w:rsidRPr="00CC5CB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  <w:r w:rsidR="00CC0545">
                              <w:rPr>
                                <w:sz w:val="44"/>
                                <w:szCs w:val="44"/>
                              </w:rPr>
                              <w:t>Growing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4B7734" w:rsidRDefault="004B7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A048" id="_x0000_s1032" type="#_x0000_t202" style="position:absolute;left:0;text-align:left;margin-left:178.65pt;margin-top:177.3pt;width:174.95pt;height:13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">
                <v:textbox>
                  <w:txbxContent>
                    <w:p w:rsidR="00997473" w:rsidRDefault="0089673C" w:rsidP="0099747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</w:t>
                      </w:r>
                      <w:r w:rsidR="004D7893">
                        <w:rPr>
                          <w:sz w:val="44"/>
                          <w:szCs w:val="44"/>
                        </w:rPr>
                        <w:t>ursery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8657D">
                        <w:rPr>
                          <w:sz w:val="44"/>
                          <w:szCs w:val="44"/>
                        </w:rPr>
                        <w:t>S</w:t>
                      </w:r>
                      <w:r w:rsidR="00CC0545">
                        <w:rPr>
                          <w:sz w:val="44"/>
                          <w:szCs w:val="44"/>
                        </w:rPr>
                        <w:t>ummer</w:t>
                      </w:r>
                      <w:r w:rsidR="0088657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97473" w:rsidRPr="00CC5CBE">
                        <w:rPr>
                          <w:sz w:val="44"/>
                          <w:szCs w:val="44"/>
                        </w:rPr>
                        <w:t>Term</w:t>
                      </w:r>
                      <w:r w:rsidR="003D3E10">
                        <w:rPr>
                          <w:sz w:val="44"/>
                          <w:szCs w:val="44"/>
                        </w:rPr>
                        <w:t xml:space="preserve"> 2024</w:t>
                      </w:r>
                      <w:r w:rsidR="00CC5CBE" w:rsidRPr="00CC5CB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D7893">
                        <w:rPr>
                          <w:sz w:val="44"/>
                          <w:szCs w:val="44"/>
                        </w:rPr>
                        <w:t>“</w:t>
                      </w:r>
                      <w:r w:rsidR="00CC0545">
                        <w:rPr>
                          <w:sz w:val="44"/>
                          <w:szCs w:val="44"/>
                        </w:rPr>
                        <w:t>Growing</w:t>
                      </w:r>
                      <w:r w:rsidR="004D7893">
                        <w:rPr>
                          <w:sz w:val="44"/>
                          <w:szCs w:val="44"/>
                        </w:rPr>
                        <w:t>”</w:t>
                      </w:r>
                    </w:p>
                    <w:p w:rsidR="004B7734" w:rsidRDefault="004B7734"/>
                  </w:txbxContent>
                </v:textbox>
              </v:shape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47D1C" wp14:editId="700074DC">
                <wp:simplePos x="0" y="0"/>
                <wp:positionH relativeFrom="column">
                  <wp:posOffset>3484880</wp:posOffset>
                </wp:positionH>
                <wp:positionV relativeFrom="paragraph">
                  <wp:posOffset>-172720</wp:posOffset>
                </wp:positionV>
                <wp:extent cx="3437890" cy="2277745"/>
                <wp:effectExtent l="19050" t="19050" r="29210" b="463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27774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B645E" id="Rounded Rectangle 6" o:spid="_x0000_s1026" style="position:absolute;margin-left:274.4pt;margin-top:-13.6pt;width:270.7pt;height:1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" filled="f" strokecolor="#7030a0" strokeweight="4pt"/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900605" wp14:editId="1C43CF73">
                <wp:simplePos x="0" y="0"/>
                <wp:positionH relativeFrom="column">
                  <wp:posOffset>-224790</wp:posOffset>
                </wp:positionH>
                <wp:positionV relativeFrom="paragraph">
                  <wp:posOffset>-172720</wp:posOffset>
                </wp:positionV>
                <wp:extent cx="3535045" cy="2277745"/>
                <wp:effectExtent l="19050" t="19050" r="46355" b="463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27774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A22DE" id="Rounded Rectangle 4" o:spid="_x0000_s1026" style="position:absolute;margin-left:-17.7pt;margin-top:-13.6pt;width:278.35pt;height:17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" filled="f" strokecolor="red" strokeweight="4pt"/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A3C40" wp14:editId="1C665C69">
                <wp:simplePos x="0" y="0"/>
                <wp:positionH relativeFrom="column">
                  <wp:posOffset>-51758</wp:posOffset>
                </wp:positionH>
                <wp:positionV relativeFrom="paragraph">
                  <wp:posOffset>2311879</wp:posOffset>
                </wp:positionV>
                <wp:extent cx="1841500" cy="163027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630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Pr="00EF27E0" w:rsidRDefault="00AC688D" w:rsidP="00970FFD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EF27E0">
                              <w:rPr>
                                <w:u w:val="single"/>
                              </w:rPr>
                              <w:t>In R.E.</w:t>
                            </w:r>
                          </w:p>
                          <w:p w:rsidR="006278A2" w:rsidRDefault="00970FFD" w:rsidP="003D3E10">
                            <w:pPr>
                              <w:pStyle w:val="NoSpacing"/>
                            </w:pPr>
                            <w:r w:rsidRPr="00EF27E0">
                              <w:t xml:space="preserve">We will be </w:t>
                            </w:r>
                            <w:r w:rsidR="00AB4336" w:rsidRPr="00EF27E0">
                              <w:t>following the topic</w:t>
                            </w:r>
                            <w:r w:rsidR="003D3E10">
                              <w:t>s of</w:t>
                            </w:r>
                            <w:r w:rsidR="00AB4336" w:rsidRPr="00EF27E0">
                              <w:t xml:space="preserve"> “</w:t>
                            </w:r>
                            <w:r w:rsidR="00FC2F64">
                              <w:t>Friendship</w:t>
                            </w:r>
                            <w:r w:rsidR="00DB7FA5">
                              <w:t>”</w:t>
                            </w:r>
                            <w:r w:rsidR="003D3E10">
                              <w:t xml:space="preserve"> and “prayer.”</w:t>
                            </w:r>
                          </w:p>
                          <w:p w:rsidR="003D3E10" w:rsidRPr="00EF27E0" w:rsidRDefault="003D3E10" w:rsidP="003D3E10">
                            <w:pPr>
                              <w:pStyle w:val="NoSpacing"/>
                            </w:pPr>
                            <w:r>
                              <w:t>We will look at how to be a good friend and that you can have lots of friends in different places.</w:t>
                            </w:r>
                          </w:p>
                          <w:p w:rsidR="00970FFD" w:rsidRPr="00CC5CBE" w:rsidRDefault="00970FFD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3C40" id="Text Box 19" o:spid="_x0000_s1033" type="#_x0000_t202" style="position:absolute;left:0;text-align:left;margin-left:-4.1pt;margin-top:182.05pt;width:145pt;height:1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" filled="f" stroked="f" strokeweight=".5pt">
                <v:textbox>
                  <w:txbxContent>
                    <w:p w:rsidR="00AC688D" w:rsidRPr="00EF27E0" w:rsidRDefault="00AC688D" w:rsidP="00970FFD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EF27E0">
                        <w:rPr>
                          <w:u w:val="single"/>
                        </w:rPr>
                        <w:t>In R.E.</w:t>
                      </w:r>
                    </w:p>
                    <w:p w:rsidR="006278A2" w:rsidRDefault="00970FFD" w:rsidP="003D3E10">
                      <w:pPr>
                        <w:pStyle w:val="NoSpacing"/>
                      </w:pPr>
                      <w:r w:rsidRPr="00EF27E0">
                        <w:t xml:space="preserve">We will be </w:t>
                      </w:r>
                      <w:r w:rsidR="00AB4336" w:rsidRPr="00EF27E0">
                        <w:t>following the topic</w:t>
                      </w:r>
                      <w:r w:rsidR="003D3E10">
                        <w:t>s of</w:t>
                      </w:r>
                      <w:r w:rsidR="00AB4336" w:rsidRPr="00EF27E0">
                        <w:t xml:space="preserve"> “</w:t>
                      </w:r>
                      <w:r w:rsidR="00FC2F64">
                        <w:t>Friendship</w:t>
                      </w:r>
                      <w:r w:rsidR="00DB7FA5">
                        <w:t>”</w:t>
                      </w:r>
                      <w:r w:rsidR="003D3E10">
                        <w:t xml:space="preserve"> and “prayer.”</w:t>
                      </w:r>
                    </w:p>
                    <w:p w:rsidR="003D3E10" w:rsidRPr="00EF27E0" w:rsidRDefault="003D3E10" w:rsidP="003D3E10">
                      <w:pPr>
                        <w:pStyle w:val="NoSpacing"/>
                      </w:pPr>
                      <w:r>
                        <w:t>We will look at how to be a good friend and that you can have lots of friends in different places.</w:t>
                      </w:r>
                    </w:p>
                    <w:p w:rsidR="00970FFD" w:rsidRPr="00CC5CBE" w:rsidRDefault="00970FFD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F3F70C" wp14:editId="3359451A">
                <wp:simplePos x="0" y="0"/>
                <wp:positionH relativeFrom="column">
                  <wp:posOffset>-163902</wp:posOffset>
                </wp:positionH>
                <wp:positionV relativeFrom="paragraph">
                  <wp:posOffset>2199736</wp:posOffset>
                </wp:positionV>
                <wp:extent cx="2118360" cy="1871093"/>
                <wp:effectExtent l="19050" t="19050" r="34290" b="342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71093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5FD5A" id="Rounded Rectangle 8" o:spid="_x0000_s1026" style="position:absolute;margin-left:-12.9pt;margin-top:173.2pt;width:166.8pt;height:14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" filled="f" strokecolor="#f3c" strokeweight="4pt"/>
            </w:pict>
          </mc:Fallback>
        </mc:AlternateContent>
      </w:r>
      <w:r w:rsidR="00502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B98C1" wp14:editId="431FEA52">
                <wp:simplePos x="0" y="0"/>
                <wp:positionH relativeFrom="column">
                  <wp:posOffset>10528300</wp:posOffset>
                </wp:positionH>
                <wp:positionV relativeFrom="paragraph">
                  <wp:posOffset>6355080</wp:posOffset>
                </wp:positionV>
                <wp:extent cx="1460500" cy="2159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Pr="0050240B" w:rsidRDefault="0050240B" w:rsidP="0050240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98C1" id="Text Box 13" o:spid="_x0000_s1034" type="#_x0000_t202" style="position:absolute;left:0;text-align:left;margin-left:829pt;margin-top:500.4pt;width:115pt;height:1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" fillcolor="red" stroked="f" strokeweight=".5pt">
                <v:textbox>
                  <w:txbxContent>
                    <w:p w:rsidR="0050240B" w:rsidRPr="0050240B" w:rsidRDefault="0050240B" w:rsidP="0050240B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D2D32" wp14:editId="096BB61A">
                <wp:simplePos x="0" y="0"/>
                <wp:positionH relativeFrom="column">
                  <wp:posOffset>-504190</wp:posOffset>
                </wp:positionH>
                <wp:positionV relativeFrom="paragraph">
                  <wp:posOffset>1508125</wp:posOffset>
                </wp:positionV>
                <wp:extent cx="2013585" cy="10223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B47CB0" w:rsidRDefault="00B47CB0" w:rsidP="00B47CB0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2D32" id="_x0000_s1035" type="#_x0000_t202" style="position:absolute;left:0;text-align:left;margin-left:-39.7pt;margin-top:118.75pt;width:158.55pt;height:8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" filled="f" stroked="f">
                <v:textbox>
                  <w:txbxContent>
                    <w:p w:rsidR="00B47CB0" w:rsidRPr="00B47CB0" w:rsidRDefault="00B47CB0" w:rsidP="00B47CB0">
                      <w:pPr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5BC3F" wp14:editId="1C83643A">
                <wp:simplePos x="0" y="0"/>
                <wp:positionH relativeFrom="column">
                  <wp:posOffset>7336971</wp:posOffset>
                </wp:positionH>
                <wp:positionV relativeFrom="paragraph">
                  <wp:posOffset>4767943</wp:posOffset>
                </wp:positionV>
                <wp:extent cx="2209800" cy="1501775"/>
                <wp:effectExtent l="0" t="0" r="1905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17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5DA1AE" id="Rounded Rectangle 7" o:spid="_x0000_s1026" style="position:absolute;margin-left:577.7pt;margin-top:375.45pt;width:174pt;height:11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" fillcolor="#f79646 [3209]" strokecolor="#243f60 [1604]" strokeweight="2pt"/>
            </w:pict>
          </mc:Fallback>
        </mc:AlternateContent>
      </w:r>
    </w:p>
    <w:sectPr w:rsidR="00DB71D0" w:rsidSect="00AC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4"/>
    <w:rsid w:val="000064E3"/>
    <w:rsid w:val="00026678"/>
    <w:rsid w:val="00054BC5"/>
    <w:rsid w:val="000C78E0"/>
    <w:rsid w:val="001072C9"/>
    <w:rsid w:val="00130985"/>
    <w:rsid w:val="00236EB4"/>
    <w:rsid w:val="00253265"/>
    <w:rsid w:val="002D58EC"/>
    <w:rsid w:val="00345C62"/>
    <w:rsid w:val="003C762C"/>
    <w:rsid w:val="003D3E10"/>
    <w:rsid w:val="00460550"/>
    <w:rsid w:val="004B7734"/>
    <w:rsid w:val="004C2D3B"/>
    <w:rsid w:val="004D7893"/>
    <w:rsid w:val="0050240B"/>
    <w:rsid w:val="00573DDD"/>
    <w:rsid w:val="00603C28"/>
    <w:rsid w:val="00614724"/>
    <w:rsid w:val="006278A2"/>
    <w:rsid w:val="00693ADD"/>
    <w:rsid w:val="006B2A09"/>
    <w:rsid w:val="00701025"/>
    <w:rsid w:val="00720692"/>
    <w:rsid w:val="007576E3"/>
    <w:rsid w:val="0086139B"/>
    <w:rsid w:val="0088657D"/>
    <w:rsid w:val="0089673C"/>
    <w:rsid w:val="008F7AEE"/>
    <w:rsid w:val="00970FFD"/>
    <w:rsid w:val="00997473"/>
    <w:rsid w:val="009A5050"/>
    <w:rsid w:val="009E3256"/>
    <w:rsid w:val="00AB4336"/>
    <w:rsid w:val="00AC688D"/>
    <w:rsid w:val="00B47CB0"/>
    <w:rsid w:val="00B55A3E"/>
    <w:rsid w:val="00B67ADB"/>
    <w:rsid w:val="00C22158"/>
    <w:rsid w:val="00C973F6"/>
    <w:rsid w:val="00CC0545"/>
    <w:rsid w:val="00CC5CBE"/>
    <w:rsid w:val="00CE2DB6"/>
    <w:rsid w:val="00CF4EB2"/>
    <w:rsid w:val="00DB7FA5"/>
    <w:rsid w:val="00E17EB7"/>
    <w:rsid w:val="00E4292C"/>
    <w:rsid w:val="00E53EE2"/>
    <w:rsid w:val="00ED11B2"/>
    <w:rsid w:val="00EE3FA8"/>
    <w:rsid w:val="00EF27E0"/>
    <w:rsid w:val="00EF50F8"/>
    <w:rsid w:val="00F00313"/>
    <w:rsid w:val="00F75473"/>
    <w:rsid w:val="00F95C65"/>
    <w:rsid w:val="00FC2F64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9D548-62E9-48B3-8EB4-ED81D62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AEE"/>
    <w:pPr>
      <w:spacing w:after="0" w:line="240" w:lineRule="auto"/>
    </w:pPr>
  </w:style>
  <w:style w:type="table" w:styleId="TableGrid">
    <w:name w:val="Table Grid"/>
    <w:basedOn w:val="TableNormal"/>
    <w:uiPriority w:val="59"/>
    <w:rsid w:val="00E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Georgia Marshall</cp:lastModifiedBy>
  <cp:revision>2</cp:revision>
  <cp:lastPrinted>2018-07-11T10:58:00Z</cp:lastPrinted>
  <dcterms:created xsi:type="dcterms:W3CDTF">2024-04-15T13:21:00Z</dcterms:created>
  <dcterms:modified xsi:type="dcterms:W3CDTF">2024-04-15T13:21:00Z</dcterms:modified>
</cp:coreProperties>
</file>