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9F0A" w14:textId="4AC07DE2" w:rsidR="00D75F04" w:rsidRPr="00DD1716" w:rsidRDefault="006969ED" w:rsidP="00E52236">
      <w:pPr>
        <w:pStyle w:val="Heading1"/>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5A7E8C" w:rsidRPr="00D96688" w14:paraId="04E3F915" w14:textId="77777777" w:rsidTr="00CD709F">
        <w:trPr>
          <w:trHeight w:val="230"/>
        </w:trPr>
        <w:tc>
          <w:tcPr>
            <w:tcW w:w="2934" w:type="dxa"/>
            <w:shd w:val="clear" w:color="auto" w:fill="BFBFBF" w:themeFill="background1" w:themeFillShade="BF"/>
          </w:tcPr>
          <w:p w14:paraId="6ADB59A2" w14:textId="09531ACD" w:rsidR="005A7E8C" w:rsidRPr="00D96688" w:rsidRDefault="005A7E8C" w:rsidP="00CD709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5A7E8C" w:rsidRPr="00D96688" w:rsidRDefault="005A7E8C" w:rsidP="00CD709F">
            <w:pPr>
              <w:rPr>
                <w:rFonts w:ascii="Arial" w:hAnsi="Arial" w:cs="Arial"/>
                <w:b/>
              </w:rPr>
            </w:pPr>
          </w:p>
        </w:tc>
        <w:tc>
          <w:tcPr>
            <w:tcW w:w="12274" w:type="dxa"/>
          </w:tcPr>
          <w:p w14:paraId="3D8A7CD6" w14:textId="0BB8D2C0" w:rsidR="005A7E8C" w:rsidRPr="00D96688" w:rsidRDefault="00830CD7" w:rsidP="00CD709F">
            <w:pPr>
              <w:rPr>
                <w:rFonts w:ascii="Arial" w:hAnsi="Arial" w:cs="Arial"/>
                <w:b/>
              </w:rPr>
            </w:pPr>
            <w:proofErr w:type="spellStart"/>
            <w:r>
              <w:rPr>
                <w:rFonts w:ascii="Arial" w:hAnsi="Arial" w:cs="Arial"/>
                <w:b/>
              </w:rPr>
              <w:t>Scotforth</w:t>
            </w:r>
            <w:proofErr w:type="spellEnd"/>
            <w:r>
              <w:rPr>
                <w:rFonts w:ascii="Arial" w:hAnsi="Arial" w:cs="Arial"/>
                <w:b/>
              </w:rPr>
              <w:t xml:space="preserve"> St. Paul’s CE Primary and Nursery School</w:t>
            </w:r>
          </w:p>
        </w:tc>
      </w:tr>
      <w:tr w:rsidR="005A7E8C" w:rsidRPr="00D96688" w14:paraId="10BF35BA" w14:textId="77777777" w:rsidTr="00CD709F">
        <w:trPr>
          <w:trHeight w:val="230"/>
        </w:trPr>
        <w:tc>
          <w:tcPr>
            <w:tcW w:w="2934" w:type="dxa"/>
            <w:shd w:val="clear" w:color="auto" w:fill="BFBFBF" w:themeFill="background1" w:themeFillShade="BF"/>
          </w:tcPr>
          <w:p w14:paraId="38D75E37" w14:textId="77777777" w:rsidR="005A7E8C" w:rsidRPr="00D96688" w:rsidRDefault="005A7E8C" w:rsidP="00CD709F">
            <w:pPr>
              <w:rPr>
                <w:rFonts w:ascii="Arial" w:hAnsi="Arial" w:cs="Arial"/>
                <w:b/>
              </w:rPr>
            </w:pPr>
            <w:r w:rsidRPr="00D96688">
              <w:rPr>
                <w:rFonts w:ascii="Arial" w:hAnsi="Arial" w:cs="Arial"/>
                <w:b/>
              </w:rPr>
              <w:t>Address:</w:t>
            </w:r>
          </w:p>
          <w:p w14:paraId="394637AD" w14:textId="77777777" w:rsidR="005A7E8C" w:rsidRPr="00D96688" w:rsidRDefault="005A7E8C" w:rsidP="00CD709F">
            <w:pPr>
              <w:rPr>
                <w:rFonts w:ascii="Arial" w:hAnsi="Arial" w:cs="Arial"/>
                <w:b/>
              </w:rPr>
            </w:pPr>
          </w:p>
        </w:tc>
        <w:tc>
          <w:tcPr>
            <w:tcW w:w="12274" w:type="dxa"/>
          </w:tcPr>
          <w:p w14:paraId="55D2BD91" w14:textId="7CC9FC7A" w:rsidR="005A7E8C" w:rsidRPr="00D96688" w:rsidRDefault="00830CD7" w:rsidP="00CD709F">
            <w:pPr>
              <w:rPr>
                <w:rFonts w:ascii="Arial" w:hAnsi="Arial" w:cs="Arial"/>
                <w:b/>
              </w:rPr>
            </w:pPr>
            <w:proofErr w:type="spellStart"/>
            <w:r>
              <w:rPr>
                <w:rFonts w:ascii="Arial" w:hAnsi="Arial" w:cs="Arial"/>
                <w:b/>
              </w:rPr>
              <w:t>Scotforth</w:t>
            </w:r>
            <w:proofErr w:type="spellEnd"/>
            <w:r>
              <w:rPr>
                <w:rFonts w:ascii="Arial" w:hAnsi="Arial" w:cs="Arial"/>
                <w:b/>
              </w:rPr>
              <w:t xml:space="preserve"> Road, Lancaster.</w:t>
            </w:r>
          </w:p>
        </w:tc>
      </w:tr>
      <w:tr w:rsidR="005A7E8C" w:rsidRPr="00D96688" w14:paraId="5F5E2516" w14:textId="77777777" w:rsidTr="00CD709F">
        <w:trPr>
          <w:trHeight w:val="230"/>
        </w:trPr>
        <w:tc>
          <w:tcPr>
            <w:tcW w:w="2934" w:type="dxa"/>
            <w:shd w:val="clear" w:color="auto" w:fill="BFBFBF" w:themeFill="background1" w:themeFillShade="BF"/>
          </w:tcPr>
          <w:p w14:paraId="127CD014" w14:textId="77777777" w:rsidR="005A7E8C" w:rsidRDefault="005A7E8C" w:rsidP="00CD709F">
            <w:pPr>
              <w:rPr>
                <w:rFonts w:ascii="Arial" w:hAnsi="Arial" w:cs="Arial"/>
                <w:b/>
              </w:rPr>
            </w:pPr>
            <w:r w:rsidRPr="00D96688">
              <w:rPr>
                <w:rFonts w:ascii="Arial" w:hAnsi="Arial" w:cs="Arial"/>
                <w:b/>
              </w:rPr>
              <w:t>Completed by:</w:t>
            </w:r>
          </w:p>
          <w:p w14:paraId="594748E2" w14:textId="77777777" w:rsidR="005A7E8C" w:rsidRPr="00D96688" w:rsidRDefault="005A7E8C" w:rsidP="00CD709F">
            <w:pPr>
              <w:rPr>
                <w:rFonts w:ascii="Arial" w:hAnsi="Arial" w:cs="Arial"/>
                <w:b/>
              </w:rPr>
            </w:pPr>
          </w:p>
        </w:tc>
        <w:tc>
          <w:tcPr>
            <w:tcW w:w="12274" w:type="dxa"/>
          </w:tcPr>
          <w:p w14:paraId="1EC3FA18" w14:textId="3014CBE5" w:rsidR="005A7E8C" w:rsidRPr="00D96688" w:rsidRDefault="00830CD7" w:rsidP="00CD709F">
            <w:pPr>
              <w:rPr>
                <w:rFonts w:ascii="Arial" w:hAnsi="Arial" w:cs="Arial"/>
                <w:b/>
              </w:rPr>
            </w:pPr>
            <w:r>
              <w:rPr>
                <w:rFonts w:ascii="Arial" w:hAnsi="Arial" w:cs="Arial"/>
                <w:b/>
              </w:rPr>
              <w:t>Sarah Huddleston</w:t>
            </w:r>
          </w:p>
        </w:tc>
      </w:tr>
      <w:tr w:rsidR="005A7E8C" w:rsidRPr="00D96688" w14:paraId="4B5E7977" w14:textId="77777777" w:rsidTr="00CD709F">
        <w:trPr>
          <w:trHeight w:val="230"/>
        </w:trPr>
        <w:tc>
          <w:tcPr>
            <w:tcW w:w="2934" w:type="dxa"/>
            <w:shd w:val="clear" w:color="auto" w:fill="BFBFBF" w:themeFill="background1" w:themeFillShade="BF"/>
          </w:tcPr>
          <w:p w14:paraId="39C1A9F0" w14:textId="77777777" w:rsidR="005A7E8C" w:rsidRPr="00D96688" w:rsidRDefault="005A7E8C" w:rsidP="00CD709F">
            <w:pPr>
              <w:rPr>
                <w:rFonts w:ascii="Arial" w:hAnsi="Arial" w:cs="Arial"/>
                <w:b/>
              </w:rPr>
            </w:pPr>
            <w:r w:rsidRPr="00D96688">
              <w:rPr>
                <w:rFonts w:ascii="Arial" w:hAnsi="Arial" w:cs="Arial"/>
                <w:b/>
              </w:rPr>
              <w:t>Date:</w:t>
            </w:r>
          </w:p>
          <w:p w14:paraId="55A13A12" w14:textId="77777777" w:rsidR="005A7E8C" w:rsidRPr="00D96688" w:rsidRDefault="005A7E8C" w:rsidP="00CD709F">
            <w:pPr>
              <w:rPr>
                <w:rFonts w:ascii="Arial" w:hAnsi="Arial" w:cs="Arial"/>
                <w:b/>
              </w:rPr>
            </w:pPr>
          </w:p>
        </w:tc>
        <w:tc>
          <w:tcPr>
            <w:tcW w:w="12274" w:type="dxa"/>
          </w:tcPr>
          <w:p w14:paraId="253DB53C" w14:textId="21E43A93" w:rsidR="005A7E8C" w:rsidRPr="00D96688" w:rsidRDefault="00830CD7" w:rsidP="00CD709F">
            <w:pPr>
              <w:rPr>
                <w:rFonts w:ascii="Arial" w:hAnsi="Arial" w:cs="Arial"/>
                <w:b/>
              </w:rPr>
            </w:pPr>
            <w:r>
              <w:rPr>
                <w:rFonts w:ascii="Arial" w:hAnsi="Arial" w:cs="Arial"/>
                <w:b/>
              </w:rPr>
              <w:t>7.9.21</w:t>
            </w:r>
          </w:p>
        </w:tc>
      </w:tr>
      <w:tr w:rsidR="005A7E8C" w:rsidRPr="00D96688" w14:paraId="207A9E46" w14:textId="77777777" w:rsidTr="00CD709F">
        <w:trPr>
          <w:trHeight w:val="230"/>
        </w:trPr>
        <w:tc>
          <w:tcPr>
            <w:tcW w:w="2934" w:type="dxa"/>
            <w:shd w:val="clear" w:color="auto" w:fill="BFBFBF" w:themeFill="background1" w:themeFillShade="BF"/>
          </w:tcPr>
          <w:p w14:paraId="0266ACB1" w14:textId="77777777" w:rsidR="005A7E8C" w:rsidRDefault="005A7E8C" w:rsidP="00CD709F">
            <w:pPr>
              <w:rPr>
                <w:rFonts w:ascii="Arial" w:hAnsi="Arial" w:cs="Arial"/>
                <w:b/>
              </w:rPr>
            </w:pPr>
            <w:r w:rsidRPr="00D96688">
              <w:rPr>
                <w:rFonts w:ascii="Arial" w:hAnsi="Arial" w:cs="Arial"/>
                <w:b/>
              </w:rPr>
              <w:t>Proposed review date:</w:t>
            </w:r>
          </w:p>
          <w:p w14:paraId="37FBA957" w14:textId="77777777" w:rsidR="005A7E8C" w:rsidRPr="00D96688" w:rsidRDefault="005A7E8C" w:rsidP="00CD709F">
            <w:pPr>
              <w:rPr>
                <w:rFonts w:ascii="Arial" w:hAnsi="Arial" w:cs="Arial"/>
                <w:b/>
              </w:rPr>
            </w:pPr>
          </w:p>
        </w:tc>
        <w:tc>
          <w:tcPr>
            <w:tcW w:w="12274" w:type="dxa"/>
          </w:tcPr>
          <w:p w14:paraId="4C9C3A6F" w14:textId="27C85B0A" w:rsidR="005A7E8C" w:rsidRPr="00D96688" w:rsidRDefault="00756239" w:rsidP="00CD709F">
            <w:pPr>
              <w:rPr>
                <w:rFonts w:ascii="Arial" w:hAnsi="Arial" w:cs="Arial"/>
                <w:b/>
              </w:rPr>
            </w:pPr>
            <w:r w:rsidRPr="00756239">
              <w:rPr>
                <w:rFonts w:ascii="Arial" w:hAnsi="Arial" w:cs="Arial"/>
                <w:b/>
              </w:rPr>
              <w:t>Ongoing – to be reviewed in line with latest national or county guidance</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COVID-19 is a workplace hazard</w:t>
      </w:r>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identifying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1D1E67">
      <w:pPr>
        <w:pStyle w:val="NormalWeb"/>
        <w:shd w:val="clear" w:color="auto" w:fill="FFFFFF"/>
        <w:spacing w:before="0" w:beforeAutospacing="0" w:after="300" w:afterAutospacing="0"/>
        <w:ind w:left="240"/>
        <w:textAlignment w:val="baseline"/>
        <w:rPr>
          <w:rFonts w:ascii="Arial" w:hAnsi="Arial" w:cs="Arial"/>
          <w:b/>
          <w:bCs/>
          <w:color w:val="0B0C0C"/>
          <w:sz w:val="22"/>
          <w:szCs w:val="22"/>
        </w:rPr>
      </w:pPr>
      <w:r w:rsidRPr="001C5FCA">
        <w:rPr>
          <w:rFonts w:ascii="Arial" w:hAnsi="Arial" w:cs="Arial"/>
          <w:b/>
          <w:bCs/>
          <w:color w:val="0B0C0C"/>
          <w:sz w:val="22"/>
          <w:szCs w:val="22"/>
        </w:rPr>
        <w:t>Failure to carry out a suitable and sufficient risk assessment and put in place sufficient control measures may be considered a breach of health and safety law.</w:t>
      </w:r>
    </w:p>
    <w:p w14:paraId="6207164F" w14:textId="34AEA01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8" w:history="1">
        <w:r w:rsidRPr="00B765BE">
          <w:rPr>
            <w:rStyle w:val="Hyperlink"/>
            <w:rFonts w:ascii="Arial" w:hAnsi="Arial" w:cs="Arial"/>
            <w:color w:val="1D70B8"/>
            <w:sz w:val="22"/>
            <w:szCs w:val="22"/>
            <w:bdr w:val="none" w:sz="0" w:space="0" w:color="auto" w:frame="1"/>
            <w:shd w:val="clear" w:color="auto" w:fill="FFFFFF"/>
          </w:rPr>
          <w:t>health and safety advice for schools</w:t>
        </w:r>
      </w:hyperlink>
      <w:r w:rsidR="005A7E8C">
        <w:rPr>
          <w:rStyle w:val="Hyperlink"/>
          <w:rFonts w:ascii="Arial" w:hAnsi="Arial" w:cs="Arial"/>
          <w:color w:val="1D70B8"/>
          <w:sz w:val="22"/>
          <w:szCs w:val="22"/>
          <w:bdr w:val="none" w:sz="0" w:space="0" w:color="auto" w:frame="1"/>
          <w:shd w:val="clear" w:color="auto" w:fill="FFFFFF"/>
        </w:rPr>
        <w:t xml:space="preserve"> or the Health and Safety webpages via the Schools Portal.</w:t>
      </w:r>
    </w:p>
    <w:p w14:paraId="28EA6454" w14:textId="77777777" w:rsidR="00A76C29" w:rsidRPr="00F41102" w:rsidRDefault="00A76C29"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00B765BE">
        <w:trPr>
          <w:cantSplit/>
          <w:trHeight w:val="1931"/>
          <w:tblHeader/>
        </w:trPr>
        <w:tc>
          <w:tcPr>
            <w:tcW w:w="2147" w:type="pct"/>
            <w:shd w:val="clear" w:color="auto" w:fill="D9D9D9"/>
          </w:tcPr>
          <w:p w14:paraId="05316EF9" w14:textId="77777777" w:rsidR="00BF6A07" w:rsidRPr="00284C17" w:rsidRDefault="00BF6A07" w:rsidP="000F6E70">
            <w:pPr>
              <w:tabs>
                <w:tab w:val="left" w:pos="204"/>
              </w:tabs>
              <w:jc w:val="center"/>
              <w:rPr>
                <w:rFonts w:ascii="Arial" w:hAnsi="Arial" w:cs="Arial"/>
                <w:b/>
                <w:sz w:val="21"/>
                <w:szCs w:val="21"/>
              </w:rPr>
            </w:pPr>
            <w:bookmarkStart w:id="0"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cPr>
          <w:p w14:paraId="307EF34C" w14:textId="77777777" w:rsidR="00BF6A07" w:rsidRPr="00284C17" w:rsidRDefault="00BF6A07" w:rsidP="000F6E70">
            <w:pPr>
              <w:jc w:val="center"/>
              <w:rPr>
                <w:rFonts w:ascii="Arial" w:hAnsi="Arial" w:cs="Arial"/>
                <w:b/>
                <w:bCs/>
                <w:iCs/>
                <w:sz w:val="21"/>
                <w:szCs w:val="21"/>
              </w:rPr>
            </w:pPr>
            <w:r w:rsidRPr="00284C17">
              <w:rPr>
                <w:rFonts w:ascii="Arial" w:hAnsi="Arial" w:cs="Arial"/>
                <w:b/>
                <w:bCs/>
                <w:iCs/>
                <w:sz w:val="21"/>
                <w:szCs w:val="21"/>
              </w:rPr>
              <w:t>Do you believe the hazard is adequately controlled?</w:t>
            </w:r>
          </w:p>
          <w:p w14:paraId="11487C96" w14:textId="3BAD80B4" w:rsidR="00BF6A07" w:rsidRPr="00284C17" w:rsidRDefault="00BF6A07" w:rsidP="00A61837">
            <w:pPr>
              <w:jc w:val="center"/>
              <w:rPr>
                <w:rFonts w:ascii="Arial" w:hAnsi="Arial" w:cs="Arial"/>
                <w:b/>
                <w:bCs/>
                <w:iCs/>
                <w:sz w:val="21"/>
                <w:szCs w:val="21"/>
              </w:rPr>
            </w:pPr>
            <w:r w:rsidRPr="00284C17">
              <w:rPr>
                <w:rFonts w:ascii="Arial" w:hAnsi="Arial" w:cs="Arial"/>
                <w:b/>
                <w:bCs/>
                <w:iCs/>
                <w:color w:val="0070C0"/>
                <w:sz w:val="21"/>
                <w:szCs w:val="21"/>
              </w:rPr>
              <w:t>Yes</w:t>
            </w:r>
            <w:r w:rsidR="00B61BA8">
              <w:rPr>
                <w:rFonts w:ascii="Arial" w:hAnsi="Arial" w:cs="Arial"/>
                <w:b/>
                <w:bCs/>
                <w:iCs/>
                <w:color w:val="0070C0"/>
                <w:sz w:val="21"/>
                <w:szCs w:val="21"/>
              </w:rPr>
              <w:t xml:space="preserve"> or </w:t>
            </w:r>
            <w:r w:rsidRPr="00284C17">
              <w:rPr>
                <w:rFonts w:ascii="Arial" w:hAnsi="Arial" w:cs="Arial"/>
                <w:b/>
                <w:bCs/>
                <w:iCs/>
                <w:color w:val="0070C0"/>
                <w:sz w:val="21"/>
                <w:szCs w:val="21"/>
              </w:rPr>
              <w:t>No</w:t>
            </w:r>
            <w:r w:rsidR="00A61837" w:rsidRPr="00284C17">
              <w:rPr>
                <w:rFonts w:ascii="Arial" w:hAnsi="Arial" w:cs="Arial"/>
                <w:b/>
                <w:bCs/>
                <w:iCs/>
                <w:color w:val="0070C0"/>
                <w:sz w:val="21"/>
                <w:szCs w:val="21"/>
              </w:rPr>
              <w:t xml:space="preserve"> </w:t>
            </w:r>
          </w:p>
        </w:tc>
        <w:tc>
          <w:tcPr>
            <w:tcW w:w="2330" w:type="pct"/>
            <w:shd w:val="clear" w:color="auto" w:fill="D9D9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0"/>
      <w:tr w:rsidR="000F6E70" w:rsidRPr="00F41102" w14:paraId="00D49AEB" w14:textId="77777777" w:rsidTr="009A289B">
        <w:trPr>
          <w:cantSplit/>
          <w:trHeight w:val="368"/>
        </w:trPr>
        <w:tc>
          <w:tcPr>
            <w:tcW w:w="5000" w:type="pct"/>
            <w:gridSpan w:val="3"/>
            <w:shd w:val="clear" w:color="auto" w:fill="D9D9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00735C3E">
        <w:tc>
          <w:tcPr>
            <w:tcW w:w="2147" w:type="pct"/>
            <w:shd w:val="clear" w:color="auto" w:fill="FFFFFF"/>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1292F029"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9" w:history="1">
              <w:r w:rsidR="00B61BA8" w:rsidRPr="00EC4630">
                <w:rPr>
                  <w:rStyle w:val="Hyperlink"/>
                  <w:rFonts w:ascii="Arial" w:hAnsi="Arial" w:cs="Arial"/>
                  <w:sz w:val="22"/>
                  <w:szCs w:val="22"/>
                </w:rPr>
                <w:t>Simple Steps for Good Ventilation guidance</w:t>
              </w:r>
            </w:hyperlink>
            <w:r w:rsidR="00B61BA8">
              <w:rPr>
                <w:rFonts w:ascii="Arial" w:hAnsi="Arial" w:cs="Arial"/>
                <w:color w:val="000000"/>
                <w:sz w:val="22"/>
                <w:szCs w:val="22"/>
              </w:rPr>
              <w:t xml:space="preserve"> and complete the </w:t>
            </w:r>
            <w:hyperlink r:id="rId10" w:history="1">
              <w:r w:rsidR="00B61BA8" w:rsidRPr="00586592">
                <w:rPr>
                  <w:rStyle w:val="Hyperlink"/>
                  <w:rFonts w:ascii="Arial" w:hAnsi="Arial" w:cs="Arial"/>
                  <w:sz w:val="22"/>
                  <w:szCs w:val="22"/>
                </w:rPr>
                <w:t>Ventilation Checklist</w:t>
              </w:r>
            </w:hyperlink>
            <w:r w:rsidR="00B61BA8">
              <w:rPr>
                <w:rFonts w:ascii="Arial" w:hAnsi="Arial" w:cs="Arial"/>
                <w:color w:val="000000"/>
                <w:sz w:val="22"/>
                <w:szCs w:val="22"/>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1" w:history="1">
              <w:r w:rsidRPr="00B61BA8">
                <w:rPr>
                  <w:rStyle w:val="Hyperlink"/>
                  <w:rFonts w:ascii="Arial" w:hAnsi="Arial" w:cs="Arial"/>
                  <w:sz w:val="22"/>
                  <w:szCs w:val="22"/>
                </w:rPr>
                <w:t>duty.engineer@lancashire.gov.uk</w:t>
              </w:r>
            </w:hyperlink>
            <w:r>
              <w:rPr>
                <w:rStyle w:val="Hyperlink"/>
                <w:rFonts w:ascii="Arial" w:hAnsi="Arial" w:cs="Arial"/>
                <w:sz w:val="22"/>
                <w:szCs w:val="22"/>
              </w:rPr>
              <w:t>.</w:t>
            </w:r>
          </w:p>
        </w:tc>
        <w:tc>
          <w:tcPr>
            <w:tcW w:w="523" w:type="pct"/>
            <w:shd w:val="clear" w:color="auto" w:fill="FFFFFF"/>
          </w:tcPr>
          <w:p w14:paraId="4E8FEC4B" w14:textId="77777777" w:rsidR="001C5FCA" w:rsidRDefault="001C5FCA" w:rsidP="001C5FCA">
            <w:pPr>
              <w:jc w:val="center"/>
              <w:rPr>
                <w:rFonts w:ascii="Arial" w:hAnsi="Arial" w:cs="Arial"/>
                <w:sz w:val="22"/>
                <w:szCs w:val="22"/>
              </w:rPr>
            </w:pPr>
          </w:p>
          <w:p w14:paraId="0BCC641C" w14:textId="23439897" w:rsidR="00830CD7" w:rsidRPr="00F41102" w:rsidRDefault="00830CD7" w:rsidP="001C5FCA">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18A34FA5" w14:textId="1FB63FB9" w:rsidR="00B61BA8" w:rsidRPr="00514695" w:rsidRDefault="00B61BA8" w:rsidP="00514695">
            <w:pPr>
              <w:numPr>
                <w:ilvl w:val="0"/>
                <w:numId w:val="3"/>
              </w:numPr>
              <w:spacing w:before="120" w:after="120"/>
              <w:ind w:left="232" w:hanging="232"/>
              <w:rPr>
                <w:rFonts w:ascii="Arial" w:hAnsi="Arial" w:cs="Arial"/>
                <w:sz w:val="22"/>
                <w:szCs w:val="22"/>
              </w:rPr>
            </w:pPr>
            <w:r w:rsidRPr="00514695">
              <w:rPr>
                <w:rFonts w:ascii="Arial" w:hAnsi="Arial" w:cs="Arial"/>
                <w:sz w:val="22"/>
                <w:szCs w:val="22"/>
              </w:rPr>
              <w:t xml:space="preserve">The Ventilation </w:t>
            </w:r>
            <w:r w:rsidR="00E57AE1" w:rsidRPr="00514695">
              <w:rPr>
                <w:rFonts w:ascii="Arial" w:hAnsi="Arial" w:cs="Arial"/>
                <w:sz w:val="22"/>
                <w:szCs w:val="22"/>
              </w:rPr>
              <w:t xml:space="preserve">Inspection </w:t>
            </w:r>
            <w:r w:rsidRPr="00514695">
              <w:rPr>
                <w:rFonts w:ascii="Arial" w:hAnsi="Arial" w:cs="Arial"/>
                <w:sz w:val="22"/>
                <w:szCs w:val="22"/>
              </w:rPr>
              <w:t xml:space="preserve">Checklist has been completed and is </w:t>
            </w:r>
            <w:r w:rsidR="001A7ADF" w:rsidRPr="00514695">
              <w:rPr>
                <w:rFonts w:ascii="Arial" w:hAnsi="Arial" w:cs="Arial"/>
                <w:sz w:val="22"/>
                <w:szCs w:val="22"/>
              </w:rPr>
              <w:t>attached as an appendix to the</w:t>
            </w:r>
            <w:r w:rsidRPr="00514695">
              <w:rPr>
                <w:rFonts w:ascii="Arial" w:hAnsi="Arial" w:cs="Arial"/>
                <w:sz w:val="22"/>
                <w:szCs w:val="22"/>
              </w:rPr>
              <w:t xml:space="preserve"> "COVID Secure Risk Assessment". </w:t>
            </w:r>
          </w:p>
          <w:p w14:paraId="62B59BBC" w14:textId="2BD21A49" w:rsidR="00FA3E69" w:rsidRPr="00514695" w:rsidRDefault="00FA3E69"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required actions as an outcome from the ventilation inspection have been </w:t>
            </w:r>
            <w:r w:rsidR="00C862BF" w:rsidRPr="00514695">
              <w:rPr>
                <w:rFonts w:ascii="Arial" w:hAnsi="Arial" w:cs="Arial"/>
                <w:sz w:val="22"/>
                <w:szCs w:val="22"/>
              </w:rPr>
              <w:t xml:space="preserve">implemented or are being progressed accordingly (see </w:t>
            </w:r>
            <w:r w:rsidR="00846899" w:rsidRPr="00514695">
              <w:rPr>
                <w:rFonts w:ascii="Arial" w:hAnsi="Arial" w:cs="Arial"/>
                <w:sz w:val="22"/>
                <w:szCs w:val="22"/>
              </w:rPr>
              <w:t>details in action plan section).</w:t>
            </w:r>
          </w:p>
          <w:p w14:paraId="36473757" w14:textId="2ACD1154"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In accordance with the ventilation checklist school will ensure that appropriate ventilation is a</w:t>
            </w:r>
            <w:r w:rsidR="00830CD7">
              <w:rPr>
                <w:rFonts w:ascii="Arial" w:hAnsi="Arial" w:cs="Arial"/>
                <w:sz w:val="22"/>
                <w:szCs w:val="22"/>
              </w:rPr>
              <w:t xml:space="preserve">vailable in all occupied spaces: </w:t>
            </w:r>
            <w:r w:rsidR="00830CD7" w:rsidRPr="006D4BFA">
              <w:rPr>
                <w:rFonts w:ascii="Arial" w:hAnsi="Arial" w:cs="Arial"/>
                <w:sz w:val="22"/>
                <w:szCs w:val="22"/>
              </w:rPr>
              <w:t>windows and doors to be kept open in all occupied rooms in school.</w:t>
            </w:r>
          </w:p>
          <w:p w14:paraId="4EDF74A0" w14:textId="0721BD71"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areas identified with poor ventilation have been raised with the building services engineer. </w:t>
            </w:r>
          </w:p>
          <w:p w14:paraId="3B2931C8" w14:textId="71D82BF7" w:rsidR="00107800" w:rsidRPr="00756CA1" w:rsidRDefault="00107800" w:rsidP="00514695">
            <w:pPr>
              <w:shd w:val="clear" w:color="auto" w:fill="FFFFFF"/>
              <w:spacing w:before="120" w:after="120"/>
              <w:rPr>
                <w:rFonts w:ascii="Arial" w:hAnsi="Arial" w:cs="Arial"/>
                <w:color w:val="385623" w:themeColor="accent6" w:themeShade="80"/>
                <w:sz w:val="22"/>
                <w:szCs w:val="22"/>
              </w:rPr>
            </w:pPr>
          </w:p>
        </w:tc>
      </w:tr>
      <w:tr w:rsidR="001C5FCA" w:rsidRPr="00F41102" w14:paraId="248A268E" w14:textId="77777777" w:rsidTr="009A289B">
        <w:trPr>
          <w:cantSplit/>
          <w:trHeight w:val="368"/>
        </w:trPr>
        <w:tc>
          <w:tcPr>
            <w:tcW w:w="5000" w:type="pct"/>
            <w:gridSpan w:val="3"/>
            <w:shd w:val="clear" w:color="auto" w:fill="D9D9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00735C3E">
        <w:tc>
          <w:tcPr>
            <w:tcW w:w="2147" w:type="pct"/>
            <w:shd w:val="clear" w:color="auto" w:fill="FFFFFF"/>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77777777" w:rsidR="00666E85" w:rsidRDefault="005A7D6B"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5A7D6B">
              <w:rPr>
                <w:rFonts w:ascii="Arial" w:hAnsi="Arial" w:cs="Arial"/>
                <w:color w:val="0B0C0C"/>
                <w:sz w:val="22"/>
                <w:szCs w:val="22"/>
                <w:shd w:val="clear" w:color="auto" w:fill="FFFFFF"/>
              </w:rPr>
              <w:t xml:space="preserve">It is </w:t>
            </w:r>
            <w:r>
              <w:rPr>
                <w:rFonts w:ascii="Arial" w:hAnsi="Arial" w:cs="Arial"/>
                <w:color w:val="0B0C0C"/>
                <w:sz w:val="22"/>
                <w:szCs w:val="22"/>
                <w:shd w:val="clear" w:color="auto" w:fill="FFFFFF"/>
              </w:rPr>
              <w:t xml:space="preserve">no longer </w:t>
            </w:r>
            <w:r w:rsidRPr="005A7D6B">
              <w:rPr>
                <w:rFonts w:ascii="Arial" w:hAnsi="Arial" w:cs="Arial"/>
                <w:color w:val="0B0C0C"/>
                <w:sz w:val="22"/>
                <w:szCs w:val="22"/>
                <w:shd w:val="clear" w:color="auto" w:fill="FFFFFF"/>
              </w:rPr>
              <w:t xml:space="preserve">necessary to keep children in consistent groups (‘bubbles’). This means that assemblies can resume, and </w:t>
            </w:r>
            <w:r w:rsidR="00CC0723">
              <w:rPr>
                <w:rFonts w:ascii="Arial" w:hAnsi="Arial" w:cs="Arial"/>
                <w:color w:val="0B0C0C"/>
                <w:sz w:val="22"/>
                <w:szCs w:val="22"/>
                <w:shd w:val="clear" w:color="auto" w:fill="FFFFFF"/>
              </w:rPr>
              <w:t xml:space="preserve">there is </w:t>
            </w:r>
            <w:r w:rsidRPr="005A7D6B">
              <w:rPr>
                <w:rFonts w:ascii="Arial" w:hAnsi="Arial" w:cs="Arial"/>
                <w:color w:val="0B0C0C"/>
                <w:sz w:val="22"/>
                <w:szCs w:val="22"/>
                <w:shd w:val="clear" w:color="auto" w:fill="FFFFFF"/>
              </w:rPr>
              <w:t xml:space="preserve">no longer </w:t>
            </w:r>
            <w:r w:rsidR="00CC0723">
              <w:rPr>
                <w:rFonts w:ascii="Arial" w:hAnsi="Arial" w:cs="Arial"/>
                <w:color w:val="0B0C0C"/>
                <w:sz w:val="22"/>
                <w:szCs w:val="22"/>
                <w:shd w:val="clear" w:color="auto" w:fill="FFFFFF"/>
              </w:rPr>
              <w:t xml:space="preserve">a </w:t>
            </w:r>
            <w:r w:rsidRPr="005A7D6B">
              <w:rPr>
                <w:rFonts w:ascii="Arial" w:hAnsi="Arial" w:cs="Arial"/>
                <w:color w:val="0B0C0C"/>
                <w:sz w:val="22"/>
                <w:szCs w:val="22"/>
                <w:shd w:val="clear" w:color="auto" w:fill="FFFFFF"/>
              </w:rPr>
              <w:t>need to make alternative arrangements to avoid mixing at lunch.</w:t>
            </w:r>
          </w:p>
          <w:p w14:paraId="4CAAE215" w14:textId="77777777" w:rsid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p w14:paraId="1D449464" w14:textId="2DDE8541" w:rsidR="0009506A" w:rsidRP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tc>
        <w:tc>
          <w:tcPr>
            <w:tcW w:w="523" w:type="pct"/>
            <w:shd w:val="clear" w:color="auto" w:fill="FFFFFF"/>
          </w:tcPr>
          <w:p w14:paraId="69829C20" w14:textId="77777777" w:rsidR="001C5FCA" w:rsidRDefault="001C5FCA" w:rsidP="001C5FCA">
            <w:pPr>
              <w:jc w:val="center"/>
              <w:rPr>
                <w:rFonts w:ascii="Arial" w:hAnsi="Arial" w:cs="Arial"/>
                <w:sz w:val="22"/>
                <w:szCs w:val="22"/>
              </w:rPr>
            </w:pPr>
          </w:p>
          <w:p w14:paraId="6AFD7FDD" w14:textId="5E2FF028" w:rsidR="00830CD7" w:rsidRPr="00F41102" w:rsidRDefault="00830CD7" w:rsidP="001C5FCA">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1A1F42B0" w14:textId="579211D2" w:rsidR="001C5FCA" w:rsidRPr="0009506A" w:rsidRDefault="00CD709F" w:rsidP="009B3D89">
            <w:pPr>
              <w:pStyle w:val="ListParagraph"/>
              <w:numPr>
                <w:ilvl w:val="0"/>
                <w:numId w:val="35"/>
              </w:numPr>
              <w:spacing w:before="120" w:after="120"/>
              <w:ind w:left="184" w:hanging="184"/>
              <w:rPr>
                <w:rFonts w:ascii="Arial" w:hAnsi="Arial" w:cs="Arial"/>
              </w:rPr>
            </w:pPr>
            <w:r w:rsidRPr="009B3D89">
              <w:rPr>
                <w:rFonts w:ascii="Arial" w:hAnsi="Arial" w:cs="Arial"/>
              </w:rPr>
              <w:t>New guidance means that there are no restrictions in place</w:t>
            </w:r>
            <w:r w:rsidR="009B3D89" w:rsidRPr="009B3D89">
              <w:rPr>
                <w:rFonts w:ascii="Arial" w:hAnsi="Arial" w:cs="Arial"/>
              </w:rPr>
              <w:t xml:space="preserve"> for schools. </w:t>
            </w:r>
            <w:r w:rsidRPr="009B3D89">
              <w:rPr>
                <w:rFonts w:ascii="Arial" w:hAnsi="Arial" w:cs="Arial"/>
              </w:rPr>
              <w:t xml:space="preserve"> </w:t>
            </w:r>
            <w:r w:rsidR="009B3D89" w:rsidRPr="009B3D89">
              <w:rPr>
                <w:rFonts w:ascii="Arial" w:hAnsi="Arial" w:cs="Arial"/>
              </w:rPr>
              <w:t>H</w:t>
            </w:r>
            <w:r w:rsidRPr="009B3D89">
              <w:rPr>
                <w:rFonts w:ascii="Arial" w:hAnsi="Arial" w:cs="Arial"/>
              </w:rPr>
              <w:t>owever</w:t>
            </w:r>
            <w:r w:rsidR="009B3D89" w:rsidRPr="009B3D89">
              <w:rPr>
                <w:rFonts w:ascii="Arial" w:hAnsi="Arial" w:cs="Arial"/>
              </w:rPr>
              <w:t xml:space="preserve">, all staff and pupils remain aware of the benefits of social distancing. </w:t>
            </w:r>
            <w:r w:rsidRPr="009B3D89">
              <w:rPr>
                <w:rFonts w:ascii="Arial" w:hAnsi="Arial" w:cs="Arial"/>
              </w:rPr>
              <w:t xml:space="preserve"> </w:t>
            </w:r>
          </w:p>
        </w:tc>
      </w:tr>
      <w:tr w:rsidR="001E5D7E" w:rsidRPr="00F41102" w14:paraId="129DDA55" w14:textId="77777777" w:rsidTr="001E5D7E">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Maintain good hygiene throughout the day</w:t>
            </w:r>
          </w:p>
        </w:tc>
      </w:tr>
      <w:tr w:rsidR="001E5D7E" w:rsidRPr="00F41102" w14:paraId="048093E9" w14:textId="77777777" w:rsidTr="00735C3E">
        <w:tc>
          <w:tcPr>
            <w:tcW w:w="2147" w:type="pct"/>
            <w:shd w:val="clear" w:color="auto" w:fill="FFFFFF"/>
          </w:tcPr>
          <w:p w14:paraId="59C4A548" w14:textId="77777777"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your hands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77777777"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2" w:history="1">
              <w:r w:rsidRPr="00E41406">
                <w:rPr>
                  <w:rStyle w:val="Hyperlink"/>
                  <w:rFonts w:ascii="Arial" w:hAnsi="Arial" w:cs="Arial"/>
                  <w:sz w:val="22"/>
                  <w:szCs w:val="22"/>
                </w:rPr>
                <w:t>guidance on how to wash your hands</w:t>
              </w:r>
            </w:hyperlink>
          </w:p>
          <w:p w14:paraId="22871065" w14:textId="77777777" w:rsidR="001E5D7E" w:rsidRPr="00F071A5" w:rsidRDefault="001E5D7E" w:rsidP="00F071A5">
            <w:pPr>
              <w:pStyle w:val="NormalWeb"/>
              <w:numPr>
                <w:ilvl w:val="0"/>
                <w:numId w:val="2"/>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cPr>
          <w:p w14:paraId="328CACD6" w14:textId="0DA6D594" w:rsidR="001E5D7E" w:rsidRPr="00107800" w:rsidRDefault="00830CD7" w:rsidP="005B64CF">
            <w:pPr>
              <w:spacing w:before="120" w:after="120"/>
              <w:jc w:val="center"/>
              <w:rPr>
                <w:rFonts w:ascii="Arial" w:hAnsi="Arial" w:cs="Arial"/>
                <w:color w:val="385623" w:themeColor="accent6" w:themeShade="80"/>
                <w:sz w:val="22"/>
                <w:szCs w:val="22"/>
              </w:rPr>
            </w:pPr>
            <w:r w:rsidRPr="00830CD7">
              <w:rPr>
                <w:rFonts w:ascii="Arial" w:hAnsi="Arial" w:cs="Arial"/>
                <w:sz w:val="22"/>
                <w:szCs w:val="22"/>
              </w:rPr>
              <w:t>yes</w:t>
            </w:r>
          </w:p>
        </w:tc>
        <w:tc>
          <w:tcPr>
            <w:tcW w:w="2330" w:type="pct"/>
            <w:shd w:val="clear" w:color="auto" w:fill="FFFFFF"/>
          </w:tcPr>
          <w:p w14:paraId="7A551053"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pupils and visitors are instructed to wash hands or use hand sanitiser regularly throughout the day particularly when they arrive at school, when they return from breaks, when they change rooms, before and after eating, after using the toilet, after touching shared resources or after touching their face, blowing their nose, sneezing, coughing;</w:t>
            </w:r>
          </w:p>
          <w:p w14:paraId="2C6040CE"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sanitiser stations have been positioned to allow pupils and staff to clean their hands regularly. </w:t>
            </w:r>
            <w:r w:rsidRPr="00C237A5">
              <w:rPr>
                <w:rFonts w:ascii="Arial" w:hAnsi="Arial" w:cs="Arial"/>
                <w:sz w:val="22"/>
                <w:szCs w:val="22"/>
              </w:rPr>
              <w:t>Skin cleaning wipes have been made available for use with very young pupils or pupils with complex needs;</w:t>
            </w:r>
            <w:r w:rsidRPr="00C237A5">
              <w:rPr>
                <w:rFonts w:ascii="Arial" w:hAnsi="Arial" w:cs="Arial"/>
                <w:sz w:val="22"/>
                <w:szCs w:val="22"/>
                <w:shd w:val="clear" w:color="auto" w:fill="FFFFFF"/>
              </w:rPr>
              <w:t xml:space="preserve"> </w:t>
            </w:r>
          </w:p>
          <w:p w14:paraId="03A2F40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Alcohol based hand sanitiser or wipes are not used in lessons or activities involving the use of naked flames e.g. in science labs or food tech classes. In these areas where necessary hands will be washed using soap and running water and dried thoroughly;</w:t>
            </w:r>
          </w:p>
          <w:p w14:paraId="3766E07C"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Pupils are reminded how to catch coughs and sneezes if a tissue is not readily available i.e. in the crook of the elbow rather than in the hands;</w:t>
            </w:r>
          </w:p>
          <w:p w14:paraId="00BED26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lastRenderedPageBreak/>
              <w:t>Posters display good hand washing technique and government guidelines on good respiratory hygiene;</w:t>
            </w:r>
          </w:p>
          <w:p w14:paraId="067502E1"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-19 symptoms are aware of the need to follow appropriate handwashing guidelines.</w:t>
            </w:r>
          </w:p>
          <w:p w14:paraId="59CF65C8" w14:textId="3CD2D461" w:rsidR="001E5D7E"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handling deliveries will observe good hand hygiene.</w:t>
            </w:r>
          </w:p>
        </w:tc>
      </w:tr>
      <w:tr w:rsidR="001E5D7E" w:rsidRPr="00F41102" w14:paraId="75558311" w14:textId="77777777" w:rsidTr="001E5D7E">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00735C3E">
        <w:tc>
          <w:tcPr>
            <w:tcW w:w="2147" w:type="pct"/>
            <w:shd w:val="clear" w:color="auto" w:fill="FFFFFF"/>
          </w:tcPr>
          <w:p w14:paraId="486800B5" w14:textId="13F3C2E4" w:rsidR="00D161FF" w:rsidRPr="00F071A5" w:rsidRDefault="00D161FF" w:rsidP="00F071A5">
            <w:pPr>
              <w:pStyle w:val="NormalWeb"/>
              <w:numPr>
                <w:ilvl w:val="0"/>
                <w:numId w:val="2"/>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3" w:history="1">
              <w:r w:rsidR="002D5509" w:rsidRPr="001423B6">
                <w:rPr>
                  <w:rStyle w:val="Hyperlink"/>
                  <w:rFonts w:ascii="Arial" w:hAnsi="Arial" w:cs="Arial"/>
                  <w:color w:val="1D70B8"/>
                  <w:sz w:val="22"/>
                  <w:szCs w:val="22"/>
                  <w:bdr w:val="none" w:sz="0" w:space="0" w:color="auto" w:frame="1"/>
                </w:rPr>
                <w:t>guidance on cleaning in non-healthcare settings</w:t>
              </w:r>
            </w:hyperlink>
            <w:r w:rsidR="002D5509" w:rsidRPr="001423B6">
              <w:rPr>
                <w:rFonts w:ascii="Arial" w:hAnsi="Arial" w:cs="Arial"/>
                <w:color w:val="0B0C0C"/>
                <w:sz w:val="22"/>
                <w:szCs w:val="22"/>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6557D26" w14:textId="225AB9D8" w:rsidR="00F95836" w:rsidRDefault="002D5509" w:rsidP="00EC4630">
            <w:pPr>
              <w:pStyle w:val="NormalWeb"/>
              <w:spacing w:before="0" w:beforeAutospacing="0" w:after="0" w:afterAutospacing="0"/>
              <w:rPr>
                <w:rFonts w:ascii="Arial" w:hAnsi="Arial" w:cs="Arial"/>
                <w:color w:val="0B0C0C"/>
                <w:sz w:val="22"/>
                <w:szCs w:val="22"/>
              </w:rPr>
            </w:pPr>
            <w:r w:rsidRPr="001423B6">
              <w:rPr>
                <w:rFonts w:ascii="Arial" w:hAnsi="Arial" w:cs="Arial"/>
                <w:color w:val="0B0C0C"/>
                <w:sz w:val="22"/>
                <w:szCs w:val="22"/>
              </w:rPr>
              <w:t>Provid</w:t>
            </w:r>
            <w:r w:rsidR="00D161FF">
              <w:rPr>
                <w:rFonts w:ascii="Arial" w:hAnsi="Arial" w:cs="Arial"/>
                <w:color w:val="0B0C0C"/>
                <w:sz w:val="22"/>
                <w:szCs w:val="22"/>
              </w:rPr>
              <w:t>e</w:t>
            </w:r>
            <w:r w:rsidRPr="001423B6">
              <w:rPr>
                <w:rFonts w:ascii="Arial" w:hAnsi="Arial" w:cs="Arial"/>
                <w:color w:val="0B0C0C"/>
                <w:sz w:val="22"/>
                <w:szCs w:val="22"/>
              </w:rPr>
              <w:t xml:space="preserve"> extra non recycling bins for </w:t>
            </w:r>
            <w:r w:rsidR="00CD709F">
              <w:rPr>
                <w:rFonts w:ascii="Arial" w:hAnsi="Arial" w:cs="Arial"/>
                <w:color w:val="0B0C0C"/>
                <w:sz w:val="22"/>
                <w:szCs w:val="22"/>
              </w:rPr>
              <w:t xml:space="preserve">the </w:t>
            </w:r>
            <w:r w:rsidRPr="001423B6">
              <w:rPr>
                <w:rFonts w:ascii="Arial" w:hAnsi="Arial" w:cs="Arial"/>
                <w:color w:val="0B0C0C"/>
                <w:sz w:val="22"/>
                <w:szCs w:val="22"/>
              </w:rPr>
              <w:t>dispos</w:t>
            </w:r>
            <w:r w:rsidR="00CD709F">
              <w:rPr>
                <w:rFonts w:ascii="Arial" w:hAnsi="Arial" w:cs="Arial"/>
                <w:color w:val="0B0C0C"/>
                <w:sz w:val="22"/>
                <w:szCs w:val="22"/>
              </w:rPr>
              <w:t>al</w:t>
            </w:r>
            <w:r w:rsidRPr="001423B6">
              <w:rPr>
                <w:rFonts w:ascii="Arial" w:hAnsi="Arial" w:cs="Arial"/>
                <w:color w:val="0B0C0C"/>
                <w:sz w:val="22"/>
                <w:szCs w:val="22"/>
              </w:rPr>
              <w:t xml:space="preserve"> of single use face coverings and PPE. </w:t>
            </w: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lastRenderedPageBreak/>
              <w:t>R</w:t>
            </w:r>
            <w:r w:rsidR="002D5509" w:rsidRPr="001423B6">
              <w:rPr>
                <w:rFonts w:ascii="Arial" w:hAnsi="Arial" w:cs="Arial"/>
                <w:color w:val="0B0C0C"/>
                <w:sz w:val="22"/>
                <w:szCs w:val="22"/>
              </w:rPr>
              <w:t>efer to the </w:t>
            </w:r>
            <w:hyperlink r:id="rId14" w:history="1">
              <w:r w:rsidR="002D5509" w:rsidRPr="00F95836">
                <w:rPr>
                  <w:rStyle w:val="Hyperlink"/>
                  <w:rFonts w:ascii="Arial" w:hAnsi="Arial" w:cs="Arial"/>
                  <w:sz w:val="22"/>
                  <w:szCs w:val="22"/>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cPr>
          <w:p w14:paraId="28DD81F5" w14:textId="0917C55C" w:rsidR="001C5FCA" w:rsidRPr="00107800" w:rsidRDefault="00830CD7" w:rsidP="005B64CF">
            <w:pPr>
              <w:spacing w:before="120" w:after="120"/>
              <w:jc w:val="center"/>
              <w:rPr>
                <w:rFonts w:ascii="Arial" w:hAnsi="Arial" w:cs="Arial"/>
                <w:color w:val="385623" w:themeColor="accent6" w:themeShade="80"/>
                <w:sz w:val="22"/>
                <w:szCs w:val="22"/>
              </w:rPr>
            </w:pPr>
            <w:r w:rsidRPr="00830CD7">
              <w:rPr>
                <w:rFonts w:ascii="Arial" w:hAnsi="Arial" w:cs="Arial"/>
                <w:sz w:val="22"/>
                <w:szCs w:val="22"/>
              </w:rPr>
              <w:lastRenderedPageBreak/>
              <w:t>yes</w:t>
            </w:r>
          </w:p>
        </w:tc>
        <w:tc>
          <w:tcPr>
            <w:tcW w:w="2330" w:type="pct"/>
            <w:shd w:val="clear" w:color="auto" w:fill="FFFFFF"/>
          </w:tcPr>
          <w:p w14:paraId="4E6A37EF" w14:textId="1D121B35"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An enhanced cleaning schedule </w:t>
            </w:r>
            <w:r w:rsidR="005B64CF" w:rsidRPr="00C237A5">
              <w:rPr>
                <w:rFonts w:ascii="Arial" w:hAnsi="Arial" w:cs="Arial"/>
                <w:sz w:val="22"/>
                <w:szCs w:val="22"/>
              </w:rPr>
              <w:t>is in place. A documented cleaning checklist identifies cleaning requirements and individual responsibilities.</w:t>
            </w:r>
          </w:p>
          <w:p w14:paraId="5BF0B7DF" w14:textId="0D9862E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w:t>
            </w:r>
            <w:r w:rsidR="00D161FF" w:rsidRPr="00C237A5">
              <w:rPr>
                <w:rFonts w:ascii="Arial" w:hAnsi="Arial" w:cs="Arial"/>
                <w:sz w:val="22"/>
                <w:szCs w:val="22"/>
              </w:rPr>
              <w:t xml:space="preserve">ooms/shared areas </w:t>
            </w:r>
            <w:r w:rsidRPr="00C237A5">
              <w:rPr>
                <w:rFonts w:ascii="Arial" w:hAnsi="Arial" w:cs="Arial"/>
                <w:sz w:val="22"/>
                <w:szCs w:val="22"/>
              </w:rPr>
              <w:t>are cleaned regularly</w:t>
            </w:r>
            <w:r w:rsidR="00CD709F" w:rsidRPr="00C237A5">
              <w:rPr>
                <w:rFonts w:ascii="Arial" w:hAnsi="Arial" w:cs="Arial"/>
                <w:sz w:val="22"/>
                <w:szCs w:val="22"/>
              </w:rPr>
              <w:t>;</w:t>
            </w:r>
            <w:r w:rsidRPr="00C237A5">
              <w:rPr>
                <w:rFonts w:ascii="Arial" w:hAnsi="Arial" w:cs="Arial"/>
                <w:sz w:val="22"/>
                <w:szCs w:val="22"/>
              </w:rPr>
              <w:t xml:space="preserve"> at least twice day</w:t>
            </w:r>
            <w:r w:rsidR="00D161FF" w:rsidRPr="00C237A5">
              <w:rPr>
                <w:rFonts w:ascii="Arial" w:hAnsi="Arial" w:cs="Arial"/>
                <w:sz w:val="22"/>
                <w:szCs w:val="22"/>
              </w:rPr>
              <w:t>.</w:t>
            </w:r>
          </w:p>
          <w:p w14:paraId="48C1A4C8" w14:textId="6C37E515"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Repeatedly</w:t>
            </w:r>
            <w:r w:rsidR="00D161FF" w:rsidRPr="00C237A5">
              <w:rPr>
                <w:rFonts w:ascii="Arial" w:hAnsi="Arial" w:cs="Arial"/>
                <w:sz w:val="22"/>
                <w:szCs w:val="22"/>
              </w:rPr>
              <w:t xml:space="preserve"> touched objects such as railings/bannisters, door and window handles, taps, desk/tabletops, computer equipment, </w:t>
            </w:r>
            <w:r w:rsidR="005B115F" w:rsidRPr="00C237A5">
              <w:rPr>
                <w:rFonts w:ascii="Arial" w:hAnsi="Arial" w:cs="Arial"/>
                <w:sz w:val="22"/>
                <w:szCs w:val="22"/>
              </w:rPr>
              <w:t xml:space="preserve">MFDs, </w:t>
            </w:r>
            <w:r w:rsidR="00D161FF" w:rsidRPr="00C237A5">
              <w:rPr>
                <w:rFonts w:ascii="Arial" w:hAnsi="Arial" w:cs="Arial"/>
                <w:sz w:val="22"/>
                <w:szCs w:val="22"/>
              </w:rPr>
              <w:t>telephones and toilet facilities</w:t>
            </w:r>
            <w:r w:rsidRPr="00C237A5">
              <w:rPr>
                <w:rFonts w:ascii="Arial" w:hAnsi="Arial" w:cs="Arial"/>
                <w:sz w:val="22"/>
                <w:szCs w:val="22"/>
              </w:rPr>
              <w:t xml:space="preserve"> are frequently cleaned.</w:t>
            </w:r>
          </w:p>
          <w:p w14:paraId="5188C9C4" w14:textId="3082FC7D" w:rsidR="005B64CF" w:rsidRPr="00756239" w:rsidRDefault="005B64CF" w:rsidP="005B115F">
            <w:pPr>
              <w:numPr>
                <w:ilvl w:val="0"/>
                <w:numId w:val="27"/>
              </w:numPr>
              <w:spacing w:before="120" w:after="120"/>
              <w:ind w:left="177" w:hanging="177"/>
              <w:rPr>
                <w:rFonts w:ascii="Arial" w:hAnsi="Arial" w:cs="Arial"/>
                <w:sz w:val="22"/>
                <w:szCs w:val="22"/>
              </w:rPr>
            </w:pPr>
            <w:r w:rsidRPr="00756239">
              <w:rPr>
                <w:rFonts w:ascii="Arial" w:hAnsi="Arial" w:cs="Arial"/>
                <w:sz w:val="22"/>
                <w:szCs w:val="22"/>
              </w:rPr>
              <w:t xml:space="preserve">Classroom based resources that are shared such as books, </w:t>
            </w:r>
            <w:r w:rsidR="005B115F" w:rsidRPr="00756239">
              <w:rPr>
                <w:rFonts w:ascii="Arial" w:hAnsi="Arial" w:cs="Arial"/>
                <w:sz w:val="22"/>
                <w:szCs w:val="22"/>
              </w:rPr>
              <w:t xml:space="preserve">play equipment, toys, sports equipment, outdoor play equipment, </w:t>
            </w:r>
            <w:r w:rsidRPr="00756239">
              <w:rPr>
                <w:rFonts w:ascii="Arial" w:hAnsi="Arial" w:cs="Arial"/>
                <w:sz w:val="22"/>
                <w:szCs w:val="22"/>
              </w:rPr>
              <w:t>art and science equipment are cleaned regularly.</w:t>
            </w:r>
            <w:bookmarkStart w:id="1" w:name="_GoBack"/>
            <w:bookmarkEnd w:id="1"/>
          </w:p>
          <w:p w14:paraId="2C1D029B" w14:textId="2A16B359" w:rsidR="005B115F" w:rsidRPr="00C237A5" w:rsidRDefault="005B115F" w:rsidP="005B115F">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lastRenderedPageBreak/>
              <w:t>Where equipment/machinery cannot be washed down regularly alternative protective measures have been designed. (</w:t>
            </w:r>
            <w:r w:rsidR="00CD709F" w:rsidRPr="00C237A5">
              <w:rPr>
                <w:rFonts w:ascii="Arial" w:hAnsi="Arial" w:cs="Arial"/>
                <w:sz w:val="22"/>
                <w:szCs w:val="22"/>
              </w:rPr>
              <w:t xml:space="preserve">school to </w:t>
            </w:r>
            <w:r w:rsidRPr="00C237A5">
              <w:rPr>
                <w:rFonts w:ascii="Arial" w:hAnsi="Arial" w:cs="Arial"/>
                <w:sz w:val="22"/>
                <w:szCs w:val="22"/>
              </w:rPr>
              <w:t>note what these are)</w:t>
            </w:r>
            <w:r w:rsidR="00CD709F" w:rsidRPr="00C237A5">
              <w:rPr>
                <w:rFonts w:ascii="Arial" w:hAnsi="Arial" w:cs="Arial"/>
                <w:sz w:val="22"/>
                <w:szCs w:val="22"/>
              </w:rPr>
              <w:t>.</w:t>
            </w:r>
            <w:r w:rsidRPr="00C237A5">
              <w:rPr>
                <w:rFonts w:ascii="Arial" w:hAnsi="Arial" w:cs="Arial"/>
                <w:bCs/>
                <w:iCs/>
                <w:sz w:val="22"/>
                <w:szCs w:val="22"/>
              </w:rPr>
              <w:t xml:space="preserve"> </w:t>
            </w:r>
          </w:p>
          <w:p w14:paraId="09157B30" w14:textId="313A89F6" w:rsidR="00EC4630" w:rsidRPr="00C237A5" w:rsidRDefault="00EC4630" w:rsidP="00EC4630">
            <w:pPr>
              <w:numPr>
                <w:ilvl w:val="0"/>
                <w:numId w:val="27"/>
              </w:numPr>
              <w:spacing w:before="120" w:after="120"/>
              <w:ind w:left="177" w:hanging="177"/>
              <w:rPr>
                <w:rFonts w:ascii="Arial" w:hAnsi="Arial" w:cs="Arial"/>
                <w:bCs/>
                <w:iCs/>
                <w:sz w:val="22"/>
                <w:szCs w:val="22"/>
              </w:rPr>
            </w:pPr>
            <w:r w:rsidRPr="00C237A5">
              <w:rPr>
                <w:rFonts w:ascii="Arial" w:hAnsi="Arial" w:cs="Arial"/>
                <w:sz w:val="22"/>
                <w:szCs w:val="22"/>
              </w:rPr>
              <w:t>Where non-symptomatic children present behaviours which may increase the risk of droplet transmission such as biting, licking, kissing or spitting there will be increased vigilance of cleaning of frequently touched surfaces.</w:t>
            </w:r>
          </w:p>
          <w:p w14:paraId="68A5172E" w14:textId="442B6921" w:rsidR="00D161FF" w:rsidRPr="00C237A5" w:rsidRDefault="00CD709F" w:rsidP="005B115F">
            <w:pPr>
              <w:numPr>
                <w:ilvl w:val="0"/>
                <w:numId w:val="27"/>
              </w:numPr>
              <w:spacing w:before="120" w:after="120"/>
              <w:ind w:left="177" w:hanging="177"/>
              <w:rPr>
                <w:rFonts w:ascii="Arial" w:hAnsi="Arial" w:cs="Arial"/>
                <w:sz w:val="22"/>
                <w:szCs w:val="22"/>
                <w:shd w:val="clear" w:color="auto" w:fill="FFFFFF"/>
              </w:rPr>
            </w:pPr>
            <w:r w:rsidRPr="00C237A5">
              <w:rPr>
                <w:rFonts w:ascii="Arial" w:hAnsi="Arial" w:cs="Arial"/>
                <w:sz w:val="22"/>
                <w:szCs w:val="22"/>
                <w:shd w:val="clear" w:color="auto" w:fill="FFFFFF"/>
              </w:rPr>
              <w:t>S</w:t>
            </w:r>
            <w:r w:rsidR="00D161FF" w:rsidRPr="00C237A5">
              <w:rPr>
                <w:rFonts w:ascii="Arial" w:hAnsi="Arial" w:cs="Arial"/>
                <w:sz w:val="22"/>
                <w:szCs w:val="22"/>
                <w:shd w:val="clear" w:color="auto" w:fill="FFFFFF"/>
              </w:rPr>
              <w:t xml:space="preserve">taff and pupils are encouraged to have their </w:t>
            </w:r>
            <w:r w:rsidRPr="00C237A5">
              <w:rPr>
                <w:rFonts w:ascii="Arial" w:hAnsi="Arial" w:cs="Arial"/>
                <w:sz w:val="22"/>
                <w:szCs w:val="22"/>
                <w:shd w:val="clear" w:color="auto" w:fill="FFFFFF"/>
              </w:rPr>
              <w:t>pens and pencils to avoid the need to share items that cannot be easily cleaned</w:t>
            </w:r>
            <w:r w:rsidR="00F071A5">
              <w:rPr>
                <w:rFonts w:ascii="Arial" w:hAnsi="Arial" w:cs="Arial"/>
                <w:sz w:val="22"/>
                <w:szCs w:val="22"/>
                <w:shd w:val="clear" w:color="auto" w:fill="FFFFFF"/>
              </w:rPr>
              <w:t>;</w:t>
            </w:r>
          </w:p>
          <w:p w14:paraId="6CCCF128" w14:textId="60B2E277" w:rsidR="00EC4630" w:rsidRPr="00C237A5" w:rsidRDefault="00D161FF"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Unnecessary sharing including the sharing of items that do not contribute to a pupil's education or development is </w:t>
            </w:r>
            <w:r w:rsidR="001C7CE7" w:rsidRPr="00C237A5">
              <w:rPr>
                <w:rFonts w:ascii="Arial" w:hAnsi="Arial" w:cs="Arial"/>
                <w:sz w:val="22"/>
                <w:szCs w:val="22"/>
              </w:rPr>
              <w:t>discouraged</w:t>
            </w:r>
            <w:r w:rsidRPr="00C237A5">
              <w:rPr>
                <w:rFonts w:ascii="Arial" w:hAnsi="Arial" w:cs="Arial"/>
                <w:sz w:val="22"/>
                <w:szCs w:val="22"/>
              </w:rPr>
              <w:t>;</w:t>
            </w:r>
          </w:p>
          <w:p w14:paraId="0D4C879E" w14:textId="77777777" w:rsidR="00EC4630" w:rsidRPr="00C237A5" w:rsidRDefault="00EC4630"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Staff have been instructed on cleaning and sanitising requirements including the use of chemicals and cleaning materials and instructions on the use of PPE; </w:t>
            </w:r>
          </w:p>
          <w:p w14:paraId="6662E214" w14:textId="7EF7451A" w:rsidR="00D161FF" w:rsidRPr="00C237A5" w:rsidRDefault="005B115F" w:rsidP="00AC225A">
            <w:pPr>
              <w:numPr>
                <w:ilvl w:val="0"/>
                <w:numId w:val="27"/>
              </w:numPr>
              <w:spacing w:before="120" w:after="120"/>
              <w:ind w:left="177" w:hanging="177"/>
              <w:rPr>
                <w:rFonts w:ascii="Arial" w:hAnsi="Arial" w:cs="Arial"/>
                <w:sz w:val="22"/>
                <w:szCs w:val="22"/>
              </w:rPr>
            </w:pPr>
            <w:r w:rsidRPr="00C237A5">
              <w:rPr>
                <w:rFonts w:ascii="Arial" w:hAnsi="Arial" w:cs="Arial"/>
                <w:sz w:val="22"/>
                <w:szCs w:val="22"/>
              </w:rPr>
              <w:t>Was</w:t>
            </w:r>
            <w:r w:rsidRPr="00C237A5">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C237A5">
              <w:rPr>
                <w:rFonts w:ascii="Arial" w:hAnsi="Arial" w:cs="Arial"/>
                <w:sz w:val="22"/>
                <w:szCs w:val="22"/>
                <w:shd w:val="clear" w:color="auto" w:fill="FFFFFF"/>
              </w:rPr>
              <w:t>.</w:t>
            </w:r>
            <w:r w:rsidR="00B765BE" w:rsidRPr="00C237A5">
              <w:rPr>
                <w:rFonts w:ascii="Arial" w:hAnsi="Arial" w:cs="Arial"/>
                <w:sz w:val="22"/>
                <w:szCs w:val="22"/>
                <w:shd w:val="clear" w:color="auto" w:fill="FFFFFF"/>
              </w:rPr>
              <w:t xml:space="preserve"> </w:t>
            </w:r>
            <w:r w:rsidR="00D161FF" w:rsidRPr="00C237A5">
              <w:rPr>
                <w:rFonts w:ascii="Arial" w:hAnsi="Arial" w:cs="Arial"/>
                <w:sz w:val="22"/>
                <w:szCs w:val="22"/>
              </w:rPr>
              <w:t xml:space="preserve">School follows the procedures set out in the Government guidance </w:t>
            </w:r>
            <w:hyperlink r:id="rId15" w:history="1">
              <w:r w:rsidR="00D161FF" w:rsidRPr="00C237A5">
                <w:rPr>
                  <w:rStyle w:val="Hyperlink"/>
                  <w:rFonts w:ascii="Arial" w:hAnsi="Arial" w:cs="Arial"/>
                  <w:color w:val="auto"/>
                  <w:sz w:val="22"/>
                  <w:szCs w:val="22"/>
                </w:rPr>
                <w:t>Cleaning in Non-Health Care Settings</w:t>
              </w:r>
            </w:hyperlink>
            <w:r w:rsidR="00D161FF" w:rsidRPr="00C237A5">
              <w:rPr>
                <w:rFonts w:ascii="Arial" w:hAnsi="Arial" w:cs="Arial"/>
                <w:sz w:val="22"/>
                <w:szCs w:val="22"/>
              </w:rPr>
              <w:t xml:space="preserve"> following a confirmed or suspected case of COVID-19 on site;</w:t>
            </w:r>
          </w:p>
          <w:p w14:paraId="7A87FFFD" w14:textId="77777777"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Contaminated or suspected contaminated waste is double bagged, labelled and stored for 72 hours before being disposed of with general waste;</w:t>
            </w:r>
          </w:p>
          <w:p w14:paraId="54CF5EB5" w14:textId="6A8CCD75" w:rsidR="00C46B06" w:rsidRPr="00EC4630" w:rsidRDefault="00D161FF" w:rsidP="00EC4630">
            <w:pPr>
              <w:numPr>
                <w:ilvl w:val="0"/>
                <w:numId w:val="27"/>
              </w:numPr>
              <w:spacing w:before="120" w:after="120"/>
              <w:ind w:left="177" w:hanging="177"/>
              <w:rPr>
                <w:rFonts w:ascii="Arial" w:hAnsi="Arial" w:cs="Arial"/>
                <w:color w:val="385623" w:themeColor="accent6" w:themeShade="80"/>
                <w:sz w:val="22"/>
                <w:szCs w:val="22"/>
              </w:rPr>
            </w:pPr>
            <w:r w:rsidRPr="00C237A5">
              <w:rPr>
                <w:rFonts w:ascii="Arial" w:hAnsi="Arial" w:cs="Arial"/>
                <w:sz w:val="22"/>
                <w:szCs w:val="22"/>
              </w:rPr>
              <w:t>Where it is not possible to store waste for 72 hours, arrangements will be made for collection by the school's specialist clinical waste contractor;</w:t>
            </w:r>
          </w:p>
        </w:tc>
      </w:tr>
      <w:tr w:rsidR="00DA2CFC" w:rsidRPr="00F41102" w14:paraId="23261470" w14:textId="77777777" w:rsidTr="009A289B">
        <w:trPr>
          <w:cantSplit/>
          <w:trHeight w:val="368"/>
        </w:trPr>
        <w:tc>
          <w:tcPr>
            <w:tcW w:w="5000" w:type="pct"/>
            <w:gridSpan w:val="3"/>
            <w:shd w:val="clear" w:color="auto" w:fill="D9D9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lastRenderedPageBreak/>
              <w:t>Personal protective equipment &amp; face coverings</w:t>
            </w:r>
          </w:p>
        </w:tc>
      </w:tr>
      <w:tr w:rsidR="00E41406" w:rsidRPr="00F41102" w14:paraId="353DCE29" w14:textId="77777777" w:rsidTr="00735C3E">
        <w:tc>
          <w:tcPr>
            <w:tcW w:w="2147" w:type="pct"/>
            <w:shd w:val="clear" w:color="auto" w:fill="FFFFFF"/>
          </w:tcPr>
          <w:p w14:paraId="0450A9BA" w14:textId="6C67824D" w:rsidR="00B955C9" w:rsidRPr="005F7F76" w:rsidRDefault="005F7F76" w:rsidP="00F071A5">
            <w:pPr>
              <w:pStyle w:val="NormalWeb"/>
              <w:shd w:val="clear" w:color="auto" w:fill="FFFFFF"/>
              <w:spacing w:before="120" w:beforeAutospacing="0" w:after="0" w:afterAutospacing="0"/>
              <w:rPr>
                <w:rFonts w:ascii="Arial" w:hAnsi="Arial" w:cs="Arial"/>
                <w:sz w:val="22"/>
                <w:szCs w:val="22"/>
              </w:rPr>
            </w:pPr>
            <w:r w:rsidRPr="005F7F76">
              <w:rPr>
                <w:rFonts w:ascii="Arial" w:hAnsi="Arial" w:cs="Arial"/>
                <w:sz w:val="22"/>
                <w:szCs w:val="22"/>
              </w:rPr>
              <w:t>Face coverings are no longer advised for pupils/students, staff and visitors either in classrooms or in communal areas. The Government has removed the requirement to wear face coverings in law, but it still expects and recommends that they are worn in enclosed and crowded spaces where you may come into contact with people you don’t normally meet. This includes public transport and dedicated transport to school or college</w:t>
            </w:r>
            <w:r>
              <w:rPr>
                <w:rFonts w:ascii="Arial" w:hAnsi="Arial" w:cs="Arial"/>
                <w:sz w:val="22"/>
                <w:szCs w:val="22"/>
              </w:rPr>
              <w:t>.</w:t>
            </w:r>
          </w:p>
          <w:p w14:paraId="690A947C" w14:textId="77777777" w:rsidR="005F7F76"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Most staff in schools will not require PPE beyond what they would normally need for their work. The guidance on the </w:t>
            </w:r>
            <w:hyperlink r:id="rId16" w:history="1">
              <w:r w:rsidRPr="00C46B06">
                <w:rPr>
                  <w:rStyle w:val="Hyperlink"/>
                  <w:rFonts w:ascii="Arial" w:hAnsi="Arial" w:cs="Arial"/>
                  <w:color w:val="1D70B8"/>
                  <w:sz w:val="22"/>
                  <w:szCs w:val="22"/>
                  <w:bdr w:val="none" w:sz="0" w:space="0" w:color="auto" w:frame="1"/>
                </w:rPr>
                <w:t>use of PPE in education, childcare and children’s social care settings</w:t>
              </w:r>
            </w:hyperlink>
            <w:r w:rsidRPr="00C46B06">
              <w:rPr>
                <w:rFonts w:ascii="Arial" w:hAnsi="Arial" w:cs="Arial"/>
                <w:color w:val="0B0C0C"/>
                <w:sz w:val="22"/>
                <w:szCs w:val="22"/>
              </w:rPr>
              <w:t> provides more information on the use of PPE for COVID-19.</w:t>
            </w:r>
          </w:p>
          <w:p w14:paraId="679FF54D" w14:textId="77777777" w:rsidR="00B955C9"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C46B06" w:rsidRDefault="00C46B06"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Additional PPE for COVID-19 is only required in a very limited number of scenarios:</w:t>
            </w:r>
          </w:p>
          <w:p w14:paraId="30030063" w14:textId="77777777" w:rsidR="00C46B06" w:rsidRPr="00C46B06" w:rsidRDefault="00756239" w:rsidP="00B955C9">
            <w:pPr>
              <w:numPr>
                <w:ilvl w:val="0"/>
                <w:numId w:val="26"/>
              </w:numPr>
              <w:shd w:val="clear" w:color="auto" w:fill="FFFFFF"/>
              <w:ind w:left="300"/>
              <w:rPr>
                <w:rFonts w:ascii="Arial" w:hAnsi="Arial" w:cs="Arial"/>
                <w:color w:val="0B0C0C"/>
                <w:sz w:val="22"/>
                <w:szCs w:val="22"/>
              </w:rPr>
            </w:pPr>
            <w:hyperlink r:id="rId17" w:anchor="what-ppe" w:history="1">
              <w:r w:rsidR="00C46B06" w:rsidRPr="00C46B06">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Default="00C46B06" w:rsidP="00B955C9">
            <w:pPr>
              <w:numPr>
                <w:ilvl w:val="0"/>
                <w:numId w:val="26"/>
              </w:numPr>
              <w:shd w:val="clear" w:color="auto" w:fill="FFFFFF"/>
              <w:ind w:left="300"/>
              <w:rPr>
                <w:rFonts w:ascii="Arial" w:hAnsi="Arial" w:cs="Arial"/>
                <w:color w:val="0B0C0C"/>
                <w:sz w:val="22"/>
                <w:szCs w:val="22"/>
              </w:rPr>
            </w:pPr>
            <w:r w:rsidRPr="00C46B06">
              <w:rPr>
                <w:rFonts w:ascii="Arial" w:hAnsi="Arial" w:cs="Arial"/>
                <w:color w:val="0B0C0C"/>
                <w:sz w:val="22"/>
                <w:szCs w:val="22"/>
              </w:rPr>
              <w:t>when performing </w:t>
            </w:r>
            <w:hyperlink r:id="rId18" w:anchor="#caring-for-children" w:history="1">
              <w:r w:rsidRPr="00C46B06">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C46B06" w:rsidRDefault="00C46B06" w:rsidP="00B955C9">
            <w:pPr>
              <w:shd w:val="clear" w:color="auto" w:fill="FFFFFF"/>
              <w:ind w:left="300"/>
              <w:rPr>
                <w:rFonts w:ascii="Arial" w:hAnsi="Arial" w:cs="Arial"/>
                <w:color w:val="0B0C0C"/>
                <w:sz w:val="22"/>
                <w:szCs w:val="22"/>
              </w:rPr>
            </w:pPr>
          </w:p>
          <w:p w14:paraId="61B06CD7" w14:textId="5DA8D053" w:rsid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 xml:space="preserve">on-symptomatic children </w:t>
            </w:r>
            <w:r>
              <w:rPr>
                <w:rFonts w:ascii="Arial" w:hAnsi="Arial" w:cs="Arial"/>
                <w:color w:val="0B0C0C"/>
                <w:sz w:val="22"/>
                <w:szCs w:val="22"/>
              </w:rPr>
              <w:t xml:space="preserve">who </w:t>
            </w:r>
            <w:r w:rsidR="00C46B06" w:rsidRPr="00C46B06">
              <w:rPr>
                <w:rFonts w:ascii="Arial" w:hAnsi="Arial" w:cs="Arial"/>
                <w:color w:val="0B0C0C"/>
                <w:sz w:val="22"/>
                <w:szCs w:val="22"/>
              </w:rPr>
              <w:t xml:space="preserve">present behaviours which may increase the risk of droplet transmission such as biting, licking, kissing or spitting or </w:t>
            </w:r>
            <w:r w:rsidR="00FA2089">
              <w:rPr>
                <w:rFonts w:ascii="Arial" w:hAnsi="Arial" w:cs="Arial"/>
                <w:color w:val="0B0C0C"/>
                <w:sz w:val="22"/>
                <w:szCs w:val="22"/>
              </w:rPr>
              <w:t xml:space="preserve">who </w:t>
            </w:r>
            <w:r w:rsidR="00C46B06" w:rsidRPr="00C46B06">
              <w:rPr>
                <w:rFonts w:ascii="Arial" w:hAnsi="Arial" w:cs="Arial"/>
                <w:color w:val="0B0C0C"/>
                <w:sz w:val="22"/>
                <w:szCs w:val="22"/>
              </w:rPr>
              <w:t>require care that cannot be provided without close hands-on contact, should continue to receive care in the same way</w:t>
            </w:r>
            <w:r>
              <w:rPr>
                <w:rFonts w:ascii="Arial" w:hAnsi="Arial" w:cs="Arial"/>
                <w:color w:val="0B0C0C"/>
                <w:sz w:val="22"/>
                <w:szCs w:val="22"/>
              </w:rPr>
              <w:t xml:space="preserve"> as before COVID-19</w:t>
            </w:r>
            <w:r w:rsidR="00C46B06" w:rsidRPr="00C46B06">
              <w:rPr>
                <w:rFonts w:ascii="Arial" w:hAnsi="Arial" w:cs="Arial"/>
                <w:color w:val="0B0C0C"/>
                <w:sz w:val="22"/>
                <w:szCs w:val="22"/>
              </w:rPr>
              <w:t>, including any existing routine use of PPE.</w:t>
            </w:r>
          </w:p>
          <w:p w14:paraId="4C29459A" w14:textId="77777777"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Default="00B955C9" w:rsidP="00F071A5">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lastRenderedPageBreak/>
              <w:t>N</w:t>
            </w:r>
            <w:r w:rsidR="00C46B06" w:rsidRPr="00C46B06">
              <w:rPr>
                <w:rFonts w:ascii="Arial" w:hAnsi="Arial" w:cs="Arial"/>
                <w:color w:val="0B0C0C"/>
                <w:sz w:val="22"/>
                <w:szCs w:val="22"/>
              </w:rPr>
              <w:t>o additional PPE </w:t>
            </w:r>
            <w:r w:rsidR="00FA2089">
              <w:rPr>
                <w:rFonts w:ascii="Arial" w:hAnsi="Arial" w:cs="Arial"/>
                <w:color w:val="0B0C0C"/>
                <w:sz w:val="22"/>
                <w:szCs w:val="22"/>
              </w:rPr>
              <w:t xml:space="preserve">should be </w:t>
            </w:r>
            <w:r w:rsidR="00C46B06" w:rsidRPr="00C46B06">
              <w:rPr>
                <w:rFonts w:ascii="Arial" w:hAnsi="Arial" w:cs="Arial"/>
                <w:color w:val="0B0C0C"/>
                <w:sz w:val="22"/>
                <w:szCs w:val="22"/>
              </w:rPr>
              <w:t xml:space="preserve">necessary because </w:t>
            </w:r>
            <w:r w:rsidR="00FA2089">
              <w:rPr>
                <w:rFonts w:ascii="Arial" w:hAnsi="Arial" w:cs="Arial"/>
                <w:color w:val="0B0C0C"/>
                <w:sz w:val="22"/>
                <w:szCs w:val="22"/>
              </w:rPr>
              <w:t xml:space="preserve">staff are dealing with </w:t>
            </w:r>
            <w:r w:rsidR="00C46B06" w:rsidRPr="00C46B06">
              <w:rPr>
                <w:rFonts w:ascii="Arial" w:hAnsi="Arial" w:cs="Arial"/>
                <w:color w:val="0B0C0C"/>
                <w:sz w:val="22"/>
                <w:szCs w:val="22"/>
              </w:rPr>
              <w:t>non-symptomatic children in a non-healthcare setting</w:t>
            </w:r>
            <w:r w:rsidR="00FA2089">
              <w:rPr>
                <w:rFonts w:ascii="Arial" w:hAnsi="Arial" w:cs="Arial"/>
                <w:color w:val="0B0C0C"/>
                <w:sz w:val="22"/>
                <w:szCs w:val="22"/>
              </w:rPr>
              <w:t xml:space="preserve">, therefore the </w:t>
            </w:r>
            <w:r w:rsidR="00C46B06" w:rsidRPr="00C46B06">
              <w:rPr>
                <w:rFonts w:ascii="Arial" w:hAnsi="Arial" w:cs="Arial"/>
                <w:color w:val="0B0C0C"/>
                <w:sz w:val="22"/>
                <w:szCs w:val="22"/>
              </w:rPr>
              <w:t xml:space="preserve">risk of viral transmission is very low. </w:t>
            </w:r>
          </w:p>
          <w:p w14:paraId="2BD593E6" w14:textId="4A67049A"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D28598A" w14:textId="77777777" w:rsidR="00666E85" w:rsidRDefault="00666E85"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1166C1" w:rsidRDefault="00B955C9" w:rsidP="001166C1">
            <w:pPr>
              <w:rPr>
                <w:rFonts w:ascii="Arial" w:hAnsi="Arial" w:cs="Arial"/>
                <w:b/>
                <w:bCs/>
                <w:color w:val="0B0C0C"/>
                <w:sz w:val="22"/>
                <w:szCs w:val="22"/>
                <w:shd w:val="clear" w:color="auto" w:fill="FFFFFF"/>
              </w:rPr>
            </w:pPr>
            <w:r w:rsidRPr="001166C1">
              <w:rPr>
                <w:rFonts w:ascii="Arial" w:hAnsi="Arial" w:cs="Arial"/>
                <w:b/>
                <w:bCs/>
                <w:color w:val="0B0C0C"/>
                <w:sz w:val="22"/>
                <w:szCs w:val="22"/>
                <w:shd w:val="clear" w:color="auto" w:fill="FFFFFF"/>
              </w:rPr>
              <w:t>Delivering First Aid to pupils</w:t>
            </w:r>
          </w:p>
          <w:p w14:paraId="45586A46" w14:textId="6519AD28" w:rsidR="00B955C9" w:rsidRPr="00B955C9" w:rsidRDefault="00B955C9" w:rsidP="001166C1">
            <w:pPr>
              <w:rPr>
                <w:rFonts w:ascii="Arial" w:hAnsi="Arial" w:cs="Arial"/>
                <w:color w:val="385623" w:themeColor="accent6" w:themeShade="80"/>
                <w:sz w:val="22"/>
                <w:szCs w:val="22"/>
              </w:rPr>
            </w:pPr>
            <w:r w:rsidRPr="00B955C9">
              <w:rPr>
                <w:rFonts w:ascii="Arial" w:hAnsi="Arial" w:cs="Arial"/>
                <w:color w:val="0B0C0C"/>
                <w:sz w:val="22"/>
                <w:szCs w:val="22"/>
                <w:shd w:val="clear" w:color="auto" w:fill="FFFFFF"/>
              </w:rPr>
              <w:t>Children</w:t>
            </w:r>
            <w:r>
              <w:rPr>
                <w:rFonts w:ascii="Arial" w:hAnsi="Arial" w:cs="Arial"/>
                <w:color w:val="0B0C0C"/>
                <w:sz w:val="22"/>
                <w:szCs w:val="22"/>
                <w:shd w:val="clear" w:color="auto" w:fill="FFFFFF"/>
              </w:rPr>
              <w:t xml:space="preserve"> and </w:t>
            </w:r>
            <w:r w:rsidRPr="00B955C9">
              <w:rPr>
                <w:rFonts w:ascii="Arial" w:hAnsi="Arial" w:cs="Arial"/>
                <w:color w:val="0B0C0C"/>
                <w:sz w:val="22"/>
                <w:szCs w:val="22"/>
                <w:shd w:val="clear" w:color="auto" w:fill="FFFFFF"/>
              </w:rPr>
              <w:t>young people who require first aid should continue to receive care in the same way. No additional </w:t>
            </w:r>
            <w:r w:rsidRPr="00B955C9">
              <w:rPr>
                <w:rFonts w:ascii="Arial" w:hAnsi="Arial" w:cs="Arial"/>
                <w:sz w:val="22"/>
                <w:szCs w:val="22"/>
              </w:rPr>
              <w:t>PPE</w:t>
            </w:r>
            <w:r w:rsidRPr="00B955C9">
              <w:rPr>
                <w:rFonts w:ascii="Arial" w:hAnsi="Arial" w:cs="Arial"/>
                <w:color w:val="0B0C0C"/>
                <w:sz w:val="22"/>
                <w:szCs w:val="22"/>
                <w:shd w:val="clear" w:color="auto" w:fill="FFFFFF"/>
              </w:rPr>
              <w:t> is needed because of COVID-19 for anyone who does not have symptoms.</w:t>
            </w:r>
          </w:p>
          <w:p w14:paraId="32B536AD" w14:textId="6A519F45"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C237A5" w:rsidRDefault="00B955C9" w:rsidP="00B955C9">
            <w:pPr>
              <w:rPr>
                <w:rFonts w:ascii="Arial" w:hAnsi="Arial" w:cs="Arial"/>
                <w:sz w:val="22"/>
                <w:szCs w:val="22"/>
              </w:rPr>
            </w:pPr>
            <w:r w:rsidRPr="00C237A5">
              <w:rPr>
                <w:rFonts w:ascii="Arial" w:hAnsi="Arial" w:cs="Arial"/>
                <w:sz w:val="22"/>
                <w:szCs w:val="22"/>
              </w:rPr>
              <w:t xml:space="preserve">First Aiders should familiarise themselves with the </w:t>
            </w:r>
            <w:hyperlink r:id="rId19"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0"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19B232BB" w14:textId="77777777" w:rsidR="00B955C9" w:rsidRDefault="00B955C9" w:rsidP="00B955C9">
            <w:pPr>
              <w:shd w:val="clear" w:color="auto" w:fill="FFFFFF"/>
              <w:tabs>
                <w:tab w:val="left" w:pos="204"/>
              </w:tabs>
              <w:rPr>
                <w:rFonts w:ascii="Arial" w:hAnsi="Arial" w:cs="Arial"/>
                <w:color w:val="0B0C0C"/>
                <w:sz w:val="22"/>
                <w:szCs w:val="22"/>
              </w:rPr>
            </w:pPr>
            <w:r w:rsidRPr="001423B6">
              <w:rPr>
                <w:rFonts w:ascii="Arial" w:hAnsi="Arial" w:cs="Arial"/>
                <w:color w:val="0B0C0C"/>
                <w:sz w:val="22"/>
                <w:szCs w:val="22"/>
              </w:rPr>
              <w:t xml:space="preserve"> </w:t>
            </w:r>
          </w:p>
          <w:p w14:paraId="64510161" w14:textId="5B19F4D9" w:rsidR="00B955C9" w:rsidRDefault="00B955C9" w:rsidP="00B955C9">
            <w:pPr>
              <w:shd w:val="clear" w:color="auto" w:fill="FFFFFF"/>
              <w:tabs>
                <w:tab w:val="left" w:pos="204"/>
              </w:tabs>
              <w:rPr>
                <w:rFonts w:ascii="Arial" w:hAnsi="Arial" w:cs="Arial"/>
                <w:color w:val="0B0C0C"/>
                <w:sz w:val="22"/>
                <w:szCs w:val="22"/>
                <w:shd w:val="clear" w:color="auto" w:fill="FFFFFF"/>
              </w:rPr>
            </w:pPr>
            <w:r w:rsidRPr="00F674FC">
              <w:rPr>
                <w:rFonts w:ascii="Arial" w:hAnsi="Arial" w:cs="Arial"/>
                <w:color w:val="0B0C0C"/>
                <w:sz w:val="22"/>
                <w:szCs w:val="22"/>
                <w:shd w:val="clear" w:color="auto" w:fill="FFFFFF"/>
              </w:rPr>
              <w:t>The safe removal of </w:t>
            </w:r>
            <w:r w:rsidRPr="00F674FC">
              <w:rPr>
                <w:rFonts w:ascii="Arial" w:hAnsi="Arial" w:cs="Arial"/>
                <w:sz w:val="22"/>
                <w:szCs w:val="22"/>
              </w:rPr>
              <w:t>PPE</w:t>
            </w:r>
            <w:r w:rsidRPr="00F674FC">
              <w:rPr>
                <w:rFonts w:ascii="Arial" w:hAnsi="Arial" w:cs="Arial"/>
                <w:color w:val="0B0C0C"/>
                <w:sz w:val="22"/>
                <w:szCs w:val="22"/>
                <w:shd w:val="clear" w:color="auto" w:fill="FFFFFF"/>
              </w:rPr>
              <w:t> is a critical consideration to avoid self-contamination. </w:t>
            </w:r>
            <w:r>
              <w:rPr>
                <w:rFonts w:ascii="Arial" w:hAnsi="Arial" w:cs="Arial"/>
                <w:color w:val="0B0C0C"/>
                <w:sz w:val="22"/>
                <w:szCs w:val="22"/>
                <w:shd w:val="clear" w:color="auto" w:fill="FFFFFF"/>
              </w:rPr>
              <w:t xml:space="preserve">Staff should familiarise themselves with the Government </w:t>
            </w:r>
            <w:hyperlink r:id="rId21" w:history="1">
              <w:r w:rsidRPr="00FF1289">
                <w:rPr>
                  <w:rStyle w:val="Hyperlink"/>
                  <w:rFonts w:ascii="Arial" w:hAnsi="Arial" w:cs="Arial"/>
                  <w:sz w:val="22"/>
                  <w:szCs w:val="22"/>
                </w:rPr>
                <w:t xml:space="preserve">guidance on the </w:t>
              </w:r>
              <w:r>
                <w:rPr>
                  <w:rStyle w:val="Hyperlink"/>
                  <w:rFonts w:ascii="Arial" w:hAnsi="Arial" w:cs="Arial"/>
                  <w:sz w:val="22"/>
                  <w:szCs w:val="22"/>
                </w:rPr>
                <w:t>use</w:t>
              </w:r>
              <w:r w:rsidRPr="00FF1289">
                <w:rPr>
                  <w:rStyle w:val="Hyperlink"/>
                  <w:rFonts w:ascii="Arial" w:hAnsi="Arial" w:cs="Arial"/>
                  <w:sz w:val="22"/>
                  <w:szCs w:val="22"/>
                </w:rPr>
                <w:t xml:space="preserve"> of personal protective equipment</w:t>
              </w:r>
            </w:hyperlink>
            <w:r>
              <w:rPr>
                <w:rFonts w:ascii="Arial" w:hAnsi="Arial" w:cs="Arial"/>
                <w:sz w:val="22"/>
                <w:szCs w:val="22"/>
              </w:rPr>
              <w:t>.</w:t>
            </w:r>
            <w:r w:rsidRPr="00F674FC">
              <w:rPr>
                <w:rFonts w:ascii="Arial" w:hAnsi="Arial" w:cs="Arial"/>
                <w:color w:val="0B0C0C"/>
                <w:sz w:val="22"/>
                <w:szCs w:val="22"/>
                <w:shd w:val="clear" w:color="auto" w:fill="FFFFFF"/>
              </w:rPr>
              <w:t xml:space="preserve"> </w:t>
            </w:r>
          </w:p>
          <w:p w14:paraId="0DD30599" w14:textId="738A6D1C"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AB6A5E" w:rsidRDefault="00AB6A5E" w:rsidP="00B955C9">
            <w:pPr>
              <w:shd w:val="clear" w:color="auto" w:fill="FFFFFF"/>
              <w:tabs>
                <w:tab w:val="left" w:pos="204"/>
              </w:tabs>
              <w:rPr>
                <w:rFonts w:ascii="Arial" w:hAnsi="Arial" w:cs="Arial"/>
                <w:b/>
                <w:bCs/>
                <w:color w:val="0B0C0C"/>
                <w:sz w:val="22"/>
                <w:szCs w:val="22"/>
                <w:shd w:val="clear" w:color="auto" w:fill="FFFFFF"/>
              </w:rPr>
            </w:pPr>
            <w:r w:rsidRPr="00AB6A5E">
              <w:rPr>
                <w:rFonts w:ascii="Arial" w:hAnsi="Arial" w:cs="Arial"/>
                <w:b/>
                <w:bCs/>
                <w:color w:val="0B0C0C"/>
                <w:sz w:val="22"/>
                <w:szCs w:val="22"/>
                <w:shd w:val="clear" w:color="auto" w:fill="FFFFFF"/>
              </w:rPr>
              <w:t>Disposal of PPE</w:t>
            </w:r>
          </w:p>
          <w:p w14:paraId="3E7EDAD4" w14:textId="2DE9BB01" w:rsidR="00AB6A5E" w:rsidRDefault="00C237A5" w:rsidP="00B955C9">
            <w:pPr>
              <w:shd w:val="clear" w:color="auto" w:fill="FFFFFF"/>
              <w:tabs>
                <w:tab w:val="left" w:pos="204"/>
              </w:tabs>
              <w:rPr>
                <w:rFonts w:ascii="Arial" w:hAnsi="Arial" w:cs="Arial"/>
                <w:color w:val="0B0C0C"/>
                <w:sz w:val="22"/>
                <w:szCs w:val="22"/>
                <w:shd w:val="clear" w:color="auto" w:fill="FFFFFF"/>
              </w:rPr>
            </w:pPr>
            <w:r>
              <w:rPr>
                <w:rFonts w:ascii="Arial" w:hAnsi="Arial" w:cs="Arial"/>
                <w:color w:val="0B0C0C"/>
                <w:sz w:val="22"/>
                <w:szCs w:val="22"/>
                <w:shd w:val="clear" w:color="auto" w:fill="FFFFFF"/>
              </w:rPr>
              <w:t>D</w:t>
            </w:r>
            <w:r w:rsidR="00AB6A5E" w:rsidRPr="00AB6A5E">
              <w:rPr>
                <w:rFonts w:ascii="Arial" w:hAnsi="Arial" w:cs="Arial"/>
                <w:color w:val="0B0C0C"/>
                <w:sz w:val="22"/>
                <w:szCs w:val="22"/>
                <w:shd w:val="clear" w:color="auto" w:fill="FFFFFF"/>
              </w:rPr>
              <w:t>isposal of used </w:t>
            </w:r>
            <w:r w:rsidR="00AB6A5E" w:rsidRPr="00AB6A5E">
              <w:rPr>
                <w:rFonts w:ascii="Arial" w:hAnsi="Arial" w:cs="Arial"/>
                <w:sz w:val="22"/>
                <w:szCs w:val="22"/>
              </w:rPr>
              <w:t>PPE</w:t>
            </w:r>
            <w:r w:rsidR="00AB6A5E" w:rsidRPr="00AB6A5E">
              <w:rPr>
                <w:rFonts w:ascii="Arial" w:hAnsi="Arial" w:cs="Arial"/>
                <w:color w:val="0B0C0C"/>
                <w:sz w:val="22"/>
                <w:szCs w:val="22"/>
                <w:shd w:val="clear" w:color="auto" w:fill="FFFFFF"/>
              </w:rPr>
              <w:t> and other waste should be in line with </w:t>
            </w:r>
            <w:hyperlink r:id="rId22" w:history="1">
              <w:r w:rsidR="00AB6A5E" w:rsidRPr="00AB6A5E">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AB6A5E">
              <w:rPr>
                <w:rFonts w:ascii="Arial" w:hAnsi="Arial" w:cs="Arial"/>
                <w:color w:val="0B0C0C"/>
                <w:sz w:val="22"/>
                <w:szCs w:val="22"/>
                <w:shd w:val="clear" w:color="auto" w:fill="FFFFFF"/>
              </w:rPr>
              <w:t>.</w:t>
            </w:r>
          </w:p>
          <w:p w14:paraId="1C706CA8" w14:textId="20052F51"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60F5FDA8" w14:textId="77777777" w:rsidR="00F071A5"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AB6A5E">
              <w:rPr>
                <w:rFonts w:ascii="Arial" w:hAnsi="Arial" w:cs="Arial"/>
                <w:color w:val="0B0C0C"/>
                <w:sz w:val="22"/>
                <w:szCs w:val="22"/>
                <w:shd w:val="clear" w:color="auto" w:fill="FFFFFF"/>
              </w:rPr>
              <w:t xml:space="preserve">Settings such as special schools that generate clinical waste should continue to follow their usual waste policies. </w:t>
            </w:r>
          </w:p>
          <w:p w14:paraId="79C78EBD" w14:textId="77777777" w:rsidR="006D4BFA" w:rsidRDefault="006D4BFA" w:rsidP="00666E85">
            <w:pPr>
              <w:shd w:val="clear" w:color="auto" w:fill="FFFFFF"/>
              <w:tabs>
                <w:tab w:val="left" w:pos="204"/>
              </w:tabs>
              <w:spacing w:after="120"/>
              <w:rPr>
                <w:rFonts w:ascii="Arial" w:hAnsi="Arial" w:cs="Arial"/>
                <w:color w:val="0B0C0C"/>
                <w:sz w:val="22"/>
                <w:szCs w:val="22"/>
                <w:shd w:val="clear" w:color="auto" w:fill="FFFFFF"/>
              </w:rPr>
            </w:pPr>
          </w:p>
          <w:p w14:paraId="69D8AF71" w14:textId="77777777" w:rsidR="006D4BFA" w:rsidRDefault="006D4BFA" w:rsidP="00666E85">
            <w:pPr>
              <w:shd w:val="clear" w:color="auto" w:fill="FFFFFF"/>
              <w:tabs>
                <w:tab w:val="left" w:pos="204"/>
              </w:tabs>
              <w:spacing w:after="120"/>
              <w:rPr>
                <w:rFonts w:ascii="Arial" w:hAnsi="Arial" w:cs="Arial"/>
                <w:color w:val="0B0C0C"/>
                <w:sz w:val="22"/>
                <w:szCs w:val="22"/>
                <w:shd w:val="clear" w:color="auto" w:fill="FFFFFF"/>
              </w:rPr>
            </w:pPr>
          </w:p>
          <w:p w14:paraId="317D839D" w14:textId="69EAA569" w:rsidR="006D4BFA" w:rsidRPr="00666E85" w:rsidRDefault="006D4BFA" w:rsidP="00666E85">
            <w:pPr>
              <w:shd w:val="clear" w:color="auto" w:fill="FFFFFF"/>
              <w:tabs>
                <w:tab w:val="left" w:pos="204"/>
              </w:tabs>
              <w:spacing w:after="120"/>
              <w:rPr>
                <w:rFonts w:ascii="Arial" w:hAnsi="Arial" w:cs="Arial"/>
                <w:color w:val="0B0C0C"/>
                <w:sz w:val="22"/>
                <w:szCs w:val="22"/>
                <w:shd w:val="clear" w:color="auto" w:fill="FFFFFF"/>
              </w:rPr>
            </w:pPr>
          </w:p>
        </w:tc>
        <w:tc>
          <w:tcPr>
            <w:tcW w:w="523" w:type="pct"/>
            <w:shd w:val="clear" w:color="auto" w:fill="FFFFFF"/>
          </w:tcPr>
          <w:p w14:paraId="6F28A05E" w14:textId="77777777" w:rsidR="00E41406" w:rsidRDefault="00E41406" w:rsidP="00E41406">
            <w:pPr>
              <w:jc w:val="center"/>
              <w:rPr>
                <w:rFonts w:ascii="Arial" w:hAnsi="Arial" w:cs="Arial"/>
                <w:sz w:val="22"/>
                <w:szCs w:val="22"/>
              </w:rPr>
            </w:pPr>
          </w:p>
          <w:p w14:paraId="372EDEED" w14:textId="3481A0C1" w:rsidR="006D4BFA" w:rsidRPr="00F41102" w:rsidRDefault="006D4BFA" w:rsidP="00E41406">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85B2210" w14:textId="04054FB6" w:rsidR="00E41406" w:rsidRPr="00E41406" w:rsidRDefault="00FA2089" w:rsidP="00666E85">
            <w:pPr>
              <w:pStyle w:val="ListParagraph"/>
              <w:numPr>
                <w:ilvl w:val="0"/>
                <w:numId w:val="11"/>
              </w:numPr>
              <w:spacing w:before="120" w:after="120"/>
              <w:ind w:left="326" w:hanging="283"/>
              <w:rPr>
                <w:rFonts w:ascii="Arial" w:hAnsi="Arial" w:cs="Arial"/>
                <w:color w:val="0B0C0C"/>
                <w:shd w:val="clear" w:color="auto" w:fill="FFFFFF"/>
              </w:rPr>
            </w:pPr>
            <w:r>
              <w:rPr>
                <w:rFonts w:ascii="Arial" w:hAnsi="Arial" w:cs="Arial"/>
                <w:color w:val="0B0C0C"/>
                <w:shd w:val="clear" w:color="auto" w:fill="FFFFFF"/>
              </w:rPr>
              <w:t xml:space="preserve">Staff who are </w:t>
            </w:r>
            <w:r w:rsidR="00E41406" w:rsidRPr="00E41406">
              <w:rPr>
                <w:rFonts w:ascii="Arial" w:hAnsi="Arial" w:cs="Arial"/>
                <w:color w:val="0B0C0C"/>
                <w:shd w:val="clear" w:color="auto" w:fill="FFFFFF"/>
              </w:rPr>
              <w:t>already using </w:t>
            </w:r>
            <w:r w:rsidR="00E41406" w:rsidRPr="00E41406">
              <w:rPr>
                <w:rFonts w:ascii="Arial" w:hAnsi="Arial" w:cs="Arial"/>
              </w:rPr>
              <w:t>PPE</w:t>
            </w:r>
            <w:r w:rsidR="00E41406" w:rsidRPr="00E41406">
              <w:rPr>
                <w:rFonts w:ascii="Arial" w:hAnsi="Arial" w:cs="Arial"/>
                <w:color w:val="0B0C0C"/>
                <w:shd w:val="clear" w:color="auto" w:fill="FFFFFF"/>
              </w:rPr>
              <w:t> to protect against non-</w:t>
            </w:r>
            <w:r w:rsidR="00E41406" w:rsidRPr="00E41406">
              <w:rPr>
                <w:rFonts w:ascii="Arial" w:hAnsi="Arial" w:cs="Arial"/>
              </w:rPr>
              <w:t>COVID-19</w:t>
            </w:r>
            <w:r w:rsidR="00E41406" w:rsidRPr="00E41406">
              <w:rPr>
                <w:rFonts w:ascii="Arial" w:hAnsi="Arial" w:cs="Arial"/>
                <w:color w:val="0B0C0C"/>
                <w:shd w:val="clear" w:color="auto" w:fill="FFFFFF"/>
              </w:rPr>
              <w:t xml:space="preserve"> risks, </w:t>
            </w:r>
            <w:r>
              <w:rPr>
                <w:rFonts w:ascii="Arial" w:hAnsi="Arial" w:cs="Arial"/>
                <w:color w:val="0B0C0C"/>
                <w:shd w:val="clear" w:color="auto" w:fill="FFFFFF"/>
              </w:rPr>
              <w:t>will continue to do so</w:t>
            </w:r>
            <w:r w:rsidR="00E41406" w:rsidRPr="00E41406">
              <w:rPr>
                <w:rFonts w:ascii="Arial" w:hAnsi="Arial" w:cs="Arial"/>
                <w:color w:val="0B0C0C"/>
                <w:shd w:val="clear" w:color="auto" w:fill="FFFFFF"/>
              </w:rPr>
              <w:t xml:space="preserve">. </w:t>
            </w:r>
            <w:r>
              <w:rPr>
                <w:rFonts w:ascii="Arial" w:hAnsi="Arial" w:cs="Arial"/>
                <w:color w:val="0B0C0C"/>
                <w:shd w:val="clear" w:color="auto" w:fill="FFFFFF"/>
              </w:rPr>
              <w:t>U</w:t>
            </w:r>
            <w:r w:rsidR="00E41406" w:rsidRPr="00E41406">
              <w:rPr>
                <w:rFonts w:ascii="Arial" w:hAnsi="Arial" w:cs="Arial"/>
                <w:color w:val="0B0C0C"/>
                <w:shd w:val="clear" w:color="auto" w:fill="FFFFFF"/>
              </w:rPr>
              <w:t>se of </w:t>
            </w:r>
            <w:r w:rsidR="00E41406" w:rsidRPr="00E41406">
              <w:rPr>
                <w:rFonts w:ascii="Arial" w:hAnsi="Arial" w:cs="Arial"/>
              </w:rPr>
              <w:t>PPE</w:t>
            </w:r>
            <w:r w:rsidR="00E41406" w:rsidRPr="00E41406">
              <w:rPr>
                <w:rFonts w:ascii="Arial" w:hAnsi="Arial" w:cs="Arial"/>
                <w:color w:val="0B0C0C"/>
                <w:shd w:val="clear" w:color="auto" w:fill="FFFFFF"/>
              </w:rPr>
              <w:t> </w:t>
            </w:r>
            <w:r>
              <w:rPr>
                <w:rFonts w:ascii="Arial" w:hAnsi="Arial" w:cs="Arial"/>
                <w:color w:val="0B0C0C"/>
                <w:shd w:val="clear" w:color="auto" w:fill="FFFFFF"/>
              </w:rPr>
              <w:t xml:space="preserve">has </w:t>
            </w:r>
            <w:r w:rsidR="00E41406" w:rsidRPr="00E41406">
              <w:rPr>
                <w:rFonts w:ascii="Arial" w:hAnsi="Arial" w:cs="Arial"/>
                <w:color w:val="0B0C0C"/>
                <w:shd w:val="clear" w:color="auto" w:fill="FFFFFF"/>
              </w:rPr>
              <w:t>be</w:t>
            </w:r>
            <w:r>
              <w:rPr>
                <w:rFonts w:ascii="Arial" w:hAnsi="Arial" w:cs="Arial"/>
                <w:color w:val="0B0C0C"/>
                <w:shd w:val="clear" w:color="auto" w:fill="FFFFFF"/>
              </w:rPr>
              <w:t>en</w:t>
            </w:r>
            <w:r w:rsidR="00E41406" w:rsidRPr="00E41406">
              <w:rPr>
                <w:rFonts w:ascii="Arial" w:hAnsi="Arial" w:cs="Arial"/>
                <w:color w:val="0B0C0C"/>
                <w:shd w:val="clear" w:color="auto" w:fill="FFFFFF"/>
              </w:rPr>
              <w:t xml:space="preserve"> determined by an assessment of risks in the workplace.</w:t>
            </w:r>
          </w:p>
          <w:p w14:paraId="1B369383" w14:textId="5ACFB6A2"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shd w:val="clear" w:color="auto" w:fill="FFFFFF"/>
              </w:rPr>
              <w:t>Staff</w:t>
            </w:r>
            <w:r w:rsidR="005F7F76" w:rsidRPr="00C237A5">
              <w:rPr>
                <w:rFonts w:ascii="Arial" w:hAnsi="Arial" w:cs="Arial"/>
                <w:sz w:val="22"/>
                <w:szCs w:val="22"/>
                <w:shd w:val="clear" w:color="auto" w:fill="FFFFFF"/>
              </w:rPr>
              <w:t xml:space="preserve">, pupils and visitors </w:t>
            </w:r>
            <w:r w:rsidRPr="00C237A5">
              <w:rPr>
                <w:rFonts w:ascii="Arial" w:hAnsi="Arial" w:cs="Arial"/>
                <w:sz w:val="22"/>
                <w:szCs w:val="22"/>
                <w:shd w:val="clear" w:color="auto" w:fill="FFFFFF"/>
              </w:rPr>
              <w:t xml:space="preserve">are required to wear face coverings in </w:t>
            </w:r>
            <w:r w:rsidR="005F7F76" w:rsidRPr="00C237A5">
              <w:rPr>
                <w:rFonts w:ascii="Arial" w:hAnsi="Arial" w:cs="Arial"/>
                <w:sz w:val="22"/>
                <w:szCs w:val="22"/>
                <w:shd w:val="clear" w:color="auto" w:fill="FFFFFF"/>
              </w:rPr>
              <w:t xml:space="preserve">enclosed and crowded spaces </w:t>
            </w:r>
            <w:r w:rsidR="00103167" w:rsidRPr="00C237A5">
              <w:rPr>
                <w:rFonts w:ascii="Arial" w:hAnsi="Arial" w:cs="Arial"/>
                <w:sz w:val="22"/>
                <w:szCs w:val="22"/>
                <w:shd w:val="clear" w:color="auto" w:fill="FFFFFF"/>
              </w:rPr>
              <w:t>where they may come in contact with people they don’t normally meet including pub</w:t>
            </w:r>
            <w:r w:rsidR="00C237A5" w:rsidRPr="00C237A5">
              <w:rPr>
                <w:rFonts w:ascii="Arial" w:hAnsi="Arial" w:cs="Arial"/>
                <w:sz w:val="22"/>
                <w:szCs w:val="22"/>
                <w:shd w:val="clear" w:color="auto" w:fill="FFFFFF"/>
              </w:rPr>
              <w:t>l</w:t>
            </w:r>
            <w:r w:rsidR="00103167" w:rsidRPr="00C237A5">
              <w:rPr>
                <w:rFonts w:ascii="Arial" w:hAnsi="Arial" w:cs="Arial"/>
                <w:sz w:val="22"/>
                <w:szCs w:val="22"/>
                <w:shd w:val="clear" w:color="auto" w:fill="FFFFFF"/>
              </w:rPr>
              <w:t>ic and dedicated transport to school.</w:t>
            </w:r>
          </w:p>
          <w:p w14:paraId="172E90F7" w14:textId="1D74E568"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First Aiders have read and follow the </w:t>
            </w:r>
            <w:hyperlink r:id="rId23"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4"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289190AA" w14:textId="3DEC30A1" w:rsidR="00AB6A5E" w:rsidRPr="00C237A5" w:rsidRDefault="00AB6A5E" w:rsidP="00666E85">
            <w:pPr>
              <w:numPr>
                <w:ilvl w:val="0"/>
                <w:numId w:val="11"/>
              </w:numPr>
              <w:shd w:val="clear" w:color="auto" w:fill="FFFFFF"/>
              <w:spacing w:before="120" w:after="120"/>
              <w:ind w:left="326" w:hanging="283"/>
              <w:rPr>
                <w:rFonts w:ascii="Arial" w:hAnsi="Arial" w:cs="Arial"/>
                <w:sz w:val="22"/>
                <w:szCs w:val="22"/>
              </w:rPr>
            </w:pPr>
            <w:r w:rsidRPr="00C237A5">
              <w:rPr>
                <w:rFonts w:ascii="Arial" w:hAnsi="Arial" w:cs="Arial"/>
                <w:sz w:val="22"/>
                <w:szCs w:val="22"/>
              </w:rPr>
              <w:t xml:space="preserve">When caring for someone with </w:t>
            </w:r>
            <w:r w:rsidR="00FA2089" w:rsidRPr="00C237A5">
              <w:rPr>
                <w:rFonts w:ascii="Arial" w:hAnsi="Arial" w:cs="Arial"/>
                <w:sz w:val="22"/>
                <w:szCs w:val="22"/>
              </w:rPr>
              <w:t xml:space="preserve">COVID-19 </w:t>
            </w:r>
            <w:r w:rsidRPr="00C237A5">
              <w:rPr>
                <w:rFonts w:ascii="Arial" w:hAnsi="Arial" w:cs="Arial"/>
                <w:sz w:val="22"/>
                <w:szCs w:val="22"/>
              </w:rPr>
              <w:t>symptoms a face mask should be worn if social distancing cannot be maintained and if contact is necessary, gloves, an apron and a face mask should be worn.</w:t>
            </w:r>
          </w:p>
          <w:p w14:paraId="707C033B" w14:textId="7026CDA5"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Additional PPE is made available in First Aid boxes and alongside Defibrillators. </w:t>
            </w:r>
          </w:p>
          <w:p w14:paraId="4D54F8F1" w14:textId="75CDB7C3" w:rsidR="00F674FC" w:rsidRPr="00C237A5" w:rsidRDefault="00F674FC"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 impermeable apron and a fluid resistant surgical face mask </w:t>
            </w:r>
            <w:r w:rsidR="00FA2089" w:rsidRPr="00C237A5">
              <w:rPr>
                <w:rFonts w:ascii="Arial" w:hAnsi="Arial" w:cs="Arial"/>
                <w:sz w:val="22"/>
                <w:szCs w:val="22"/>
              </w:rPr>
              <w:t xml:space="preserve">are </w:t>
            </w:r>
            <w:r w:rsidRPr="00C237A5">
              <w:rPr>
                <w:rFonts w:ascii="Arial" w:hAnsi="Arial" w:cs="Arial"/>
                <w:sz w:val="22"/>
                <w:szCs w:val="22"/>
              </w:rPr>
              <w:t xml:space="preserve">to be worn when delivering hands on first aid </w:t>
            </w:r>
            <w:r w:rsidR="00B955C9" w:rsidRPr="00C237A5">
              <w:rPr>
                <w:rFonts w:ascii="Arial" w:hAnsi="Arial" w:cs="Arial"/>
                <w:sz w:val="22"/>
                <w:szCs w:val="22"/>
              </w:rPr>
              <w:t xml:space="preserve">to adults </w:t>
            </w:r>
            <w:r w:rsidRPr="00C237A5">
              <w:rPr>
                <w:rFonts w:ascii="Arial" w:hAnsi="Arial" w:cs="Arial"/>
                <w:sz w:val="22"/>
                <w:szCs w:val="22"/>
              </w:rPr>
              <w:t xml:space="preserve">where close contact cannot be avoided. </w:t>
            </w:r>
            <w:r w:rsidRPr="00C237A5">
              <w:rPr>
                <w:rFonts w:ascii="Arial" w:hAnsi="Arial" w:cs="Arial"/>
                <w:sz w:val="22"/>
                <w:szCs w:val="22"/>
                <w:shd w:val="clear" w:color="auto" w:fill="FFFFFF"/>
              </w:rPr>
              <w:t>If a risk assessment indicates the likelihood of contamination by splashes, droplets of blood or body fluids, disposable eye protection (such as a face visor or goggles) will be w</w:t>
            </w:r>
            <w:r w:rsidR="00FA2089" w:rsidRPr="00C237A5">
              <w:rPr>
                <w:rFonts w:ascii="Arial" w:hAnsi="Arial" w:cs="Arial"/>
                <w:sz w:val="22"/>
                <w:szCs w:val="22"/>
                <w:shd w:val="clear" w:color="auto" w:fill="FFFFFF"/>
              </w:rPr>
              <w:t>o</w:t>
            </w:r>
            <w:r w:rsidRPr="00C237A5">
              <w:rPr>
                <w:rFonts w:ascii="Arial" w:hAnsi="Arial" w:cs="Arial"/>
                <w:sz w:val="22"/>
                <w:szCs w:val="22"/>
                <w:shd w:val="clear" w:color="auto" w:fill="FFFFFF"/>
              </w:rPr>
              <w:t xml:space="preserve">rn. </w:t>
            </w:r>
          </w:p>
          <w:p w14:paraId="6094F4C7" w14:textId="700FA5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Staff are </w:t>
            </w:r>
            <w:r w:rsidR="00FA2089" w:rsidRPr="00C237A5">
              <w:rPr>
                <w:rFonts w:ascii="Arial" w:hAnsi="Arial" w:cs="Arial"/>
                <w:sz w:val="22"/>
                <w:szCs w:val="22"/>
              </w:rPr>
              <w:t xml:space="preserve">aware of the need to </w:t>
            </w:r>
            <w:r w:rsidRPr="00C237A5">
              <w:rPr>
                <w:rFonts w:ascii="Arial" w:hAnsi="Arial" w:cs="Arial"/>
                <w:sz w:val="22"/>
                <w:szCs w:val="22"/>
              </w:rPr>
              <w:t>report insufficient levels of PPE to their line manager</w:t>
            </w:r>
            <w:r w:rsidR="00F674FC" w:rsidRPr="00C237A5">
              <w:rPr>
                <w:rFonts w:ascii="Arial" w:hAnsi="Arial" w:cs="Arial"/>
                <w:sz w:val="22"/>
                <w:szCs w:val="22"/>
              </w:rPr>
              <w:t>.</w:t>
            </w:r>
          </w:p>
          <w:p w14:paraId="4D7F6A5B" w14:textId="31B332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lastRenderedPageBreak/>
              <w:t xml:space="preserve">Disposable gloves and impermeable aprons must be worn when cleaning areas that have been occupied by someone displaying </w:t>
            </w:r>
            <w:r w:rsidR="00FA2089" w:rsidRPr="00C237A5">
              <w:rPr>
                <w:rFonts w:ascii="Arial" w:hAnsi="Arial" w:cs="Arial"/>
                <w:sz w:val="22"/>
                <w:szCs w:val="22"/>
              </w:rPr>
              <w:t xml:space="preserve">COVID-19 </w:t>
            </w:r>
            <w:r w:rsidRPr="00C237A5">
              <w:rPr>
                <w:rFonts w:ascii="Arial" w:hAnsi="Arial" w:cs="Arial"/>
                <w:sz w:val="22"/>
                <w:szCs w:val="22"/>
              </w:rPr>
              <w:t xml:space="preserve">symptoms. </w:t>
            </w:r>
          </w:p>
          <w:p w14:paraId="375E4459" w14:textId="77777777"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Staff are aware of the arrangements for the safe use and disposal of PPE including face masks/face coverings.</w:t>
            </w:r>
          </w:p>
          <w:p w14:paraId="1C2AE91D" w14:textId="20D4A64C" w:rsidR="00AB6A5E" w:rsidRPr="00735C3E" w:rsidRDefault="00AB6A5E" w:rsidP="00666E85">
            <w:pPr>
              <w:spacing w:before="120" w:after="120"/>
              <w:ind w:left="326" w:hanging="283"/>
              <w:rPr>
                <w:rFonts w:ascii="Arial" w:hAnsi="Arial" w:cs="Arial"/>
                <w:color w:val="385623" w:themeColor="accent6" w:themeShade="80"/>
                <w:sz w:val="22"/>
                <w:szCs w:val="22"/>
              </w:rPr>
            </w:pPr>
          </w:p>
        </w:tc>
      </w:tr>
      <w:tr w:rsidR="00FF1289" w:rsidRPr="00F41102" w14:paraId="09C5B469" w14:textId="77777777" w:rsidTr="00FF1289">
        <w:trPr>
          <w:trHeight w:hRule="exact" w:val="369"/>
        </w:trPr>
        <w:tc>
          <w:tcPr>
            <w:tcW w:w="5000" w:type="pct"/>
            <w:gridSpan w:val="3"/>
            <w:shd w:val="clear" w:color="auto" w:fill="D9D9D9" w:themeFill="background1" w:themeFillShade="D9"/>
          </w:tcPr>
          <w:p w14:paraId="65AF1BAD" w14:textId="1D75248B"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lastRenderedPageBreak/>
              <w:t>Protecting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00735C3E">
        <w:tc>
          <w:tcPr>
            <w:tcW w:w="2147" w:type="pct"/>
            <w:shd w:val="clear" w:color="auto" w:fill="FFFFFF"/>
          </w:tcPr>
          <w:p w14:paraId="2EEF4CFF" w14:textId="65D8CB40"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There are some groups who are at higher risk of severe illness from coronavirus. See guidance on </w:t>
            </w:r>
            <w:hyperlink r:id="rId25" w:history="1">
              <w:r w:rsidRPr="001B466F">
                <w:rPr>
                  <w:rStyle w:val="Hyperlink"/>
                  <w:rFonts w:ascii="Arial" w:hAnsi="Arial" w:cs="Arial"/>
                  <w:color w:val="1D70B8"/>
                  <w:sz w:val="22"/>
                  <w:szCs w:val="22"/>
                  <w:bdr w:val="none" w:sz="0" w:space="0" w:color="auto" w:frame="1"/>
                  <w:shd w:val="clear" w:color="auto" w:fill="FFFFFF"/>
                </w:rPr>
                <w:t>who is at higher risk</w:t>
              </w:r>
            </w:hyperlink>
            <w:r w:rsidRPr="001B466F">
              <w:rPr>
                <w:rFonts w:ascii="Arial" w:hAnsi="Arial" w:cs="Arial"/>
                <w:color w:val="0B0C0C"/>
                <w:sz w:val="22"/>
                <w:szCs w:val="22"/>
                <w:shd w:val="clear" w:color="auto" w:fill="FFFFFF"/>
              </w:rPr>
              <w:t> and </w:t>
            </w:r>
            <w:hyperlink r:id="rId26" w:history="1">
              <w:r w:rsidRPr="001B466F">
                <w:rPr>
                  <w:rStyle w:val="Hyperlink"/>
                  <w:rFonts w:ascii="Arial" w:hAnsi="Arial" w:cs="Arial"/>
                  <w:color w:val="1D70B8"/>
                  <w:sz w:val="22"/>
                  <w:szCs w:val="22"/>
                  <w:bdr w:val="none" w:sz="0" w:space="0" w:color="auto" w:frame="1"/>
                  <w:shd w:val="clear" w:color="auto" w:fill="FFFFFF"/>
                </w:rPr>
                <w:t>protecting people who are clinically extremely vulnerable</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children and young people and the children of critical workers. If 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27"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1DD9C817"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who are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clinicians.</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61E03CD0" w14:textId="77777777" w:rsid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28" w:history="1">
              <w:r w:rsidR="002A1F13" w:rsidRPr="00ED1A0A">
                <w:rPr>
                  <w:rStyle w:val="Hyperlink"/>
                  <w:rFonts w:ascii="Arial" w:hAnsi="Arial" w:cs="Arial"/>
                  <w:color w:val="auto"/>
                </w:rPr>
                <w:t>Government Guidance, Coronavirus (COVID-19): advice for pregnant employees</w:t>
              </w:r>
            </w:hyperlink>
            <w:r w:rsidR="002A1F13" w:rsidRPr="00ED1A0A">
              <w:rPr>
                <w:rFonts w:ascii="Arial" w:hAnsi="Arial" w:cs="Arial"/>
              </w:rPr>
              <w:t xml:space="preserve">, </w:t>
            </w:r>
          </w:p>
          <w:p w14:paraId="7C82ABE5" w14:textId="77777777" w:rsidR="006D4BFA" w:rsidRDefault="006D4BFA" w:rsidP="00666E85">
            <w:pPr>
              <w:pStyle w:val="ListParagraph"/>
              <w:spacing w:after="120"/>
              <w:ind w:left="0"/>
              <w:contextualSpacing w:val="0"/>
              <w:rPr>
                <w:rFonts w:ascii="Arial" w:hAnsi="Arial" w:cs="Arial"/>
              </w:rPr>
            </w:pPr>
          </w:p>
          <w:p w14:paraId="7B153656" w14:textId="6777DDBE" w:rsidR="006D4BFA" w:rsidRPr="00666E85" w:rsidRDefault="006D4BFA" w:rsidP="00666E85">
            <w:pPr>
              <w:pStyle w:val="ListParagraph"/>
              <w:spacing w:after="120"/>
              <w:ind w:left="0"/>
              <w:contextualSpacing w:val="0"/>
              <w:rPr>
                <w:rFonts w:ascii="Arial" w:hAnsi="Arial" w:cs="Arial"/>
              </w:rPr>
            </w:pPr>
          </w:p>
        </w:tc>
        <w:tc>
          <w:tcPr>
            <w:tcW w:w="523" w:type="pct"/>
            <w:shd w:val="clear" w:color="auto" w:fill="FFFFFF"/>
          </w:tcPr>
          <w:p w14:paraId="77D27E12" w14:textId="77777777" w:rsidR="00FF1289" w:rsidRPr="00F41102" w:rsidRDefault="00FF1289" w:rsidP="00FF1289">
            <w:pPr>
              <w:jc w:val="center"/>
              <w:rPr>
                <w:rFonts w:ascii="Arial" w:hAnsi="Arial" w:cs="Arial"/>
                <w:sz w:val="22"/>
                <w:szCs w:val="22"/>
              </w:rPr>
            </w:pPr>
          </w:p>
        </w:tc>
        <w:tc>
          <w:tcPr>
            <w:tcW w:w="2330" w:type="pct"/>
            <w:shd w:val="clear" w:color="auto" w:fill="FFFFFF"/>
          </w:tcPr>
          <w:p w14:paraId="7B82D79A" w14:textId="43BF6E9E"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The school works closely with parents of children who are extremely vulnerable to support a return to school, carrying out an individual risk assessment as necessary;</w:t>
            </w:r>
          </w:p>
          <w:p w14:paraId="7F9D1FC7" w14:textId="792C8A7B"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29" w:history="1">
              <w:r w:rsidRPr="00ED1A0A">
                <w:rPr>
                  <w:rStyle w:val="Hyperlink"/>
                  <w:rFonts w:ascii="Arial" w:hAnsi="Arial" w:cs="Arial"/>
                  <w:color w:val="auto"/>
                  <w:sz w:val="22"/>
                  <w:szCs w:val="22"/>
                </w:rPr>
                <w:t>individual risk assessment</w:t>
              </w:r>
            </w:hyperlink>
            <w:r w:rsidRPr="00ED1A0A">
              <w:rPr>
                <w:rFonts w:ascii="Arial" w:hAnsi="Arial" w:cs="Arial"/>
                <w:sz w:val="22"/>
                <w:szCs w:val="22"/>
              </w:rPr>
              <w:t xml:space="preserve"> has been completed for any staff member who is in a vulnerable category</w:t>
            </w:r>
            <w:r w:rsidR="00ED1A0A" w:rsidRPr="00ED1A0A">
              <w:rPr>
                <w:rFonts w:ascii="Arial" w:hAnsi="Arial" w:cs="Arial"/>
                <w:sz w:val="22"/>
                <w:szCs w:val="22"/>
              </w:rPr>
              <w:t xml:space="preserve">, significant risk factors </w:t>
            </w:r>
            <w:r w:rsidRPr="00ED1A0A">
              <w:rPr>
                <w:rFonts w:ascii="Arial" w:hAnsi="Arial" w:cs="Arial"/>
                <w:sz w:val="22"/>
                <w:szCs w:val="22"/>
              </w:rPr>
              <w:t>or who is experiencing mental health issues due to COVID-19</w:t>
            </w:r>
            <w:r w:rsidR="00ED1A0A" w:rsidRPr="00ED1A0A">
              <w:rPr>
                <w:rFonts w:ascii="Arial" w:hAnsi="Arial" w:cs="Arial"/>
                <w:sz w:val="22"/>
                <w:szCs w:val="22"/>
              </w:rPr>
              <w:t>;</w:t>
            </w:r>
          </w:p>
          <w:p w14:paraId="2765AA47" w14:textId="1869CD03" w:rsidR="003605F8" w:rsidRPr="00ED1A0A" w:rsidRDefault="003605F8" w:rsidP="003605F8">
            <w:pPr>
              <w:pStyle w:val="NormalWeb"/>
              <w:numPr>
                <w:ilvl w:val="0"/>
                <w:numId w:val="15"/>
              </w:numPr>
              <w:shd w:val="clear" w:color="auto" w:fill="FFFFFF"/>
              <w:spacing w:before="120" w:beforeAutospacing="0" w:after="120" w:afterAutospacing="0"/>
              <w:ind w:left="317" w:hanging="357"/>
              <w:rPr>
                <w:rFonts w:ascii="Arial" w:hAnsi="Arial" w:cs="Arial"/>
                <w:sz w:val="22"/>
                <w:szCs w:val="22"/>
              </w:rPr>
            </w:pPr>
            <w:r w:rsidRPr="00ED1A0A">
              <w:rPr>
                <w:rFonts w:ascii="Arial" w:hAnsi="Arial" w:cs="Arial"/>
                <w:sz w:val="22"/>
                <w:szCs w:val="22"/>
              </w:rPr>
              <w:t xml:space="preserve">A </w:t>
            </w:r>
            <w:hyperlink r:id="rId30" w:history="1">
              <w:r w:rsidRPr="00ED1A0A">
                <w:rPr>
                  <w:rStyle w:val="Hyperlink"/>
                  <w:rFonts w:ascii="Arial" w:hAnsi="Arial" w:cs="Arial"/>
                  <w:color w:val="auto"/>
                  <w:sz w:val="22"/>
                  <w:szCs w:val="22"/>
                </w:rPr>
                <w:t>new &amp; expectant mother risk assessment</w:t>
              </w:r>
            </w:hyperlink>
            <w:r w:rsidRPr="00ED1A0A">
              <w:rPr>
                <w:rFonts w:ascii="Arial" w:hAnsi="Arial" w:cs="Arial"/>
                <w:sz w:val="22"/>
                <w:szCs w:val="22"/>
              </w:rPr>
              <w:t xml:space="preserve"> and </w:t>
            </w:r>
            <w:hyperlink r:id="rId31" w:history="1">
              <w:r w:rsidRPr="00ED1A0A">
                <w:rPr>
                  <w:rStyle w:val="Hyperlink"/>
                  <w:rFonts w:ascii="Arial" w:hAnsi="Arial" w:cs="Arial"/>
                  <w:color w:val="auto"/>
                  <w:sz w:val="22"/>
                  <w:szCs w:val="22"/>
                </w:rPr>
                <w:t>individual Covid-19 risk assessment</w:t>
              </w:r>
            </w:hyperlink>
            <w:r w:rsidRPr="00ED1A0A">
              <w:rPr>
                <w:rFonts w:ascii="Arial" w:hAnsi="Arial" w:cs="Arial"/>
                <w:sz w:val="22"/>
                <w:szCs w:val="22"/>
              </w:rPr>
              <w:t xml:space="preserve"> </w:t>
            </w:r>
            <w:r w:rsidR="00ED1A0A" w:rsidRPr="00ED1A0A">
              <w:rPr>
                <w:rFonts w:ascii="Arial" w:hAnsi="Arial" w:cs="Arial"/>
                <w:sz w:val="22"/>
                <w:szCs w:val="22"/>
              </w:rPr>
              <w:t>has been</w:t>
            </w:r>
            <w:r w:rsidRPr="00ED1A0A">
              <w:rPr>
                <w:rFonts w:ascii="Arial" w:hAnsi="Arial" w:cs="Arial"/>
                <w:sz w:val="22"/>
                <w:szCs w:val="22"/>
              </w:rPr>
              <w:t xml:space="preserve"> completed for all pregnant staff</w:t>
            </w:r>
            <w:r w:rsidR="00ED1A0A" w:rsidRPr="00ED1A0A">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00A544EA">
        <w:trPr>
          <w:trHeight w:hRule="exact" w:val="369"/>
        </w:trPr>
        <w:tc>
          <w:tcPr>
            <w:tcW w:w="5000" w:type="pct"/>
            <w:gridSpan w:val="3"/>
            <w:shd w:val="clear" w:color="auto" w:fill="D9D9D9" w:themeFill="background1" w:themeFillShade="D9"/>
            <w:vAlign w:val="center"/>
          </w:tcPr>
          <w:p w14:paraId="57BC00F1" w14:textId="3207BA3E" w:rsidR="00A544EA" w:rsidRPr="00A544EA" w:rsidRDefault="00A544EA" w:rsidP="00A544EA">
            <w:pPr>
              <w:rPr>
                <w:rFonts w:ascii="Arial" w:hAnsi="Arial" w:cs="Arial"/>
                <w:b/>
                <w:bCs/>
                <w:color w:val="2E74B5" w:themeColor="accent1" w:themeShade="BF"/>
                <w:sz w:val="22"/>
                <w:szCs w:val="22"/>
              </w:rPr>
            </w:pPr>
            <w:r w:rsidRPr="00A544EA">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A544EA">
              <w:rPr>
                <w:rFonts w:ascii="Arial" w:hAnsi="Arial" w:cs="Arial"/>
                <w:b/>
                <w:bCs/>
                <w:color w:val="2E74B5" w:themeColor="accent1" w:themeShade="BF"/>
                <w:sz w:val="22"/>
                <w:szCs w:val="22"/>
              </w:rPr>
              <w:t xml:space="preserve"> the spread of COVID-19 by ensuring people isolate when they are legally required to do so</w:t>
            </w:r>
          </w:p>
        </w:tc>
      </w:tr>
      <w:tr w:rsidR="00A544EA" w:rsidRPr="00F41102" w14:paraId="41ECF23B" w14:textId="77777777" w:rsidTr="00735C3E">
        <w:tc>
          <w:tcPr>
            <w:tcW w:w="2147" w:type="pct"/>
            <w:shd w:val="clear" w:color="auto" w:fill="FFFFFF"/>
          </w:tcPr>
          <w:p w14:paraId="6381B610" w14:textId="2F2C5BB5" w:rsidR="00D91EB6" w:rsidRPr="00517585" w:rsidRDefault="005A7D6B" w:rsidP="00F071A5">
            <w:pPr>
              <w:pStyle w:val="NormalWeb"/>
              <w:shd w:val="clear" w:color="auto" w:fill="FFFFFF"/>
              <w:spacing w:before="120" w:beforeAutospacing="0" w:after="0" w:afterAutospacing="0"/>
              <w:rPr>
                <w:rFonts w:ascii="Arial" w:hAnsi="Arial" w:cs="Arial"/>
                <w:color w:val="385623" w:themeColor="accent6" w:themeShade="80"/>
                <w:sz w:val="22"/>
                <w:szCs w:val="22"/>
              </w:rPr>
            </w:pPr>
            <w:r w:rsidRPr="005A7D6B">
              <w:rPr>
                <w:rFonts w:ascii="Arial" w:hAnsi="Arial" w:cs="Arial"/>
                <w:color w:val="0B0C0C"/>
                <w:sz w:val="22"/>
                <w:szCs w:val="22"/>
                <w:shd w:val="clear" w:color="auto" w:fill="FFFFFF"/>
              </w:rPr>
              <w:t>Close contacts will</w:t>
            </w:r>
            <w:r w:rsidR="00517585">
              <w:rPr>
                <w:rFonts w:ascii="Arial" w:hAnsi="Arial" w:cs="Arial"/>
                <w:color w:val="0B0C0C"/>
                <w:sz w:val="22"/>
                <w:szCs w:val="22"/>
                <w:shd w:val="clear" w:color="auto" w:fill="FFFFFF"/>
              </w:rPr>
              <w:t xml:space="preserve"> </w:t>
            </w:r>
            <w:r w:rsidRPr="005A7D6B">
              <w:rPr>
                <w:rFonts w:ascii="Arial" w:hAnsi="Arial" w:cs="Arial"/>
                <w:color w:val="0B0C0C"/>
                <w:sz w:val="22"/>
                <w:szCs w:val="22"/>
                <w:shd w:val="clear" w:color="auto" w:fill="FFFFFF"/>
              </w:rPr>
              <w:t xml:space="preserve">be identified </w:t>
            </w:r>
            <w:r w:rsidRPr="007A1BAF">
              <w:rPr>
                <w:rFonts w:ascii="Arial" w:hAnsi="Arial" w:cs="Arial"/>
                <w:color w:val="0B0C0C"/>
                <w:sz w:val="22"/>
                <w:szCs w:val="22"/>
                <w:shd w:val="clear" w:color="auto" w:fill="FFFFFF"/>
              </w:rPr>
              <w:t>via </w:t>
            </w:r>
            <w:r w:rsidRPr="007A1BAF">
              <w:rPr>
                <w:rFonts w:ascii="Arial" w:hAnsi="Arial" w:cs="Arial"/>
                <w:sz w:val="22"/>
                <w:szCs w:val="22"/>
              </w:rPr>
              <w:t>NHS</w:t>
            </w:r>
            <w:r w:rsidRPr="005A7D6B">
              <w:rPr>
                <w:rFonts w:ascii="Arial" w:hAnsi="Arial" w:cs="Arial"/>
                <w:color w:val="0B0C0C"/>
                <w:sz w:val="22"/>
                <w:szCs w:val="22"/>
                <w:shd w:val="clear" w:color="auto" w:fill="FFFFFF"/>
              </w:rPr>
              <w:t> Test and Trace and education settings will no longer be expected to undertake contact tracing.</w:t>
            </w:r>
            <w:r w:rsidR="00517585">
              <w:rPr>
                <w:rFonts w:ascii="Arial" w:hAnsi="Arial" w:cs="Arial"/>
                <w:color w:val="0B0C0C"/>
                <w:sz w:val="22"/>
                <w:szCs w:val="22"/>
                <w:shd w:val="clear" w:color="auto" w:fill="FFFFFF"/>
              </w:rPr>
              <w:t xml:space="preserve">  </w:t>
            </w:r>
            <w:r w:rsidR="005F0061">
              <w:rPr>
                <w:rFonts w:ascii="Arial" w:hAnsi="Arial" w:cs="Arial"/>
                <w:color w:val="0B0C0C"/>
                <w:sz w:val="22"/>
                <w:szCs w:val="22"/>
              </w:rPr>
              <w:t>Managers and employees should refer to the</w:t>
            </w:r>
            <w:r w:rsidR="00D91EB6">
              <w:rPr>
                <w:rFonts w:ascii="Arial" w:hAnsi="Arial" w:cs="Arial"/>
                <w:color w:val="0B0C0C"/>
                <w:sz w:val="22"/>
                <w:szCs w:val="22"/>
              </w:rPr>
              <w:t xml:space="preserve"> government guidance </w:t>
            </w:r>
            <w:hyperlink r:id="rId32" w:anchor="guidance-for-employers" w:history="1">
              <w:r w:rsidR="00D91EB6" w:rsidRPr="005F0061">
                <w:rPr>
                  <w:rStyle w:val="Hyperlink"/>
                  <w:rFonts w:ascii="Arial" w:hAnsi="Arial" w:cs="Arial"/>
                  <w:sz w:val="22"/>
                  <w:szCs w:val="22"/>
                </w:rPr>
                <w:t xml:space="preserve">NHS </w:t>
              </w:r>
              <w:r w:rsidR="005F0061" w:rsidRPr="005F0061">
                <w:rPr>
                  <w:rStyle w:val="Hyperlink"/>
                  <w:rFonts w:ascii="Arial" w:hAnsi="Arial" w:cs="Arial"/>
                  <w:sz w:val="22"/>
                  <w:szCs w:val="22"/>
                </w:rPr>
                <w:t>Test and Trace in the workplace</w:t>
              </w:r>
            </w:hyperlink>
            <w:r w:rsidR="005F0061">
              <w:rPr>
                <w:rFonts w:ascii="Arial" w:hAnsi="Arial" w:cs="Arial"/>
                <w:color w:val="0B0C0C"/>
                <w:sz w:val="22"/>
                <w:szCs w:val="22"/>
              </w:rPr>
              <w:t xml:space="preserve"> </w:t>
            </w:r>
          </w:p>
          <w:p w14:paraId="38488503" w14:textId="77777777" w:rsidR="00F071A5" w:rsidRDefault="00F071A5" w:rsidP="00F071A5">
            <w:pPr>
              <w:pStyle w:val="NormalWeb"/>
              <w:shd w:val="clear" w:color="auto" w:fill="FFFFFF"/>
              <w:spacing w:before="0" w:beforeAutospacing="0" w:after="0" w:afterAutospacing="0"/>
              <w:rPr>
                <w:rFonts w:ascii="Arial" w:hAnsi="Arial" w:cs="Arial"/>
                <w:color w:val="0B0C0C"/>
                <w:sz w:val="22"/>
                <w:szCs w:val="22"/>
              </w:rPr>
            </w:pPr>
          </w:p>
          <w:p w14:paraId="521CEC68" w14:textId="56F9629A" w:rsidR="00D91EB6" w:rsidRPr="00D91EB6" w:rsidRDefault="00D91EB6"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An individual is legally required to self-isolate if they</w:t>
            </w:r>
          </w:p>
          <w:p w14:paraId="3AA64193"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tested positive for COVID-19</w:t>
            </w:r>
          </w:p>
          <w:p w14:paraId="172E7E8B"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COVID-19 symptoms</w:t>
            </w:r>
          </w:p>
          <w:p w14:paraId="6DB961AD"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live in a household with someone who has symptoms, unless they’re </w:t>
            </w:r>
            <w:hyperlink r:id="rId33" w:anchor="exempt" w:history="1">
              <w:r w:rsidRPr="00D91EB6">
                <w:rPr>
                  <w:rStyle w:val="Hyperlink"/>
                  <w:rFonts w:ascii="Arial" w:hAnsi="Arial" w:cs="Arial"/>
                  <w:color w:val="1D70B8"/>
                  <w:sz w:val="22"/>
                  <w:szCs w:val="22"/>
                  <w:bdr w:val="none" w:sz="0" w:space="0" w:color="auto" w:frame="1"/>
                </w:rPr>
                <w:t>exempt from self-isolation</w:t>
              </w:r>
            </w:hyperlink>
          </w:p>
          <w:p w14:paraId="7BE5191D" w14:textId="511D2C10" w:rsid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been told to self-isolate by </w:t>
            </w:r>
            <w:hyperlink r:id="rId34" w:history="1">
              <w:r w:rsidRPr="00D91EB6">
                <w:rPr>
                  <w:rStyle w:val="Hyperlink"/>
                  <w:rFonts w:ascii="Arial" w:hAnsi="Arial" w:cs="Arial"/>
                  <w:color w:val="1D70B8"/>
                  <w:sz w:val="22"/>
                  <w:szCs w:val="22"/>
                  <w:bdr w:val="none" w:sz="0" w:space="0" w:color="auto" w:frame="1"/>
                </w:rPr>
                <w:t>NHS Test and Trace</w:t>
              </w:r>
            </w:hyperlink>
          </w:p>
          <w:p w14:paraId="2D3B334D" w14:textId="77777777" w:rsidR="005F0061"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2D9470F8" w14:textId="3B51ED02" w:rsidR="007A1BAF" w:rsidRPr="00F670AD" w:rsidRDefault="00F670AD"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Close contacts </w:t>
            </w:r>
            <w:r w:rsidR="00ED1A0A">
              <w:rPr>
                <w:rFonts w:ascii="Arial" w:hAnsi="Arial" w:cs="Arial"/>
                <w:color w:val="0B0C0C"/>
                <w:sz w:val="22"/>
                <w:szCs w:val="22"/>
              </w:rPr>
              <w:t xml:space="preserve">without symptoms </w:t>
            </w:r>
            <w:r>
              <w:rPr>
                <w:rFonts w:ascii="Arial" w:hAnsi="Arial" w:cs="Arial"/>
                <w:color w:val="0B0C0C"/>
                <w:sz w:val="22"/>
                <w:szCs w:val="22"/>
              </w:rPr>
              <w:t>are exempt from self-isolation if;</w:t>
            </w:r>
          </w:p>
          <w:p w14:paraId="41E7F035" w14:textId="55F9B9EE" w:rsidR="007A1BAF" w:rsidRDefault="007A1BAF"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Pr>
                <w:rFonts w:ascii="Arial" w:hAnsi="Arial" w:cs="Arial"/>
                <w:color w:val="0B0C0C"/>
                <w:sz w:val="22"/>
                <w:szCs w:val="22"/>
              </w:rPr>
              <w:t>they</w:t>
            </w:r>
            <w:r w:rsidR="00D91EB6" w:rsidRPr="00D91EB6">
              <w:rPr>
                <w:rFonts w:ascii="Arial" w:hAnsi="Arial" w:cs="Arial"/>
                <w:color w:val="0B0C0C"/>
                <w:sz w:val="22"/>
                <w:szCs w:val="22"/>
              </w:rPr>
              <w:t xml:space="preserve"> are fully vaccinated</w:t>
            </w:r>
          </w:p>
          <w:p w14:paraId="23C1DA05" w14:textId="77777777" w:rsidR="007A1BAF" w:rsidRDefault="00D91EB6"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sidRPr="00D91EB6">
              <w:rPr>
                <w:rFonts w:ascii="Arial" w:hAnsi="Arial" w:cs="Arial"/>
                <w:color w:val="0B0C0C"/>
                <w:sz w:val="22"/>
                <w:szCs w:val="22"/>
              </w:rPr>
              <w:t xml:space="preserve">aged under 18 and 6 months </w:t>
            </w:r>
          </w:p>
          <w:p w14:paraId="24929F23" w14:textId="1950D902"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they are </w:t>
            </w:r>
            <w:r w:rsidR="007A1BAF">
              <w:rPr>
                <w:rFonts w:ascii="Arial" w:hAnsi="Arial" w:cs="Arial"/>
                <w:color w:val="333333"/>
                <w:sz w:val="22"/>
                <w:szCs w:val="22"/>
                <w:shd w:val="clear" w:color="auto" w:fill="FFFFFF"/>
              </w:rPr>
              <w:t>taking part in a vaccine trial</w:t>
            </w:r>
          </w:p>
          <w:p w14:paraId="64C8ABE8" w14:textId="58D5833D"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are </w:t>
            </w:r>
            <w:r w:rsidR="007A1BAF">
              <w:rPr>
                <w:rFonts w:ascii="Arial" w:hAnsi="Arial" w:cs="Arial"/>
                <w:color w:val="333333"/>
                <w:sz w:val="22"/>
                <w:szCs w:val="22"/>
                <w:shd w:val="clear" w:color="auto" w:fill="FFFFFF"/>
              </w:rPr>
              <w:t xml:space="preserve">not vaccinated for medical reasons </w:t>
            </w:r>
          </w:p>
          <w:p w14:paraId="6DBE1078" w14:textId="77777777" w:rsidR="007A1BAF" w:rsidRDefault="007A1BAF" w:rsidP="00F071A5">
            <w:pPr>
              <w:pStyle w:val="NormalWeb"/>
              <w:shd w:val="clear" w:color="auto" w:fill="FFFFFF"/>
              <w:spacing w:before="0" w:beforeAutospacing="0" w:after="0" w:afterAutospacing="0"/>
              <w:rPr>
                <w:rFonts w:ascii="Arial" w:hAnsi="Arial" w:cs="Arial"/>
                <w:color w:val="333333"/>
                <w:sz w:val="22"/>
                <w:szCs w:val="22"/>
                <w:shd w:val="clear" w:color="auto" w:fill="FFFFFF"/>
              </w:rPr>
            </w:pPr>
          </w:p>
          <w:p w14:paraId="424D41B2" w14:textId="4F380677" w:rsidR="000E7AA1" w:rsidRPr="00517585" w:rsidRDefault="007A1BAF" w:rsidP="00F071A5">
            <w:pPr>
              <w:pStyle w:val="NormalWeb"/>
              <w:shd w:val="clear" w:color="auto" w:fill="FFFFFF"/>
              <w:spacing w:before="0" w:beforeAutospacing="0" w:after="0" w:afterAutospacing="0"/>
              <w:rPr>
                <w:rFonts w:ascii="Arial" w:hAnsi="Arial" w:cs="Arial"/>
                <w:sz w:val="22"/>
                <w:szCs w:val="22"/>
              </w:rPr>
            </w:pPr>
            <w:r>
              <w:rPr>
                <w:rFonts w:ascii="Arial" w:hAnsi="Arial" w:cs="Arial"/>
                <w:color w:val="333333"/>
                <w:sz w:val="22"/>
                <w:szCs w:val="22"/>
                <w:shd w:val="clear" w:color="auto" w:fill="FFFFFF"/>
              </w:rPr>
              <w:t xml:space="preserve">Instead they will be </w:t>
            </w:r>
            <w:r w:rsidR="000E7AA1" w:rsidRPr="000E7AA1">
              <w:rPr>
                <w:rFonts w:ascii="Arial" w:hAnsi="Arial" w:cs="Arial"/>
                <w:color w:val="333333"/>
                <w:sz w:val="22"/>
                <w:szCs w:val="22"/>
                <w:shd w:val="clear" w:color="auto" w:fill="FFFFFF"/>
              </w:rPr>
              <w:t xml:space="preserve">advised to take a </w:t>
            </w:r>
            <w:hyperlink r:id="rId35" w:history="1">
              <w:r w:rsidR="000E7AA1" w:rsidRPr="000E7AA1">
                <w:rPr>
                  <w:rStyle w:val="Hyperlink"/>
                  <w:rFonts w:ascii="Arial" w:hAnsi="Arial" w:cs="Arial"/>
                  <w:sz w:val="22"/>
                  <w:szCs w:val="22"/>
                  <w:shd w:val="clear" w:color="auto" w:fill="FFFFFF"/>
                </w:rPr>
                <w:t>PCR test</w:t>
              </w:r>
            </w:hyperlink>
            <w:r w:rsidR="00517585" w:rsidRPr="00517585">
              <w:rPr>
                <w:rStyle w:val="Hyperlink"/>
                <w:rFonts w:ascii="Arial" w:hAnsi="Arial" w:cs="Arial"/>
                <w:color w:val="auto"/>
                <w:sz w:val="22"/>
                <w:szCs w:val="22"/>
                <w:u w:val="none"/>
                <w:shd w:val="clear" w:color="auto" w:fill="FFFFFF"/>
              </w:rPr>
              <w:t>.  They do not need to self-isolate whilst awaiting the results.</w:t>
            </w:r>
          </w:p>
          <w:p w14:paraId="6D697902" w14:textId="77777777" w:rsidR="000E7AA1" w:rsidRPr="000E7AA1" w:rsidRDefault="000E7AA1" w:rsidP="00F071A5">
            <w:pPr>
              <w:pStyle w:val="NormalWeb"/>
              <w:shd w:val="clear" w:color="auto" w:fill="FFFFFF"/>
              <w:spacing w:before="0" w:beforeAutospacing="0" w:after="0" w:afterAutospacing="0"/>
              <w:rPr>
                <w:rFonts w:ascii="Arial" w:hAnsi="Arial" w:cs="Arial"/>
                <w:color w:val="0B0C0C"/>
                <w:sz w:val="22"/>
                <w:szCs w:val="22"/>
              </w:rPr>
            </w:pPr>
          </w:p>
          <w:p w14:paraId="29D946B3" w14:textId="77777777" w:rsidR="00F071A5" w:rsidRDefault="000E7AA1" w:rsidP="00FF1289">
            <w:pPr>
              <w:rPr>
                <w:rFonts w:ascii="Arial" w:hAnsi="Arial" w:cs="Arial"/>
                <w:sz w:val="22"/>
                <w:szCs w:val="22"/>
              </w:rPr>
            </w:pPr>
            <w:r w:rsidRPr="00517585">
              <w:rPr>
                <w:rFonts w:ascii="Arial" w:hAnsi="Arial" w:cs="Arial"/>
                <w:sz w:val="22"/>
                <w:szCs w:val="22"/>
              </w:rPr>
              <w:t xml:space="preserve">Refer to the latest government guidance </w:t>
            </w:r>
            <w:hyperlink r:id="rId36" w:history="1">
              <w:r w:rsidRPr="00517585">
                <w:rPr>
                  <w:rStyle w:val="Hyperlink"/>
                  <w:rFonts w:ascii="Arial" w:hAnsi="Arial" w:cs="Arial"/>
                  <w:color w:val="auto"/>
                  <w:sz w:val="22"/>
                  <w:szCs w:val="22"/>
                </w:rPr>
                <w:t>Stay at home: guidance for households with possible or confirmed coronavirus (Covid-19) infection</w:t>
              </w:r>
            </w:hyperlink>
            <w:r w:rsidRPr="00517585">
              <w:rPr>
                <w:rFonts w:ascii="Arial" w:hAnsi="Arial" w:cs="Arial"/>
                <w:sz w:val="22"/>
                <w:szCs w:val="22"/>
              </w:rPr>
              <w:t xml:space="preserve"> for further information</w:t>
            </w:r>
            <w:r w:rsidR="00517585">
              <w:rPr>
                <w:rFonts w:ascii="Arial" w:hAnsi="Arial" w:cs="Arial"/>
                <w:sz w:val="22"/>
                <w:szCs w:val="22"/>
              </w:rPr>
              <w:t>.</w:t>
            </w:r>
          </w:p>
          <w:p w14:paraId="1E86DE7B" w14:textId="77777777" w:rsidR="006D4BFA" w:rsidRDefault="006D4BFA" w:rsidP="00FF1289">
            <w:pPr>
              <w:rPr>
                <w:rFonts w:ascii="Arial" w:hAnsi="Arial" w:cs="Arial"/>
                <w:sz w:val="22"/>
                <w:szCs w:val="22"/>
              </w:rPr>
            </w:pPr>
          </w:p>
          <w:p w14:paraId="1049002F" w14:textId="7DB832EE" w:rsidR="006D4BFA" w:rsidRPr="00666E85" w:rsidRDefault="006D4BFA" w:rsidP="00FF1289">
            <w:pPr>
              <w:rPr>
                <w:rFonts w:ascii="Arial" w:hAnsi="Arial" w:cs="Arial"/>
                <w:sz w:val="22"/>
                <w:szCs w:val="22"/>
              </w:rPr>
            </w:pPr>
          </w:p>
        </w:tc>
        <w:tc>
          <w:tcPr>
            <w:tcW w:w="523" w:type="pct"/>
            <w:shd w:val="clear" w:color="auto" w:fill="FFFFFF"/>
          </w:tcPr>
          <w:p w14:paraId="24048458" w14:textId="77777777" w:rsidR="00A544EA" w:rsidRDefault="00A544EA" w:rsidP="00FF1289">
            <w:pPr>
              <w:jc w:val="center"/>
              <w:rPr>
                <w:rFonts w:ascii="Arial" w:hAnsi="Arial" w:cs="Arial"/>
                <w:sz w:val="22"/>
                <w:szCs w:val="22"/>
              </w:rPr>
            </w:pPr>
          </w:p>
          <w:p w14:paraId="5B98D09B" w14:textId="0A24D140" w:rsidR="006D4BFA" w:rsidRPr="00F41102" w:rsidRDefault="006D4BFA"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19D57BAE" w14:textId="053ECF6C" w:rsidR="00F670AD" w:rsidRPr="00ED1A0A" w:rsidRDefault="00F670AD"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School will follow the guidance in the latest </w:t>
            </w:r>
            <w:hyperlink r:id="rId37" w:history="1">
              <w:r w:rsidRPr="00ED1A0A">
                <w:rPr>
                  <w:rStyle w:val="Hyperlink"/>
                  <w:rFonts w:ascii="Arial" w:hAnsi="Arial" w:cs="Arial"/>
                  <w:color w:val="auto"/>
                  <w:sz w:val="22"/>
                  <w:szCs w:val="22"/>
                </w:rPr>
                <w:t>PHE (Lancashire) Schools Resource Pack</w:t>
              </w:r>
            </w:hyperlink>
            <w:r w:rsidRPr="00ED1A0A">
              <w:rPr>
                <w:rFonts w:ascii="Arial" w:hAnsi="Arial" w:cs="Arial"/>
                <w:sz w:val="22"/>
                <w:szCs w:val="22"/>
              </w:rPr>
              <w:t xml:space="preserve">  which provides advice on managing positive cases and who to contact for help;</w:t>
            </w:r>
          </w:p>
          <w:p w14:paraId="5471FFF9" w14:textId="123F0015" w:rsidR="0022174D" w:rsidRPr="00ED1A0A" w:rsidRDefault="0022174D" w:rsidP="0022174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Staff and pupils are required to stay at home if they have COVID-19 symptoms and to seek a confirmation PCR test.</w:t>
            </w:r>
          </w:p>
          <w:p w14:paraId="1B300156" w14:textId="653DDB42" w:rsidR="000F5DFF"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If anyone in school develops </w:t>
            </w:r>
            <w:hyperlink r:id="rId38" w:history="1">
              <w:r w:rsidRPr="000F5DFF">
                <w:rPr>
                  <w:rStyle w:val="Hyperlink"/>
                  <w:rFonts w:ascii="Arial" w:hAnsi="Arial" w:cs="Arial"/>
                  <w:color w:val="1D70B8"/>
                  <w:sz w:val="22"/>
                  <w:szCs w:val="22"/>
                  <w:bdr w:val="none" w:sz="0" w:space="0" w:color="auto" w:frame="1"/>
                  <w:shd w:val="clear" w:color="auto" w:fill="FFFFFF"/>
                </w:rPr>
                <w:t>COVID-19 symptoms</w:t>
              </w:r>
            </w:hyperlink>
            <w:r w:rsidRPr="000F5DFF">
              <w:rPr>
                <w:rFonts w:ascii="Arial" w:hAnsi="Arial" w:cs="Arial"/>
                <w:color w:val="0B0C0C"/>
                <w:sz w:val="22"/>
                <w:szCs w:val="22"/>
                <w:shd w:val="clear" w:color="auto" w:fill="FFFFFF"/>
              </w:rPr>
              <w:t xml:space="preserve">, however mild, </w:t>
            </w:r>
            <w:r>
              <w:rPr>
                <w:rFonts w:ascii="Arial" w:hAnsi="Arial" w:cs="Arial"/>
                <w:color w:val="0B0C0C"/>
                <w:sz w:val="22"/>
                <w:szCs w:val="22"/>
                <w:shd w:val="clear" w:color="auto" w:fill="FFFFFF"/>
              </w:rPr>
              <w:t>they will be sent home and advised to take a PCR test.</w:t>
            </w:r>
            <w:r w:rsidRPr="000F5DFF">
              <w:rPr>
                <w:rFonts w:ascii="Arial" w:hAnsi="Arial" w:cs="Arial"/>
                <w:color w:val="0B0C0C"/>
                <w:sz w:val="22"/>
                <w:szCs w:val="22"/>
                <w:shd w:val="clear" w:color="auto" w:fill="FFFFFF"/>
              </w:rPr>
              <w:t xml:space="preserve"> </w:t>
            </w:r>
            <w:r w:rsidR="0022174D" w:rsidRPr="0022174D">
              <w:rPr>
                <w:rFonts w:ascii="Arial" w:hAnsi="Arial" w:cs="Arial"/>
                <w:sz w:val="22"/>
                <w:szCs w:val="22"/>
              </w:rPr>
              <w:t xml:space="preserve">Any staff displaying symptoms will be mindful not to come into contact with other staff. </w:t>
            </w:r>
            <w:r w:rsidR="0022174D" w:rsidRPr="000F5DFF">
              <w:rPr>
                <w:rFonts w:ascii="Arial" w:hAnsi="Arial" w:cs="Arial"/>
                <w:color w:val="0B0C0C"/>
                <w:sz w:val="22"/>
                <w:szCs w:val="22"/>
                <w:shd w:val="clear" w:color="auto" w:fill="FFFFFF"/>
              </w:rPr>
              <w:t xml:space="preserve">Any rooms they </w:t>
            </w:r>
            <w:r w:rsidR="0022174D">
              <w:rPr>
                <w:rFonts w:ascii="Arial" w:hAnsi="Arial" w:cs="Arial"/>
                <w:color w:val="0B0C0C"/>
                <w:sz w:val="22"/>
                <w:szCs w:val="22"/>
                <w:shd w:val="clear" w:color="auto" w:fill="FFFFFF"/>
              </w:rPr>
              <w:t>have used will</w:t>
            </w:r>
            <w:r w:rsidR="0022174D" w:rsidRPr="000F5DFF">
              <w:rPr>
                <w:rFonts w:ascii="Arial" w:hAnsi="Arial" w:cs="Arial"/>
                <w:color w:val="0B0C0C"/>
                <w:sz w:val="22"/>
                <w:szCs w:val="22"/>
                <w:shd w:val="clear" w:color="auto" w:fill="FFFFFF"/>
              </w:rPr>
              <w:t xml:space="preserve"> be cleaned after they have left.</w:t>
            </w:r>
          </w:p>
          <w:p w14:paraId="1CA677B5" w14:textId="2ED20389" w:rsidR="00315953"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 xml:space="preserve">If a pupil is awaiting collection, they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left in a room on their own if possible and safe to do so. A window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opened for fresh air ventilation. Appropriate </w:t>
            </w:r>
            <w:r w:rsidRPr="000F5DFF">
              <w:rPr>
                <w:rFonts w:ascii="Arial" w:hAnsi="Arial" w:cs="Arial"/>
                <w:sz w:val="22"/>
                <w:szCs w:val="22"/>
              </w:rPr>
              <w:t>PPE</w:t>
            </w:r>
            <w:r w:rsidRPr="000F5DFF">
              <w:rPr>
                <w:rFonts w:ascii="Arial" w:hAnsi="Arial" w:cs="Arial"/>
                <w:color w:val="0B0C0C"/>
                <w:sz w:val="22"/>
                <w:szCs w:val="22"/>
                <w:shd w:val="clear" w:color="auto" w:fill="FFFFFF"/>
              </w:rPr>
              <w:t>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used if close contact is necessary. Any rooms they </w:t>
            </w:r>
            <w:r>
              <w:rPr>
                <w:rFonts w:ascii="Arial" w:hAnsi="Arial" w:cs="Arial"/>
                <w:color w:val="0B0C0C"/>
                <w:sz w:val="22"/>
                <w:szCs w:val="22"/>
                <w:shd w:val="clear" w:color="auto" w:fill="FFFFFF"/>
              </w:rPr>
              <w:t>have used will</w:t>
            </w:r>
            <w:r w:rsidRPr="000F5DFF">
              <w:rPr>
                <w:rFonts w:ascii="Arial" w:hAnsi="Arial" w:cs="Arial"/>
                <w:color w:val="0B0C0C"/>
                <w:sz w:val="22"/>
                <w:szCs w:val="22"/>
                <w:shd w:val="clear" w:color="auto" w:fill="FFFFFF"/>
              </w:rPr>
              <w:t xml:space="preserve"> be cleaned after they have left.</w:t>
            </w:r>
          </w:p>
          <w:p w14:paraId="02DE2AD5" w14:textId="5E47B3A8" w:rsidR="000E7AA1" w:rsidRPr="00ED1A0A" w:rsidRDefault="000E7AA1"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Staff </w:t>
            </w:r>
            <w:r w:rsidR="00315953" w:rsidRPr="00ED1A0A">
              <w:rPr>
                <w:rFonts w:ascii="Arial" w:hAnsi="Arial" w:cs="Arial"/>
                <w:sz w:val="22"/>
                <w:szCs w:val="22"/>
              </w:rPr>
              <w:t xml:space="preserve">and pupils </w:t>
            </w:r>
            <w:r w:rsidRPr="00ED1A0A">
              <w:rPr>
                <w:rFonts w:ascii="Arial" w:hAnsi="Arial" w:cs="Arial"/>
                <w:sz w:val="22"/>
                <w:szCs w:val="22"/>
              </w:rPr>
              <w:t xml:space="preserve">identified as a close contact </w:t>
            </w:r>
            <w:r w:rsidR="00315953" w:rsidRPr="00ED1A0A">
              <w:rPr>
                <w:rFonts w:ascii="Arial" w:hAnsi="Arial" w:cs="Arial"/>
                <w:sz w:val="22"/>
                <w:szCs w:val="22"/>
              </w:rPr>
              <w:t xml:space="preserve">by NHS Test &amp; Trace </w:t>
            </w:r>
            <w:r w:rsidRPr="00ED1A0A">
              <w:rPr>
                <w:rFonts w:ascii="Arial" w:hAnsi="Arial" w:cs="Arial"/>
                <w:sz w:val="22"/>
                <w:szCs w:val="22"/>
              </w:rPr>
              <w:t>will be required to take a PCR test but will not be required to self-isolate whilst awaiting the results.</w:t>
            </w:r>
          </w:p>
          <w:p w14:paraId="3D668700" w14:textId="205822C3" w:rsidR="000E7AA1" w:rsidRPr="00ED1A0A" w:rsidRDefault="000E7AA1" w:rsidP="00F670A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 xml:space="preserve">Staff </w:t>
            </w:r>
            <w:r w:rsidR="00315953" w:rsidRPr="00ED1A0A">
              <w:rPr>
                <w:rFonts w:ascii="Arial" w:hAnsi="Arial" w:cs="Arial"/>
                <w:sz w:val="22"/>
                <w:szCs w:val="22"/>
                <w:shd w:val="clear" w:color="auto" w:fill="FFFFFF"/>
              </w:rPr>
              <w:t xml:space="preserve">and pupils </w:t>
            </w:r>
            <w:r w:rsidRPr="00ED1A0A">
              <w:rPr>
                <w:rFonts w:ascii="Arial" w:hAnsi="Arial" w:cs="Arial"/>
                <w:sz w:val="22"/>
                <w:szCs w:val="22"/>
                <w:shd w:val="clear" w:color="auto" w:fill="FFFFFF"/>
              </w:rPr>
              <w:t>with a positive PCR test result will be required to self-isolate for 10 days and will be supported to do so.</w:t>
            </w:r>
          </w:p>
          <w:p w14:paraId="1087B9BB" w14:textId="7A0F9F1F" w:rsidR="00A544EA" w:rsidRPr="00666E85" w:rsidRDefault="000E7AA1" w:rsidP="00666E85">
            <w:pPr>
              <w:numPr>
                <w:ilvl w:val="0"/>
                <w:numId w:val="10"/>
              </w:numPr>
              <w:spacing w:before="120" w:after="120"/>
              <w:ind w:left="319" w:hanging="283"/>
              <w:rPr>
                <w:rFonts w:ascii="Arial" w:hAnsi="Arial" w:cs="Arial"/>
                <w:sz w:val="22"/>
                <w:szCs w:val="22"/>
              </w:rPr>
            </w:pPr>
            <w:r w:rsidRPr="00ED1A0A">
              <w:rPr>
                <w:rFonts w:ascii="Arial" w:hAnsi="Arial" w:cs="Arial"/>
                <w:sz w:val="22"/>
                <w:szCs w:val="22"/>
              </w:rPr>
              <w:t>C</w:t>
            </w:r>
            <w:r w:rsidR="001B1E5F" w:rsidRPr="00ED1A0A">
              <w:rPr>
                <w:rFonts w:ascii="Arial" w:hAnsi="Arial" w:cs="Arial"/>
                <w:sz w:val="22"/>
                <w:szCs w:val="22"/>
              </w:rPr>
              <w:t>ustomers, visitors and contractors are instructed not to attend site if they are displaying symptoms.</w:t>
            </w:r>
          </w:p>
        </w:tc>
      </w:tr>
      <w:tr w:rsidR="00265D9D" w:rsidRPr="00F41102" w14:paraId="02CC17E2" w14:textId="77777777" w:rsidTr="00265D9D">
        <w:tc>
          <w:tcPr>
            <w:tcW w:w="5000" w:type="pct"/>
            <w:gridSpan w:val="3"/>
            <w:shd w:val="clear" w:color="auto" w:fill="D9D9D9" w:themeFill="background1" w:themeFillShade="D9"/>
          </w:tcPr>
          <w:p w14:paraId="5C85599F" w14:textId="4A2CE0D3" w:rsidR="00265D9D" w:rsidRPr="00265D9D" w:rsidRDefault="00265D9D" w:rsidP="00265D9D">
            <w:pPr>
              <w:spacing w:before="60" w:after="60"/>
              <w:rPr>
                <w:rFonts w:ascii="Arial" w:hAnsi="Arial" w:cs="Arial"/>
                <w:b/>
                <w:bCs/>
                <w:color w:val="2E74B5" w:themeColor="accent1" w:themeShade="BF"/>
                <w:sz w:val="22"/>
                <w:szCs w:val="22"/>
              </w:rPr>
            </w:pPr>
            <w:r w:rsidRPr="00265D9D">
              <w:rPr>
                <w:rFonts w:ascii="Arial" w:hAnsi="Arial" w:cs="Arial"/>
                <w:b/>
                <w:bCs/>
                <w:color w:val="2E74B5" w:themeColor="accent1" w:themeShade="BF"/>
                <w:sz w:val="22"/>
                <w:szCs w:val="22"/>
              </w:rPr>
              <w:lastRenderedPageBreak/>
              <w:t>Asymptomatic testing</w:t>
            </w:r>
          </w:p>
        </w:tc>
      </w:tr>
      <w:tr w:rsidR="00265D9D" w:rsidRPr="00F41102" w14:paraId="3C12166D" w14:textId="77777777" w:rsidTr="00735C3E">
        <w:tc>
          <w:tcPr>
            <w:tcW w:w="2147" w:type="pct"/>
            <w:shd w:val="clear" w:color="auto" w:fill="FFFFFF"/>
          </w:tcPr>
          <w:p w14:paraId="4C5B4FCF" w14:textId="77777777" w:rsidR="00265D9D" w:rsidRDefault="00265D9D" w:rsidP="00F071A5">
            <w:pPr>
              <w:pStyle w:val="NormalWeb"/>
              <w:shd w:val="clear" w:color="auto" w:fill="FFFFFF"/>
              <w:spacing w:before="12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Testing remains important in reducing the risk of transmission of infection within schools. That is why, whilst some measures are relaxed, others will </w:t>
            </w:r>
            <w:r>
              <w:rPr>
                <w:rFonts w:ascii="Arial" w:hAnsi="Arial" w:cs="Arial"/>
                <w:color w:val="0B0C0C"/>
                <w:sz w:val="22"/>
                <w:szCs w:val="22"/>
                <w:shd w:val="clear" w:color="auto" w:fill="FFFFFF"/>
              </w:rPr>
              <w:t>remain.</w:t>
            </w:r>
          </w:p>
          <w:p w14:paraId="4A4D649E"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76F763F1"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As pupils will potentially mix with lots of other people during the summer holidays, all secondary school pupils should receive 2 on-site lateral flow device tests, 3 to 5 days apart, on their return in the autumn term.</w:t>
            </w:r>
          </w:p>
          <w:p w14:paraId="2C8F654C"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EE82937" w14:textId="136BE0CE"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High School pupils </w:t>
            </w:r>
            <w:r w:rsidRPr="00265D9D">
              <w:rPr>
                <w:rFonts w:ascii="Arial" w:hAnsi="Arial" w:cs="Arial"/>
                <w:color w:val="0B0C0C"/>
                <w:sz w:val="22"/>
                <w:szCs w:val="22"/>
                <w:shd w:val="clear" w:color="auto" w:fill="FFFFFF"/>
              </w:rPr>
              <w:t>should undertake twice weekly home tests whenever they are on site until the end of September, when this will also be reviewed.</w:t>
            </w:r>
          </w:p>
          <w:p w14:paraId="63659FB7" w14:textId="4CAD1E00" w:rsid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2864BCC5" w14:textId="181DCD59" w:rsidR="0022174D" w:rsidRP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2174D">
              <w:rPr>
                <w:rFonts w:ascii="Arial" w:hAnsi="Arial" w:cs="Arial"/>
                <w:color w:val="0B0C0C"/>
                <w:sz w:val="22"/>
                <w:szCs w:val="22"/>
                <w:shd w:val="clear" w:color="auto" w:fill="FFFFFF"/>
              </w:rPr>
              <w:t>Secondary schools should also retain a small asymptomatic testing site (</w:t>
            </w:r>
            <w:r w:rsidRPr="0022174D">
              <w:rPr>
                <w:rFonts w:ascii="Arial" w:hAnsi="Arial" w:cs="Arial"/>
                <w:sz w:val="22"/>
                <w:szCs w:val="22"/>
              </w:rPr>
              <w:t>ATS</w:t>
            </w:r>
            <w:r w:rsidRPr="0022174D">
              <w:rPr>
                <w:rFonts w:ascii="Arial" w:hAnsi="Arial" w:cs="Arial"/>
                <w:color w:val="0B0C0C"/>
                <w:sz w:val="22"/>
                <w:szCs w:val="22"/>
                <w:shd w:val="clear" w:color="auto" w:fill="FFFFFF"/>
              </w:rPr>
              <w:t>) on-site until further notice so they can offer testing to pupils who are unable to test themselves at home.</w:t>
            </w:r>
          </w:p>
          <w:p w14:paraId="621DD4DE"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rPr>
            </w:pPr>
          </w:p>
          <w:p w14:paraId="235AA7B7"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315953">
              <w:rPr>
                <w:rFonts w:ascii="Arial" w:hAnsi="Arial" w:cs="Arial"/>
                <w:color w:val="0B0C0C"/>
                <w:sz w:val="22"/>
                <w:szCs w:val="22"/>
                <w:shd w:val="clear" w:color="auto" w:fill="FFFFFF"/>
              </w:rPr>
              <w:t>Additional information on </w:t>
            </w:r>
            <w:hyperlink r:id="rId39" w:history="1">
              <w:r w:rsidRPr="00315953">
                <w:rPr>
                  <w:rStyle w:val="Hyperlink"/>
                  <w:rFonts w:ascii="Arial" w:hAnsi="Arial" w:cs="Arial"/>
                  <w:color w:val="1D70B8"/>
                  <w:sz w:val="22"/>
                  <w:szCs w:val="22"/>
                  <w:bdr w:val="none" w:sz="0" w:space="0" w:color="auto" w:frame="1"/>
                  <w:shd w:val="clear" w:color="auto" w:fill="FFFFFF"/>
                </w:rPr>
                <w:t>PCR test kits for schools and further education providers</w:t>
              </w:r>
            </w:hyperlink>
            <w:r w:rsidRPr="00315953">
              <w:rPr>
                <w:rFonts w:ascii="Arial" w:hAnsi="Arial" w:cs="Arial"/>
                <w:color w:val="0B0C0C"/>
                <w:sz w:val="22"/>
                <w:szCs w:val="22"/>
                <w:shd w:val="clear" w:color="auto" w:fill="FFFFFF"/>
              </w:rPr>
              <w:t> is available.</w:t>
            </w:r>
          </w:p>
          <w:p w14:paraId="36C85FD0" w14:textId="77777777" w:rsidR="00381C34" w:rsidRDefault="00381C34" w:rsidP="005F0061">
            <w:pPr>
              <w:pStyle w:val="NormalWeb"/>
              <w:shd w:val="clear" w:color="auto" w:fill="FFFFFF"/>
              <w:spacing w:before="0" w:beforeAutospacing="0" w:after="0" w:afterAutospacing="0"/>
              <w:rPr>
                <w:rFonts w:ascii="Arial" w:hAnsi="Arial" w:cs="Arial"/>
                <w:color w:val="0B0C0C"/>
                <w:sz w:val="22"/>
                <w:szCs w:val="22"/>
              </w:rPr>
            </w:pPr>
          </w:p>
          <w:p w14:paraId="2578985F" w14:textId="2BA3CED4" w:rsidR="00381C34" w:rsidRDefault="00756239" w:rsidP="005F0061">
            <w:pPr>
              <w:pStyle w:val="NormalWeb"/>
              <w:shd w:val="clear" w:color="auto" w:fill="FFFFFF"/>
              <w:spacing w:before="0" w:beforeAutospacing="0" w:after="0" w:afterAutospacing="0"/>
              <w:rPr>
                <w:rFonts w:ascii="Arial" w:hAnsi="Arial" w:cs="Arial"/>
                <w:color w:val="385623" w:themeColor="accent6" w:themeShade="80"/>
                <w:sz w:val="22"/>
                <w:szCs w:val="22"/>
                <w:shd w:val="clear" w:color="auto" w:fill="FFFFFF"/>
              </w:rPr>
            </w:pPr>
            <w:hyperlink r:id="rId40" w:history="1">
              <w:r w:rsidR="00381C34" w:rsidRPr="00A47ACA">
                <w:rPr>
                  <w:rStyle w:val="Hyperlink"/>
                  <w:rFonts w:ascii="Arial" w:hAnsi="Arial" w:cs="Arial"/>
                  <w:sz w:val="22"/>
                  <w:szCs w:val="22"/>
                  <w:shd w:val="clear" w:color="auto" w:fill="FFFFFF"/>
                </w:rPr>
                <w:t>The government sharing platform</w:t>
              </w:r>
            </w:hyperlink>
            <w:r w:rsidR="00381C34">
              <w:rPr>
                <w:rFonts w:ascii="Arial" w:hAnsi="Arial" w:cs="Arial"/>
                <w:color w:val="385623" w:themeColor="accent6" w:themeShade="80"/>
                <w:sz w:val="22"/>
                <w:szCs w:val="22"/>
                <w:shd w:val="clear" w:color="auto" w:fill="FFFFFF"/>
              </w:rPr>
              <w:t xml:space="preserve"> </w:t>
            </w:r>
            <w:r w:rsidR="00381C34" w:rsidRPr="00517585">
              <w:rPr>
                <w:rFonts w:ascii="Arial" w:hAnsi="Arial" w:cs="Arial"/>
                <w:sz w:val="22"/>
                <w:szCs w:val="22"/>
                <w:shd w:val="clear" w:color="auto" w:fill="FFFFFF"/>
              </w:rPr>
              <w:t>provides information and guidance for schools on testing arrangements.</w:t>
            </w:r>
          </w:p>
          <w:p w14:paraId="6C0FC997" w14:textId="57D67105" w:rsidR="00F558F9" w:rsidRPr="00315953" w:rsidRDefault="00F558F9" w:rsidP="005F0061">
            <w:pPr>
              <w:pStyle w:val="NormalWeb"/>
              <w:shd w:val="clear" w:color="auto" w:fill="FFFFFF"/>
              <w:spacing w:before="0" w:beforeAutospacing="0" w:after="0" w:afterAutospacing="0"/>
              <w:rPr>
                <w:rFonts w:ascii="Arial" w:hAnsi="Arial" w:cs="Arial"/>
                <w:color w:val="0B0C0C"/>
                <w:sz w:val="22"/>
                <w:szCs w:val="22"/>
              </w:rPr>
            </w:pPr>
          </w:p>
        </w:tc>
        <w:tc>
          <w:tcPr>
            <w:tcW w:w="523" w:type="pct"/>
            <w:shd w:val="clear" w:color="auto" w:fill="FFFFFF"/>
          </w:tcPr>
          <w:p w14:paraId="34B58B4F" w14:textId="77777777" w:rsidR="00265D9D" w:rsidRPr="00F41102" w:rsidRDefault="00265D9D" w:rsidP="00FF1289">
            <w:pPr>
              <w:jc w:val="center"/>
              <w:rPr>
                <w:rFonts w:ascii="Arial" w:hAnsi="Arial" w:cs="Arial"/>
                <w:sz w:val="22"/>
                <w:szCs w:val="22"/>
              </w:rPr>
            </w:pPr>
          </w:p>
        </w:tc>
        <w:tc>
          <w:tcPr>
            <w:tcW w:w="2330" w:type="pct"/>
            <w:shd w:val="clear" w:color="auto" w:fill="FFFFFF"/>
          </w:tcPr>
          <w:p w14:paraId="35A4FE99" w14:textId="3FAA1224" w:rsidR="0022174D" w:rsidRPr="00763689" w:rsidRDefault="0022174D" w:rsidP="00763689">
            <w:pPr>
              <w:numPr>
                <w:ilvl w:val="0"/>
                <w:numId w:val="10"/>
              </w:numPr>
              <w:spacing w:before="60" w:after="60"/>
              <w:ind w:left="319" w:hanging="283"/>
              <w:rPr>
                <w:rFonts w:ascii="Arial" w:hAnsi="Arial" w:cs="Arial"/>
                <w:color w:val="FF0000"/>
                <w:sz w:val="22"/>
                <w:szCs w:val="22"/>
              </w:rPr>
            </w:pPr>
            <w:r w:rsidRPr="0022174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High School pupils </w:t>
            </w:r>
            <w:r w:rsidRPr="0022174D">
              <w:rPr>
                <w:rFonts w:ascii="Arial" w:hAnsi="Arial" w:cs="Arial"/>
                <w:color w:val="0B0C0C"/>
                <w:sz w:val="22"/>
                <w:szCs w:val="22"/>
                <w:shd w:val="clear" w:color="auto" w:fill="FFFFFF"/>
              </w:rPr>
              <w:t xml:space="preserve">are required to undertake twice weekly home </w:t>
            </w:r>
            <w:r>
              <w:rPr>
                <w:rFonts w:ascii="Arial" w:hAnsi="Arial" w:cs="Arial"/>
                <w:color w:val="0B0C0C"/>
                <w:sz w:val="22"/>
                <w:szCs w:val="22"/>
                <w:shd w:val="clear" w:color="auto" w:fill="FFFFFF"/>
              </w:rPr>
              <w:t xml:space="preserve">LFD </w:t>
            </w:r>
            <w:r w:rsidRPr="0022174D">
              <w:rPr>
                <w:rFonts w:ascii="Arial" w:hAnsi="Arial" w:cs="Arial"/>
                <w:color w:val="0B0C0C"/>
                <w:sz w:val="22"/>
                <w:szCs w:val="22"/>
                <w:shd w:val="clear" w:color="auto" w:fill="FFFFFF"/>
              </w:rPr>
              <w:t>tests.</w:t>
            </w:r>
          </w:p>
          <w:p w14:paraId="7D287675" w14:textId="07143F65" w:rsidR="00763689" w:rsidRPr="00763689" w:rsidRDefault="00763689" w:rsidP="00763689">
            <w:pPr>
              <w:numPr>
                <w:ilvl w:val="0"/>
                <w:numId w:val="10"/>
              </w:numPr>
              <w:spacing w:before="60" w:after="60"/>
              <w:ind w:left="319" w:hanging="283"/>
              <w:rPr>
                <w:rFonts w:ascii="Arial" w:hAnsi="Arial" w:cs="Arial"/>
                <w:color w:val="385623" w:themeColor="accent6" w:themeShade="80"/>
                <w:sz w:val="22"/>
                <w:szCs w:val="22"/>
              </w:rPr>
            </w:pPr>
            <w:r>
              <w:rPr>
                <w:rFonts w:ascii="Arial" w:hAnsi="Arial" w:cs="Arial"/>
                <w:sz w:val="22"/>
                <w:szCs w:val="22"/>
              </w:rPr>
              <w:t>P</w:t>
            </w:r>
            <w:r w:rsidRPr="0022174D">
              <w:rPr>
                <w:rFonts w:ascii="Arial" w:hAnsi="Arial" w:cs="Arial"/>
                <w:sz w:val="22"/>
                <w:szCs w:val="22"/>
              </w:rPr>
              <w:t>upils</w:t>
            </w:r>
            <w:r>
              <w:rPr>
                <w:rFonts w:ascii="Arial" w:hAnsi="Arial" w:cs="Arial"/>
                <w:sz w:val="22"/>
                <w:szCs w:val="22"/>
              </w:rPr>
              <w:t xml:space="preserve"> </w:t>
            </w:r>
            <w:r w:rsidRPr="0022174D">
              <w:rPr>
                <w:rFonts w:ascii="Arial" w:hAnsi="Arial" w:cs="Arial"/>
                <w:sz w:val="22"/>
                <w:szCs w:val="22"/>
              </w:rPr>
              <w:t xml:space="preserve">have undertaken 2 </w:t>
            </w:r>
            <w:r>
              <w:rPr>
                <w:rFonts w:ascii="Arial" w:hAnsi="Arial" w:cs="Arial"/>
                <w:sz w:val="22"/>
                <w:szCs w:val="22"/>
              </w:rPr>
              <w:t xml:space="preserve">on-site </w:t>
            </w:r>
            <w:r w:rsidRPr="0022174D">
              <w:rPr>
                <w:rFonts w:ascii="Arial" w:hAnsi="Arial" w:cs="Arial"/>
                <w:sz w:val="22"/>
                <w:szCs w:val="22"/>
              </w:rPr>
              <w:t>LFD tests on their return to school in September.</w:t>
            </w:r>
            <w:r>
              <w:rPr>
                <w:rFonts w:ascii="Arial" w:hAnsi="Arial" w:cs="Arial"/>
                <w:sz w:val="22"/>
                <w:szCs w:val="22"/>
              </w:rPr>
              <w:t xml:space="preserve"> (High Schools only)</w:t>
            </w:r>
          </w:p>
          <w:p w14:paraId="0139AC59" w14:textId="2F90AE53" w:rsidR="00265D9D" w:rsidRPr="00763689" w:rsidRDefault="00265D9D"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Staff </w:t>
            </w:r>
            <w:r w:rsidR="00315953" w:rsidRPr="00763689">
              <w:rPr>
                <w:rFonts w:ascii="Arial" w:hAnsi="Arial" w:cs="Arial"/>
                <w:sz w:val="22"/>
                <w:szCs w:val="22"/>
              </w:rPr>
              <w:t xml:space="preserve">and pupils </w:t>
            </w:r>
            <w:r w:rsidRPr="00763689">
              <w:rPr>
                <w:rFonts w:ascii="Arial" w:hAnsi="Arial" w:cs="Arial"/>
                <w:sz w:val="22"/>
                <w:szCs w:val="22"/>
              </w:rPr>
              <w:t>who have a positive LFD test are required to self-isolate and to seek a confirmation PCR test.</w:t>
            </w:r>
          </w:p>
          <w:p w14:paraId="73671FCB" w14:textId="1E4F782E" w:rsidR="00763689" w:rsidRPr="0022174D" w:rsidRDefault="00763689" w:rsidP="00763689">
            <w:pPr>
              <w:numPr>
                <w:ilvl w:val="0"/>
                <w:numId w:val="10"/>
              </w:numPr>
              <w:spacing w:before="60" w:after="60"/>
              <w:ind w:left="319" w:hanging="283"/>
              <w:rPr>
                <w:rFonts w:ascii="Arial" w:hAnsi="Arial" w:cs="Arial"/>
                <w:color w:val="385623" w:themeColor="accent6" w:themeShade="80"/>
                <w:sz w:val="22"/>
                <w:szCs w:val="22"/>
              </w:rPr>
            </w:pPr>
            <w:r>
              <w:rPr>
                <w:rFonts w:ascii="Arial" w:hAnsi="Arial" w:cs="Arial"/>
                <w:color w:val="0B0C0C"/>
                <w:sz w:val="22"/>
                <w:szCs w:val="22"/>
                <w:shd w:val="clear" w:color="auto" w:fill="FFFFFF"/>
              </w:rPr>
              <w:t xml:space="preserve">The </w:t>
            </w:r>
            <w:r w:rsidRPr="00315953">
              <w:rPr>
                <w:rFonts w:ascii="Arial" w:hAnsi="Arial" w:cs="Arial"/>
                <w:color w:val="0B0C0C"/>
                <w:sz w:val="22"/>
                <w:szCs w:val="22"/>
                <w:shd w:val="clear" w:color="auto" w:fill="FFFFFF"/>
              </w:rPr>
              <w:t xml:space="preserve">school </w:t>
            </w:r>
            <w:r>
              <w:rPr>
                <w:rFonts w:ascii="Arial" w:hAnsi="Arial" w:cs="Arial"/>
                <w:color w:val="0B0C0C"/>
                <w:sz w:val="22"/>
                <w:szCs w:val="22"/>
                <w:shd w:val="clear" w:color="auto" w:fill="FFFFFF"/>
              </w:rPr>
              <w:t>has a</w:t>
            </w:r>
            <w:r w:rsidRPr="00315953">
              <w:rPr>
                <w:rFonts w:ascii="Arial" w:hAnsi="Arial" w:cs="Arial"/>
                <w:color w:val="0B0C0C"/>
                <w:sz w:val="22"/>
                <w:szCs w:val="22"/>
                <w:shd w:val="clear" w:color="auto" w:fill="FFFFFF"/>
              </w:rPr>
              <w:t xml:space="preserve"> small asymptomatic testing site (</w:t>
            </w:r>
            <w:r w:rsidRPr="00315953">
              <w:rPr>
                <w:rFonts w:ascii="Arial" w:hAnsi="Arial" w:cs="Arial"/>
                <w:sz w:val="22"/>
                <w:szCs w:val="22"/>
              </w:rPr>
              <w:t>ATS</w:t>
            </w:r>
            <w:r w:rsidRPr="00315953">
              <w:rPr>
                <w:rFonts w:ascii="Arial" w:hAnsi="Arial" w:cs="Arial"/>
                <w:color w:val="0B0C0C"/>
                <w:sz w:val="22"/>
                <w:szCs w:val="22"/>
                <w:shd w:val="clear" w:color="auto" w:fill="FFFFFF"/>
              </w:rPr>
              <w:t xml:space="preserve">) on-site </w:t>
            </w:r>
            <w:r>
              <w:rPr>
                <w:rFonts w:ascii="Arial" w:hAnsi="Arial" w:cs="Arial"/>
                <w:color w:val="0B0C0C"/>
                <w:sz w:val="22"/>
                <w:szCs w:val="22"/>
                <w:shd w:val="clear" w:color="auto" w:fill="FFFFFF"/>
              </w:rPr>
              <w:t xml:space="preserve">for </w:t>
            </w:r>
            <w:r w:rsidRPr="00315953">
              <w:rPr>
                <w:rFonts w:ascii="Arial" w:hAnsi="Arial" w:cs="Arial"/>
                <w:color w:val="0B0C0C"/>
                <w:sz w:val="22"/>
                <w:szCs w:val="22"/>
                <w:shd w:val="clear" w:color="auto" w:fill="FFFFFF"/>
              </w:rPr>
              <w:t>pupils who are unable to test themselves at home.</w:t>
            </w:r>
            <w:r>
              <w:rPr>
                <w:rFonts w:ascii="Arial" w:hAnsi="Arial" w:cs="Arial"/>
                <w:color w:val="0B0C0C"/>
                <w:sz w:val="22"/>
                <w:szCs w:val="22"/>
                <w:shd w:val="clear" w:color="auto" w:fill="FFFFFF"/>
              </w:rPr>
              <w:t xml:space="preserve"> (High Schools only)</w:t>
            </w:r>
          </w:p>
          <w:p w14:paraId="2E407863" w14:textId="77777777" w:rsidR="00763689" w:rsidRPr="00763689" w:rsidRDefault="00763689"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A separate risk assessment is in place for the LFD </w:t>
            </w:r>
            <w:hyperlink r:id="rId41" w:history="1">
              <w:r w:rsidRPr="00763689">
                <w:rPr>
                  <w:rStyle w:val="Hyperlink"/>
                  <w:rFonts w:ascii="Arial" w:hAnsi="Arial" w:cs="Arial"/>
                  <w:sz w:val="22"/>
                  <w:szCs w:val="22"/>
                </w:rPr>
                <w:t>on-site testing programme</w:t>
              </w:r>
            </w:hyperlink>
            <w:r w:rsidRPr="00763689">
              <w:rPr>
                <w:rFonts w:ascii="Arial" w:hAnsi="Arial" w:cs="Arial"/>
                <w:sz w:val="22"/>
                <w:szCs w:val="22"/>
              </w:rPr>
              <w:t xml:space="preserve"> and </w:t>
            </w:r>
            <w:hyperlink r:id="rId42" w:history="1">
              <w:r w:rsidRPr="00763689">
                <w:rPr>
                  <w:rStyle w:val="Hyperlink"/>
                  <w:rFonts w:ascii="Arial" w:hAnsi="Arial" w:cs="Arial"/>
                  <w:sz w:val="22"/>
                  <w:szCs w:val="22"/>
                </w:rPr>
                <w:t>home testing programme</w:t>
              </w:r>
            </w:hyperlink>
            <w:r w:rsidRPr="00763689">
              <w:rPr>
                <w:rFonts w:ascii="Arial" w:hAnsi="Arial" w:cs="Arial"/>
                <w:sz w:val="22"/>
                <w:szCs w:val="22"/>
              </w:rPr>
              <w:t xml:space="preserve">; </w:t>
            </w:r>
          </w:p>
          <w:p w14:paraId="33AE2D71" w14:textId="5D3E77C8" w:rsidR="00763689" w:rsidRPr="00315953" w:rsidRDefault="00763689" w:rsidP="00763689">
            <w:pPr>
              <w:spacing w:before="60" w:after="60"/>
              <w:ind w:left="319" w:hanging="283"/>
              <w:rPr>
                <w:rFonts w:ascii="Arial" w:hAnsi="Arial" w:cs="Arial"/>
                <w:color w:val="385623" w:themeColor="accent6" w:themeShade="80"/>
                <w:sz w:val="22"/>
                <w:szCs w:val="22"/>
              </w:rPr>
            </w:pPr>
          </w:p>
        </w:tc>
      </w:tr>
      <w:tr w:rsidR="009659BB" w:rsidRPr="00F41102" w14:paraId="66132259" w14:textId="77777777" w:rsidTr="009659BB">
        <w:trPr>
          <w:trHeight w:hRule="exact" w:val="369"/>
        </w:trPr>
        <w:tc>
          <w:tcPr>
            <w:tcW w:w="5000" w:type="pct"/>
            <w:gridSpan w:val="3"/>
            <w:shd w:val="clear" w:color="auto" w:fill="D9D9D9" w:themeFill="background1" w:themeFillShade="D9"/>
            <w:vAlign w:val="center"/>
          </w:tcPr>
          <w:p w14:paraId="545899DA" w14:textId="7D184FAC" w:rsidR="009659BB" w:rsidRPr="009659BB" w:rsidRDefault="009659BB" w:rsidP="009659BB">
            <w:pPr>
              <w:rPr>
                <w:rFonts w:ascii="Arial" w:hAnsi="Arial" w:cs="Arial"/>
                <w:b/>
                <w:bCs/>
                <w:color w:val="2E74B5" w:themeColor="accent1" w:themeShade="BF"/>
                <w:sz w:val="22"/>
                <w:szCs w:val="22"/>
              </w:rPr>
            </w:pPr>
            <w:r w:rsidRPr="009659BB">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00735C3E">
        <w:tc>
          <w:tcPr>
            <w:tcW w:w="2147" w:type="pct"/>
            <w:shd w:val="clear" w:color="auto" w:fill="FFFFFF"/>
          </w:tcPr>
          <w:p w14:paraId="4D87CA45" w14:textId="5C008BC1" w:rsidR="002813C8" w:rsidRPr="00F558F9" w:rsidRDefault="009659BB" w:rsidP="00F558F9">
            <w:pPr>
              <w:pStyle w:val="NormalWeb"/>
              <w:numPr>
                <w:ilvl w:val="0"/>
                <w:numId w:val="19"/>
              </w:numPr>
              <w:spacing w:before="120" w:beforeAutospacing="0" w:after="0" w:afterAutospacing="0"/>
              <w:ind w:left="0"/>
              <w:rPr>
                <w:rFonts w:ascii="Arial" w:hAnsi="Arial" w:cs="Arial"/>
                <w:color w:val="0B0C0C"/>
                <w:sz w:val="22"/>
                <w:szCs w:val="22"/>
              </w:rPr>
            </w:pPr>
            <w:r w:rsidRPr="00F558F9">
              <w:rPr>
                <w:rFonts w:ascii="Arial" w:hAnsi="Arial" w:cs="Arial"/>
                <w:color w:val="0B0C0C"/>
                <w:sz w:val="22"/>
                <w:szCs w:val="22"/>
              </w:rPr>
              <w:t>Provid</w:t>
            </w:r>
            <w:r w:rsidR="00FF51AE" w:rsidRPr="00F558F9">
              <w:rPr>
                <w:rFonts w:ascii="Arial" w:hAnsi="Arial" w:cs="Arial"/>
                <w:color w:val="0B0C0C"/>
                <w:sz w:val="22"/>
                <w:szCs w:val="22"/>
              </w:rPr>
              <w:t>e</w:t>
            </w:r>
            <w:r w:rsidRPr="00F558F9">
              <w:rPr>
                <w:rFonts w:ascii="Arial" w:hAnsi="Arial" w:cs="Arial"/>
                <w:color w:val="0B0C0C"/>
                <w:sz w:val="22"/>
                <w:szCs w:val="22"/>
              </w:rPr>
              <w:t xml:space="preserve"> clear guidance on how to reduce the risk of spreading COVID-19 to people when they arrive. </w:t>
            </w:r>
          </w:p>
          <w:p w14:paraId="0D23D938" w14:textId="193A7D43" w:rsidR="009659BB" w:rsidRPr="00F558F9" w:rsidRDefault="009659BB" w:rsidP="00F071A5">
            <w:pPr>
              <w:pStyle w:val="NormalWeb"/>
              <w:numPr>
                <w:ilvl w:val="0"/>
                <w:numId w:val="19"/>
              </w:numPr>
              <w:spacing w:before="120" w:beforeAutospacing="0" w:after="120" w:afterAutospacing="0"/>
              <w:ind w:left="0" w:hanging="357"/>
              <w:rPr>
                <w:rFonts w:ascii="Arial" w:hAnsi="Arial" w:cs="Arial"/>
                <w:color w:val="0B0C0C"/>
                <w:sz w:val="22"/>
                <w:szCs w:val="22"/>
              </w:rPr>
            </w:pPr>
            <w:r w:rsidRPr="00F558F9">
              <w:rPr>
                <w:rFonts w:ascii="Arial" w:hAnsi="Arial" w:cs="Arial"/>
                <w:color w:val="0B0C0C"/>
                <w:sz w:val="22"/>
                <w:szCs w:val="22"/>
              </w:rPr>
              <w:lastRenderedPageBreak/>
              <w:t>Coordinat</w:t>
            </w:r>
            <w:r w:rsidR="004D3213" w:rsidRPr="00F558F9">
              <w:rPr>
                <w:rFonts w:ascii="Arial" w:hAnsi="Arial" w:cs="Arial"/>
                <w:color w:val="0B0C0C"/>
                <w:sz w:val="22"/>
                <w:szCs w:val="22"/>
              </w:rPr>
              <w:t>e</w:t>
            </w:r>
            <w:r w:rsidRPr="00F558F9">
              <w:rPr>
                <w:rFonts w:ascii="Arial" w:hAnsi="Arial" w:cs="Arial"/>
                <w:color w:val="0B0C0C"/>
                <w:sz w:val="22"/>
                <w:szCs w:val="22"/>
              </w:rPr>
              <w:t xml:space="preserve"> and cooperat</w:t>
            </w:r>
            <w:r w:rsidR="004D3213" w:rsidRPr="00F558F9">
              <w:rPr>
                <w:rFonts w:ascii="Arial" w:hAnsi="Arial" w:cs="Arial"/>
                <w:color w:val="0B0C0C"/>
                <w:sz w:val="22"/>
                <w:szCs w:val="22"/>
              </w:rPr>
              <w:t>e</w:t>
            </w:r>
            <w:r w:rsidRPr="00F558F9">
              <w:rPr>
                <w:rFonts w:ascii="Arial" w:hAnsi="Arial" w:cs="Arial"/>
                <w:color w:val="0B0C0C"/>
                <w:sz w:val="22"/>
                <w:szCs w:val="22"/>
              </w:rPr>
              <w:t xml:space="preserve"> with other occupiers, </w:t>
            </w:r>
            <w:r w:rsidR="004D3213" w:rsidRPr="00F558F9">
              <w:rPr>
                <w:rFonts w:ascii="Arial" w:hAnsi="Arial" w:cs="Arial"/>
                <w:color w:val="0B0C0C"/>
                <w:sz w:val="22"/>
                <w:szCs w:val="22"/>
              </w:rPr>
              <w:t>where the site and</w:t>
            </w:r>
            <w:r w:rsidRPr="00F558F9">
              <w:rPr>
                <w:rFonts w:ascii="Arial" w:hAnsi="Arial" w:cs="Arial"/>
                <w:color w:val="0B0C0C"/>
                <w:sz w:val="22"/>
                <w:szCs w:val="22"/>
              </w:rPr>
              <w:t xml:space="preserve"> facilities </w:t>
            </w:r>
            <w:r w:rsidR="004D3213" w:rsidRPr="00F558F9">
              <w:rPr>
                <w:rFonts w:ascii="Arial" w:hAnsi="Arial" w:cs="Arial"/>
                <w:color w:val="0B0C0C"/>
                <w:sz w:val="22"/>
                <w:szCs w:val="22"/>
              </w:rPr>
              <w:t>are shared</w:t>
            </w:r>
            <w:r w:rsidRPr="00F558F9">
              <w:rPr>
                <w:rFonts w:ascii="Arial" w:hAnsi="Arial" w:cs="Arial"/>
                <w:color w:val="0B0C0C"/>
                <w:sz w:val="22"/>
                <w:szCs w:val="22"/>
              </w:rPr>
              <w:t xml:space="preserve"> includ</w:t>
            </w:r>
            <w:r w:rsidR="003F7FA8" w:rsidRPr="00F558F9">
              <w:rPr>
                <w:rFonts w:ascii="Arial" w:hAnsi="Arial" w:cs="Arial"/>
                <w:color w:val="0B0C0C"/>
                <w:sz w:val="22"/>
                <w:szCs w:val="22"/>
              </w:rPr>
              <w:t>ing</w:t>
            </w:r>
            <w:r w:rsidRPr="00F558F9">
              <w:rPr>
                <w:rFonts w:ascii="Arial" w:hAnsi="Arial" w:cs="Arial"/>
                <w:color w:val="0B0C0C"/>
                <w:sz w:val="22"/>
                <w:szCs w:val="22"/>
              </w:rPr>
              <w:t xml:space="preserve"> landlords and other tenants.</w:t>
            </w:r>
          </w:p>
        </w:tc>
        <w:tc>
          <w:tcPr>
            <w:tcW w:w="523" w:type="pct"/>
            <w:shd w:val="clear" w:color="auto" w:fill="FFFFFF"/>
          </w:tcPr>
          <w:p w14:paraId="20137FB8" w14:textId="77777777" w:rsidR="009659BB" w:rsidRDefault="009659BB" w:rsidP="00FF1289">
            <w:pPr>
              <w:jc w:val="center"/>
              <w:rPr>
                <w:rFonts w:ascii="Arial" w:hAnsi="Arial" w:cs="Arial"/>
                <w:sz w:val="22"/>
                <w:szCs w:val="22"/>
              </w:rPr>
            </w:pPr>
          </w:p>
          <w:p w14:paraId="3350EFD1" w14:textId="7B875F4F" w:rsidR="006D4BFA" w:rsidRPr="00F41102" w:rsidRDefault="006D4BFA"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30D00CA" w14:textId="75AF4440" w:rsidR="009659BB" w:rsidRPr="00F558F9" w:rsidRDefault="002813C8" w:rsidP="00F558F9">
            <w:pPr>
              <w:pStyle w:val="ListParagraph"/>
              <w:numPr>
                <w:ilvl w:val="0"/>
                <w:numId w:val="20"/>
              </w:numPr>
              <w:spacing w:before="120" w:after="120"/>
              <w:ind w:left="318" w:hanging="318"/>
              <w:contextualSpacing w:val="0"/>
              <w:rPr>
                <w:rFonts w:ascii="Arial" w:hAnsi="Arial" w:cs="Arial"/>
              </w:rPr>
            </w:pPr>
            <w:r w:rsidRPr="003F7FA8">
              <w:rPr>
                <w:rFonts w:ascii="Arial" w:hAnsi="Arial" w:cs="Arial"/>
              </w:rPr>
              <w:t>S</w:t>
            </w:r>
            <w:r w:rsidR="009659BB" w:rsidRPr="003F7FA8">
              <w:rPr>
                <w:rFonts w:ascii="Arial" w:hAnsi="Arial" w:cs="Arial"/>
              </w:rPr>
              <w:t>ite guidance on social distancing and hygiene will be explained to visitors</w:t>
            </w:r>
            <w:r w:rsidRPr="003F7FA8">
              <w:rPr>
                <w:rFonts w:ascii="Arial" w:hAnsi="Arial" w:cs="Arial"/>
              </w:rPr>
              <w:t xml:space="preserve">, </w:t>
            </w:r>
            <w:r w:rsidR="00FF51AE" w:rsidRPr="003F7FA8">
              <w:rPr>
                <w:rFonts w:ascii="Arial" w:hAnsi="Arial" w:cs="Arial"/>
              </w:rPr>
              <w:t xml:space="preserve">parents/carers and </w:t>
            </w:r>
            <w:r w:rsidRPr="003F7FA8">
              <w:rPr>
                <w:rFonts w:ascii="Arial" w:hAnsi="Arial" w:cs="Arial"/>
              </w:rPr>
              <w:t xml:space="preserve">contractors </w:t>
            </w:r>
            <w:r w:rsidR="009659BB" w:rsidRPr="003F7FA8">
              <w:rPr>
                <w:rFonts w:ascii="Arial" w:hAnsi="Arial" w:cs="Arial"/>
              </w:rPr>
              <w:t xml:space="preserve">on or before arrival. </w:t>
            </w:r>
            <w:r w:rsidRPr="003F7FA8">
              <w:rPr>
                <w:rFonts w:ascii="Arial" w:hAnsi="Arial" w:cs="Arial"/>
              </w:rPr>
              <w:t xml:space="preserve">Site rules are prominently displayed at all access points, including </w:t>
            </w:r>
            <w:r w:rsidRPr="003F7FA8">
              <w:rPr>
                <w:rFonts w:ascii="Arial" w:hAnsi="Arial" w:cs="Arial"/>
              </w:rPr>
              <w:lastRenderedPageBreak/>
              <w:t>sanitising, handwashing, social distancing, not entering if symptomatic etc.</w:t>
            </w:r>
          </w:p>
        </w:tc>
      </w:tr>
      <w:tr w:rsidR="005C698F" w:rsidRPr="00F41102" w14:paraId="149DBF84" w14:textId="77777777" w:rsidTr="005C698F">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2" w:name="_Hlk80284793"/>
            <w:r w:rsidRPr="00E63326">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00735C3E">
        <w:tc>
          <w:tcPr>
            <w:tcW w:w="2147" w:type="pct"/>
            <w:shd w:val="clear" w:color="auto" w:fill="FFFFFF"/>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005C698F" w:rsidP="00CD709F">
            <w:pPr>
              <w:pStyle w:val="NormalWeb"/>
              <w:numPr>
                <w:ilvl w:val="0"/>
                <w:numId w:val="19"/>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038E6000" w:rsidR="00AE63EB" w:rsidRPr="00AE63EB" w:rsidRDefault="00AE63EB" w:rsidP="00A47ACA">
            <w:pPr>
              <w:pStyle w:val="NormalWeb"/>
              <w:spacing w:before="0" w:beforeAutospacing="0" w:after="0" w:afterAutospacing="0"/>
              <w:rPr>
                <w:rFonts w:ascii="Arial" w:hAnsi="Arial" w:cs="Arial"/>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possibilities including </w:t>
            </w:r>
            <w:r w:rsidRPr="00AE63EB">
              <w:rPr>
                <w:rFonts w:ascii="Arial" w:hAnsi="Arial" w:cs="Arial"/>
                <w:sz w:val="22"/>
                <w:szCs w:val="22"/>
              </w:rPr>
              <w:t>a participant develop</w:t>
            </w:r>
            <w:r w:rsidR="008034E9">
              <w:rPr>
                <w:rFonts w:ascii="Arial" w:hAnsi="Arial" w:cs="Arial"/>
                <w:sz w:val="22"/>
                <w:szCs w:val="22"/>
              </w:rPr>
              <w:t>ing</w:t>
            </w:r>
            <w:r w:rsidRPr="00AE63EB">
              <w:rPr>
                <w:rFonts w:ascii="Arial" w:hAnsi="Arial" w:cs="Arial"/>
                <w:sz w:val="22"/>
                <w:szCs w:val="22"/>
              </w:rPr>
              <w:t xml:space="preserve"> COVID</w:t>
            </w:r>
            <w:r w:rsidR="004D3213">
              <w:rPr>
                <w:rFonts w:ascii="Arial" w:hAnsi="Arial" w:cs="Arial"/>
                <w:sz w:val="22"/>
                <w:szCs w:val="22"/>
              </w:rPr>
              <w:t>-19</w:t>
            </w:r>
            <w:r w:rsidRPr="00AE63EB">
              <w:rPr>
                <w:rFonts w:ascii="Arial" w:hAnsi="Arial" w:cs="Arial"/>
                <w:sz w:val="22"/>
                <w:szCs w:val="22"/>
              </w:rPr>
              <w:t xml:space="preserve"> symptoms during the visi</w:t>
            </w:r>
            <w:r w:rsidR="008034E9">
              <w:rPr>
                <w:rFonts w:ascii="Arial" w:hAnsi="Arial" w:cs="Arial"/>
                <w:sz w:val="22"/>
                <w:szCs w:val="22"/>
              </w:rPr>
              <w:t xml:space="preserve">t or a member of staff having to self-isolate </w:t>
            </w:r>
            <w:r w:rsidR="004D3213">
              <w:rPr>
                <w:rFonts w:ascii="Arial" w:hAnsi="Arial" w:cs="Arial"/>
                <w:sz w:val="22"/>
                <w:szCs w:val="22"/>
              </w:rPr>
              <w:t xml:space="preserve">and </w:t>
            </w:r>
            <w:r w:rsidR="008034E9">
              <w:rPr>
                <w:rFonts w:ascii="Arial" w:hAnsi="Arial" w:cs="Arial"/>
                <w:sz w:val="22"/>
                <w:szCs w:val="22"/>
              </w:rPr>
              <w:t>being unable to attend.</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756239" w:rsidP="00AE63EB">
            <w:pPr>
              <w:pStyle w:val="NormalWeb"/>
              <w:spacing w:before="0" w:beforeAutospacing="0" w:after="0" w:afterAutospacing="0"/>
              <w:rPr>
                <w:rFonts w:ascii="Arial" w:hAnsi="Arial" w:cs="Arial"/>
                <w:color w:val="0B0C0C"/>
                <w:sz w:val="22"/>
                <w:szCs w:val="22"/>
              </w:rPr>
            </w:pPr>
            <w:hyperlink r:id="rId43"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44"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cPr>
          <w:p w14:paraId="56202125" w14:textId="77777777" w:rsidR="005C698F" w:rsidRDefault="005C698F" w:rsidP="00FF1289">
            <w:pPr>
              <w:jc w:val="center"/>
              <w:rPr>
                <w:rFonts w:ascii="Arial" w:hAnsi="Arial" w:cs="Arial"/>
                <w:sz w:val="22"/>
                <w:szCs w:val="22"/>
              </w:rPr>
            </w:pPr>
          </w:p>
          <w:p w14:paraId="1620ADCD" w14:textId="7C088BE6" w:rsidR="006D4BFA" w:rsidRPr="00F41102" w:rsidRDefault="006D4BFA"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779AF58" w14:textId="42214549" w:rsidR="008A343F" w:rsidRPr="003F7FA8" w:rsidRDefault="008A343F" w:rsidP="008034E9">
            <w:pPr>
              <w:pStyle w:val="ListParagraph"/>
              <w:numPr>
                <w:ilvl w:val="0"/>
                <w:numId w:val="33"/>
              </w:numPr>
              <w:spacing w:before="120" w:after="120"/>
              <w:ind w:left="318" w:hanging="284"/>
              <w:contextualSpacing w:val="0"/>
              <w:rPr>
                <w:rFonts w:ascii="Arial" w:hAnsi="Arial" w:cs="Arial"/>
              </w:rPr>
            </w:pPr>
            <w:r w:rsidRPr="003F7FA8">
              <w:rPr>
                <w:rFonts w:ascii="Arial" w:hAnsi="Arial" w:cs="Arial"/>
              </w:rPr>
              <w:t xml:space="preserve">International travel legislation will be complied with and contingency plans put in place to take into account </w:t>
            </w:r>
            <w:r w:rsidR="00C411CC" w:rsidRPr="003F7FA8">
              <w:rPr>
                <w:rFonts w:ascii="Arial" w:hAnsi="Arial" w:cs="Arial"/>
              </w:rPr>
              <w:t xml:space="preserve">the </w:t>
            </w:r>
            <w:r w:rsidRPr="003F7FA8">
              <w:rPr>
                <w:rFonts w:ascii="Arial" w:hAnsi="Arial" w:cs="Arial"/>
              </w:rPr>
              <w:t>possible short notice changes to travel policy and restrictions.</w:t>
            </w:r>
          </w:p>
          <w:p w14:paraId="48AB093F" w14:textId="0DCF78D5" w:rsidR="007C273C" w:rsidRPr="003F7FA8" w:rsidRDefault="008A343F"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7768385E" w:rsidR="008034E9" w:rsidRPr="003F7FA8" w:rsidRDefault="008034E9"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staff having to self-isolate or participants developing COVID symptoms whilst on the visit.</w:t>
            </w:r>
            <w:r w:rsidRPr="003F7FA8">
              <w:rPr>
                <w:rFonts w:ascii="Arial" w:hAnsi="Arial" w:cs="Arial"/>
              </w:rPr>
              <w:t xml:space="preserve"> </w:t>
            </w:r>
          </w:p>
          <w:p w14:paraId="5FCFA455" w14:textId="39A5503B" w:rsidR="007C273C" w:rsidRPr="003F7FA8" w:rsidRDefault="002635A6" w:rsidP="00CD709F">
            <w:pPr>
              <w:pStyle w:val="ListParagraph"/>
              <w:numPr>
                <w:ilvl w:val="0"/>
                <w:numId w:val="33"/>
              </w:numPr>
              <w:spacing w:before="120" w:after="120"/>
              <w:ind w:left="319" w:hanging="283"/>
              <w:contextualSpacing w:val="0"/>
              <w:rPr>
                <w:shd w:val="clear" w:color="auto" w:fill="FFFFFF"/>
              </w:rPr>
            </w:pPr>
            <w:r w:rsidRPr="003F7FA8">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00C411CC" w:rsidRPr="003F7FA8">
              <w:rPr>
                <w:rFonts w:ascii="Arial" w:hAnsi="Arial" w:cs="Arial"/>
              </w:rPr>
              <w:t>.</w:t>
            </w:r>
          </w:p>
          <w:p w14:paraId="7EB8611E" w14:textId="77777777" w:rsidR="005C698F" w:rsidRPr="003F7FA8" w:rsidRDefault="005C698F" w:rsidP="008034E9">
            <w:pPr>
              <w:spacing w:before="120" w:after="120"/>
              <w:rPr>
                <w:rFonts w:ascii="Arial" w:hAnsi="Arial" w:cs="Arial"/>
              </w:rPr>
            </w:pPr>
          </w:p>
        </w:tc>
      </w:tr>
      <w:tr w:rsidR="00FF1289" w:rsidRPr="00F41102" w14:paraId="602FA6B2" w14:textId="77777777" w:rsidTr="009A289B">
        <w:trPr>
          <w:cantSplit/>
          <w:trHeight w:val="368"/>
        </w:trPr>
        <w:tc>
          <w:tcPr>
            <w:tcW w:w="5000" w:type="pct"/>
            <w:gridSpan w:val="3"/>
            <w:shd w:val="clear" w:color="auto" w:fill="D9D9D9"/>
          </w:tcPr>
          <w:p w14:paraId="1F1ABF75" w14:textId="47693A08" w:rsidR="00FF1289" w:rsidRPr="00F41102" w:rsidRDefault="002813C8" w:rsidP="00FF1289">
            <w:pPr>
              <w:rPr>
                <w:rFonts w:ascii="Arial" w:hAnsi="Arial" w:cs="Arial"/>
                <w:b/>
                <w:bCs/>
                <w:iCs/>
                <w:color w:val="0070C0"/>
                <w:sz w:val="22"/>
                <w:szCs w:val="22"/>
              </w:rPr>
            </w:pPr>
            <w:bookmarkStart w:id="3" w:name="_Hlk80004189"/>
            <w:bookmarkEnd w:id="2"/>
            <w:r>
              <w:rPr>
                <w:rFonts w:ascii="Arial" w:hAnsi="Arial" w:cs="Arial"/>
                <w:b/>
                <w:bCs/>
                <w:iCs/>
                <w:color w:val="0070C0"/>
                <w:sz w:val="22"/>
                <w:szCs w:val="22"/>
              </w:rPr>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3"/>
      <w:tr w:rsidR="002813C8" w:rsidRPr="00F41102" w14:paraId="53B64013" w14:textId="77777777" w:rsidTr="00735C3E">
        <w:tc>
          <w:tcPr>
            <w:tcW w:w="2147" w:type="pct"/>
            <w:shd w:val="clear" w:color="auto" w:fill="FFFFFF"/>
          </w:tcPr>
          <w:p w14:paraId="5EDB9299" w14:textId="7B20C98B" w:rsidR="0012392E" w:rsidRPr="000F6E68" w:rsidRDefault="0012392E" w:rsidP="00F558F9">
            <w:pPr>
              <w:spacing w:before="120"/>
              <w:rPr>
                <w:rFonts w:ascii="Arial" w:hAnsi="Arial" w:cs="Arial"/>
                <w:color w:val="385623" w:themeColor="accent6" w:themeShade="80"/>
                <w:sz w:val="22"/>
                <w:szCs w:val="22"/>
              </w:rPr>
            </w:pPr>
            <w:r w:rsidRPr="000F6E68">
              <w:rPr>
                <w:rFonts w:ascii="Arial" w:hAnsi="Arial" w:cs="Arial"/>
                <w:color w:val="0B0C0C"/>
                <w:sz w:val="22"/>
                <w:szCs w:val="22"/>
                <w:shd w:val="clear" w:color="auto" w:fill="FFFFFF"/>
              </w:rPr>
              <w:t xml:space="preserve">The government has removed the requirement to wear face coverings in law but expects and recommends that they are worn in enclosed and crowded spaces where you may come into </w:t>
            </w:r>
            <w:r w:rsidRPr="000F6E68">
              <w:rPr>
                <w:rFonts w:ascii="Arial" w:hAnsi="Arial" w:cs="Arial"/>
                <w:color w:val="0B0C0C"/>
                <w:sz w:val="22"/>
                <w:szCs w:val="22"/>
                <w:shd w:val="clear" w:color="auto" w:fill="FFFFFF"/>
              </w:rPr>
              <w:lastRenderedPageBreak/>
              <w:t>contact with people you don’t normally meet. This includes public transport and dedicated transport to schoo</w:t>
            </w:r>
            <w:r>
              <w:rPr>
                <w:rFonts w:ascii="Arial" w:hAnsi="Arial" w:cs="Arial"/>
                <w:color w:val="0B0C0C"/>
                <w:sz w:val="22"/>
                <w:szCs w:val="22"/>
                <w:shd w:val="clear" w:color="auto" w:fill="FFFFFF"/>
              </w:rPr>
              <w:t>l</w:t>
            </w:r>
            <w:r w:rsidRPr="000F6E68">
              <w:rPr>
                <w:rFonts w:ascii="Arial" w:hAnsi="Arial" w:cs="Arial"/>
                <w:color w:val="0B0C0C"/>
                <w:sz w:val="22"/>
                <w:szCs w:val="22"/>
                <w:shd w:val="clear" w:color="auto" w:fill="FFFFFF"/>
              </w:rPr>
              <w:t>.</w:t>
            </w:r>
          </w:p>
          <w:p w14:paraId="3A74C620" w14:textId="77777777" w:rsidR="002635A6" w:rsidRPr="00F558F9" w:rsidRDefault="002635A6" w:rsidP="00F558F9">
            <w:pPr>
              <w:pStyle w:val="NormalWeb"/>
              <w:numPr>
                <w:ilvl w:val="0"/>
                <w:numId w:val="8"/>
              </w:numPr>
              <w:spacing w:before="0" w:beforeAutospacing="0" w:after="0" w:afterAutospacing="0"/>
              <w:ind w:left="0"/>
              <w:rPr>
                <w:rFonts w:ascii="Arial" w:hAnsi="Arial" w:cs="Arial"/>
                <w:color w:val="0B0C0C"/>
                <w:sz w:val="22"/>
                <w:szCs w:val="22"/>
              </w:rPr>
            </w:pPr>
          </w:p>
          <w:p w14:paraId="5FC2BD9F" w14:textId="7E7FD7AF" w:rsidR="0012392E" w:rsidRPr="0012392E" w:rsidRDefault="00846229" w:rsidP="00AD1EA6">
            <w:pPr>
              <w:pStyle w:val="NormalWeb"/>
              <w:spacing w:before="0" w:beforeAutospacing="0" w:after="120" w:afterAutospacing="0"/>
              <w:rPr>
                <w:rFonts w:ascii="Arial" w:hAnsi="Arial" w:cs="Arial"/>
                <w:color w:val="0B0C0C"/>
                <w:sz w:val="22"/>
                <w:szCs w:val="22"/>
              </w:rPr>
            </w:pPr>
            <w:r>
              <w:rPr>
                <w:rFonts w:ascii="Arial" w:hAnsi="Arial" w:cs="Arial"/>
                <w:color w:val="0B0C0C"/>
                <w:sz w:val="22"/>
                <w:szCs w:val="22"/>
              </w:rPr>
              <w:t xml:space="preserve">Up to date </w:t>
            </w:r>
            <w:hyperlink r:id="rId45" w:history="1">
              <w:r w:rsidRPr="00846229">
                <w:rPr>
                  <w:rStyle w:val="Hyperlink"/>
                  <w:rFonts w:ascii="Arial" w:hAnsi="Arial" w:cs="Arial"/>
                  <w:sz w:val="22"/>
                  <w:szCs w:val="22"/>
                </w:rPr>
                <w:t>guidance on C</w:t>
              </w:r>
              <w:r w:rsidRPr="00846229">
                <w:rPr>
                  <w:rStyle w:val="Hyperlink"/>
                </w:rPr>
                <w:t xml:space="preserve">OVID-19 and </w:t>
              </w:r>
              <w:r w:rsidRPr="00846229">
                <w:rPr>
                  <w:rStyle w:val="Hyperlink"/>
                  <w:rFonts w:ascii="Arial" w:hAnsi="Arial" w:cs="Arial"/>
                  <w:sz w:val="22"/>
                  <w:szCs w:val="22"/>
                </w:rPr>
                <w:t>school travel</w:t>
              </w:r>
            </w:hyperlink>
            <w:r>
              <w:rPr>
                <w:rFonts w:ascii="Arial" w:hAnsi="Arial" w:cs="Arial"/>
                <w:color w:val="0B0C0C"/>
                <w:sz w:val="22"/>
                <w:szCs w:val="22"/>
              </w:rPr>
              <w:t xml:space="preserve"> is available from the School Transport team.</w:t>
            </w:r>
          </w:p>
        </w:tc>
        <w:tc>
          <w:tcPr>
            <w:tcW w:w="523" w:type="pct"/>
            <w:shd w:val="clear" w:color="auto" w:fill="FFFFFF"/>
          </w:tcPr>
          <w:p w14:paraId="2A3210FA" w14:textId="77777777" w:rsidR="002813C8" w:rsidRDefault="002813C8" w:rsidP="002813C8">
            <w:pPr>
              <w:jc w:val="center"/>
              <w:rPr>
                <w:rFonts w:ascii="Arial" w:hAnsi="Arial" w:cs="Arial"/>
                <w:sz w:val="22"/>
                <w:szCs w:val="22"/>
              </w:rPr>
            </w:pPr>
          </w:p>
          <w:p w14:paraId="4CF162BD" w14:textId="3154C1F4" w:rsidR="006D4BFA" w:rsidRPr="00F41102" w:rsidRDefault="006D4BFA"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83E7912" w14:textId="255FCBA9" w:rsidR="0012392E" w:rsidRPr="00F558F9" w:rsidRDefault="0012392E" w:rsidP="0012392E">
            <w:pPr>
              <w:numPr>
                <w:ilvl w:val="0"/>
                <w:numId w:val="12"/>
              </w:numPr>
              <w:spacing w:before="120" w:after="120"/>
              <w:ind w:left="318" w:hanging="284"/>
              <w:rPr>
                <w:rFonts w:ascii="Arial" w:hAnsi="Arial" w:cs="Arial"/>
                <w:sz w:val="22"/>
                <w:szCs w:val="22"/>
              </w:rPr>
            </w:pPr>
            <w:r w:rsidRPr="00F558F9">
              <w:rPr>
                <w:rFonts w:ascii="Arial" w:hAnsi="Arial" w:cs="Arial"/>
                <w:sz w:val="22"/>
                <w:szCs w:val="22"/>
              </w:rPr>
              <w:t xml:space="preserve">The </w:t>
            </w:r>
            <w:r w:rsidR="004D3213" w:rsidRPr="00F558F9">
              <w:rPr>
                <w:rFonts w:ascii="Arial" w:hAnsi="Arial" w:cs="Arial"/>
                <w:sz w:val="22"/>
                <w:szCs w:val="22"/>
              </w:rPr>
              <w:t xml:space="preserve">control measures for </w:t>
            </w:r>
            <w:r w:rsidRPr="00F558F9">
              <w:rPr>
                <w:rFonts w:ascii="Arial" w:hAnsi="Arial" w:cs="Arial"/>
                <w:sz w:val="22"/>
                <w:szCs w:val="22"/>
              </w:rPr>
              <w:t>dedicated transport ha</w:t>
            </w:r>
            <w:r w:rsidR="004D3213" w:rsidRPr="00F558F9">
              <w:rPr>
                <w:rFonts w:ascii="Arial" w:hAnsi="Arial" w:cs="Arial"/>
                <w:sz w:val="22"/>
                <w:szCs w:val="22"/>
              </w:rPr>
              <w:t>ve</w:t>
            </w:r>
            <w:r w:rsidRPr="00F558F9">
              <w:rPr>
                <w:rFonts w:ascii="Arial" w:hAnsi="Arial" w:cs="Arial"/>
                <w:sz w:val="22"/>
                <w:szCs w:val="22"/>
              </w:rPr>
              <w:t xml:space="preserve"> been aligned as far as possible with the principles underpinning the system of </w:t>
            </w:r>
            <w:r w:rsidRPr="00F558F9">
              <w:rPr>
                <w:rFonts w:ascii="Arial" w:hAnsi="Arial" w:cs="Arial"/>
                <w:sz w:val="22"/>
                <w:szCs w:val="22"/>
              </w:rPr>
              <w:lastRenderedPageBreak/>
              <w:t xml:space="preserve">controls set out in school including ventilation, cleaning and hygiene. </w:t>
            </w:r>
          </w:p>
          <w:p w14:paraId="6365CEAA" w14:textId="38DDAD5B" w:rsidR="002813C8" w:rsidRPr="00720D5E" w:rsidRDefault="00720D5E" w:rsidP="00720D5E">
            <w:pPr>
              <w:numPr>
                <w:ilvl w:val="0"/>
                <w:numId w:val="12"/>
              </w:numPr>
              <w:spacing w:before="120" w:after="120"/>
              <w:ind w:left="318" w:hanging="284"/>
              <w:rPr>
                <w:rFonts w:ascii="Arial" w:hAnsi="Arial" w:cs="Arial"/>
                <w:sz w:val="22"/>
                <w:szCs w:val="22"/>
              </w:rPr>
            </w:pPr>
            <w:r>
              <w:rPr>
                <w:rFonts w:ascii="Arial" w:hAnsi="Arial" w:cs="Arial"/>
                <w:sz w:val="22"/>
                <w:szCs w:val="22"/>
              </w:rPr>
              <w:t>When travelling on public or</w:t>
            </w:r>
            <w:r w:rsidR="0012392E" w:rsidRPr="00F558F9">
              <w:rPr>
                <w:rFonts w:ascii="Arial" w:hAnsi="Arial" w:cs="Arial"/>
                <w:sz w:val="22"/>
                <w:szCs w:val="22"/>
              </w:rPr>
              <w:t xml:space="preserve"> dedicated transport </w:t>
            </w:r>
            <w:r>
              <w:rPr>
                <w:rFonts w:ascii="Arial" w:hAnsi="Arial" w:cs="Arial"/>
                <w:sz w:val="22"/>
                <w:szCs w:val="22"/>
              </w:rPr>
              <w:t>pupils, staff and parents are</w:t>
            </w:r>
            <w:r w:rsidR="0012392E" w:rsidRPr="00F558F9">
              <w:rPr>
                <w:rFonts w:ascii="Arial" w:hAnsi="Arial" w:cs="Arial"/>
                <w:sz w:val="22"/>
                <w:szCs w:val="22"/>
              </w:rPr>
              <w:t xml:space="preserve"> </w:t>
            </w:r>
            <w:r>
              <w:rPr>
                <w:rFonts w:ascii="Arial" w:hAnsi="Arial" w:cs="Arial"/>
                <w:sz w:val="22"/>
                <w:szCs w:val="22"/>
              </w:rPr>
              <w:t>expected and recommended</w:t>
            </w:r>
            <w:r w:rsidR="0012392E" w:rsidRPr="00F558F9">
              <w:rPr>
                <w:rFonts w:ascii="Arial" w:hAnsi="Arial" w:cs="Arial"/>
                <w:sz w:val="22"/>
                <w:szCs w:val="22"/>
              </w:rPr>
              <w:t xml:space="preserve"> to wear a face covering</w:t>
            </w:r>
            <w:r w:rsidR="004D3213" w:rsidRPr="00F558F9">
              <w:rPr>
                <w:rFonts w:ascii="Arial" w:hAnsi="Arial" w:cs="Arial"/>
                <w:sz w:val="22"/>
                <w:szCs w:val="22"/>
              </w:rPr>
              <w:t>.</w:t>
            </w:r>
            <w:r>
              <w:rPr>
                <w:rFonts w:ascii="Arial" w:hAnsi="Arial" w:cs="Arial"/>
                <w:sz w:val="22"/>
                <w:szCs w:val="22"/>
              </w:rPr>
              <w:t xml:space="preserve">  </w:t>
            </w:r>
          </w:p>
        </w:tc>
      </w:tr>
      <w:tr w:rsidR="002813C8" w:rsidRPr="00F41102" w14:paraId="3CEDA9D6" w14:textId="77777777" w:rsidTr="009A289B">
        <w:trPr>
          <w:cantSplit/>
          <w:trHeight w:val="368"/>
        </w:trPr>
        <w:tc>
          <w:tcPr>
            <w:tcW w:w="5000" w:type="pct"/>
            <w:gridSpan w:val="3"/>
            <w:shd w:val="clear" w:color="auto" w:fill="D9D9D9"/>
          </w:tcPr>
          <w:p w14:paraId="2908428B" w14:textId="75A3FF94" w:rsidR="002813C8" w:rsidRPr="00F41102" w:rsidRDefault="004750C1" w:rsidP="002813C8">
            <w:pPr>
              <w:rPr>
                <w:rFonts w:ascii="Arial" w:hAnsi="Arial" w:cs="Arial"/>
                <w:b/>
                <w:bCs/>
                <w:iCs/>
                <w:color w:val="0070C0"/>
                <w:sz w:val="22"/>
                <w:szCs w:val="22"/>
              </w:rPr>
            </w:pPr>
            <w:bookmarkStart w:id="4" w:name="_Hlk80004614"/>
            <w:r>
              <w:rPr>
                <w:rFonts w:ascii="Arial" w:hAnsi="Arial" w:cs="Arial"/>
                <w:b/>
                <w:bCs/>
                <w:iCs/>
                <w:color w:val="0070C0"/>
                <w:sz w:val="22"/>
                <w:szCs w:val="22"/>
              </w:rPr>
              <w:lastRenderedPageBreak/>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00735C3E">
        <w:tc>
          <w:tcPr>
            <w:tcW w:w="2147" w:type="pct"/>
            <w:shd w:val="clear" w:color="auto" w:fill="FFFFFF"/>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t xml:space="preserve">Please refer to </w:t>
            </w:r>
            <w:hyperlink r:id="rId46" w:history="1">
              <w:r w:rsidR="009B3D89" w:rsidRPr="00720D5E">
                <w:rPr>
                  <w:rStyle w:val="Hyperlink"/>
                  <w:rFonts w:ascii="Arial" w:hAnsi="Arial" w:cs="Arial"/>
                  <w:sz w:val="22"/>
                  <w:szCs w:val="22"/>
                  <w:shd w:val="clear" w:color="auto" w:fill="FFFFFF"/>
                </w:rPr>
                <w:t>PHE North West Schools Resource Pack</w:t>
              </w:r>
            </w:hyperlink>
            <w:r w:rsidRPr="00720D5E">
              <w:rPr>
                <w:rStyle w:val="Hyperlink"/>
                <w:rFonts w:ascii="Arial" w:hAnsi="Arial" w:cs="Arial"/>
                <w:sz w:val="22"/>
                <w:szCs w:val="22"/>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t xml:space="preserve">For support on outbreak management </w:t>
            </w:r>
            <w:r>
              <w:rPr>
                <w:rFonts w:ascii="Arial" w:hAnsi="Arial" w:cs="Arial"/>
                <w:sz w:val="22"/>
                <w:szCs w:val="22"/>
              </w:rPr>
              <w:t xml:space="preserve">please </w:t>
            </w:r>
            <w:r w:rsidRPr="005D66D1">
              <w:rPr>
                <w:rFonts w:ascii="Arial" w:hAnsi="Arial" w:cs="Arial"/>
                <w:sz w:val="22"/>
                <w:szCs w:val="22"/>
              </w:rPr>
              <w:t>contact</w:t>
            </w:r>
            <w:r>
              <w:rPr>
                <w:rFonts w:ascii="Arial" w:hAnsi="Arial" w:cs="Arial"/>
                <w:sz w:val="22"/>
                <w:szCs w:val="22"/>
              </w:rPr>
              <w:t>;</w:t>
            </w:r>
          </w:p>
          <w:p w14:paraId="524832E4" w14:textId="25C5A09E" w:rsidR="00F558F9" w:rsidRPr="00F558F9" w:rsidRDefault="00756239" w:rsidP="009B3D89">
            <w:pPr>
              <w:pStyle w:val="NormalWeb"/>
              <w:numPr>
                <w:ilvl w:val="0"/>
                <w:numId w:val="7"/>
              </w:numPr>
              <w:spacing w:before="0" w:beforeAutospacing="0" w:after="0" w:afterAutospacing="0"/>
              <w:ind w:left="0" w:hanging="357"/>
              <w:rPr>
                <w:rFonts w:ascii="Arial" w:hAnsi="Arial" w:cs="Arial"/>
                <w:sz w:val="22"/>
                <w:szCs w:val="22"/>
              </w:rPr>
            </w:pPr>
            <w:hyperlink r:id="rId47" w:history="1">
              <w:r w:rsidR="009B3D89" w:rsidRPr="0008435F">
                <w:rPr>
                  <w:rStyle w:val="Hyperlink"/>
                  <w:rFonts w:ascii="Arial" w:hAnsi="Arial" w:cs="Arial"/>
                  <w:sz w:val="22"/>
                  <w:szCs w:val="22"/>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7574044C" w:rsidR="002813C8" w:rsidRPr="00AD1EA6"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Guidance on what to include in contingency framework and i</w:t>
            </w:r>
            <w:r w:rsidR="004750C1" w:rsidRPr="004750C1">
              <w:rPr>
                <w:rFonts w:ascii="Arial" w:hAnsi="Arial" w:cs="Arial"/>
                <w:color w:val="0B0C0C"/>
                <w:sz w:val="22"/>
                <w:szCs w:val="22"/>
                <w:shd w:val="clear" w:color="auto" w:fill="FFFFFF"/>
              </w:rPr>
              <w:t xml:space="preserve">nformation on what circumstances might lead </w:t>
            </w:r>
            <w:r w:rsidR="009B3D89">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additional action, and the steps </w:t>
            </w:r>
            <w:r w:rsidR="00E946E0">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work through, </w:t>
            </w:r>
            <w:r>
              <w:rPr>
                <w:rFonts w:ascii="Arial" w:hAnsi="Arial" w:cs="Arial"/>
                <w:color w:val="0B0C0C"/>
                <w:sz w:val="22"/>
                <w:szCs w:val="22"/>
                <w:shd w:val="clear" w:color="auto" w:fill="FFFFFF"/>
              </w:rPr>
              <w:t>are contained the government guidance</w:t>
            </w:r>
            <w:r w:rsidR="004750C1" w:rsidRPr="004750C1">
              <w:rPr>
                <w:rFonts w:ascii="Arial" w:hAnsi="Arial" w:cs="Arial"/>
                <w:color w:val="0B0C0C"/>
                <w:sz w:val="22"/>
                <w:szCs w:val="22"/>
                <w:shd w:val="clear" w:color="auto" w:fill="FFFFFF"/>
              </w:rPr>
              <w:t xml:space="preserve"> </w:t>
            </w:r>
            <w:hyperlink r:id="rId48" w:history="1">
              <w:r w:rsidRPr="00453889">
                <w:rPr>
                  <w:rStyle w:val="Hyperlink"/>
                  <w:rFonts w:ascii="Arial" w:hAnsi="Arial" w:cs="Arial"/>
                  <w:sz w:val="22"/>
                  <w:szCs w:val="22"/>
                  <w:shd w:val="clear" w:color="auto" w:fill="FFFFFF"/>
                </w:rPr>
                <w:t>C</w:t>
              </w:r>
              <w:r w:rsidR="004750C1" w:rsidRPr="00453889">
                <w:rPr>
                  <w:rStyle w:val="Hyperlink"/>
                  <w:rFonts w:ascii="Arial" w:hAnsi="Arial" w:cs="Arial"/>
                  <w:sz w:val="22"/>
                  <w:szCs w:val="22"/>
                  <w:bdr w:val="none" w:sz="0" w:space="0" w:color="auto" w:frame="1"/>
                  <w:shd w:val="clear" w:color="auto" w:fill="FFFFFF"/>
                </w:rPr>
                <w:t>ontingency framework</w:t>
              </w:r>
              <w:r w:rsidRPr="00453889">
                <w:rPr>
                  <w:rStyle w:val="Hyperlink"/>
                  <w:rFonts w:ascii="Arial" w:hAnsi="Arial" w:cs="Arial"/>
                  <w:sz w:val="22"/>
                  <w:szCs w:val="22"/>
                  <w:bdr w:val="none" w:sz="0" w:space="0" w:color="auto" w:frame="1"/>
                  <w:shd w:val="clear" w:color="auto" w:fill="FFFFFF"/>
                </w:rPr>
                <w:t>: education and childcare settings August 2021</w:t>
              </w:r>
            </w:hyperlink>
            <w:r w:rsidR="004750C1" w:rsidRPr="004750C1">
              <w:rPr>
                <w:rFonts w:ascii="Arial" w:hAnsi="Arial" w:cs="Arial"/>
                <w:color w:val="0B0C0C"/>
                <w:sz w:val="22"/>
                <w:szCs w:val="22"/>
                <w:shd w:val="clear" w:color="auto" w:fill="FFFFFF"/>
              </w:rPr>
              <w:t>.</w:t>
            </w:r>
          </w:p>
        </w:tc>
        <w:tc>
          <w:tcPr>
            <w:tcW w:w="523" w:type="pct"/>
            <w:shd w:val="clear" w:color="auto" w:fill="FFFFFF"/>
          </w:tcPr>
          <w:p w14:paraId="61B54C6A" w14:textId="77777777" w:rsidR="002813C8" w:rsidRDefault="002813C8" w:rsidP="002813C8">
            <w:pPr>
              <w:jc w:val="center"/>
              <w:rPr>
                <w:rFonts w:ascii="Arial" w:hAnsi="Arial" w:cs="Arial"/>
                <w:sz w:val="22"/>
                <w:szCs w:val="22"/>
              </w:rPr>
            </w:pPr>
          </w:p>
          <w:p w14:paraId="055F7C37" w14:textId="10729B19" w:rsidR="00B648B3" w:rsidRPr="002635A6" w:rsidRDefault="00B648B3"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C63B0D6" w14:textId="7E5FBDCE" w:rsidR="002635A6" w:rsidRPr="00F558F9" w:rsidRDefault="002635A6"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9"/>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49" w:history="1">
              <w:r w:rsidR="00720D5E" w:rsidRPr="002635A6">
                <w:rPr>
                  <w:rStyle w:val="Hyperlink"/>
                  <w:rFonts w:ascii="Arial" w:hAnsi="Arial" w:cs="Arial"/>
                  <w:sz w:val="22"/>
                  <w:szCs w:val="22"/>
                  <w:shd w:val="clear" w:color="auto" w:fill="FFFFFF"/>
                </w:rPr>
                <w:t>PHE North West Schools Resource Pack</w:t>
              </w:r>
            </w:hyperlink>
            <w:r w:rsidR="009E691B">
              <w:rPr>
                <w:rStyle w:val="Hyperlink"/>
                <w:rFonts w:ascii="Arial" w:hAnsi="Arial" w:cs="Arial"/>
                <w:sz w:val="22"/>
                <w:szCs w:val="22"/>
                <w:shd w:val="clear" w:color="auto" w:fill="FFFFFF"/>
              </w:rPr>
              <w:t>.</w:t>
            </w:r>
          </w:p>
          <w:p w14:paraId="77B31596" w14:textId="62F4F85C" w:rsidR="00695E0F" w:rsidRPr="00695E0F" w:rsidRDefault="00695E0F" w:rsidP="00695E0F">
            <w:pPr>
              <w:numPr>
                <w:ilvl w:val="0"/>
                <w:numId w:val="9"/>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00695E0F">
            <w:pPr>
              <w:pStyle w:val="NormalWeb"/>
              <w:numPr>
                <w:ilvl w:val="0"/>
                <w:numId w:val="9"/>
              </w:numPr>
              <w:spacing w:before="120" w:beforeAutospacing="0" w:after="120" w:afterAutospacing="0"/>
              <w:ind w:left="326" w:hanging="283"/>
              <w:rPr>
                <w:rFonts w:ascii="Arial" w:hAnsi="Arial" w:cs="Arial"/>
                <w:bCs/>
                <w:iCs/>
                <w:sz w:val="22"/>
                <w:szCs w:val="22"/>
              </w:rPr>
            </w:pPr>
            <w:r w:rsidRPr="00695E0F">
              <w:rPr>
                <w:rFonts w:ascii="Arial" w:hAnsi="Arial" w:cs="Arial"/>
                <w:bCs/>
                <w:iCs/>
                <w:sz w:val="22"/>
                <w:szCs w:val="22"/>
              </w:rPr>
              <w:t>A homeworking checklist and risk assessment has been completed for any staff working from home for a prolonged period which is reviewed on a 3-monthly basis.</w:t>
            </w:r>
          </w:p>
        </w:tc>
      </w:tr>
      <w:bookmarkEnd w:id="4"/>
      <w:tr w:rsidR="002813C8" w:rsidRPr="00F41102" w14:paraId="60700C1C" w14:textId="77777777" w:rsidTr="009A289B">
        <w:trPr>
          <w:cantSplit/>
          <w:trHeight w:val="368"/>
        </w:trPr>
        <w:tc>
          <w:tcPr>
            <w:tcW w:w="5000" w:type="pct"/>
            <w:gridSpan w:val="3"/>
            <w:shd w:val="clear" w:color="auto" w:fill="D9D9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00735C3E">
        <w:tc>
          <w:tcPr>
            <w:tcW w:w="2147" w:type="pct"/>
            <w:shd w:val="clear" w:color="auto" w:fill="FFFFFF"/>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lastRenderedPageBreak/>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6A9120B" w14:textId="6FC0408B" w:rsidR="00735C3E" w:rsidRPr="00AD1EA6"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understand any unforeseen impacts of changes to working environments.</w:t>
            </w:r>
          </w:p>
        </w:tc>
        <w:tc>
          <w:tcPr>
            <w:tcW w:w="523" w:type="pct"/>
            <w:shd w:val="clear" w:color="auto" w:fill="FFFFFF"/>
          </w:tcPr>
          <w:p w14:paraId="6FB7A045" w14:textId="77777777" w:rsidR="002813C8" w:rsidRDefault="002813C8" w:rsidP="002813C8">
            <w:pPr>
              <w:jc w:val="center"/>
              <w:rPr>
                <w:rFonts w:ascii="Arial" w:hAnsi="Arial" w:cs="Arial"/>
                <w:sz w:val="22"/>
                <w:szCs w:val="22"/>
              </w:rPr>
            </w:pPr>
          </w:p>
          <w:p w14:paraId="1F25D158" w14:textId="72255231" w:rsidR="00B648B3" w:rsidRPr="00F41102" w:rsidRDefault="00B648B3"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B39D064" w14:textId="73CB931C" w:rsidR="000763BF" w:rsidRPr="00720D5E" w:rsidRDefault="000763BF" w:rsidP="00E946E0">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 xml:space="preserve">and guidance on how to manage the risks associated with Covid-19 </w:t>
            </w:r>
            <w:r w:rsidRPr="00720D5E">
              <w:rPr>
                <w:rFonts w:ascii="Arial" w:hAnsi="Arial" w:cs="Arial"/>
                <w:sz w:val="22"/>
                <w:szCs w:val="22"/>
              </w:rPr>
              <w:t xml:space="preserve">is available via the </w:t>
            </w:r>
            <w:r w:rsidR="00E946E0" w:rsidRPr="00720D5E">
              <w:rPr>
                <w:rFonts w:ascii="Arial" w:hAnsi="Arial" w:cs="Arial"/>
                <w:sz w:val="22"/>
                <w:szCs w:val="22"/>
              </w:rPr>
              <w:t xml:space="preserve">schools portal and </w:t>
            </w:r>
            <w:hyperlink r:id="rId50"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3"/>
              </w:numPr>
              <w:spacing w:before="120" w:after="120"/>
              <w:ind w:left="177" w:hanging="177"/>
              <w:rPr>
                <w:rFonts w:ascii="Arial" w:hAnsi="Arial" w:cs="Arial"/>
                <w:sz w:val="22"/>
                <w:szCs w:val="22"/>
              </w:rPr>
            </w:pPr>
            <w:r w:rsidRPr="00720D5E">
              <w:rPr>
                <w:rFonts w:ascii="Arial" w:hAnsi="Arial" w:cs="Arial"/>
                <w:sz w:val="22"/>
                <w:szCs w:val="22"/>
              </w:rPr>
              <w:lastRenderedPageBreak/>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Signage, posters and other instructions use simple, clear messaging to explain guidelines using images and clear language, with consideration of groups for which English may not be their first language.</w:t>
            </w:r>
          </w:p>
        </w:tc>
      </w:tr>
      <w:tr w:rsidR="002813C8" w:rsidRPr="00F41102" w14:paraId="6F77A754" w14:textId="77777777" w:rsidTr="00D91EB6">
        <w:trPr>
          <w:cantSplit/>
          <w:trHeight w:val="368"/>
        </w:trPr>
        <w:tc>
          <w:tcPr>
            <w:tcW w:w="5000" w:type="pct"/>
            <w:gridSpan w:val="3"/>
            <w:shd w:val="clear" w:color="auto" w:fill="D9D9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lastRenderedPageBreak/>
              <w:t xml:space="preserve">Stress &amp; Anxiety </w:t>
            </w:r>
          </w:p>
        </w:tc>
      </w:tr>
      <w:tr w:rsidR="002813C8" w:rsidRPr="00F41102" w14:paraId="3B1FFB88" w14:textId="77777777" w:rsidTr="00735C3E">
        <w:tc>
          <w:tcPr>
            <w:tcW w:w="2147" w:type="pct"/>
            <w:shd w:val="clear" w:color="auto" w:fill="FFFFFF"/>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t>Mental health is important, especially during times of uncertainty. The government has published </w:t>
            </w:r>
            <w:hyperlink r:id="rId51"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The Department for Education is providing additional support for both pupil and staff wellbeing in the current situation. Information about the </w:t>
            </w:r>
            <w:hyperlink r:id="rId52" w:history="1">
              <w:r w:rsidRPr="009E691B">
                <w:rPr>
                  <w:rStyle w:val="Hyperlink"/>
                  <w:rFonts w:ascii="Arial" w:hAnsi="Arial" w:cs="Arial"/>
                  <w:color w:val="0070C0"/>
                  <w:sz w:val="22"/>
                  <w:szCs w:val="22"/>
                  <w:bdr w:val="none" w:sz="0" w:space="0" w:color="auto" w:frame="1"/>
                </w:rPr>
                <w:t>extra mental health support for pupils and teacher</w:t>
              </w:r>
              <w:r w:rsidRPr="00720D5E">
                <w:rPr>
                  <w:rStyle w:val="Hyperlink"/>
                  <w:rFonts w:ascii="Arial" w:hAnsi="Arial" w:cs="Arial"/>
                  <w:color w:val="auto"/>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53"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cPr>
          <w:p w14:paraId="03C2F38F" w14:textId="77777777" w:rsidR="002813C8" w:rsidRDefault="002813C8" w:rsidP="002813C8">
            <w:pPr>
              <w:rPr>
                <w:rFonts w:ascii="Arial" w:hAnsi="Arial" w:cs="Arial"/>
                <w:bCs/>
                <w:iCs/>
                <w:sz w:val="22"/>
                <w:szCs w:val="22"/>
              </w:rPr>
            </w:pPr>
          </w:p>
          <w:p w14:paraId="2FB9526C" w14:textId="635EB6F1" w:rsidR="00B648B3" w:rsidRPr="00F41102" w:rsidRDefault="00B648B3" w:rsidP="00B648B3">
            <w:pPr>
              <w:jc w:val="center"/>
              <w:rPr>
                <w:rFonts w:ascii="Arial" w:hAnsi="Arial" w:cs="Arial"/>
                <w:bCs/>
                <w:iCs/>
                <w:sz w:val="22"/>
                <w:szCs w:val="22"/>
              </w:rPr>
            </w:pPr>
            <w:r>
              <w:rPr>
                <w:rFonts w:ascii="Arial" w:hAnsi="Arial" w:cs="Arial"/>
                <w:bCs/>
                <w:iCs/>
                <w:sz w:val="22"/>
                <w:szCs w:val="22"/>
              </w:rPr>
              <w:t>yes</w:t>
            </w:r>
          </w:p>
        </w:tc>
        <w:tc>
          <w:tcPr>
            <w:tcW w:w="2330" w:type="pct"/>
            <w:shd w:val="clear" w:color="auto" w:fill="FFFFFF"/>
          </w:tcPr>
          <w:p w14:paraId="00E86B57" w14:textId="5665CEA8" w:rsidR="000F6E68" w:rsidRPr="00720D5E" w:rsidRDefault="00E946E0"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The Headteacher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695E0F" w:rsidRDefault="00695E0F" w:rsidP="00695E0F">
            <w:pPr>
              <w:numPr>
                <w:ilvl w:val="1"/>
                <w:numId w:val="12"/>
              </w:numPr>
              <w:spacing w:before="120" w:after="120"/>
              <w:ind w:left="317" w:hanging="357"/>
              <w:rPr>
                <w:rFonts w:ascii="Arial" w:hAnsi="Arial" w:cs="Arial"/>
                <w:sz w:val="22"/>
                <w:szCs w:val="22"/>
              </w:rPr>
            </w:pPr>
            <w:r>
              <w:rPr>
                <w:rFonts w:ascii="Arial" w:hAnsi="Arial" w:cs="Arial"/>
                <w:sz w:val="22"/>
                <w:szCs w:val="22"/>
              </w:rPr>
              <w:t>A</w:t>
            </w:r>
            <w:r w:rsidRPr="00720D5E">
              <w:rPr>
                <w:rFonts w:ascii="Arial" w:hAnsi="Arial" w:cs="Arial"/>
                <w:sz w:val="22"/>
                <w:szCs w:val="22"/>
              </w:rPr>
              <w:t xml:space="preserve"> </w:t>
            </w:r>
            <w:hyperlink r:id="rId54" w:history="1">
              <w:r w:rsidRPr="009E691B">
                <w:rPr>
                  <w:rStyle w:val="Hyperlink"/>
                  <w:rFonts w:ascii="Arial" w:hAnsi="Arial" w:cs="Arial"/>
                  <w:color w:val="0070C0"/>
                  <w:sz w:val="22"/>
                  <w:szCs w:val="22"/>
                </w:rPr>
                <w:t>risk assessment addressing COVID-19 concerns for an employee</w:t>
              </w:r>
            </w:hyperlink>
            <w:r w:rsidRPr="00720D5E">
              <w:rPr>
                <w:rFonts w:ascii="Arial" w:hAnsi="Arial" w:cs="Arial"/>
                <w:sz w:val="22"/>
                <w:szCs w:val="22"/>
              </w:rPr>
              <w:t xml:space="preserve"> </w:t>
            </w:r>
            <w:r>
              <w:rPr>
                <w:rFonts w:ascii="Arial" w:hAnsi="Arial" w:cs="Arial"/>
                <w:sz w:val="22"/>
                <w:szCs w:val="22"/>
              </w:rPr>
              <w:t>has been</w:t>
            </w:r>
            <w:r>
              <w:t xml:space="preserve"> completed for any member of staff raising concerns about their safety or well-being and appropriate control measures identified and implemented</w:t>
            </w:r>
            <w:r w:rsidR="009E691B">
              <w:t>.</w:t>
            </w:r>
          </w:p>
          <w:p w14:paraId="43F380DA" w14:textId="24B8F100"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05B649BA" w14:textId="77777777" w:rsidR="009E691B" w:rsidRPr="009E691B" w:rsidRDefault="00756239" w:rsidP="00695E0F">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55" w:history="1">
              <w:r w:rsidR="000F6E68" w:rsidRPr="009E691B">
                <w:rPr>
                  <w:rStyle w:val="Hyperlink"/>
                  <w:rFonts w:ascii="Arial" w:eastAsia="Times New Roman" w:hAnsi="Arial" w:cs="Arial"/>
                  <w:color w:val="0070C0"/>
                  <w:lang w:eastAsia="en-GB"/>
                </w:rPr>
                <w:t>Employee Wellbeing</w:t>
              </w:r>
            </w:hyperlink>
          </w:p>
          <w:p w14:paraId="04B0E0E6" w14:textId="77777777" w:rsidR="009E691B" w:rsidRPr="009E691B" w:rsidRDefault="00756239" w:rsidP="00695E0F">
            <w:pPr>
              <w:pStyle w:val="ListParagraph"/>
              <w:numPr>
                <w:ilvl w:val="2"/>
                <w:numId w:val="12"/>
              </w:numPr>
              <w:spacing w:before="120" w:after="120"/>
              <w:ind w:left="603" w:hanging="284"/>
              <w:contextualSpacing w:val="0"/>
              <w:rPr>
                <w:rStyle w:val="Hyperlink"/>
                <w:rFonts w:ascii="Arial" w:eastAsia="Times New Roman" w:hAnsi="Arial" w:cs="Arial"/>
                <w:color w:val="0070C0"/>
                <w:u w:val="none"/>
                <w:lang w:eastAsia="en-GB"/>
              </w:rPr>
            </w:pPr>
            <w:hyperlink r:id="rId56" w:history="1">
              <w:r w:rsidR="000F6E68" w:rsidRPr="009E691B">
                <w:rPr>
                  <w:rStyle w:val="Hyperlink"/>
                  <w:rFonts w:ascii="Arial" w:eastAsia="Times New Roman" w:hAnsi="Arial" w:cs="Arial"/>
                  <w:color w:val="0070C0"/>
                  <w:lang w:eastAsia="en-GB"/>
                </w:rPr>
                <w:t>MIND web site</w:t>
              </w:r>
            </w:hyperlink>
            <w:r w:rsidR="00695E0F" w:rsidRPr="009E691B">
              <w:rPr>
                <w:rStyle w:val="Hyperlink"/>
                <w:rFonts w:ascii="Arial" w:eastAsia="Times New Roman" w:hAnsi="Arial" w:cs="Arial"/>
                <w:color w:val="0070C0"/>
                <w:lang w:eastAsia="en-GB"/>
              </w:rPr>
              <w:t xml:space="preserve"> </w:t>
            </w:r>
          </w:p>
          <w:p w14:paraId="739BCD4D" w14:textId="3D3711C1" w:rsidR="002813C8" w:rsidRPr="00695E0F" w:rsidRDefault="00756239" w:rsidP="00695E0F">
            <w:pPr>
              <w:pStyle w:val="ListParagraph"/>
              <w:numPr>
                <w:ilvl w:val="2"/>
                <w:numId w:val="12"/>
              </w:numPr>
              <w:spacing w:before="120" w:after="120"/>
              <w:ind w:left="603" w:hanging="284"/>
              <w:contextualSpacing w:val="0"/>
              <w:rPr>
                <w:rFonts w:ascii="Arial" w:eastAsia="Times New Roman" w:hAnsi="Arial" w:cs="Arial"/>
                <w:lang w:eastAsia="en-GB"/>
              </w:rPr>
            </w:pPr>
            <w:hyperlink r:id="rId57"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58"/>
          <w:footerReference w:type="default" r:id="rId59"/>
          <w:type w:val="continuous"/>
          <w:pgSz w:w="16838" w:h="11906" w:orient="landscape"/>
          <w:pgMar w:top="720" w:right="720" w:bottom="284" w:left="720" w:header="482" w:footer="482" w:gutter="0"/>
          <w:cols w:space="708"/>
          <w:docGrid w:linePitch="360"/>
        </w:sectPr>
      </w:pPr>
    </w:p>
    <w:p w14:paraId="6483D23F" w14:textId="17EDBDCC" w:rsidR="00E239E6" w:rsidRPr="00A76C29" w:rsidRDefault="00E239E6" w:rsidP="00A76C29">
      <w:pPr>
        <w:rPr>
          <w:rFonts w:ascii="Arial" w:hAnsi="Arial" w:cs="Arial"/>
          <w:b/>
          <w:lang w:val="en-US"/>
        </w:rPr>
      </w:pPr>
    </w:p>
    <w:sectPr w:rsidR="00E239E6" w:rsidRPr="00A76C29" w:rsidSect="009B5830">
      <w:headerReference w:type="default" r:id="rId60"/>
      <w:footerReference w:type="default" r:id="rId61"/>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E24" w14:textId="77777777" w:rsidR="00332B91" w:rsidRDefault="00332B91" w:rsidP="00833045">
      <w:r>
        <w:separator/>
      </w:r>
    </w:p>
  </w:endnote>
  <w:endnote w:type="continuationSeparator" w:id="0">
    <w:p w14:paraId="0B04F9F5" w14:textId="77777777" w:rsidR="00332B91" w:rsidRDefault="00332B91" w:rsidP="008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50FB6A45" w14:textId="07ECAE58" w:rsidR="00B765BE" w:rsidRDefault="00B765BE" w:rsidP="0098345F">
          <w:pPr>
            <w:rPr>
              <w:rFonts w:ascii="Arial" w:hAnsi="Arial" w:cs="Arial"/>
              <w:sz w:val="16"/>
              <w:szCs w:val="16"/>
            </w:rPr>
          </w:pPr>
          <w:r w:rsidRPr="00EC2B06">
            <w:rPr>
              <w:rFonts w:ascii="Arial" w:hAnsi="Arial" w:cs="Arial"/>
              <w:sz w:val="16"/>
              <w:szCs w:val="16"/>
            </w:rPr>
            <w:t xml:space="preserve">Issue: </w:t>
          </w:r>
          <w:r>
            <w:rPr>
              <w:rFonts w:ascii="Arial" w:hAnsi="Arial" w:cs="Arial"/>
              <w:sz w:val="16"/>
              <w:szCs w:val="16"/>
            </w:rPr>
            <w:t>7</w:t>
          </w:r>
        </w:p>
        <w:p w14:paraId="5828C44A"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411B535F"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756239">
            <w:rPr>
              <w:rFonts w:ascii="Arial" w:hAnsi="Arial" w:cs="Arial"/>
              <w:noProof/>
              <w:sz w:val="16"/>
              <w:szCs w:val="16"/>
            </w:rPr>
            <w:t>13</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756239">
            <w:rPr>
              <w:rFonts w:ascii="Arial" w:hAnsi="Arial" w:cs="Arial"/>
              <w:noProof/>
              <w:sz w:val="16"/>
              <w:szCs w:val="16"/>
            </w:rPr>
            <w:t>13</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62299879" w14:textId="4FC47813" w:rsidR="00B765BE" w:rsidRDefault="00B765BE" w:rsidP="0098345F">
          <w:pPr>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Pr>
              <w:rFonts w:ascii="Arial" w:hAnsi="Arial" w:cs="Arial"/>
              <w:sz w:val="16"/>
              <w:szCs w:val="16"/>
            </w:rPr>
            <w:t>6</w:t>
          </w:r>
        </w:p>
        <w:p w14:paraId="70CB45ED"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77777777" w:rsidR="00B765BE" w:rsidRDefault="00B765BE" w:rsidP="00EC2B06">
          <w:pPr>
            <w:jc w:val="right"/>
            <w:rPr>
              <w:rFonts w:ascii="Arial" w:hAnsi="Arial" w:cs="Arial"/>
              <w:sz w:val="16"/>
              <w:szCs w:val="16"/>
            </w:rPr>
          </w:pPr>
          <w:r>
            <w:rPr>
              <w:rFonts w:ascii="Arial" w:hAnsi="Arial" w:cs="Arial"/>
              <w:sz w:val="16"/>
              <w:szCs w:val="16"/>
            </w:rPr>
            <w:t>Homew</w:t>
          </w:r>
          <w:r w:rsidRPr="00EC2B06">
            <w:rPr>
              <w:rFonts w:ascii="Arial" w:hAnsi="Arial" w:cs="Arial"/>
              <w:sz w:val="16"/>
              <w:szCs w:val="16"/>
            </w:rPr>
            <w:t>orking</w:t>
          </w:r>
          <w:r>
            <w:rPr>
              <w:rFonts w:ascii="Arial" w:hAnsi="Arial" w:cs="Arial"/>
              <w:sz w:val="16"/>
              <w:szCs w:val="16"/>
            </w:rPr>
            <w:t xml:space="preserve"> Checklist &amp; Risk Assessment – COVID-19</w:t>
          </w:r>
        </w:p>
        <w:p w14:paraId="4A61ED96" w14:textId="7C9C528E"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Pr>
              <w:rFonts w:ascii="Arial" w:hAnsi="Arial" w:cs="Arial"/>
              <w:noProof/>
              <w:sz w:val="16"/>
              <w:szCs w:val="16"/>
            </w:rPr>
            <w:t>9</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5B47" w14:textId="77777777" w:rsidR="00332B91" w:rsidRDefault="00332B91" w:rsidP="00833045">
      <w:r>
        <w:separator/>
      </w:r>
    </w:p>
  </w:footnote>
  <w:footnote w:type="continuationSeparator" w:id="0">
    <w:p w14:paraId="37B87B31" w14:textId="77777777" w:rsidR="00332B91" w:rsidRDefault="00332B91" w:rsidP="00833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75"/>
    <w:multiLevelType w:val="multilevel"/>
    <w:tmpl w:val="059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A13D7"/>
    <w:multiLevelType w:val="hybridMultilevel"/>
    <w:tmpl w:val="9B966C1E"/>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6"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549A4"/>
    <w:multiLevelType w:val="hybridMultilevel"/>
    <w:tmpl w:val="B29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D3E4B"/>
    <w:multiLevelType w:val="hybridMultilevel"/>
    <w:tmpl w:val="064E1FC6"/>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9"/>
  </w:num>
  <w:num w:numId="5">
    <w:abstractNumId w:val="24"/>
  </w:num>
  <w:num w:numId="6">
    <w:abstractNumId w:val="7"/>
  </w:num>
  <w:num w:numId="7">
    <w:abstractNumId w:val="13"/>
  </w:num>
  <w:num w:numId="8">
    <w:abstractNumId w:val="14"/>
  </w:num>
  <w:num w:numId="9">
    <w:abstractNumId w:val="10"/>
  </w:num>
  <w:num w:numId="10">
    <w:abstractNumId w:val="6"/>
  </w:num>
  <w:num w:numId="11">
    <w:abstractNumId w:val="26"/>
  </w:num>
  <w:num w:numId="12">
    <w:abstractNumId w:val="29"/>
  </w:num>
  <w:num w:numId="13">
    <w:abstractNumId w:val="33"/>
  </w:num>
  <w:num w:numId="14">
    <w:abstractNumId w:val="11"/>
  </w:num>
  <w:num w:numId="15">
    <w:abstractNumId w:val="18"/>
  </w:num>
  <w:num w:numId="16">
    <w:abstractNumId w:val="22"/>
  </w:num>
  <w:num w:numId="17">
    <w:abstractNumId w:val="5"/>
  </w:num>
  <w:num w:numId="18">
    <w:abstractNumId w:val="17"/>
  </w:num>
  <w:num w:numId="19">
    <w:abstractNumId w:val="19"/>
  </w:num>
  <w:num w:numId="20">
    <w:abstractNumId w:val="32"/>
  </w:num>
  <w:num w:numId="21">
    <w:abstractNumId w:val="1"/>
  </w:num>
  <w:num w:numId="22">
    <w:abstractNumId w:val="16"/>
  </w:num>
  <w:num w:numId="23">
    <w:abstractNumId w:val="3"/>
  </w:num>
  <w:num w:numId="24">
    <w:abstractNumId w:val="28"/>
  </w:num>
  <w:num w:numId="25">
    <w:abstractNumId w:val="12"/>
  </w:num>
  <w:num w:numId="26">
    <w:abstractNumId w:val="20"/>
  </w:num>
  <w:num w:numId="27">
    <w:abstractNumId w:val="30"/>
  </w:num>
  <w:num w:numId="28">
    <w:abstractNumId w:val="4"/>
  </w:num>
  <w:num w:numId="29">
    <w:abstractNumId w:val="2"/>
  </w:num>
  <w:num w:numId="30">
    <w:abstractNumId w:val="31"/>
  </w:num>
  <w:num w:numId="31">
    <w:abstractNumId w:val="15"/>
  </w:num>
  <w:num w:numId="32">
    <w:abstractNumId w:val="27"/>
  </w:num>
  <w:num w:numId="33">
    <w:abstractNumId w:val="8"/>
  </w:num>
  <w:num w:numId="34">
    <w:abstractNumId w:val="34"/>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76"/>
    <w:rsid w:val="00005E07"/>
    <w:rsid w:val="00013D92"/>
    <w:rsid w:val="00031FC7"/>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63BF"/>
    <w:rsid w:val="000822F9"/>
    <w:rsid w:val="0009506A"/>
    <w:rsid w:val="00097D6F"/>
    <w:rsid w:val="000A1BDB"/>
    <w:rsid w:val="000B3871"/>
    <w:rsid w:val="000B49EC"/>
    <w:rsid w:val="000B61AA"/>
    <w:rsid w:val="000B70FF"/>
    <w:rsid w:val="000C4BAC"/>
    <w:rsid w:val="000E08F0"/>
    <w:rsid w:val="000E4992"/>
    <w:rsid w:val="000E7AA1"/>
    <w:rsid w:val="000F14EC"/>
    <w:rsid w:val="000F5DFF"/>
    <w:rsid w:val="000F6E68"/>
    <w:rsid w:val="000F6E70"/>
    <w:rsid w:val="0010101D"/>
    <w:rsid w:val="00101DE7"/>
    <w:rsid w:val="00103167"/>
    <w:rsid w:val="001048AC"/>
    <w:rsid w:val="00107800"/>
    <w:rsid w:val="00113E72"/>
    <w:rsid w:val="00114CB5"/>
    <w:rsid w:val="001153FA"/>
    <w:rsid w:val="00115CBD"/>
    <w:rsid w:val="001166C1"/>
    <w:rsid w:val="00121BFC"/>
    <w:rsid w:val="0012392E"/>
    <w:rsid w:val="00135E1A"/>
    <w:rsid w:val="00137442"/>
    <w:rsid w:val="00137EB2"/>
    <w:rsid w:val="00140190"/>
    <w:rsid w:val="001423B6"/>
    <w:rsid w:val="00143B7B"/>
    <w:rsid w:val="0014463C"/>
    <w:rsid w:val="00156DDA"/>
    <w:rsid w:val="00185B8E"/>
    <w:rsid w:val="0018684F"/>
    <w:rsid w:val="00191AEC"/>
    <w:rsid w:val="001927BC"/>
    <w:rsid w:val="00193CDE"/>
    <w:rsid w:val="001A5179"/>
    <w:rsid w:val="001A5B0E"/>
    <w:rsid w:val="001A7ADF"/>
    <w:rsid w:val="001B1E5F"/>
    <w:rsid w:val="001B466F"/>
    <w:rsid w:val="001C4169"/>
    <w:rsid w:val="001C5FCA"/>
    <w:rsid w:val="001C7AFC"/>
    <w:rsid w:val="001C7CE7"/>
    <w:rsid w:val="001D012F"/>
    <w:rsid w:val="001D1E67"/>
    <w:rsid w:val="001D4ECE"/>
    <w:rsid w:val="001E5D7E"/>
    <w:rsid w:val="001E688E"/>
    <w:rsid w:val="00205FCF"/>
    <w:rsid w:val="0021458B"/>
    <w:rsid w:val="0022174D"/>
    <w:rsid w:val="00231A1C"/>
    <w:rsid w:val="00234E72"/>
    <w:rsid w:val="002444E9"/>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3B56"/>
    <w:rsid w:val="002B6FF8"/>
    <w:rsid w:val="002C07BC"/>
    <w:rsid w:val="002C5FA3"/>
    <w:rsid w:val="002D2D8C"/>
    <w:rsid w:val="002D5509"/>
    <w:rsid w:val="002E3D2F"/>
    <w:rsid w:val="002F49AC"/>
    <w:rsid w:val="002F740A"/>
    <w:rsid w:val="0030534D"/>
    <w:rsid w:val="00313FC9"/>
    <w:rsid w:val="00315953"/>
    <w:rsid w:val="00316FED"/>
    <w:rsid w:val="00330FB1"/>
    <w:rsid w:val="00332B91"/>
    <w:rsid w:val="00336851"/>
    <w:rsid w:val="0034218D"/>
    <w:rsid w:val="00354F36"/>
    <w:rsid w:val="003605F8"/>
    <w:rsid w:val="00366006"/>
    <w:rsid w:val="003813C3"/>
    <w:rsid w:val="00381C34"/>
    <w:rsid w:val="003921B3"/>
    <w:rsid w:val="0039638A"/>
    <w:rsid w:val="003A5E6D"/>
    <w:rsid w:val="003B07F7"/>
    <w:rsid w:val="003B0E9B"/>
    <w:rsid w:val="003C0040"/>
    <w:rsid w:val="003C33EB"/>
    <w:rsid w:val="003C483E"/>
    <w:rsid w:val="003C78B5"/>
    <w:rsid w:val="003D3B7F"/>
    <w:rsid w:val="003D5AF1"/>
    <w:rsid w:val="003E2C3C"/>
    <w:rsid w:val="003F2B67"/>
    <w:rsid w:val="003F7FA8"/>
    <w:rsid w:val="004027A7"/>
    <w:rsid w:val="00424A1B"/>
    <w:rsid w:val="00427BFF"/>
    <w:rsid w:val="00435225"/>
    <w:rsid w:val="004476BF"/>
    <w:rsid w:val="00450793"/>
    <w:rsid w:val="00450F98"/>
    <w:rsid w:val="0045189F"/>
    <w:rsid w:val="00453889"/>
    <w:rsid w:val="00453EE4"/>
    <w:rsid w:val="00456C82"/>
    <w:rsid w:val="004750C1"/>
    <w:rsid w:val="0047749B"/>
    <w:rsid w:val="00477C7A"/>
    <w:rsid w:val="00481667"/>
    <w:rsid w:val="00483426"/>
    <w:rsid w:val="00486D04"/>
    <w:rsid w:val="00487C2C"/>
    <w:rsid w:val="00492642"/>
    <w:rsid w:val="00494BA4"/>
    <w:rsid w:val="004966CC"/>
    <w:rsid w:val="004A51CC"/>
    <w:rsid w:val="004A6411"/>
    <w:rsid w:val="004D2CEF"/>
    <w:rsid w:val="004D3213"/>
    <w:rsid w:val="004D3891"/>
    <w:rsid w:val="004E0C7E"/>
    <w:rsid w:val="004E1AAC"/>
    <w:rsid w:val="004E42F8"/>
    <w:rsid w:val="004F5F46"/>
    <w:rsid w:val="005024D3"/>
    <w:rsid w:val="00504087"/>
    <w:rsid w:val="00505AAF"/>
    <w:rsid w:val="00513E56"/>
    <w:rsid w:val="00514695"/>
    <w:rsid w:val="00514AF4"/>
    <w:rsid w:val="00515860"/>
    <w:rsid w:val="005170E8"/>
    <w:rsid w:val="00517585"/>
    <w:rsid w:val="00521216"/>
    <w:rsid w:val="00531829"/>
    <w:rsid w:val="00534B1B"/>
    <w:rsid w:val="00535E4C"/>
    <w:rsid w:val="00541DB4"/>
    <w:rsid w:val="005479FB"/>
    <w:rsid w:val="0055061B"/>
    <w:rsid w:val="00551309"/>
    <w:rsid w:val="00557871"/>
    <w:rsid w:val="00571DAA"/>
    <w:rsid w:val="00576909"/>
    <w:rsid w:val="00586592"/>
    <w:rsid w:val="005871BF"/>
    <w:rsid w:val="005906B8"/>
    <w:rsid w:val="00591A90"/>
    <w:rsid w:val="0059247F"/>
    <w:rsid w:val="00595DC4"/>
    <w:rsid w:val="005A0F92"/>
    <w:rsid w:val="005A340B"/>
    <w:rsid w:val="005A7D6B"/>
    <w:rsid w:val="005A7E8C"/>
    <w:rsid w:val="005B115F"/>
    <w:rsid w:val="005B64CF"/>
    <w:rsid w:val="005C698F"/>
    <w:rsid w:val="005D66D1"/>
    <w:rsid w:val="005E327C"/>
    <w:rsid w:val="005F0061"/>
    <w:rsid w:val="005F257C"/>
    <w:rsid w:val="005F7F76"/>
    <w:rsid w:val="0060072F"/>
    <w:rsid w:val="00602F09"/>
    <w:rsid w:val="006074B9"/>
    <w:rsid w:val="006110DC"/>
    <w:rsid w:val="00611BF0"/>
    <w:rsid w:val="006159C6"/>
    <w:rsid w:val="00625D1C"/>
    <w:rsid w:val="006265C7"/>
    <w:rsid w:val="00650239"/>
    <w:rsid w:val="00655BA0"/>
    <w:rsid w:val="006565B6"/>
    <w:rsid w:val="00666E85"/>
    <w:rsid w:val="0068319E"/>
    <w:rsid w:val="00685B4A"/>
    <w:rsid w:val="0069100C"/>
    <w:rsid w:val="00695E0F"/>
    <w:rsid w:val="006969ED"/>
    <w:rsid w:val="006A0A56"/>
    <w:rsid w:val="006A3476"/>
    <w:rsid w:val="006B3ABD"/>
    <w:rsid w:val="006B6DAE"/>
    <w:rsid w:val="006C05E5"/>
    <w:rsid w:val="006C7DAB"/>
    <w:rsid w:val="006D0059"/>
    <w:rsid w:val="006D4BFA"/>
    <w:rsid w:val="006E4F4E"/>
    <w:rsid w:val="006E7187"/>
    <w:rsid w:val="006F1069"/>
    <w:rsid w:val="006F693A"/>
    <w:rsid w:val="006F77D4"/>
    <w:rsid w:val="007142C5"/>
    <w:rsid w:val="00720D5E"/>
    <w:rsid w:val="00720EC0"/>
    <w:rsid w:val="00723176"/>
    <w:rsid w:val="007238D3"/>
    <w:rsid w:val="00726373"/>
    <w:rsid w:val="00730B35"/>
    <w:rsid w:val="00735C3E"/>
    <w:rsid w:val="00745D2E"/>
    <w:rsid w:val="00745D3B"/>
    <w:rsid w:val="007527FD"/>
    <w:rsid w:val="00755C5F"/>
    <w:rsid w:val="00756239"/>
    <w:rsid w:val="00756CA1"/>
    <w:rsid w:val="00763689"/>
    <w:rsid w:val="00763CFE"/>
    <w:rsid w:val="00772983"/>
    <w:rsid w:val="007730F0"/>
    <w:rsid w:val="00773124"/>
    <w:rsid w:val="00774074"/>
    <w:rsid w:val="00785981"/>
    <w:rsid w:val="00787B67"/>
    <w:rsid w:val="007A1BAF"/>
    <w:rsid w:val="007A489A"/>
    <w:rsid w:val="007B42AB"/>
    <w:rsid w:val="007C20CF"/>
    <w:rsid w:val="007C273C"/>
    <w:rsid w:val="007C65FB"/>
    <w:rsid w:val="007C70F3"/>
    <w:rsid w:val="007C770F"/>
    <w:rsid w:val="007D302F"/>
    <w:rsid w:val="007D3DEC"/>
    <w:rsid w:val="007D7854"/>
    <w:rsid w:val="007E5E75"/>
    <w:rsid w:val="008034E9"/>
    <w:rsid w:val="0080573C"/>
    <w:rsid w:val="00807735"/>
    <w:rsid w:val="00814049"/>
    <w:rsid w:val="00816652"/>
    <w:rsid w:val="008204E1"/>
    <w:rsid w:val="00827A7C"/>
    <w:rsid w:val="00830CD7"/>
    <w:rsid w:val="00832F8A"/>
    <w:rsid w:val="00833045"/>
    <w:rsid w:val="008374C2"/>
    <w:rsid w:val="00844613"/>
    <w:rsid w:val="0084517C"/>
    <w:rsid w:val="00846229"/>
    <w:rsid w:val="00846899"/>
    <w:rsid w:val="0084750D"/>
    <w:rsid w:val="0085015F"/>
    <w:rsid w:val="00855E6F"/>
    <w:rsid w:val="00861AF1"/>
    <w:rsid w:val="008661E3"/>
    <w:rsid w:val="00871EFC"/>
    <w:rsid w:val="008764D2"/>
    <w:rsid w:val="008834DF"/>
    <w:rsid w:val="00890997"/>
    <w:rsid w:val="008952A4"/>
    <w:rsid w:val="0089543F"/>
    <w:rsid w:val="008A101C"/>
    <w:rsid w:val="008A343F"/>
    <w:rsid w:val="008A3DCF"/>
    <w:rsid w:val="008B20A3"/>
    <w:rsid w:val="008B32F8"/>
    <w:rsid w:val="008C2FE7"/>
    <w:rsid w:val="008C539D"/>
    <w:rsid w:val="008C55EA"/>
    <w:rsid w:val="008E199B"/>
    <w:rsid w:val="008E4FC2"/>
    <w:rsid w:val="008F7843"/>
    <w:rsid w:val="00910CF7"/>
    <w:rsid w:val="0092023F"/>
    <w:rsid w:val="00921DDF"/>
    <w:rsid w:val="009231FE"/>
    <w:rsid w:val="009252D4"/>
    <w:rsid w:val="00932634"/>
    <w:rsid w:val="00932F78"/>
    <w:rsid w:val="0094690B"/>
    <w:rsid w:val="009519E0"/>
    <w:rsid w:val="00952788"/>
    <w:rsid w:val="00952805"/>
    <w:rsid w:val="009659BB"/>
    <w:rsid w:val="00967FDC"/>
    <w:rsid w:val="00970FEF"/>
    <w:rsid w:val="0097169D"/>
    <w:rsid w:val="00973945"/>
    <w:rsid w:val="00980DF4"/>
    <w:rsid w:val="00982996"/>
    <w:rsid w:val="0098345F"/>
    <w:rsid w:val="009841CB"/>
    <w:rsid w:val="00995EBD"/>
    <w:rsid w:val="009A289B"/>
    <w:rsid w:val="009A353A"/>
    <w:rsid w:val="009A7905"/>
    <w:rsid w:val="009A7959"/>
    <w:rsid w:val="009B2083"/>
    <w:rsid w:val="009B3D89"/>
    <w:rsid w:val="009B5830"/>
    <w:rsid w:val="009C04D9"/>
    <w:rsid w:val="009C5BF2"/>
    <w:rsid w:val="009D0FB3"/>
    <w:rsid w:val="009D5596"/>
    <w:rsid w:val="009E0849"/>
    <w:rsid w:val="009E5636"/>
    <w:rsid w:val="009E691B"/>
    <w:rsid w:val="009F2E97"/>
    <w:rsid w:val="009F59FA"/>
    <w:rsid w:val="00A0111E"/>
    <w:rsid w:val="00A02644"/>
    <w:rsid w:val="00A03A03"/>
    <w:rsid w:val="00A0564F"/>
    <w:rsid w:val="00A07A51"/>
    <w:rsid w:val="00A10267"/>
    <w:rsid w:val="00A1178D"/>
    <w:rsid w:val="00A144B8"/>
    <w:rsid w:val="00A17EEB"/>
    <w:rsid w:val="00A23B7C"/>
    <w:rsid w:val="00A24905"/>
    <w:rsid w:val="00A31200"/>
    <w:rsid w:val="00A47ACA"/>
    <w:rsid w:val="00A544EA"/>
    <w:rsid w:val="00A568CA"/>
    <w:rsid w:val="00A61837"/>
    <w:rsid w:val="00A65477"/>
    <w:rsid w:val="00A659F7"/>
    <w:rsid w:val="00A6615E"/>
    <w:rsid w:val="00A67AB0"/>
    <w:rsid w:val="00A76C29"/>
    <w:rsid w:val="00A90261"/>
    <w:rsid w:val="00AA3542"/>
    <w:rsid w:val="00AA39B9"/>
    <w:rsid w:val="00AA4694"/>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14B88"/>
    <w:rsid w:val="00B20A9D"/>
    <w:rsid w:val="00B236AF"/>
    <w:rsid w:val="00B33108"/>
    <w:rsid w:val="00B46470"/>
    <w:rsid w:val="00B47069"/>
    <w:rsid w:val="00B50BCA"/>
    <w:rsid w:val="00B52C3C"/>
    <w:rsid w:val="00B53183"/>
    <w:rsid w:val="00B61BA8"/>
    <w:rsid w:val="00B636DA"/>
    <w:rsid w:val="00B648B3"/>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6E6C"/>
    <w:rsid w:val="00BD0CFC"/>
    <w:rsid w:val="00BD3E0E"/>
    <w:rsid w:val="00BD4CBF"/>
    <w:rsid w:val="00BD7652"/>
    <w:rsid w:val="00BF13D8"/>
    <w:rsid w:val="00BF4CE0"/>
    <w:rsid w:val="00BF6A07"/>
    <w:rsid w:val="00C02716"/>
    <w:rsid w:val="00C13528"/>
    <w:rsid w:val="00C139BD"/>
    <w:rsid w:val="00C237A5"/>
    <w:rsid w:val="00C27911"/>
    <w:rsid w:val="00C34DCC"/>
    <w:rsid w:val="00C35A3F"/>
    <w:rsid w:val="00C411CC"/>
    <w:rsid w:val="00C41EBD"/>
    <w:rsid w:val="00C4280D"/>
    <w:rsid w:val="00C43CB3"/>
    <w:rsid w:val="00C46B06"/>
    <w:rsid w:val="00C55517"/>
    <w:rsid w:val="00C57E85"/>
    <w:rsid w:val="00C7035F"/>
    <w:rsid w:val="00C71377"/>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18EA"/>
    <w:rsid w:val="00D32BBE"/>
    <w:rsid w:val="00D47304"/>
    <w:rsid w:val="00D47500"/>
    <w:rsid w:val="00D53DF0"/>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067F"/>
    <w:rsid w:val="00DC332B"/>
    <w:rsid w:val="00DC3350"/>
    <w:rsid w:val="00DC4089"/>
    <w:rsid w:val="00DD1716"/>
    <w:rsid w:val="00DD2E24"/>
    <w:rsid w:val="00DD5E02"/>
    <w:rsid w:val="00DF161B"/>
    <w:rsid w:val="00DF5349"/>
    <w:rsid w:val="00E01529"/>
    <w:rsid w:val="00E239E6"/>
    <w:rsid w:val="00E31C08"/>
    <w:rsid w:val="00E32072"/>
    <w:rsid w:val="00E41406"/>
    <w:rsid w:val="00E434D4"/>
    <w:rsid w:val="00E43C01"/>
    <w:rsid w:val="00E52236"/>
    <w:rsid w:val="00E5348B"/>
    <w:rsid w:val="00E57AE1"/>
    <w:rsid w:val="00E63326"/>
    <w:rsid w:val="00E73A41"/>
    <w:rsid w:val="00E74F95"/>
    <w:rsid w:val="00E946E0"/>
    <w:rsid w:val="00E95A08"/>
    <w:rsid w:val="00EA45C9"/>
    <w:rsid w:val="00EC2B06"/>
    <w:rsid w:val="00EC2F96"/>
    <w:rsid w:val="00EC3DCE"/>
    <w:rsid w:val="00EC4630"/>
    <w:rsid w:val="00EC6BB1"/>
    <w:rsid w:val="00EC6C62"/>
    <w:rsid w:val="00ED1A0A"/>
    <w:rsid w:val="00EE04D6"/>
    <w:rsid w:val="00EE1A75"/>
    <w:rsid w:val="00EF36EB"/>
    <w:rsid w:val="00EF431D"/>
    <w:rsid w:val="00EF525E"/>
    <w:rsid w:val="00F048B9"/>
    <w:rsid w:val="00F071A5"/>
    <w:rsid w:val="00F318CA"/>
    <w:rsid w:val="00F37372"/>
    <w:rsid w:val="00F37392"/>
    <w:rsid w:val="00F41102"/>
    <w:rsid w:val="00F558F9"/>
    <w:rsid w:val="00F65807"/>
    <w:rsid w:val="00F65E4C"/>
    <w:rsid w:val="00F670AD"/>
    <w:rsid w:val="00F674FC"/>
    <w:rsid w:val="00F7719E"/>
    <w:rsid w:val="00F83E0C"/>
    <w:rsid w:val="00F95836"/>
    <w:rsid w:val="00FA1540"/>
    <w:rsid w:val="00FA2089"/>
    <w:rsid w:val="00FA3E69"/>
    <w:rsid w:val="00FA7D3C"/>
    <w:rsid w:val="00FB0288"/>
    <w:rsid w:val="00FB78FF"/>
    <w:rsid w:val="00FC1514"/>
    <w:rsid w:val="00FC7FDE"/>
    <w:rsid w:val="00FD46DF"/>
    <w:rsid w:val="00FD4AC8"/>
    <w:rsid w:val="00FF1289"/>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www.gov.uk/government/publications/coronavirus-covid-19-home-test-kits-for-schools-and-fe-providers/coronavirus-covid-19-home-test-kits-for-schools-and-fe-providers" TargetMode="External"/><Relationship Id="rId21" Type="http://schemas.openxmlformats.org/officeDocument/2006/relationships/hyperlink" Target="https://www.gov.uk/government/publications/covid-19-personal-protective-equipment-use-for-non-aerosol-generating-procedures" TargetMode="External"/><Relationship Id="rId34" Type="http://schemas.openxmlformats.org/officeDocument/2006/relationships/hyperlink" Target="https://www.nhs.uk/conditions/coronavirus-covid-19/testing/" TargetMode="External"/><Relationship Id="rId42" Type="http://schemas.openxmlformats.org/officeDocument/2006/relationships/hyperlink" Target="https://schoolsportal.lancsngfl.ac.uk/modules/clicksuite/clickweb/media/doc.asp?id=143638" TargetMode="External"/><Relationship Id="rId47" Type="http://schemas.openxmlformats.org/officeDocument/2006/relationships/hyperlink" Target="mailto:COVID19-HealthProtection@lancashire.gov.uk" TargetMode="External"/><Relationship Id="rId50" Type="http://schemas.openxmlformats.org/officeDocument/2006/relationships/hyperlink" Target="https://www.gov.uk/government/collections/guidance-for-schools-coronavirus-covid-19" TargetMode="External"/><Relationship Id="rId55" Type="http://schemas.openxmlformats.org/officeDocument/2006/relationships/hyperlink" Target="https://schoolsportal.lancsngfl.ac.uk/view_sp.asp?siteid=5193&amp;pageid=3935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hse.gov.uk/coronavirus/first-aid-and-medicals/first-aid-certificate-coronavirus.htm" TargetMode="External"/><Relationship Id="rId29" Type="http://schemas.openxmlformats.org/officeDocument/2006/relationships/hyperlink" Target="https://schoolsportal.lancsngfl.ac.uk/corporate/web/viewdoc.asp?id=141777" TargetMode="External"/><Relationship Id="rId41" Type="http://schemas.openxmlformats.org/officeDocument/2006/relationships/hyperlink" Target="https://schoolsportal.lancsngfl.ac.uk/modules/clicksuite/clickweb/media/doc.asp?id=143617" TargetMode="External"/><Relationship Id="rId54" Type="http://schemas.openxmlformats.org/officeDocument/2006/relationships/hyperlink" Target="https://schoolsportal.lancsngfl.ac.uk/corporate/web/viewdoc.asp?id=14177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ty.engineer@lancashire.gov.uk"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schoolsportal.lancsngfl.ac.uk/view_sp.asp?siteid=3327&amp;pageid=3327&amp;fileid=142859" TargetMode="External"/><Relationship Id="rId40" Type="http://schemas.openxmlformats.org/officeDocument/2006/relationships/hyperlink" Target="https://drive.google.com/drive/folders/1jYv0MjFyIIbzgPn_1S10OuRgfrj_b5_P" TargetMode="External"/><Relationship Id="rId45" Type="http://schemas.openxmlformats.org/officeDocument/2006/relationships/hyperlink" Target="https://schoolsportal.lancsngfl.ac.uk/view_sp.asp?siteid=7802&amp;pageid=52136&amp;e=e" TargetMode="External"/><Relationship Id="rId53" Type="http://schemas.openxmlformats.org/officeDocument/2006/relationships/hyperlink" Target="http://www.educationsupport.org.uk/"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novel-coronavirus-2019-ncov-interim-guidance-for-first-responders" TargetMode="External"/><Relationship Id="rId28" Type="http://schemas.openxmlformats.org/officeDocument/2006/relationships/hyperlink" Target="https://www.gov.uk/government/publications/coronavirus-covid-19-advice-for-pregnant-employees/coronavirus-covid-19-advice-for-pregnant-employee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schoolsportal.lancsngfl.ac.uk/view_sp.asp?siteid=3327&amp;pageid=3327&amp;fileid=142859" TargetMode="External"/><Relationship Id="rId57" Type="http://schemas.openxmlformats.org/officeDocument/2006/relationships/hyperlink" Target="https://schoolsportal.lancsngfl.ac.uk/view_sp.asp?siteid=3726&amp;pageid=51638" TargetMode="External"/><Relationship Id="rId61" Type="http://schemas.openxmlformats.org/officeDocument/2006/relationships/footer" Target="footer2.xml"/><Relationship Id="rId10" Type="http://schemas.openxmlformats.org/officeDocument/2006/relationships/hyperlink" Target="https://schoolsportal.lancsngfl.ac.uk/modules/clicksuite/clickweb/media/doc.asp?id=144447" TargetMode="External"/><Relationship Id="rId19" Type="http://schemas.openxmlformats.org/officeDocument/2006/relationships/hyperlink" Target="https://www.gov.uk/government/publications/novel-coronavirus-2019-ncov-interim-guidance-for-first-responders" TargetMode="External"/><Relationship Id="rId31" Type="http://schemas.openxmlformats.org/officeDocument/2006/relationships/hyperlink" Target="https://schoolsportal.lancsngfl.ac.uk/corporate/web/viewdoc.asp?id=141777" TargetMode="External"/><Relationship Id="rId44" Type="http://schemas.openxmlformats.org/officeDocument/2006/relationships/hyperlink" Target="https://oeapng.info/" TargetMode="External"/><Relationship Id="rId52" Type="http://schemas.openxmlformats.org/officeDocument/2006/relationships/hyperlink" Target="https://www.gov.uk/government/news/extra-mental-health-support-for-pupils-and-teachers"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olsportal.lancsngfl.ac.uk/modules/clicksuite/clickweb/media/doc.asp?id=144414" TargetMode="External"/><Relationship Id="rId14" Type="http://schemas.openxmlformats.org/officeDocument/2006/relationships/hyperlink" Target="https://www.gov.uk/guidance/coronavirus-covid-19-disposing-of-waste"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schoolsportal.lancsngfl.ac.uk/corporate/web/viewdoc.asp?id=27482" TargetMode="External"/><Relationship Id="rId35" Type="http://schemas.openxmlformats.org/officeDocument/2006/relationships/hyperlink" Target="https://www.gov.uk/get-coronavirus-test" TargetMode="External"/><Relationship Id="rId43" Type="http://schemas.openxmlformats.org/officeDocument/2006/relationships/hyperlink" Target="https://www.gov.uk/government/publications/health-and-safety-on-educational-visits" TargetMode="External"/><Relationship Id="rId48" Type="http://schemas.openxmlformats.org/officeDocument/2006/relationships/hyperlink" Target="https://assets.publishing.service.gov.uk/government/uploads/system/uploads/attachment_data/file/1011704/20210817_Contingency_Framework_FINAL.pdf" TargetMode="External"/><Relationship Id="rId56" Type="http://schemas.openxmlformats.org/officeDocument/2006/relationships/hyperlink" Target="https://www.mind.org.uk/information-support/coronavirus/coronavirus-and-your-wellbeing/" TargetMode="External"/><Relationship Id="rId8" Type="http://schemas.openxmlformats.org/officeDocument/2006/relationships/hyperlink" Target="https://www.gov.uk/government/publications/health-and-safety-advice-for-schools/responsibilities-and-duties-for-schools" TargetMode="External"/><Relationship Id="rId5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886217/Best_practice_hand_wash.pdf" TargetMode="External"/><Relationship Id="rId1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5" Type="http://schemas.openxmlformats.org/officeDocument/2006/relationships/hyperlink" Target="https://www.nhs.uk/conditions/coronavirus-covid-19/people-at-higher-risk/" TargetMode="External"/><Relationship Id="rId33" Type="http://schemas.openxmlformats.org/officeDocument/2006/relationships/hyperlink" Target="https://www.gov.uk/guidance/working-safely-during-covid-19/offices-factories-and-labs" TargetMode="External"/><Relationship Id="rId38" Type="http://schemas.openxmlformats.org/officeDocument/2006/relationships/hyperlink" Target="https://www.nhs.uk/conditions/coronavirus-covid-19/symptoms/" TargetMode="External"/><Relationship Id="rId46" Type="http://schemas.openxmlformats.org/officeDocument/2006/relationships/hyperlink" Target="https://schoolsportal.lancsngfl.ac.uk/view_sp.asp?siteid=3327&amp;pageid=3327&amp;fileid=142859"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31C1-D33C-4BB2-AA6F-2FF719E8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3804</Words>
  <Characters>26755</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School COVID-19 Risk Assessment &amp; Checklist</vt:lpstr>
    </vt:vector>
  </TitlesOfParts>
  <Company>Environment Directorate</Company>
  <LinksUpToDate>false</LinksUpToDate>
  <CharactersWithSpaces>30499</CharactersWithSpaces>
  <SharedDoc>false</SharedDoc>
  <HLinks>
    <vt:vector size="72" baseType="variant">
      <vt:variant>
        <vt:i4>6750311</vt:i4>
      </vt:variant>
      <vt:variant>
        <vt:i4>33</vt:i4>
      </vt:variant>
      <vt:variant>
        <vt:i4>0</vt:i4>
      </vt:variant>
      <vt:variant>
        <vt:i4>5</vt:i4>
      </vt:variant>
      <vt:variant>
        <vt:lpwstr>https://lccschools.astute-elearning.com/Content/LXP/LXPLogin.aspx?ReturnUrl=%2f</vt:lpwstr>
      </vt:variant>
      <vt:variant>
        <vt:lpwstr/>
      </vt:variant>
      <vt:variant>
        <vt:i4>8257649</vt:i4>
      </vt:variant>
      <vt:variant>
        <vt:i4>30</vt:i4>
      </vt:variant>
      <vt:variant>
        <vt:i4>0</vt:i4>
      </vt:variant>
      <vt:variant>
        <vt:i4>5</vt:i4>
      </vt:variant>
      <vt:variant>
        <vt:lpwstr>https://lancashire.astute-elearning.com/Content/LXP/LXPLogin.aspx?ReturnUrl=%2f</vt:lpwstr>
      </vt:variant>
      <vt:variant>
        <vt:lpwstr/>
      </vt:variant>
      <vt:variant>
        <vt:i4>3473483</vt:i4>
      </vt:variant>
      <vt:variant>
        <vt:i4>27</vt:i4>
      </vt:variant>
      <vt:variant>
        <vt:i4>0</vt:i4>
      </vt:variant>
      <vt:variant>
        <vt:i4>5</vt:i4>
      </vt:variant>
      <vt:variant>
        <vt:lpwstr>https://schoolsportal.lancsngfl.ac.uk/view_sp.asp?siteid=3726&amp;pageid=13613&amp;e=e</vt:lpwstr>
      </vt:variant>
      <vt:variant>
        <vt:lpwstr/>
      </vt:variant>
      <vt:variant>
        <vt:i4>7929967</vt:i4>
      </vt:variant>
      <vt:variant>
        <vt:i4>24</vt:i4>
      </vt:variant>
      <vt:variant>
        <vt:i4>0</vt:i4>
      </vt:variant>
      <vt:variant>
        <vt:i4>5</vt:i4>
      </vt:variant>
      <vt:variant>
        <vt:lpwstr>http://lccintranet2/corporate/web/?siteid=3726&amp;pageid=13613&amp;e=e</vt:lpwstr>
      </vt:variant>
      <vt:variant>
        <vt:lpwstr/>
      </vt:variant>
      <vt:variant>
        <vt:i4>8126500</vt:i4>
      </vt:variant>
      <vt:variant>
        <vt:i4>21</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3866734</vt:i4>
      </vt:variant>
      <vt:variant>
        <vt:i4>18</vt:i4>
      </vt:variant>
      <vt:variant>
        <vt:i4>0</vt:i4>
      </vt:variant>
      <vt:variant>
        <vt:i4>5</vt:i4>
      </vt:variant>
      <vt:variant>
        <vt:lpwstr>https://vimeo.com/optimahealth/review/405882244/e206d35801</vt:lpwstr>
      </vt:variant>
      <vt:variant>
        <vt:lpwstr/>
      </vt:variant>
      <vt:variant>
        <vt:i4>3801091</vt:i4>
      </vt:variant>
      <vt:variant>
        <vt:i4>15</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3342404</vt:i4>
      </vt:variant>
      <vt:variant>
        <vt:i4>12</vt:i4>
      </vt:variant>
      <vt:variant>
        <vt:i4>0</vt:i4>
      </vt:variant>
      <vt:variant>
        <vt:i4>5</vt:i4>
      </vt:variant>
      <vt:variant>
        <vt:lpwstr>https://schoolsportal.lancsngfl.ac.uk/view_sp.asp?siteid=3327&amp;pageid=51592&amp;e=e</vt:lpwstr>
      </vt:variant>
      <vt:variant>
        <vt:lpwstr/>
      </vt:variant>
      <vt:variant>
        <vt:i4>3801168</vt:i4>
      </vt:variant>
      <vt:variant>
        <vt:i4>9</vt:i4>
      </vt:variant>
      <vt:variant>
        <vt:i4>0</vt:i4>
      </vt:variant>
      <vt:variant>
        <vt:i4>5</vt:i4>
      </vt:variant>
      <vt:variant>
        <vt:lpwstr>https://schoolsportal.lancsngfl.ac.uk/view_sp.asp?siteid=3726&amp;pageid=51638</vt:lpwstr>
      </vt:variant>
      <vt:variant>
        <vt:lpwstr/>
      </vt:variant>
      <vt:variant>
        <vt:i4>2031642</vt:i4>
      </vt:variant>
      <vt:variant>
        <vt:i4>6</vt:i4>
      </vt:variant>
      <vt:variant>
        <vt:i4>0</vt:i4>
      </vt:variant>
      <vt:variant>
        <vt:i4>5</vt:i4>
      </vt:variant>
      <vt:variant>
        <vt:lpwstr>http://intranet.ad.lancscc.net/site/my-health-and-wellbeing/</vt:lpwstr>
      </vt:variant>
      <vt:variant>
        <vt:lpwstr/>
      </vt:variant>
      <vt:variant>
        <vt:i4>655425</vt:i4>
      </vt:variant>
      <vt:variant>
        <vt:i4>3</vt:i4>
      </vt:variant>
      <vt:variant>
        <vt:i4>0</vt:i4>
      </vt:variant>
      <vt:variant>
        <vt:i4>5</vt:i4>
      </vt:variant>
      <vt:variant>
        <vt:lpwstr>http://intranet.ad.lancscc.net/site/coronavirus/</vt:lpwstr>
      </vt:variant>
      <vt:variant>
        <vt:lpwstr/>
      </vt:variant>
      <vt:variant>
        <vt:i4>6422589</vt:i4>
      </vt:variant>
      <vt:variant>
        <vt:i4>0</vt:i4>
      </vt:variant>
      <vt:variant>
        <vt:i4>0</vt:i4>
      </vt:variant>
      <vt:variant>
        <vt:i4>5</vt:i4>
      </vt:variant>
      <vt:variant>
        <vt:lpwstr>http://lccintranet2/corporate/web/?siteid=3726&amp;pageid=51638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dephead</cp:lastModifiedBy>
  <cp:revision>5</cp:revision>
  <cp:lastPrinted>2005-04-11T14:47:00Z</cp:lastPrinted>
  <dcterms:created xsi:type="dcterms:W3CDTF">2021-09-07T12:11:00Z</dcterms:created>
  <dcterms:modified xsi:type="dcterms:W3CDTF">2021-09-07T21:34:00Z</dcterms:modified>
</cp:coreProperties>
</file>