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AE" w:rsidRDefault="00AF01AB">
      <w:pPr>
        <w:rPr>
          <w:rFonts w:ascii="Arial" w:eastAsia="Arial" w:hAnsi="Arial" w:cs="Arial"/>
          <w:b/>
          <w:color w:val="000080"/>
          <w:sz w:val="40"/>
          <w:szCs w:val="40"/>
        </w:rPr>
      </w:pPr>
      <w:r>
        <w:rPr>
          <w:noProof/>
        </w:rPr>
        <w:drawing>
          <wp:anchor distT="0" distB="0" distL="114300" distR="114300" simplePos="0" relativeHeight="251658240" behindDoc="0" locked="0" layoutInCell="1" allowOverlap="1">
            <wp:simplePos x="0" y="0"/>
            <wp:positionH relativeFrom="column">
              <wp:posOffset>5599467</wp:posOffset>
            </wp:positionH>
            <wp:positionV relativeFrom="paragraph">
              <wp:posOffset>-194422</wp:posOffset>
            </wp:positionV>
            <wp:extent cx="1089212" cy="1153976"/>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212" cy="11539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3BAE" w:rsidRPr="003F71E9" w:rsidRDefault="0006323D" w:rsidP="003156B4">
      <w:pPr>
        <w:jc w:val="center"/>
        <w:rPr>
          <w:rFonts w:asciiTheme="minorHAnsi" w:eastAsia="Arial" w:hAnsiTheme="minorHAnsi" w:cstheme="minorHAnsi"/>
          <w:b/>
          <w:sz w:val="40"/>
          <w:szCs w:val="40"/>
        </w:rPr>
      </w:pPr>
      <w:r>
        <w:rPr>
          <w:rFonts w:asciiTheme="minorHAnsi" w:eastAsia="Arial" w:hAnsiTheme="minorHAnsi" w:cstheme="minorHAnsi"/>
          <w:b/>
          <w:sz w:val="40"/>
          <w:szCs w:val="40"/>
        </w:rPr>
        <w:t>TEACHING ASSISTANT</w:t>
      </w:r>
    </w:p>
    <w:p w:rsidR="00333BAE" w:rsidRPr="003F71E9" w:rsidRDefault="003156B4" w:rsidP="003156B4">
      <w:pPr>
        <w:jc w:val="center"/>
        <w:rPr>
          <w:rFonts w:asciiTheme="minorHAnsi" w:hAnsiTheme="minorHAnsi" w:cstheme="minorHAnsi"/>
          <w:b/>
          <w:sz w:val="36"/>
          <w:szCs w:val="22"/>
        </w:rPr>
      </w:pPr>
      <w:r w:rsidRPr="003F71E9">
        <w:rPr>
          <w:rFonts w:asciiTheme="minorHAnsi" w:hAnsiTheme="minorHAnsi" w:cstheme="minorHAnsi"/>
          <w:b/>
          <w:sz w:val="40"/>
        </w:rPr>
        <w:t>JOB DESCRIPTION</w:t>
      </w: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tbl>
      <w:tblPr>
        <w:tblStyle w:val="a"/>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6649"/>
      </w:tblGrid>
      <w:tr w:rsidR="003F71E9" w:rsidRPr="002476D0" w:rsidTr="002476D0">
        <w:trPr>
          <w:trHeight w:val="2161"/>
        </w:trPr>
        <w:tc>
          <w:tcPr>
            <w:tcW w:w="3288" w:type="dxa"/>
            <w:tcBorders>
              <w:top w:val="nil"/>
              <w:left w:val="nil"/>
              <w:bottom w:val="nil"/>
              <w:right w:val="nil"/>
            </w:tcBorders>
          </w:tcPr>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Job Title:</w:t>
            </w:r>
          </w:p>
          <w:p w:rsidR="00333BAE" w:rsidRPr="002476D0" w:rsidRDefault="00333BAE">
            <w:pPr>
              <w:rPr>
                <w:rFonts w:asciiTheme="minorHAnsi" w:eastAsia="Arial" w:hAnsiTheme="minorHAnsi" w:cstheme="minorHAnsi"/>
                <w:b/>
              </w:rPr>
            </w:pPr>
          </w:p>
          <w:p w:rsidR="00333BAE" w:rsidRDefault="002476D0">
            <w:pPr>
              <w:rPr>
                <w:rFonts w:asciiTheme="minorHAnsi" w:eastAsia="Arial" w:hAnsiTheme="minorHAnsi" w:cstheme="minorHAnsi"/>
                <w:b/>
              </w:rPr>
            </w:pPr>
            <w:r w:rsidRPr="002476D0">
              <w:rPr>
                <w:rFonts w:asciiTheme="minorHAnsi" w:eastAsia="Arial" w:hAnsiTheme="minorHAnsi" w:cstheme="minorHAnsi"/>
                <w:b/>
              </w:rPr>
              <w:t>Rate of Pay</w:t>
            </w:r>
            <w:r w:rsidR="003156B4" w:rsidRPr="002476D0">
              <w:rPr>
                <w:rFonts w:asciiTheme="minorHAnsi" w:eastAsia="Arial" w:hAnsiTheme="minorHAnsi" w:cstheme="minorHAnsi"/>
                <w:b/>
              </w:rPr>
              <w:t>:</w:t>
            </w:r>
          </w:p>
          <w:p w:rsidR="00682F37" w:rsidRDefault="00682F37">
            <w:pPr>
              <w:rPr>
                <w:rFonts w:asciiTheme="minorHAnsi" w:eastAsia="Arial" w:hAnsiTheme="minorHAnsi" w:cstheme="minorHAnsi"/>
                <w:b/>
              </w:rPr>
            </w:pPr>
          </w:p>
          <w:p w:rsidR="00333BAE" w:rsidRDefault="00682F37">
            <w:pPr>
              <w:rPr>
                <w:rFonts w:asciiTheme="minorHAnsi" w:eastAsia="Arial" w:hAnsiTheme="minorHAnsi" w:cstheme="minorHAnsi"/>
                <w:b/>
              </w:rPr>
            </w:pPr>
            <w:r>
              <w:rPr>
                <w:rFonts w:asciiTheme="minorHAnsi" w:eastAsia="Arial" w:hAnsiTheme="minorHAnsi" w:cstheme="minorHAnsi"/>
                <w:b/>
              </w:rPr>
              <w:t>Hours:</w:t>
            </w:r>
          </w:p>
          <w:p w:rsidR="001C38AD" w:rsidRPr="002476D0" w:rsidRDefault="001C38AD">
            <w:pPr>
              <w:rPr>
                <w:rFonts w:asciiTheme="minorHAnsi" w:eastAsia="Arial" w:hAnsiTheme="minorHAnsi" w:cstheme="minorHAnsi"/>
                <w:b/>
              </w:rPr>
            </w:pPr>
          </w:p>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School:</w:t>
            </w:r>
          </w:p>
          <w:p w:rsidR="00333BAE" w:rsidRPr="002476D0" w:rsidRDefault="00333BAE">
            <w:pPr>
              <w:rPr>
                <w:rFonts w:asciiTheme="minorHAnsi" w:eastAsia="Arial" w:hAnsiTheme="minorHAnsi" w:cstheme="minorHAnsi"/>
                <w:b/>
              </w:rPr>
            </w:pPr>
          </w:p>
          <w:p w:rsidR="00333BAE" w:rsidRPr="002476D0" w:rsidRDefault="002476D0">
            <w:pPr>
              <w:rPr>
                <w:rFonts w:asciiTheme="minorHAnsi" w:eastAsia="Arial" w:hAnsiTheme="minorHAnsi" w:cstheme="minorHAnsi"/>
                <w:b/>
              </w:rPr>
            </w:pPr>
            <w:r w:rsidRPr="002476D0">
              <w:rPr>
                <w:rFonts w:asciiTheme="minorHAnsi" w:eastAsia="Arial" w:hAnsiTheme="minorHAnsi" w:cstheme="minorHAnsi"/>
                <w:b/>
              </w:rPr>
              <w:t>Responsible to:</w:t>
            </w:r>
          </w:p>
          <w:p w:rsidR="00333BAE" w:rsidRPr="002476D0" w:rsidRDefault="00333BAE">
            <w:pPr>
              <w:rPr>
                <w:rFonts w:asciiTheme="minorHAnsi" w:eastAsia="Arial" w:hAnsiTheme="minorHAnsi" w:cstheme="minorHAnsi"/>
                <w:b/>
              </w:rPr>
            </w:pPr>
          </w:p>
          <w:p w:rsidR="00333BAE" w:rsidRPr="002476D0" w:rsidRDefault="00333BAE">
            <w:pPr>
              <w:rPr>
                <w:rFonts w:asciiTheme="minorHAnsi" w:eastAsia="Arial" w:hAnsiTheme="minorHAnsi" w:cstheme="minorHAnsi"/>
                <w:b/>
              </w:rPr>
            </w:pPr>
          </w:p>
        </w:tc>
        <w:tc>
          <w:tcPr>
            <w:tcW w:w="6649" w:type="dxa"/>
            <w:tcBorders>
              <w:top w:val="nil"/>
              <w:left w:val="nil"/>
              <w:bottom w:val="nil"/>
              <w:right w:val="nil"/>
            </w:tcBorders>
          </w:tcPr>
          <w:p w:rsidR="00333BAE" w:rsidRPr="002476D0" w:rsidRDefault="0006323D">
            <w:pPr>
              <w:rPr>
                <w:rFonts w:asciiTheme="minorHAnsi" w:eastAsia="Arial" w:hAnsiTheme="minorHAnsi" w:cstheme="minorHAnsi"/>
              </w:rPr>
            </w:pPr>
            <w:r>
              <w:rPr>
                <w:rFonts w:asciiTheme="minorHAnsi" w:eastAsia="Arial" w:hAnsiTheme="minorHAnsi" w:cstheme="minorHAnsi"/>
              </w:rPr>
              <w:t>Teaching Assistant</w:t>
            </w:r>
            <w:r w:rsidR="00D45114">
              <w:rPr>
                <w:rFonts w:asciiTheme="minorHAnsi" w:eastAsia="Arial" w:hAnsiTheme="minorHAnsi" w:cstheme="minorHAnsi"/>
              </w:rPr>
              <w:t xml:space="preserve"> </w:t>
            </w:r>
            <w:r w:rsidR="0012008F">
              <w:rPr>
                <w:rFonts w:asciiTheme="minorHAnsi" w:eastAsia="Arial" w:hAnsiTheme="minorHAnsi" w:cstheme="minorHAnsi"/>
              </w:rPr>
              <w:t>Nursery (Part</w:t>
            </w:r>
            <w:r w:rsidR="001A2084">
              <w:rPr>
                <w:rFonts w:asciiTheme="minorHAnsi" w:eastAsia="Arial" w:hAnsiTheme="minorHAnsi" w:cstheme="minorHAnsi"/>
              </w:rPr>
              <w:t>-</w:t>
            </w:r>
            <w:r w:rsidR="0012008F">
              <w:rPr>
                <w:rFonts w:asciiTheme="minorHAnsi" w:eastAsia="Arial" w:hAnsiTheme="minorHAnsi" w:cstheme="minorHAnsi"/>
              </w:rPr>
              <w:t>Time</w:t>
            </w:r>
            <w:r w:rsidR="001A2084">
              <w:rPr>
                <w:rFonts w:asciiTheme="minorHAnsi" w:eastAsia="Arial" w:hAnsiTheme="minorHAnsi" w:cstheme="minorHAnsi"/>
              </w:rPr>
              <w:t xml:space="preserve"> until 31</w:t>
            </w:r>
            <w:r w:rsidR="001A2084" w:rsidRPr="001A2084">
              <w:rPr>
                <w:rFonts w:asciiTheme="minorHAnsi" w:eastAsia="Arial" w:hAnsiTheme="minorHAnsi" w:cstheme="minorHAnsi"/>
                <w:vertAlign w:val="superscript"/>
              </w:rPr>
              <w:t>st</w:t>
            </w:r>
            <w:r w:rsidR="001A2084">
              <w:rPr>
                <w:rFonts w:asciiTheme="minorHAnsi" w:eastAsia="Arial" w:hAnsiTheme="minorHAnsi" w:cstheme="minorHAnsi"/>
              </w:rPr>
              <w:t xml:space="preserve"> August</w:t>
            </w:r>
            <w:r w:rsidR="0012008F">
              <w:rPr>
                <w:rFonts w:asciiTheme="minorHAnsi" w:eastAsia="Arial" w:hAnsiTheme="minorHAnsi" w:cstheme="minorHAnsi"/>
              </w:rPr>
              <w:t>)</w:t>
            </w:r>
          </w:p>
          <w:p w:rsidR="00333BAE" w:rsidRPr="002476D0" w:rsidRDefault="00333BAE">
            <w:pPr>
              <w:rPr>
                <w:rFonts w:asciiTheme="minorHAnsi" w:eastAsia="Arial" w:hAnsiTheme="minorHAnsi" w:cstheme="minorHAnsi"/>
              </w:rPr>
            </w:pPr>
          </w:p>
          <w:p w:rsidR="00333BAE" w:rsidRDefault="002476D0">
            <w:pPr>
              <w:rPr>
                <w:rFonts w:asciiTheme="minorHAnsi" w:eastAsia="Arial" w:hAnsiTheme="minorHAnsi" w:cstheme="minorHAnsi"/>
              </w:rPr>
            </w:pPr>
            <w:r w:rsidRPr="002476D0">
              <w:rPr>
                <w:rFonts w:asciiTheme="minorHAnsi" w:eastAsia="Arial" w:hAnsiTheme="minorHAnsi" w:cstheme="minorHAnsi"/>
              </w:rPr>
              <w:t>£</w:t>
            </w:r>
            <w:r w:rsidR="0006323D">
              <w:rPr>
                <w:rFonts w:asciiTheme="minorHAnsi" w:eastAsia="Arial" w:hAnsiTheme="minorHAnsi" w:cstheme="minorHAnsi"/>
              </w:rPr>
              <w:t>21,968</w:t>
            </w:r>
            <w:r w:rsidRPr="002476D0">
              <w:rPr>
                <w:rFonts w:asciiTheme="minorHAnsi" w:eastAsia="Arial" w:hAnsiTheme="minorHAnsi" w:cstheme="minorHAnsi"/>
              </w:rPr>
              <w:t xml:space="preserve"> pro rata </w:t>
            </w:r>
            <w:bookmarkStart w:id="0" w:name="_GoBack"/>
            <w:bookmarkEnd w:id="0"/>
          </w:p>
          <w:p w:rsidR="001C38AD" w:rsidRDefault="00D45114" w:rsidP="001C38AD">
            <w:pPr>
              <w:pStyle w:val="pb-2"/>
            </w:pPr>
            <w:r>
              <w:rPr>
                <w:rFonts w:asciiTheme="minorHAnsi" w:eastAsia="Arial" w:hAnsiTheme="minorHAnsi" w:cstheme="minorHAnsi"/>
              </w:rPr>
              <w:t xml:space="preserve">15 </w:t>
            </w:r>
            <w:r w:rsidRPr="001C38AD">
              <w:rPr>
                <w:rFonts w:asciiTheme="minorHAnsi" w:eastAsia="Arial" w:hAnsiTheme="minorHAnsi" w:cstheme="minorHAnsi"/>
              </w:rPr>
              <w:t xml:space="preserve">hours per week </w:t>
            </w:r>
            <w:r w:rsidR="001A2084" w:rsidRPr="001C38AD">
              <w:rPr>
                <w:rFonts w:asciiTheme="minorHAnsi" w:eastAsia="Arial" w:hAnsiTheme="minorHAnsi" w:cstheme="minorHAnsi"/>
              </w:rPr>
              <w:t>–</w:t>
            </w:r>
            <w:r w:rsidR="005A2AD5" w:rsidRPr="001C38AD">
              <w:rPr>
                <w:rFonts w:asciiTheme="minorHAnsi" w:eastAsia="Arial" w:hAnsiTheme="minorHAnsi" w:cstheme="minorHAnsi"/>
              </w:rPr>
              <w:t xml:space="preserve"> Mornings</w:t>
            </w:r>
            <w:r w:rsidR="001C38AD" w:rsidRPr="001C38AD">
              <w:rPr>
                <w:rFonts w:asciiTheme="minorHAnsi" w:eastAsia="Arial" w:hAnsiTheme="minorHAnsi" w:cstheme="minorHAnsi"/>
              </w:rPr>
              <w:t xml:space="preserve">- </w:t>
            </w:r>
            <w:r w:rsidR="001C38AD" w:rsidRPr="001C38AD">
              <w:rPr>
                <w:rFonts w:asciiTheme="minorHAnsi" w:hAnsiTheme="minorHAnsi" w:cstheme="minorHAnsi"/>
              </w:rPr>
              <w:t xml:space="preserve">with potential </w:t>
            </w:r>
            <w:r w:rsidR="001C38AD" w:rsidRPr="001C38AD">
              <w:rPr>
                <w:rFonts w:asciiTheme="minorHAnsi" w:hAnsiTheme="minorHAnsi" w:cstheme="minorHAnsi"/>
              </w:rPr>
              <w:t>for</w:t>
            </w:r>
            <w:r w:rsidR="001C38AD" w:rsidRPr="001C38AD">
              <w:rPr>
                <w:rFonts w:asciiTheme="minorHAnsi" w:hAnsiTheme="minorHAnsi" w:cstheme="minorHAnsi"/>
              </w:rPr>
              <w:t xml:space="preserve"> increased hours</w:t>
            </w:r>
          </w:p>
          <w:p w:rsidR="00333BAE" w:rsidRPr="002476D0" w:rsidRDefault="00AF01AB">
            <w:pPr>
              <w:rPr>
                <w:rFonts w:asciiTheme="minorHAnsi" w:eastAsia="Arial" w:hAnsiTheme="minorHAnsi" w:cstheme="minorHAnsi"/>
              </w:rPr>
            </w:pPr>
            <w:r w:rsidRPr="002476D0">
              <w:rPr>
                <w:rFonts w:asciiTheme="minorHAnsi" w:eastAsia="Arial" w:hAnsiTheme="minorHAnsi" w:cstheme="minorHAnsi"/>
              </w:rPr>
              <w:t xml:space="preserve">Seaton </w:t>
            </w:r>
            <w:r w:rsidR="002476D0" w:rsidRPr="002476D0">
              <w:rPr>
                <w:rFonts w:asciiTheme="minorHAnsi" w:eastAsia="Arial" w:hAnsiTheme="minorHAnsi" w:cstheme="minorHAnsi"/>
              </w:rPr>
              <w:t>Academy</w:t>
            </w:r>
          </w:p>
          <w:p w:rsidR="00333BAE" w:rsidRPr="002476D0" w:rsidRDefault="00333BAE">
            <w:pPr>
              <w:rPr>
                <w:rFonts w:asciiTheme="minorHAnsi" w:eastAsia="Arial" w:hAnsiTheme="minorHAnsi" w:cstheme="minorHAnsi"/>
              </w:rPr>
            </w:pPr>
          </w:p>
          <w:p w:rsidR="00333BAE" w:rsidRPr="002476D0" w:rsidRDefault="003156B4">
            <w:pPr>
              <w:rPr>
                <w:rFonts w:asciiTheme="minorHAnsi" w:eastAsia="Arial" w:hAnsiTheme="minorHAnsi" w:cstheme="minorHAnsi"/>
              </w:rPr>
            </w:pPr>
            <w:r w:rsidRPr="002476D0">
              <w:rPr>
                <w:rFonts w:asciiTheme="minorHAnsi" w:eastAsia="Arial" w:hAnsiTheme="minorHAnsi" w:cstheme="minorHAnsi"/>
              </w:rPr>
              <w:t>Head</w:t>
            </w:r>
            <w:r w:rsidR="003516A6" w:rsidRPr="002476D0">
              <w:rPr>
                <w:rFonts w:asciiTheme="minorHAnsi" w:eastAsia="Arial" w:hAnsiTheme="minorHAnsi" w:cstheme="minorHAnsi"/>
              </w:rPr>
              <w:t>teacher</w:t>
            </w: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tc>
      </w:tr>
    </w:tbl>
    <w:p w:rsidR="00FB70AD" w:rsidRPr="00FB70AD" w:rsidRDefault="00FB70AD" w:rsidP="00FB70AD">
      <w:pPr>
        <w:jc w:val="both"/>
        <w:rPr>
          <w:rFonts w:asciiTheme="minorHAnsi" w:hAnsiTheme="minorHAnsi" w:cstheme="minorHAnsi"/>
          <w:b/>
          <w:bCs/>
        </w:rPr>
      </w:pPr>
      <w:r w:rsidRPr="00FB70AD">
        <w:rPr>
          <w:rFonts w:asciiTheme="minorHAnsi" w:hAnsiTheme="minorHAnsi" w:cstheme="minorHAnsi"/>
          <w:b/>
          <w:bCs/>
        </w:rPr>
        <w:t>JOB PURPOSE</w:t>
      </w:r>
    </w:p>
    <w:p w:rsidR="0006323D" w:rsidRPr="0006323D" w:rsidRDefault="0006323D" w:rsidP="0006323D">
      <w:pPr>
        <w:rPr>
          <w:rFonts w:asciiTheme="minorHAnsi" w:hAnsiTheme="minorHAnsi" w:cstheme="minorHAnsi"/>
        </w:rPr>
      </w:pPr>
      <w:r w:rsidRPr="0006323D">
        <w:rPr>
          <w:rFonts w:asciiTheme="minorHAnsi" w:hAnsiTheme="minorHAnsi" w:cstheme="minorHAnsi"/>
        </w:rPr>
        <w:t xml:space="preserve">To </w:t>
      </w:r>
      <w:proofErr w:type="gramStart"/>
      <w:r w:rsidRPr="0006323D">
        <w:rPr>
          <w:rFonts w:asciiTheme="minorHAnsi" w:hAnsiTheme="minorHAnsi" w:cstheme="minorHAnsi"/>
        </w:rPr>
        <w:t>provide assistance</w:t>
      </w:r>
      <w:proofErr w:type="gramEnd"/>
      <w:r w:rsidRPr="0006323D">
        <w:rPr>
          <w:rFonts w:asciiTheme="minorHAnsi" w:hAnsiTheme="minorHAnsi" w:cstheme="minorHAnsi"/>
        </w:rPr>
        <w:t xml:space="preserve"> in the teaching and learning of children under the direct supervision of the class teacher.</w:t>
      </w:r>
    </w:p>
    <w:p w:rsidR="00FB70AD" w:rsidRPr="00FB70AD" w:rsidRDefault="00FB70AD" w:rsidP="00FB70AD">
      <w:pPr>
        <w:jc w:val="both"/>
        <w:rPr>
          <w:rFonts w:asciiTheme="minorHAnsi" w:hAnsiTheme="minorHAnsi" w:cstheme="minorHAnsi"/>
          <w:b/>
          <w:bCs/>
        </w:rPr>
      </w:pPr>
    </w:p>
    <w:p w:rsidR="00FB70AD" w:rsidRPr="00FB70AD" w:rsidRDefault="00FB70AD" w:rsidP="00FB70AD">
      <w:pPr>
        <w:pStyle w:val="Heading1"/>
        <w:rPr>
          <w:rFonts w:asciiTheme="minorHAnsi" w:hAnsiTheme="minorHAnsi" w:cstheme="minorHAnsi"/>
          <w:color w:val="auto"/>
          <w:sz w:val="24"/>
          <w:szCs w:val="24"/>
        </w:rPr>
      </w:pPr>
      <w:r w:rsidRPr="00FB70AD">
        <w:rPr>
          <w:rFonts w:asciiTheme="minorHAnsi" w:hAnsiTheme="minorHAnsi" w:cstheme="minorHAnsi"/>
          <w:color w:val="auto"/>
          <w:sz w:val="24"/>
          <w:szCs w:val="24"/>
        </w:rPr>
        <w:t>PRINCIPAL ACCOUNTABILITIES</w:t>
      </w: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pupil by:</w:t>
      </w:r>
    </w:p>
    <w:p w:rsidR="0006323D" w:rsidRPr="0006323D" w:rsidRDefault="0006323D" w:rsidP="0006323D">
      <w:pPr>
        <w:rPr>
          <w:rFonts w:asciiTheme="minorHAnsi" w:hAnsiTheme="minorHAnsi" w:cstheme="minorHAnsi"/>
        </w:rPr>
      </w:pP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Undertaking activities with either individuals or small groups of children in order to facilitate their physical, emotional and educational development within a safe environment usually in the presence of a teacher.</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Working to establish a supportive relationship with the children and parents concerned in order to facilitate effective communications and partnership between school and home.</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Carrying out pre-determined educational activities and work programmes ensuring that specific guidelines are followed whilst promoting independent learning to support the children’s understanding of the subject matter.</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Encouraging acceptance and inclusion of the child with special needs to support achievement and development.</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 xml:space="preserve">Promoting and reinforcing the child’s </w:t>
      </w:r>
      <w:r>
        <w:rPr>
          <w:rFonts w:asciiTheme="minorHAnsi" w:hAnsiTheme="minorHAnsi" w:cstheme="minorHAnsi"/>
        </w:rPr>
        <w:t>self-esteem</w:t>
      </w:r>
      <w:r w:rsidRPr="0006323D">
        <w:rPr>
          <w:rFonts w:asciiTheme="minorHAnsi" w:hAnsiTheme="minorHAnsi" w:cstheme="minorHAnsi"/>
        </w:rPr>
        <w:t xml:space="preserve"> and encourage the child to maximise their achievement and development.</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teacher by:</w:t>
      </w:r>
    </w:p>
    <w:p w:rsidR="0006323D" w:rsidRPr="0006323D" w:rsidRDefault="0006323D" w:rsidP="0006323D">
      <w:pPr>
        <w:ind w:left="360" w:firstLine="360"/>
        <w:rPr>
          <w:rFonts w:asciiTheme="minorHAnsi" w:hAnsiTheme="minorHAnsi" w:cstheme="minorHAnsi"/>
        </w:rPr>
      </w:pPr>
    </w:p>
    <w:p w:rsidR="0006323D" w:rsidRPr="0006323D" w:rsidRDefault="0006323D" w:rsidP="0006323D">
      <w:pPr>
        <w:ind w:left="360" w:firstLine="360"/>
        <w:rPr>
          <w:rFonts w:asciiTheme="minorHAnsi" w:hAnsiTheme="minorHAnsi" w:cstheme="minorHAnsi"/>
        </w:rPr>
      </w:pPr>
      <w:r w:rsidRPr="0006323D">
        <w:rPr>
          <w:rFonts w:asciiTheme="minorHAnsi" w:hAnsiTheme="minorHAnsi" w:cstheme="minorHAnsi"/>
        </w:rPr>
        <w:t>Monitoring, assessing and recording pupil’s work as directed by the teacher.</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Academy by:</w:t>
      </w:r>
    </w:p>
    <w:p w:rsidR="0006323D" w:rsidRPr="0006323D" w:rsidRDefault="0006323D" w:rsidP="0006323D">
      <w:pPr>
        <w:rPr>
          <w:rFonts w:asciiTheme="minorHAnsi" w:hAnsiTheme="minorHAnsi" w:cstheme="minorHAnsi"/>
        </w:rPr>
      </w:pP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Developing specialist knowledge of equipment in the Academy and provide instruction on the proper use of that equipment.</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lastRenderedPageBreak/>
        <w:t>Being aware of the Academy’s policies and procedures.</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Being aware of confidential issues linked to home/pupil/teacher/Academy work and to keep confidences as appropriate.</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Assisting with out of hours activities such as open days, performances etc.</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Carrying out the duties of a teaching assistant as required and directed.</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curriculum by:</w:t>
      </w:r>
    </w:p>
    <w:p w:rsidR="0006323D" w:rsidRPr="0006323D" w:rsidRDefault="0006323D" w:rsidP="0006323D">
      <w:pPr>
        <w:ind w:left="360"/>
        <w:rPr>
          <w:rFonts w:asciiTheme="minorHAnsi" w:hAnsiTheme="minorHAnsi" w:cstheme="minorHAnsi"/>
        </w:rPr>
      </w:pPr>
    </w:p>
    <w:p w:rsidR="0006323D" w:rsidRPr="0006323D" w:rsidRDefault="0006323D" w:rsidP="0006323D">
      <w:pPr>
        <w:numPr>
          <w:ilvl w:val="0"/>
          <w:numId w:val="36"/>
        </w:numPr>
        <w:rPr>
          <w:rFonts w:asciiTheme="minorHAnsi" w:hAnsiTheme="minorHAnsi" w:cstheme="minorHAnsi"/>
        </w:rPr>
      </w:pPr>
      <w:r w:rsidRPr="0006323D">
        <w:rPr>
          <w:rFonts w:asciiTheme="minorHAnsi" w:hAnsiTheme="minorHAnsi" w:cstheme="minorHAnsi"/>
        </w:rPr>
        <w:t xml:space="preserve">Supporting children’s needs including SENs through the delivery of individual/small group intervention in </w:t>
      </w:r>
      <w:r>
        <w:rPr>
          <w:rFonts w:asciiTheme="minorHAnsi" w:hAnsiTheme="minorHAnsi" w:cstheme="minorHAnsi"/>
        </w:rPr>
        <w:t>school.</w:t>
      </w:r>
    </w:p>
    <w:p w:rsidR="0006323D" w:rsidRPr="0006323D" w:rsidRDefault="0006323D" w:rsidP="0006323D">
      <w:pPr>
        <w:numPr>
          <w:ilvl w:val="0"/>
          <w:numId w:val="36"/>
        </w:numPr>
        <w:rPr>
          <w:rFonts w:asciiTheme="minorHAnsi" w:hAnsiTheme="minorHAnsi" w:cstheme="minorHAnsi"/>
        </w:rPr>
      </w:pPr>
      <w:r w:rsidRPr="0006323D">
        <w:rPr>
          <w:rFonts w:asciiTheme="minorHAnsi" w:hAnsiTheme="minorHAnsi" w:cstheme="minorHAnsi"/>
        </w:rPr>
        <w:t>Being involved in any other curriculum duties which may reasonably be regarded as within the nature of the duties, responsibilities and grade of the post, subject to the proviso that normally any changes of a significant and substantial and permanent nature should be incorporated into the job description and may require re-evaluation.</w:t>
      </w:r>
    </w:p>
    <w:p w:rsidR="0006323D" w:rsidRPr="0006323D" w:rsidRDefault="0006323D" w:rsidP="0006323D">
      <w:pPr>
        <w:ind w:left="360"/>
        <w:rPr>
          <w:rFonts w:asciiTheme="minorHAnsi" w:hAnsiTheme="minorHAnsi" w:cstheme="minorHAnsi"/>
        </w:rPr>
      </w:pPr>
    </w:p>
    <w:p w:rsidR="0006323D" w:rsidRPr="0006323D" w:rsidRDefault="0006323D" w:rsidP="0006323D">
      <w:pPr>
        <w:pStyle w:val="Heading1"/>
        <w:rPr>
          <w:rFonts w:asciiTheme="minorHAnsi" w:hAnsiTheme="minorHAnsi" w:cstheme="minorHAnsi"/>
          <w:b w:val="0"/>
          <w:color w:val="auto"/>
          <w:sz w:val="24"/>
          <w:szCs w:val="24"/>
        </w:rPr>
      </w:pPr>
      <w:r w:rsidRPr="0006323D">
        <w:rPr>
          <w:rFonts w:asciiTheme="minorHAnsi" w:hAnsiTheme="minorHAnsi" w:cstheme="minorHAnsi"/>
          <w:b w:val="0"/>
          <w:color w:val="auto"/>
          <w:sz w:val="24"/>
          <w:szCs w:val="24"/>
        </w:rPr>
        <w:t>General Key Tasks</w:t>
      </w:r>
    </w:p>
    <w:p w:rsidR="0006323D" w:rsidRPr="0006323D" w:rsidRDefault="0006323D" w:rsidP="0006323D">
      <w:pPr>
        <w:rPr>
          <w:rFonts w:asciiTheme="minorHAnsi" w:hAnsiTheme="minorHAnsi" w:cstheme="minorHAnsi"/>
          <w:b/>
        </w:rPr>
      </w:pPr>
    </w:p>
    <w:p w:rsidR="0006323D" w:rsidRPr="0006323D" w:rsidRDefault="0006323D" w:rsidP="0006323D">
      <w:pPr>
        <w:numPr>
          <w:ilvl w:val="0"/>
          <w:numId w:val="37"/>
        </w:numPr>
        <w:rPr>
          <w:rFonts w:asciiTheme="minorHAnsi" w:hAnsiTheme="minorHAnsi" w:cstheme="minorHAnsi"/>
        </w:rPr>
      </w:pPr>
      <w:r w:rsidRPr="0006323D">
        <w:rPr>
          <w:rFonts w:asciiTheme="minorHAnsi" w:hAnsiTheme="minorHAnsi" w:cstheme="minorHAnsi"/>
        </w:rPr>
        <w:t>Attend staff meetings and Academy inset days as required by Headteacher.</w:t>
      </w:r>
    </w:p>
    <w:p w:rsidR="0006323D" w:rsidRPr="0006323D" w:rsidRDefault="0006323D" w:rsidP="0006323D">
      <w:pPr>
        <w:numPr>
          <w:ilvl w:val="0"/>
          <w:numId w:val="37"/>
        </w:numPr>
        <w:rPr>
          <w:rFonts w:asciiTheme="minorHAnsi" w:hAnsiTheme="minorHAnsi" w:cstheme="minorHAnsi"/>
        </w:rPr>
      </w:pPr>
      <w:r w:rsidRPr="0006323D">
        <w:rPr>
          <w:rFonts w:asciiTheme="minorHAnsi" w:hAnsiTheme="minorHAnsi" w:cstheme="minorHAnsi"/>
        </w:rPr>
        <w:t>Provide general care and welfare of children.</w:t>
      </w:r>
    </w:p>
    <w:p w:rsidR="0006323D" w:rsidRPr="0006323D" w:rsidRDefault="0006323D" w:rsidP="0006323D">
      <w:pPr>
        <w:rPr>
          <w:rFonts w:asciiTheme="minorHAnsi" w:hAnsiTheme="minorHAnsi" w:cstheme="minorHAnsi"/>
        </w:rPr>
      </w:pPr>
    </w:p>
    <w:p w:rsidR="0006323D" w:rsidRPr="0006323D" w:rsidRDefault="0006323D" w:rsidP="0006323D">
      <w:pPr>
        <w:pStyle w:val="Heading1"/>
        <w:rPr>
          <w:rFonts w:asciiTheme="minorHAnsi" w:hAnsiTheme="minorHAnsi" w:cstheme="minorHAnsi"/>
          <w:b w:val="0"/>
          <w:color w:val="auto"/>
          <w:sz w:val="24"/>
          <w:szCs w:val="24"/>
        </w:rPr>
      </w:pPr>
      <w:r w:rsidRPr="0006323D">
        <w:rPr>
          <w:rFonts w:asciiTheme="minorHAnsi" w:hAnsiTheme="minorHAnsi" w:cstheme="minorHAnsi"/>
          <w:b w:val="0"/>
          <w:color w:val="auto"/>
          <w:sz w:val="24"/>
          <w:szCs w:val="24"/>
        </w:rPr>
        <w:t>Organisation Structure/Supervision arrangements</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 xml:space="preserve">You will be under the direct supervision </w:t>
      </w:r>
      <w:r>
        <w:rPr>
          <w:rFonts w:asciiTheme="minorHAnsi" w:hAnsiTheme="minorHAnsi" w:cstheme="minorHAnsi"/>
        </w:rPr>
        <w:t>the class</w:t>
      </w:r>
      <w:r w:rsidRPr="0006323D">
        <w:rPr>
          <w:rFonts w:asciiTheme="minorHAnsi" w:hAnsiTheme="minorHAnsi" w:cstheme="minorHAnsi"/>
        </w:rPr>
        <w:t xml:space="preserve"> teachers who will ensure all tasks are carried out to the required standard.</w:t>
      </w:r>
    </w:p>
    <w:p w:rsidR="0006323D" w:rsidRPr="0006323D" w:rsidRDefault="0006323D" w:rsidP="0006323D">
      <w:pPr>
        <w:rPr>
          <w:rFonts w:asciiTheme="minorHAnsi" w:hAnsiTheme="minorHAnsi" w:cstheme="minorHAnsi"/>
        </w:rPr>
      </w:pPr>
      <w:r w:rsidRPr="0006323D">
        <w:rPr>
          <w:rFonts w:asciiTheme="minorHAnsi" w:hAnsiTheme="minorHAnsi" w:cstheme="minorHAnsi"/>
        </w:rPr>
        <w:t>Performance will be monitored by the Head. The Head will be responsible for performance management and ongoing performance review.</w:t>
      </w:r>
    </w:p>
    <w:p w:rsidR="0006323D" w:rsidRPr="00E74969" w:rsidRDefault="0006323D" w:rsidP="0006323D">
      <w:pPr>
        <w:rPr>
          <w:rFonts w:ascii="Arial" w:hAnsi="Arial" w:cs="Arial"/>
          <w:sz w:val="20"/>
          <w:szCs w:val="20"/>
        </w:rPr>
      </w:pPr>
    </w:p>
    <w:p w:rsidR="0006323D" w:rsidRPr="00E74969" w:rsidRDefault="0006323D" w:rsidP="0006323D">
      <w:pPr>
        <w:rPr>
          <w:rFonts w:ascii="Arial" w:hAnsi="Arial" w:cs="Arial"/>
          <w:sz w:val="20"/>
          <w:szCs w:val="20"/>
        </w:rPr>
      </w:pPr>
      <w:r w:rsidRPr="00E74969">
        <w:rPr>
          <w:rFonts w:ascii="Arial" w:hAnsi="Arial" w:cs="Arial"/>
          <w:sz w:val="20"/>
          <w:szCs w:val="20"/>
        </w:rPr>
        <w:t xml:space="preserve">            </w:t>
      </w:r>
    </w:p>
    <w:p w:rsidR="0006323D" w:rsidRPr="00E74969" w:rsidRDefault="0006323D" w:rsidP="0006323D">
      <w:pPr>
        <w:rPr>
          <w:rFonts w:ascii="Arial" w:hAnsi="Arial" w:cs="Arial"/>
          <w:sz w:val="20"/>
          <w:szCs w:val="20"/>
        </w:rPr>
      </w:pPr>
    </w:p>
    <w:p w:rsidR="002476D0" w:rsidRPr="00FB70AD" w:rsidRDefault="002476D0" w:rsidP="002476D0">
      <w:pPr>
        <w:jc w:val="both"/>
        <w:rPr>
          <w:rFonts w:asciiTheme="minorHAnsi" w:hAnsiTheme="minorHAnsi" w:cstheme="minorHAnsi"/>
        </w:rPr>
      </w:pPr>
    </w:p>
    <w:p w:rsidR="00333BAE" w:rsidRPr="00FB70AD" w:rsidRDefault="002476D0">
      <w:pPr>
        <w:rPr>
          <w:rFonts w:asciiTheme="minorHAnsi" w:eastAsia="Arial" w:hAnsiTheme="minorHAnsi" w:cstheme="minorHAnsi"/>
          <w:i/>
        </w:rPr>
      </w:pPr>
      <w:bookmarkStart w:id="1" w:name="_heading=h.gjdgxs" w:colFirst="0" w:colLast="0"/>
      <w:bookmarkEnd w:id="1"/>
      <w:r w:rsidRPr="00FB70AD">
        <w:rPr>
          <w:rFonts w:asciiTheme="minorHAnsi" w:eastAsia="Arial" w:hAnsiTheme="minorHAnsi" w:cstheme="minorHAnsi"/>
          <w:i/>
        </w:rPr>
        <w:t>T</w:t>
      </w:r>
      <w:r w:rsidR="003156B4" w:rsidRPr="00FB70AD">
        <w:rPr>
          <w:rFonts w:asciiTheme="minorHAnsi" w:eastAsia="Arial" w:hAnsiTheme="minorHAnsi" w:cstheme="minorHAnsi"/>
          <w:i/>
        </w:rPr>
        <w:t>his job description is not exhaustive and the job holder may be asked to undertake duties that are commensurate with the level and grade of the role which may be delegated by the Head of School.</w:t>
      </w:r>
    </w:p>
    <w:p w:rsidR="00333BAE" w:rsidRPr="00FB70AD" w:rsidRDefault="00333BAE">
      <w:pPr>
        <w:rPr>
          <w:rFonts w:asciiTheme="minorHAnsi" w:hAnsiTheme="minorHAnsi" w:cstheme="minorHAnsi"/>
        </w:rPr>
      </w:pPr>
    </w:p>
    <w:sectPr w:rsidR="00333BAE" w:rsidRPr="00FB70AD">
      <w:pgSz w:w="12240" w:h="15840"/>
      <w:pgMar w:top="540" w:right="1467" w:bottom="71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82BDF"/>
    <w:multiLevelType w:val="hybridMultilevel"/>
    <w:tmpl w:val="78C2383A"/>
    <w:lvl w:ilvl="0" w:tplc="8188CE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5E15"/>
    <w:multiLevelType w:val="hybridMultilevel"/>
    <w:tmpl w:val="0F08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763E3"/>
    <w:multiLevelType w:val="hybridMultilevel"/>
    <w:tmpl w:val="F59AC062"/>
    <w:lvl w:ilvl="0" w:tplc="7A664278">
      <w:start w:val="1"/>
      <w:numFmt w:val="bullet"/>
      <w:lvlText w:val="o"/>
      <w:lvlJc w:val="left"/>
      <w:pPr>
        <w:ind w:left="1155" w:hanging="360"/>
      </w:pPr>
      <w:rPr>
        <w:rFonts w:ascii="Courier New" w:hAnsi="Courier New" w:cs="Courier New" w:hint="default"/>
        <w:color w:val="000000" w:themeColor="text1"/>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0AB442B5"/>
    <w:multiLevelType w:val="hybridMultilevel"/>
    <w:tmpl w:val="9306D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1FCC"/>
    <w:multiLevelType w:val="hybridMultilevel"/>
    <w:tmpl w:val="D7D0DC44"/>
    <w:lvl w:ilvl="0" w:tplc="D37A95B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3E409D"/>
    <w:multiLevelType w:val="hybridMultilevel"/>
    <w:tmpl w:val="132497EA"/>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6E5704"/>
    <w:multiLevelType w:val="hybridMultilevel"/>
    <w:tmpl w:val="3B36F5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2A202A"/>
    <w:multiLevelType w:val="hybridMultilevel"/>
    <w:tmpl w:val="4148D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50B98"/>
    <w:multiLevelType w:val="hybridMultilevel"/>
    <w:tmpl w:val="FBEC11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10A40"/>
    <w:multiLevelType w:val="hybridMultilevel"/>
    <w:tmpl w:val="CB96AFD8"/>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BA33D7"/>
    <w:multiLevelType w:val="hybridMultilevel"/>
    <w:tmpl w:val="4350CBAC"/>
    <w:lvl w:ilvl="0" w:tplc="1FA07E1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3050"/>
    <w:multiLevelType w:val="hybridMultilevel"/>
    <w:tmpl w:val="99BE91C0"/>
    <w:lvl w:ilvl="0" w:tplc="F5C4278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454443"/>
    <w:multiLevelType w:val="multilevel"/>
    <w:tmpl w:val="EB98B98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5B5DF6"/>
    <w:multiLevelType w:val="hybridMultilevel"/>
    <w:tmpl w:val="C8DAC95C"/>
    <w:lvl w:ilvl="0" w:tplc="74B4C10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3070"/>
    <w:multiLevelType w:val="hybridMultilevel"/>
    <w:tmpl w:val="D230115A"/>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53ABB"/>
    <w:multiLevelType w:val="hybridMultilevel"/>
    <w:tmpl w:val="904AC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983A9E"/>
    <w:multiLevelType w:val="hybridMultilevel"/>
    <w:tmpl w:val="090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A410D"/>
    <w:multiLevelType w:val="hybridMultilevel"/>
    <w:tmpl w:val="9886B0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C2134"/>
    <w:multiLevelType w:val="hybridMultilevel"/>
    <w:tmpl w:val="0F5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642CD"/>
    <w:multiLevelType w:val="hybridMultilevel"/>
    <w:tmpl w:val="2BE69B68"/>
    <w:lvl w:ilvl="0" w:tplc="62F85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EC7B42"/>
    <w:multiLevelType w:val="hybridMultilevel"/>
    <w:tmpl w:val="C308A75C"/>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B92A69"/>
    <w:multiLevelType w:val="singleLevel"/>
    <w:tmpl w:val="84A63CB2"/>
    <w:lvl w:ilvl="0">
      <w:start w:val="1"/>
      <w:numFmt w:val="decimal"/>
      <w:lvlText w:val="%1."/>
      <w:legacy w:legacy="1" w:legacySpace="0" w:legacyIndent="720"/>
      <w:lvlJc w:val="left"/>
      <w:pPr>
        <w:ind w:left="720" w:hanging="720"/>
      </w:pPr>
    </w:lvl>
  </w:abstractNum>
  <w:abstractNum w:abstractNumId="23" w15:restartNumberingAfterBreak="0">
    <w:nsid w:val="50923F46"/>
    <w:multiLevelType w:val="hybridMultilevel"/>
    <w:tmpl w:val="515A586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951255"/>
    <w:multiLevelType w:val="hybridMultilevel"/>
    <w:tmpl w:val="E22441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F00291"/>
    <w:multiLevelType w:val="hybridMultilevel"/>
    <w:tmpl w:val="D730E7E8"/>
    <w:lvl w:ilvl="0" w:tplc="705E31C0">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2E7BA7"/>
    <w:multiLevelType w:val="hybridMultilevel"/>
    <w:tmpl w:val="8424FDC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676408"/>
    <w:multiLevelType w:val="hybridMultilevel"/>
    <w:tmpl w:val="E8A6DD68"/>
    <w:lvl w:ilvl="0" w:tplc="63EE15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337AD"/>
    <w:multiLevelType w:val="hybridMultilevel"/>
    <w:tmpl w:val="3D185544"/>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23CC5"/>
    <w:multiLevelType w:val="hybridMultilevel"/>
    <w:tmpl w:val="1DBC328E"/>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10671"/>
    <w:multiLevelType w:val="hybridMultilevel"/>
    <w:tmpl w:val="8ED2B01A"/>
    <w:lvl w:ilvl="0" w:tplc="23B42A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F118A6"/>
    <w:multiLevelType w:val="hybridMultilevel"/>
    <w:tmpl w:val="12D4ADB8"/>
    <w:lvl w:ilvl="0" w:tplc="1460FC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671FD"/>
    <w:multiLevelType w:val="hybridMultilevel"/>
    <w:tmpl w:val="6278F578"/>
    <w:lvl w:ilvl="0" w:tplc="99DE6796">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4312D0"/>
    <w:multiLevelType w:val="singleLevel"/>
    <w:tmpl w:val="C42C79F0"/>
    <w:lvl w:ilvl="0">
      <w:start w:val="1"/>
      <w:numFmt w:val="decimal"/>
      <w:lvlText w:val="%1."/>
      <w:legacy w:legacy="1" w:legacySpace="0" w:legacyIndent="283"/>
      <w:lvlJc w:val="left"/>
      <w:pPr>
        <w:ind w:left="283" w:hanging="283"/>
      </w:pPr>
    </w:lvl>
  </w:abstractNum>
  <w:abstractNum w:abstractNumId="34" w15:restartNumberingAfterBreak="0">
    <w:nsid w:val="773A2F74"/>
    <w:multiLevelType w:val="hybridMultilevel"/>
    <w:tmpl w:val="867EEF46"/>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71DF1"/>
    <w:multiLevelType w:val="hybridMultilevel"/>
    <w:tmpl w:val="D3D0616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3"/>
  </w:num>
  <w:num w:numId="2">
    <w:abstractNumId w:val="1"/>
  </w:num>
  <w:num w:numId="3">
    <w:abstractNumId w:val="25"/>
  </w:num>
  <w:num w:numId="4">
    <w:abstractNumId w:val="11"/>
  </w:num>
  <w:num w:numId="5">
    <w:abstractNumId w:val="5"/>
  </w:num>
  <w:num w:numId="6">
    <w:abstractNumId w:val="8"/>
  </w:num>
  <w:num w:numId="7">
    <w:abstractNumId w:val="32"/>
  </w:num>
  <w:num w:numId="8">
    <w:abstractNumId w:val="4"/>
  </w:num>
  <w:num w:numId="9">
    <w:abstractNumId w:val="18"/>
  </w:num>
  <w:num w:numId="10">
    <w:abstractNumId w:val="3"/>
  </w:num>
  <w:num w:numId="11">
    <w:abstractNumId w:val="31"/>
  </w:num>
  <w:num w:numId="12">
    <w:abstractNumId w:val="12"/>
  </w:num>
  <w:num w:numId="13">
    <w:abstractNumId w:val="14"/>
  </w:num>
  <w:num w:numId="14">
    <w:abstractNumId w:val="29"/>
  </w:num>
  <w:num w:numId="15">
    <w:abstractNumId w:val="21"/>
  </w:num>
  <w:num w:numId="16">
    <w:abstractNumId w:val="10"/>
  </w:num>
  <w:num w:numId="17">
    <w:abstractNumId w:val="6"/>
  </w:num>
  <w:num w:numId="18">
    <w:abstractNumId w:val="2"/>
  </w:num>
  <w:num w:numId="19">
    <w:abstractNumId w:val="9"/>
  </w:num>
  <w:num w:numId="20">
    <w:abstractNumId w:val="28"/>
  </w:num>
  <w:num w:numId="21">
    <w:abstractNumId w:val="15"/>
  </w:num>
  <w:num w:numId="22">
    <w:abstractNumId w:val="34"/>
  </w:num>
  <w:num w:numId="23">
    <w:abstractNumId w:val="19"/>
  </w:num>
  <w:num w:numId="24">
    <w:abstractNumId w:val="17"/>
  </w:num>
  <w:num w:numId="25">
    <w:abstractNumId w:val="23"/>
  </w:num>
  <w:num w:numId="26">
    <w:abstractNumId w:val="24"/>
  </w:num>
  <w:num w:numId="27">
    <w:abstractNumId w:val="7"/>
  </w:num>
  <w:num w:numId="28">
    <w:abstractNumId w:val="26"/>
  </w:num>
  <w:num w:numId="29">
    <w:abstractNumId w:val="22"/>
  </w:num>
  <w:num w:numId="30">
    <w:abstractNumId w:val="33"/>
  </w:num>
  <w:num w:numId="3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2">
    <w:abstractNumId w:val="35"/>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7"/>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DA2N7E0NjQ3NrRQ0lEKTi0uzszPAykwrAUAnHhS8SwAAAA="/>
  </w:docVars>
  <w:rsids>
    <w:rsidRoot w:val="00333BAE"/>
    <w:rsid w:val="0006323D"/>
    <w:rsid w:val="0008405D"/>
    <w:rsid w:val="0012008F"/>
    <w:rsid w:val="001A2084"/>
    <w:rsid w:val="001C38AD"/>
    <w:rsid w:val="001F10F4"/>
    <w:rsid w:val="002476D0"/>
    <w:rsid w:val="003156B4"/>
    <w:rsid w:val="00333BAE"/>
    <w:rsid w:val="003516A6"/>
    <w:rsid w:val="003F71E9"/>
    <w:rsid w:val="005A2AD5"/>
    <w:rsid w:val="00682F37"/>
    <w:rsid w:val="006E438E"/>
    <w:rsid w:val="00864A82"/>
    <w:rsid w:val="0097534D"/>
    <w:rsid w:val="00AF01AB"/>
    <w:rsid w:val="00D45114"/>
    <w:rsid w:val="00FB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D91CE"/>
  <w15:docId w15:val="{309AAAFB-1FC3-4B41-8C2D-663ADB06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D2"/>
    <w:rPr>
      <w:lang w:eastAsia="en-US"/>
    </w:rPr>
  </w:style>
  <w:style w:type="paragraph" w:styleId="Heading1">
    <w:name w:val="heading 1"/>
    <w:basedOn w:val="Normal"/>
    <w:next w:val="Normal"/>
    <w:uiPriority w:val="9"/>
    <w:qFormat/>
    <w:rsid w:val="006A06D2"/>
    <w:pPr>
      <w:keepNext/>
      <w:outlineLvl w:val="0"/>
    </w:pPr>
    <w:rPr>
      <w:rFonts w:ascii="Arial" w:eastAsia="Times" w:hAnsi="Arial"/>
      <w:b/>
      <w:color w:val="000080"/>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A06D2"/>
    <w:pPr>
      <w:keepNext/>
      <w:jc w:val="center"/>
      <w:outlineLvl w:val="3"/>
    </w:pPr>
    <w:rPr>
      <w:rFonts w:ascii="Arial" w:eastAsia="Times" w:hAnsi="Arial" w:cs="Arial"/>
      <w:b/>
      <w:color w:val="000080"/>
      <w:sz w:val="40"/>
      <w:szCs w:val="20"/>
    </w:rPr>
  </w:style>
  <w:style w:type="paragraph" w:styleId="Heading5">
    <w:name w:val="heading 5"/>
    <w:basedOn w:val="Normal"/>
    <w:next w:val="Normal"/>
    <w:link w:val="Heading5Char"/>
    <w:uiPriority w:val="9"/>
    <w:semiHidden/>
    <w:unhideWhenUsed/>
    <w:qFormat/>
    <w:rsid w:val="00E96B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C4A70"/>
    <w:rPr>
      <w:rFonts w:ascii="Tahoma" w:hAnsi="Tahoma"/>
      <w:sz w:val="16"/>
      <w:szCs w:val="16"/>
    </w:rPr>
  </w:style>
  <w:style w:type="character" w:customStyle="1" w:styleId="BalloonTextChar">
    <w:name w:val="Balloon Text Char"/>
    <w:link w:val="BalloonText"/>
    <w:uiPriority w:val="99"/>
    <w:semiHidden/>
    <w:rsid w:val="00CC4A70"/>
    <w:rPr>
      <w:rFonts w:ascii="Tahoma" w:hAnsi="Tahoma" w:cs="Tahoma"/>
      <w:sz w:val="16"/>
      <w:szCs w:val="16"/>
      <w:lang w:eastAsia="en-US"/>
    </w:rPr>
  </w:style>
  <w:style w:type="paragraph" w:styleId="ListParagraph">
    <w:name w:val="List Paragraph"/>
    <w:basedOn w:val="Normal"/>
    <w:uiPriority w:val="34"/>
    <w:qFormat/>
    <w:rsid w:val="00F053C1"/>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rsid w:val="00E96BEA"/>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516A6"/>
    <w:pPr>
      <w:spacing w:before="100" w:beforeAutospacing="1" w:after="100" w:afterAutospacing="1"/>
    </w:pPr>
    <w:rPr>
      <w:lang w:eastAsia="en-GB"/>
    </w:rPr>
  </w:style>
  <w:style w:type="paragraph" w:styleId="BodyText">
    <w:name w:val="Body Text"/>
    <w:basedOn w:val="Normal"/>
    <w:link w:val="BodyTextChar"/>
    <w:uiPriority w:val="99"/>
    <w:rsid w:val="002476D0"/>
    <w:pPr>
      <w:ind w:right="-694"/>
    </w:pPr>
    <w:rPr>
      <w:rFonts w:ascii="Comic Sans MS" w:hAnsi="Comic Sans MS" w:cs="Comic Sans MS"/>
      <w:sz w:val="22"/>
      <w:szCs w:val="22"/>
    </w:rPr>
  </w:style>
  <w:style w:type="character" w:customStyle="1" w:styleId="BodyTextChar">
    <w:name w:val="Body Text Char"/>
    <w:basedOn w:val="DefaultParagraphFont"/>
    <w:link w:val="BodyText"/>
    <w:uiPriority w:val="99"/>
    <w:rsid w:val="002476D0"/>
    <w:rPr>
      <w:rFonts w:ascii="Comic Sans MS" w:hAnsi="Comic Sans MS" w:cs="Comic Sans MS"/>
      <w:sz w:val="22"/>
      <w:szCs w:val="22"/>
      <w:lang w:eastAsia="en-US"/>
    </w:rPr>
  </w:style>
  <w:style w:type="paragraph" w:customStyle="1" w:styleId="pb-2">
    <w:name w:val="pb-2"/>
    <w:basedOn w:val="Normal"/>
    <w:rsid w:val="001C38AD"/>
    <w:pPr>
      <w:spacing w:before="100" w:beforeAutospacing="1" w:after="100" w:afterAutospacing="1"/>
    </w:pPr>
    <w:rPr>
      <w:lang w:eastAsia="en-GB"/>
    </w:rPr>
  </w:style>
  <w:style w:type="character" w:customStyle="1" w:styleId="issue-underline">
    <w:name w:val="issue-underline"/>
    <w:basedOn w:val="DefaultParagraphFont"/>
    <w:rsid w:val="001C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3598">
      <w:bodyDiv w:val="1"/>
      <w:marLeft w:val="0"/>
      <w:marRight w:val="0"/>
      <w:marTop w:val="0"/>
      <w:marBottom w:val="0"/>
      <w:divBdr>
        <w:top w:val="none" w:sz="0" w:space="0" w:color="auto"/>
        <w:left w:val="none" w:sz="0" w:space="0" w:color="auto"/>
        <w:bottom w:val="none" w:sz="0" w:space="0" w:color="auto"/>
        <w:right w:val="none" w:sz="0" w:space="0" w:color="auto"/>
      </w:divBdr>
    </w:div>
    <w:div w:id="47657426">
      <w:bodyDiv w:val="1"/>
      <w:marLeft w:val="0"/>
      <w:marRight w:val="0"/>
      <w:marTop w:val="0"/>
      <w:marBottom w:val="0"/>
      <w:divBdr>
        <w:top w:val="none" w:sz="0" w:space="0" w:color="auto"/>
        <w:left w:val="none" w:sz="0" w:space="0" w:color="auto"/>
        <w:bottom w:val="none" w:sz="0" w:space="0" w:color="auto"/>
        <w:right w:val="none" w:sz="0" w:space="0" w:color="auto"/>
      </w:divBdr>
    </w:div>
    <w:div w:id="171577334">
      <w:bodyDiv w:val="1"/>
      <w:marLeft w:val="0"/>
      <w:marRight w:val="0"/>
      <w:marTop w:val="0"/>
      <w:marBottom w:val="0"/>
      <w:divBdr>
        <w:top w:val="none" w:sz="0" w:space="0" w:color="auto"/>
        <w:left w:val="none" w:sz="0" w:space="0" w:color="auto"/>
        <w:bottom w:val="none" w:sz="0" w:space="0" w:color="auto"/>
        <w:right w:val="none" w:sz="0" w:space="0" w:color="auto"/>
      </w:divBdr>
    </w:div>
    <w:div w:id="254939643">
      <w:bodyDiv w:val="1"/>
      <w:marLeft w:val="0"/>
      <w:marRight w:val="0"/>
      <w:marTop w:val="0"/>
      <w:marBottom w:val="0"/>
      <w:divBdr>
        <w:top w:val="none" w:sz="0" w:space="0" w:color="auto"/>
        <w:left w:val="none" w:sz="0" w:space="0" w:color="auto"/>
        <w:bottom w:val="none" w:sz="0" w:space="0" w:color="auto"/>
        <w:right w:val="none" w:sz="0" w:space="0" w:color="auto"/>
      </w:divBdr>
    </w:div>
    <w:div w:id="323516062">
      <w:bodyDiv w:val="1"/>
      <w:marLeft w:val="0"/>
      <w:marRight w:val="0"/>
      <w:marTop w:val="0"/>
      <w:marBottom w:val="0"/>
      <w:divBdr>
        <w:top w:val="none" w:sz="0" w:space="0" w:color="auto"/>
        <w:left w:val="none" w:sz="0" w:space="0" w:color="auto"/>
        <w:bottom w:val="none" w:sz="0" w:space="0" w:color="auto"/>
        <w:right w:val="none" w:sz="0" w:space="0" w:color="auto"/>
      </w:divBdr>
    </w:div>
    <w:div w:id="433549754">
      <w:bodyDiv w:val="1"/>
      <w:marLeft w:val="0"/>
      <w:marRight w:val="0"/>
      <w:marTop w:val="0"/>
      <w:marBottom w:val="0"/>
      <w:divBdr>
        <w:top w:val="none" w:sz="0" w:space="0" w:color="auto"/>
        <w:left w:val="none" w:sz="0" w:space="0" w:color="auto"/>
        <w:bottom w:val="none" w:sz="0" w:space="0" w:color="auto"/>
        <w:right w:val="none" w:sz="0" w:space="0" w:color="auto"/>
      </w:divBdr>
    </w:div>
    <w:div w:id="483087151">
      <w:bodyDiv w:val="1"/>
      <w:marLeft w:val="0"/>
      <w:marRight w:val="0"/>
      <w:marTop w:val="0"/>
      <w:marBottom w:val="0"/>
      <w:divBdr>
        <w:top w:val="none" w:sz="0" w:space="0" w:color="auto"/>
        <w:left w:val="none" w:sz="0" w:space="0" w:color="auto"/>
        <w:bottom w:val="none" w:sz="0" w:space="0" w:color="auto"/>
        <w:right w:val="none" w:sz="0" w:space="0" w:color="auto"/>
      </w:divBdr>
    </w:div>
    <w:div w:id="519319984">
      <w:bodyDiv w:val="1"/>
      <w:marLeft w:val="0"/>
      <w:marRight w:val="0"/>
      <w:marTop w:val="0"/>
      <w:marBottom w:val="0"/>
      <w:divBdr>
        <w:top w:val="none" w:sz="0" w:space="0" w:color="auto"/>
        <w:left w:val="none" w:sz="0" w:space="0" w:color="auto"/>
        <w:bottom w:val="none" w:sz="0" w:space="0" w:color="auto"/>
        <w:right w:val="none" w:sz="0" w:space="0" w:color="auto"/>
      </w:divBdr>
    </w:div>
    <w:div w:id="764497271">
      <w:bodyDiv w:val="1"/>
      <w:marLeft w:val="0"/>
      <w:marRight w:val="0"/>
      <w:marTop w:val="0"/>
      <w:marBottom w:val="0"/>
      <w:divBdr>
        <w:top w:val="none" w:sz="0" w:space="0" w:color="auto"/>
        <w:left w:val="none" w:sz="0" w:space="0" w:color="auto"/>
        <w:bottom w:val="none" w:sz="0" w:space="0" w:color="auto"/>
        <w:right w:val="none" w:sz="0" w:space="0" w:color="auto"/>
      </w:divBdr>
    </w:div>
    <w:div w:id="782385123">
      <w:bodyDiv w:val="1"/>
      <w:marLeft w:val="0"/>
      <w:marRight w:val="0"/>
      <w:marTop w:val="0"/>
      <w:marBottom w:val="0"/>
      <w:divBdr>
        <w:top w:val="none" w:sz="0" w:space="0" w:color="auto"/>
        <w:left w:val="none" w:sz="0" w:space="0" w:color="auto"/>
        <w:bottom w:val="none" w:sz="0" w:space="0" w:color="auto"/>
        <w:right w:val="none" w:sz="0" w:space="0" w:color="auto"/>
      </w:divBdr>
    </w:div>
    <w:div w:id="1273318559">
      <w:bodyDiv w:val="1"/>
      <w:marLeft w:val="0"/>
      <w:marRight w:val="0"/>
      <w:marTop w:val="0"/>
      <w:marBottom w:val="0"/>
      <w:divBdr>
        <w:top w:val="none" w:sz="0" w:space="0" w:color="auto"/>
        <w:left w:val="none" w:sz="0" w:space="0" w:color="auto"/>
        <w:bottom w:val="none" w:sz="0" w:space="0" w:color="auto"/>
        <w:right w:val="none" w:sz="0" w:space="0" w:color="auto"/>
      </w:divBdr>
    </w:div>
    <w:div w:id="1380277381">
      <w:bodyDiv w:val="1"/>
      <w:marLeft w:val="0"/>
      <w:marRight w:val="0"/>
      <w:marTop w:val="0"/>
      <w:marBottom w:val="0"/>
      <w:divBdr>
        <w:top w:val="none" w:sz="0" w:space="0" w:color="auto"/>
        <w:left w:val="none" w:sz="0" w:space="0" w:color="auto"/>
        <w:bottom w:val="none" w:sz="0" w:space="0" w:color="auto"/>
        <w:right w:val="none" w:sz="0" w:space="0" w:color="auto"/>
      </w:divBdr>
    </w:div>
    <w:div w:id="1491478796">
      <w:bodyDiv w:val="1"/>
      <w:marLeft w:val="0"/>
      <w:marRight w:val="0"/>
      <w:marTop w:val="0"/>
      <w:marBottom w:val="0"/>
      <w:divBdr>
        <w:top w:val="none" w:sz="0" w:space="0" w:color="auto"/>
        <w:left w:val="none" w:sz="0" w:space="0" w:color="auto"/>
        <w:bottom w:val="none" w:sz="0" w:space="0" w:color="auto"/>
        <w:right w:val="none" w:sz="0" w:space="0" w:color="auto"/>
      </w:divBdr>
    </w:div>
    <w:div w:id="1500655365">
      <w:bodyDiv w:val="1"/>
      <w:marLeft w:val="0"/>
      <w:marRight w:val="0"/>
      <w:marTop w:val="0"/>
      <w:marBottom w:val="0"/>
      <w:divBdr>
        <w:top w:val="none" w:sz="0" w:space="0" w:color="auto"/>
        <w:left w:val="none" w:sz="0" w:space="0" w:color="auto"/>
        <w:bottom w:val="none" w:sz="0" w:space="0" w:color="auto"/>
        <w:right w:val="none" w:sz="0" w:space="0" w:color="auto"/>
      </w:divBdr>
    </w:div>
    <w:div w:id="1819371424">
      <w:bodyDiv w:val="1"/>
      <w:marLeft w:val="0"/>
      <w:marRight w:val="0"/>
      <w:marTop w:val="0"/>
      <w:marBottom w:val="0"/>
      <w:divBdr>
        <w:top w:val="none" w:sz="0" w:space="0" w:color="auto"/>
        <w:left w:val="none" w:sz="0" w:space="0" w:color="auto"/>
        <w:bottom w:val="none" w:sz="0" w:space="0" w:color="auto"/>
        <w:right w:val="none" w:sz="0" w:space="0" w:color="auto"/>
      </w:divBdr>
    </w:div>
    <w:div w:id="206294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PGiLn8SgtAcRxPPKr9TxMU3O1Q==">AMUW2mVExyelrRt+BaZ//ubAFDV5KVI8fT9cuVlZ/g4iWynfFeGUqjVMKzb0F7OkTzw/Xh/D8YEwKlbWYlY5yW3imJLIV1G4sLn7Yq8SJbW9/7bkKvccdnT6LB8OqGFJlwJjSuEtkcoR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442</Words>
  <Characters>2552</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wrightm</dc:creator>
  <cp:lastModifiedBy>Office</cp:lastModifiedBy>
  <cp:revision>7</cp:revision>
  <dcterms:created xsi:type="dcterms:W3CDTF">2023-11-13T14:39:00Z</dcterms:created>
  <dcterms:modified xsi:type="dcterms:W3CDTF">2023-11-13T16:31:00Z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27b879e66201a162c845f134b56adda26bf0a22f48368e1c98bf0caa31ddb441</vt:lpwstr>
  </property>
</Properties>
</file>