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
          <w:szCs w:val="2"/>
          <w:u w:val="none"/>
          <w:shd w:fill="auto" w:val="clear"/>
          <w:vertAlign w:val="baseline"/>
        </w:rPr>
      </w:pPr>
      <w:r w:rsidDel="00000000" w:rsidR="00000000" w:rsidRPr="00000000">
        <w:rPr>
          <w:rtl w:val="0"/>
        </w:rPr>
      </w:r>
    </w:p>
    <w:tbl>
      <w:tblPr>
        <w:tblStyle w:val="Table1"/>
        <w:tblW w:w="9242.0" w:type="dxa"/>
        <w:jc w:val="left"/>
        <w:tblLayout w:type="fixed"/>
        <w:tblLook w:val="0000"/>
      </w:tblPr>
      <w:tblGrid>
        <w:gridCol w:w="4621"/>
        <w:gridCol w:w="4621"/>
        <w:tblGridChange w:id="0">
          <w:tblGrid>
            <w:gridCol w:w="4621"/>
            <w:gridCol w:w="4621"/>
          </w:tblGrid>
        </w:tblGridChange>
      </w:tblGrid>
      <w:tr>
        <w:trPr>
          <w:cantSplit w:val="0"/>
          <w:tblHeader w:val="0"/>
        </w:trPr>
        <w:tc>
          <w:tcPr>
            <w:vAlign w:val="top"/>
          </w:tcPr>
          <w:p w:rsidR="00000000" w:rsidDel="00000000" w:rsidP="00000000" w:rsidRDefault="00000000" w:rsidRPr="00000000" w14:paraId="00000002">
            <w:pPr>
              <w:spacing w:after="0" w:line="240" w:lineRule="auto"/>
              <w:rPr/>
            </w:pPr>
            <w:r w:rsidDel="00000000" w:rsidR="00000000" w:rsidRPr="00000000">
              <w:rPr>
                <w:b w:val="1"/>
                <w:sz w:val="32"/>
                <w:szCs w:val="32"/>
                <w:rtl w:val="0"/>
              </w:rPr>
              <w:t xml:space="preserve">News release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4010025</wp:posOffset>
                  </wp:positionH>
                  <wp:positionV relativeFrom="paragraph">
                    <wp:posOffset>40640</wp:posOffset>
                  </wp:positionV>
                  <wp:extent cx="2120900" cy="1844040"/>
                  <wp:effectExtent b="0" l="0" r="0" t="0"/>
                  <wp:wrapSquare wrapText="bothSides" distB="0" distT="0" distL="114300" distR="114300"/>
                  <wp:docPr id="103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120900" cy="1844040"/>
                          </a:xfrm>
                          <a:prstGeom prst="rect"/>
                          <a:ln/>
                        </pic:spPr>
                      </pic:pic>
                    </a:graphicData>
                  </a:graphic>
                </wp:anchor>
              </w:drawing>
            </w:r>
          </w:p>
          <w:p w:rsidR="00000000" w:rsidDel="00000000" w:rsidP="00000000" w:rsidRDefault="00000000" w:rsidRPr="00000000" w14:paraId="00000003">
            <w:pPr>
              <w:spacing w:after="0" w:line="240" w:lineRule="auto"/>
              <w:rPr/>
            </w:pPr>
            <w:hyperlink r:id="rId8">
              <w:r w:rsidDel="00000000" w:rsidR="00000000" w:rsidRPr="00000000">
                <w:rPr>
                  <w:color w:val="1155cc"/>
                  <w:u w:val="single"/>
                  <w:rtl w:val="0"/>
                </w:rPr>
                <w:t xml:space="preserve">www.svf.org.uk</w:t>
              </w:r>
            </w:hyperlink>
            <w:r w:rsidDel="00000000" w:rsidR="00000000" w:rsidRPr="00000000">
              <w:rPr>
                <w:rtl w:val="0"/>
              </w:rPr>
            </w:r>
          </w:p>
          <w:p w:rsidR="00000000" w:rsidDel="00000000" w:rsidP="00000000" w:rsidRDefault="00000000" w:rsidRPr="00000000" w14:paraId="00000004">
            <w:pPr>
              <w:spacing w:after="0" w:lineRule="auto"/>
              <w:rPr>
                <w:b w:val="1"/>
                <w:sz w:val="32"/>
                <w:szCs w:val="32"/>
              </w:rPr>
            </w:pPr>
            <w:r w:rsidDel="00000000" w:rsidR="00000000" w:rsidRPr="00000000">
              <w:rPr>
                <w:rtl w:val="0"/>
              </w:rPr>
            </w:r>
          </w:p>
          <w:p w:rsidR="00000000" w:rsidDel="00000000" w:rsidP="00000000" w:rsidRDefault="00000000" w:rsidRPr="00000000" w14:paraId="00000005">
            <w:pPr>
              <w:spacing w:after="0" w:line="240" w:lineRule="auto"/>
              <w:rPr>
                <w:sz w:val="21"/>
                <w:szCs w:val="21"/>
              </w:rPr>
            </w:pPr>
            <w:r w:rsidDel="00000000" w:rsidR="00000000" w:rsidRPr="00000000">
              <w:rPr>
                <w:sz w:val="21"/>
                <w:szCs w:val="21"/>
                <w:rtl w:val="0"/>
              </w:rPr>
              <w:t xml:space="preserve">For immediate release</w:t>
            </w:r>
          </w:p>
          <w:p w:rsidR="00000000" w:rsidDel="00000000" w:rsidP="00000000" w:rsidRDefault="00000000" w:rsidRPr="00000000" w14:paraId="00000006">
            <w:pPr>
              <w:spacing w:after="0" w:line="240" w:lineRule="auto"/>
              <w:rPr>
                <w:sz w:val="21"/>
                <w:szCs w:val="21"/>
              </w:rPr>
            </w:pPr>
            <w:r w:rsidDel="00000000" w:rsidR="00000000" w:rsidRPr="00000000">
              <w:rPr>
                <w:rtl w:val="0"/>
              </w:rPr>
            </w:r>
          </w:p>
          <w:p w:rsidR="00000000" w:rsidDel="00000000" w:rsidP="00000000" w:rsidRDefault="00000000" w:rsidRPr="00000000" w14:paraId="00000007">
            <w:pPr>
              <w:spacing w:after="0" w:line="240" w:lineRule="auto"/>
              <w:rPr>
                <w:sz w:val="21"/>
                <w:szCs w:val="21"/>
              </w:rPr>
            </w:pPr>
            <w:r w:rsidDel="00000000" w:rsidR="00000000" w:rsidRPr="00000000">
              <w:rPr>
                <w:sz w:val="21"/>
                <w:szCs w:val="21"/>
                <w:rtl w:val="0"/>
              </w:rPr>
              <w:t xml:space="preserve">Date: 17 August 2023</w:t>
            </w:r>
          </w:p>
          <w:p w:rsidR="00000000" w:rsidDel="00000000" w:rsidP="00000000" w:rsidRDefault="00000000" w:rsidRPr="00000000" w14:paraId="00000008">
            <w:pPr>
              <w:spacing w:after="0" w:line="240" w:lineRule="auto"/>
              <w:rPr>
                <w:sz w:val="21"/>
                <w:szCs w:val="21"/>
              </w:rPr>
            </w:pPr>
            <w:r w:rsidDel="00000000" w:rsidR="00000000" w:rsidRPr="00000000">
              <w:rPr>
                <w:sz w:val="21"/>
                <w:szCs w:val="21"/>
                <w:rtl w:val="0"/>
              </w:rPr>
              <w:t xml:space="preserve">For further information please contact:</w:t>
            </w:r>
          </w:p>
          <w:p w:rsidR="00000000" w:rsidDel="00000000" w:rsidP="00000000" w:rsidRDefault="00000000" w:rsidRPr="00000000" w14:paraId="00000009">
            <w:pPr>
              <w:spacing w:after="0" w:line="240" w:lineRule="auto"/>
              <w:rPr>
                <w:sz w:val="21"/>
                <w:szCs w:val="21"/>
              </w:rPr>
            </w:pPr>
            <w:r w:rsidDel="00000000" w:rsidR="00000000" w:rsidRPr="00000000">
              <w:rPr>
                <w:sz w:val="21"/>
                <w:szCs w:val="21"/>
                <w:rtl w:val="0"/>
              </w:rPr>
              <w:t xml:space="preserve">Adam Ironside</w:t>
            </w:r>
          </w:p>
          <w:p w:rsidR="00000000" w:rsidDel="00000000" w:rsidP="00000000" w:rsidRDefault="00000000" w:rsidRPr="00000000" w14:paraId="0000000A">
            <w:pPr>
              <w:spacing w:after="0" w:line="240" w:lineRule="auto"/>
              <w:rPr>
                <w:sz w:val="21"/>
                <w:szCs w:val="21"/>
              </w:rPr>
            </w:pPr>
            <w:r w:rsidDel="00000000" w:rsidR="00000000" w:rsidRPr="00000000">
              <w:rPr>
                <w:sz w:val="21"/>
                <w:szCs w:val="21"/>
                <w:rtl w:val="0"/>
              </w:rPr>
              <w:t xml:space="preserve">Phone 0191 237 1505</w:t>
            </w:r>
          </w:p>
          <w:p w:rsidR="00000000" w:rsidDel="00000000" w:rsidP="00000000" w:rsidRDefault="00000000" w:rsidRPr="00000000" w14:paraId="0000000B">
            <w:pPr>
              <w:spacing w:after="0" w:line="240" w:lineRule="auto"/>
              <w:rPr>
                <w:sz w:val="21"/>
                <w:szCs w:val="21"/>
              </w:rPr>
            </w:pPr>
            <w:r w:rsidDel="00000000" w:rsidR="00000000" w:rsidRPr="00000000">
              <w:rPr>
                <w:sz w:val="21"/>
                <w:szCs w:val="21"/>
                <w:rtl w:val="0"/>
              </w:rPr>
              <w:t xml:space="preserve">Email: </w:t>
            </w:r>
            <w:hyperlink r:id="rId9">
              <w:r w:rsidDel="00000000" w:rsidR="00000000" w:rsidRPr="00000000">
                <w:rPr>
                  <w:color w:val="1155cc"/>
                  <w:sz w:val="21"/>
                  <w:szCs w:val="21"/>
                  <w:u w:val="single"/>
                  <w:rtl w:val="0"/>
                </w:rPr>
                <w:t xml:space="preserve">reception@svf.org.uk</w:t>
              </w:r>
            </w:hyperlink>
            <w:r w:rsidDel="00000000" w:rsidR="00000000" w:rsidRPr="00000000">
              <w:rPr>
                <w:rtl w:val="0"/>
              </w:rPr>
            </w:r>
          </w:p>
          <w:p w:rsidR="00000000" w:rsidDel="00000000" w:rsidP="00000000" w:rsidRDefault="00000000" w:rsidRPr="00000000" w14:paraId="0000000C">
            <w:pPr>
              <w:rPr>
                <w:sz w:val="8"/>
                <w:szCs w:val="8"/>
              </w:rPr>
            </w:pPr>
            <w:r w:rsidDel="00000000" w:rsidR="00000000" w:rsidRPr="00000000">
              <w:rPr>
                <w:rtl w:val="0"/>
              </w:rPr>
            </w:r>
          </w:p>
          <w:p w:rsidR="00000000" w:rsidDel="00000000" w:rsidP="00000000" w:rsidRDefault="00000000" w:rsidRPr="00000000" w14:paraId="0000000D">
            <w:pPr>
              <w:rPr>
                <w:sz w:val="8"/>
                <w:szCs w:val="8"/>
              </w:rPr>
            </w:pPr>
            <w:r w:rsidDel="00000000" w:rsidR="00000000" w:rsidRPr="00000000">
              <w:rPr>
                <w:rtl w:val="0"/>
              </w:rPr>
            </w:r>
          </w:p>
        </w:tc>
        <w:tc>
          <w:tcPr>
            <w:vAlign w:val="top"/>
          </w:tcPr>
          <w:p w:rsidR="00000000" w:rsidDel="00000000" w:rsidP="00000000" w:rsidRDefault="00000000" w:rsidRPr="00000000" w14:paraId="0000000E">
            <w:pPr>
              <w:jc w:val="right"/>
              <w:rPr>
                <w:sz w:val="32"/>
                <w:szCs w:val="32"/>
                <w:vertAlign w:val="baseline"/>
              </w:rPr>
            </w:pPr>
            <w:r w:rsidDel="00000000" w:rsidR="00000000" w:rsidRPr="00000000">
              <w:rPr>
                <w:b w:val="1"/>
                <w:sz w:val="32"/>
                <w:szCs w:val="32"/>
                <w:vertAlign w:val="baseline"/>
              </w:rPr>
              <w:drawing>
                <wp:inline distB="0" distT="0" distL="114300" distR="114300">
                  <wp:extent cx="2047875" cy="1789430"/>
                  <wp:effectExtent b="0" l="0" r="0" t="0"/>
                  <wp:docPr descr="Astley High Crest 2015" id="1039" name="image3.jpg"/>
                  <a:graphic>
                    <a:graphicData uri="http://schemas.openxmlformats.org/drawingml/2006/picture">
                      <pic:pic>
                        <pic:nvPicPr>
                          <pic:cNvPr descr="Astley High Crest 2015" id="0" name="image3.jpg"/>
                          <pic:cNvPicPr preferRelativeResize="0"/>
                        </pic:nvPicPr>
                        <pic:blipFill>
                          <a:blip r:embed="rId10"/>
                          <a:srcRect b="0" l="0" r="0" t="0"/>
                          <a:stretch>
                            <a:fillRect/>
                          </a:stretch>
                        </pic:blipFill>
                        <pic:spPr>
                          <a:xfrm>
                            <a:off x="0" y="0"/>
                            <a:ext cx="2047875" cy="17894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F">
      <w:pPr>
        <w:jc w:val="center"/>
        <w:rPr>
          <w:b w:val="1"/>
        </w:rPr>
      </w:pPr>
      <w:r w:rsidDel="00000000" w:rsidR="00000000" w:rsidRPr="00000000">
        <w:rPr>
          <w:b w:val="1"/>
          <w:rtl w:val="0"/>
        </w:rPr>
        <w:t xml:space="preserve">Amazing Post 16 Results at Astley High</w:t>
      </w:r>
    </w:p>
    <w:p w:rsidR="00000000" w:rsidDel="00000000" w:rsidP="00000000" w:rsidRDefault="00000000" w:rsidRPr="00000000" w14:paraId="00000010">
      <w:pPr>
        <w:rPr/>
      </w:pPr>
      <w:r w:rsidDel="00000000" w:rsidR="00000000" w:rsidRPr="00000000">
        <w:rPr>
          <w:rtl w:val="0"/>
        </w:rPr>
        <w:t xml:space="preserve">A very proud day at Astley High School as students achieve fantastic results and secure places at top Universities including Oxford, Manchester and Newcastle. </w:t>
      </w:r>
    </w:p>
    <w:p w:rsidR="00000000" w:rsidDel="00000000" w:rsidP="00000000" w:rsidRDefault="00000000" w:rsidRPr="00000000" w14:paraId="00000011">
      <w:pPr>
        <w:shd w:fill="ffffff" w:val="clear"/>
        <w:spacing w:after="0" w:lineRule="auto"/>
        <w:rPr/>
      </w:pPr>
      <w:r w:rsidDel="00000000" w:rsidR="00000000" w:rsidRPr="00000000">
        <w:rPr>
          <w:highlight w:val="white"/>
          <w:rtl w:val="0"/>
        </w:rPr>
        <w:t xml:space="preserve">Mackenzie Horton achieved top marks with four A* grades in Maths, Further Maths, Physics and Chemistry. He has accepted a place at Manchester University to read Physics.</w:t>
      </w:r>
      <w:r w:rsidDel="00000000" w:rsidR="00000000" w:rsidRPr="00000000">
        <w:rPr>
          <w:rtl w:val="0"/>
        </w:rPr>
      </w:r>
    </w:p>
    <w:p w:rsidR="00000000" w:rsidDel="00000000" w:rsidP="00000000" w:rsidRDefault="00000000" w:rsidRPr="00000000" w14:paraId="00000012">
      <w:pPr>
        <w:shd w:fill="ffffff" w:val="clear"/>
        <w:spacing w:after="0" w:lineRule="auto"/>
        <w:rPr/>
      </w:pPr>
      <w:r w:rsidDel="00000000" w:rsidR="00000000" w:rsidRPr="00000000">
        <w:rPr>
          <w:rtl w:val="0"/>
        </w:rPr>
      </w:r>
    </w:p>
    <w:p w:rsidR="00000000" w:rsidDel="00000000" w:rsidP="00000000" w:rsidRDefault="00000000" w:rsidRPr="00000000" w14:paraId="00000013">
      <w:pPr>
        <w:shd w:fill="ffffff" w:val="clear"/>
        <w:spacing w:after="0" w:lineRule="auto"/>
        <w:rPr>
          <w:highlight w:val="white"/>
        </w:rPr>
      </w:pPr>
      <w:r w:rsidDel="00000000" w:rsidR="00000000" w:rsidRPr="00000000">
        <w:rPr>
          <w:rtl w:val="0"/>
        </w:rPr>
        <w:t xml:space="preserve">Macy Reavley achieved excellent grades in English, Psychology and History and </w:t>
      </w:r>
      <w:r w:rsidDel="00000000" w:rsidR="00000000" w:rsidRPr="00000000">
        <w:rPr>
          <w:highlight w:val="white"/>
          <w:rtl w:val="0"/>
        </w:rPr>
        <w:t xml:space="preserve">she is looking forward to reading English Literature at Oxford University.</w:t>
      </w:r>
    </w:p>
    <w:p w:rsidR="00000000" w:rsidDel="00000000" w:rsidP="00000000" w:rsidRDefault="00000000" w:rsidRPr="00000000" w14:paraId="00000014">
      <w:pPr>
        <w:shd w:fill="ffffff" w:val="clear"/>
        <w:spacing w:after="0" w:lineRule="auto"/>
        <w:rPr>
          <w:color w:val="ff0000"/>
          <w:highlight w:val="white"/>
        </w:rPr>
      </w:pPr>
      <w:r w:rsidDel="00000000" w:rsidR="00000000" w:rsidRPr="00000000">
        <w:rPr>
          <w:rtl w:val="0"/>
        </w:rPr>
      </w:r>
    </w:p>
    <w:p w:rsidR="00000000" w:rsidDel="00000000" w:rsidP="00000000" w:rsidRDefault="00000000" w:rsidRPr="00000000" w14:paraId="00000015">
      <w:pPr>
        <w:shd w:fill="ffffff" w:val="clear"/>
        <w:spacing w:after="0" w:lineRule="auto"/>
        <w:rPr>
          <w:highlight w:val="white"/>
        </w:rPr>
      </w:pPr>
      <w:r w:rsidDel="00000000" w:rsidR="00000000" w:rsidRPr="00000000">
        <w:rPr>
          <w:highlight w:val="white"/>
          <w:rtl w:val="0"/>
        </w:rPr>
        <w:t xml:space="preserve">Jack Steadman is delighted with an A* in Maths and A Grades in Further Maths, Physics and Chemistry and has a place at Newcastle University to read Mathematics for the next 4 years.</w:t>
      </w:r>
    </w:p>
    <w:p w:rsidR="00000000" w:rsidDel="00000000" w:rsidP="00000000" w:rsidRDefault="00000000" w:rsidRPr="00000000" w14:paraId="00000016">
      <w:pPr>
        <w:shd w:fill="ffffff" w:val="clear"/>
        <w:spacing w:after="0" w:lineRule="auto"/>
        <w:rPr>
          <w:highlight w:val="white"/>
        </w:rPr>
      </w:pPr>
      <w:r w:rsidDel="00000000" w:rsidR="00000000" w:rsidRPr="00000000">
        <w:rPr>
          <w:rtl w:val="0"/>
        </w:rPr>
      </w:r>
    </w:p>
    <w:p w:rsidR="00000000" w:rsidDel="00000000" w:rsidP="00000000" w:rsidRDefault="00000000" w:rsidRPr="00000000" w14:paraId="00000017">
      <w:pPr>
        <w:shd w:fill="ffffff" w:val="clear"/>
        <w:spacing w:after="0" w:lineRule="auto"/>
        <w:rPr>
          <w:highlight w:val="white"/>
        </w:rPr>
      </w:pPr>
      <w:r w:rsidDel="00000000" w:rsidR="00000000" w:rsidRPr="00000000">
        <w:rPr>
          <w:highlight w:val="white"/>
          <w:rtl w:val="0"/>
        </w:rPr>
        <w:t xml:space="preserve">Rowan Dobbins achieved A Grades in Biology, Chemistry and Maths and is taking a year out to gain veterinary work experience before going on to study Veterinary Medicine at University.</w:t>
      </w:r>
    </w:p>
    <w:p w:rsidR="00000000" w:rsidDel="00000000" w:rsidP="00000000" w:rsidRDefault="00000000" w:rsidRPr="00000000" w14:paraId="00000018">
      <w:pPr>
        <w:shd w:fill="ffffff" w:val="clear"/>
        <w:spacing w:after="0" w:lineRule="auto"/>
        <w:rPr>
          <w:highlight w:val="white"/>
        </w:rPr>
      </w:pPr>
      <w:r w:rsidDel="00000000" w:rsidR="00000000" w:rsidRPr="00000000">
        <w:rPr>
          <w:rtl w:val="0"/>
        </w:rPr>
      </w:r>
    </w:p>
    <w:p w:rsidR="00000000" w:rsidDel="00000000" w:rsidP="00000000" w:rsidRDefault="00000000" w:rsidRPr="00000000" w14:paraId="00000019">
      <w:pPr>
        <w:shd w:fill="ffffff" w:val="clear"/>
        <w:spacing w:after="0" w:lineRule="auto"/>
        <w:rPr>
          <w:highlight w:val="white"/>
        </w:rPr>
      </w:pPr>
      <w:r w:rsidDel="00000000" w:rsidR="00000000" w:rsidRPr="00000000">
        <w:rPr>
          <w:highlight w:val="white"/>
          <w:rtl w:val="0"/>
        </w:rPr>
        <w:t xml:space="preserve">Jodie Thompson is very pleased with A Grades in Geography and Maths </w:t>
      </w:r>
      <w:r w:rsidDel="00000000" w:rsidR="00000000" w:rsidRPr="00000000">
        <w:rPr>
          <w:rtl w:val="0"/>
        </w:rPr>
        <w:t xml:space="preserve"> a Distinction Star in Health and Social Care. </w:t>
      </w:r>
      <w:r w:rsidDel="00000000" w:rsidR="00000000" w:rsidRPr="00000000">
        <w:rPr>
          <w:rtl w:val="0"/>
        </w:rPr>
      </w:r>
    </w:p>
    <w:p w:rsidR="00000000" w:rsidDel="00000000" w:rsidP="00000000" w:rsidRDefault="00000000" w:rsidRPr="00000000" w14:paraId="0000001A">
      <w:pPr>
        <w:shd w:fill="ffffff" w:val="clear"/>
        <w:spacing w:after="0" w:lineRule="auto"/>
        <w:rPr/>
      </w:pPr>
      <w:r w:rsidDel="00000000" w:rsidR="00000000" w:rsidRPr="00000000">
        <w:rPr>
          <w:rtl w:val="0"/>
        </w:rPr>
      </w:r>
    </w:p>
    <w:p w:rsidR="00000000" w:rsidDel="00000000" w:rsidP="00000000" w:rsidRDefault="00000000" w:rsidRPr="00000000" w14:paraId="0000001B">
      <w:pPr>
        <w:spacing w:after="0" w:lineRule="auto"/>
        <w:jc w:val="both"/>
        <w:rPr>
          <w:highlight w:val="white"/>
        </w:rPr>
      </w:pPr>
      <w:r w:rsidDel="00000000" w:rsidR="00000000" w:rsidRPr="00000000">
        <w:rPr>
          <w:rtl w:val="0"/>
        </w:rPr>
        <w:t xml:space="preserve">Executive Headteacher, John Barnes commented: “</w:t>
      </w:r>
      <w:r w:rsidDel="00000000" w:rsidR="00000000" w:rsidRPr="00000000">
        <w:rPr>
          <w:highlight w:val="white"/>
          <w:rtl w:val="0"/>
        </w:rPr>
        <w:t xml:space="preserve">After the recent difficult years our students have experienced I am delighted and so pleased for them that they have achieved these outstanding results.  I have no doubt they will go on to be great successes in their future endeavours and I wish them every success ."</w:t>
      </w:r>
    </w:p>
    <w:p w:rsidR="00000000" w:rsidDel="00000000" w:rsidP="00000000" w:rsidRDefault="00000000" w:rsidRPr="00000000" w14:paraId="0000001C">
      <w:pPr>
        <w:spacing w:after="0" w:lineRule="auto"/>
        <w:jc w:val="both"/>
        <w:rPr>
          <w:highlight w:val="white"/>
        </w:rPr>
      </w:pPr>
      <w:r w:rsidDel="00000000" w:rsidR="00000000" w:rsidRPr="00000000">
        <w:rPr>
          <w:rtl w:val="0"/>
        </w:rPr>
      </w:r>
    </w:p>
    <w:p w:rsidR="00000000" w:rsidDel="00000000" w:rsidP="00000000" w:rsidRDefault="00000000" w:rsidRPr="00000000" w14:paraId="0000001D">
      <w:pPr>
        <w:spacing w:after="0" w:lineRule="auto"/>
        <w:jc w:val="both"/>
        <w:rPr>
          <w:highlight w:val="white"/>
        </w:rPr>
      </w:pPr>
      <w:r w:rsidDel="00000000" w:rsidR="00000000" w:rsidRPr="00000000">
        <w:rPr>
          <w:highlight w:val="white"/>
          <w:rtl w:val="0"/>
        </w:rPr>
        <w:t xml:space="preserve">Head of School, Richard Goodman stated: “It is great to see so many excellent results this year - this is testament to the hard work of the students and the dedication of our staff.  These results open up a whole host of exciting destinations for our students and we wish them all the best for the future.”</w:t>
      </w:r>
    </w:p>
    <w:p w:rsidR="00000000" w:rsidDel="00000000" w:rsidP="00000000" w:rsidRDefault="00000000" w:rsidRPr="00000000" w14:paraId="0000001E">
      <w:pPr>
        <w:spacing w:after="0" w:lineRule="auto"/>
        <w:jc w:val="both"/>
        <w:rPr>
          <w:highlight w:val="white"/>
        </w:rPr>
      </w:pPr>
      <w:r w:rsidDel="00000000" w:rsidR="00000000" w:rsidRPr="00000000">
        <w:rPr>
          <w:rtl w:val="0"/>
        </w:rPr>
      </w:r>
    </w:p>
    <w:p w:rsidR="00000000" w:rsidDel="00000000" w:rsidP="00000000" w:rsidRDefault="00000000" w:rsidRPr="00000000" w14:paraId="0000001F">
      <w:pPr>
        <w:shd w:fill="ffffff" w:val="clear"/>
        <w:spacing w:after="0" w:lineRule="auto"/>
        <w:rPr/>
      </w:pPr>
      <w:r w:rsidDel="00000000" w:rsidR="00000000" w:rsidRPr="00000000">
        <w:rPr>
          <w:rtl w:val="0"/>
        </w:rPr>
        <w:t xml:space="preserve">Head of Sixth Form, Adam Ironside said: “We are so proud of the amazing results our young people have achieved this year with so many top grades and places at Universities across the country. We are thrilled that they are going on to study their chosen subjects and fulfil their future ambitions.   We are very proud of their achievements, and look forward to hearing about their future successes.”</w:t>
      </w:r>
    </w:p>
    <w:p w:rsidR="00000000" w:rsidDel="00000000" w:rsidP="00000000" w:rsidRDefault="00000000" w:rsidRPr="00000000" w14:paraId="00000020">
      <w:pPr>
        <w:spacing w:after="0" w:lineRule="auto"/>
        <w:rPr>
          <w:highlight w:val="white"/>
        </w:rPr>
      </w:pPr>
      <w:r w:rsidDel="00000000" w:rsidR="00000000" w:rsidRPr="00000000">
        <w:rPr>
          <w:rtl w:val="0"/>
        </w:rPr>
      </w:r>
    </w:p>
    <w:p w:rsidR="00000000" w:rsidDel="00000000" w:rsidP="00000000" w:rsidRDefault="00000000" w:rsidRPr="00000000" w14:paraId="00000021">
      <w:pPr>
        <w:rPr>
          <w:vertAlign w:val="baseline"/>
        </w:rPr>
      </w:pPr>
      <w:r w:rsidDel="00000000" w:rsidR="00000000" w:rsidRPr="00000000">
        <w:rPr>
          <w:b w:val="1"/>
          <w:vertAlign w:val="baseline"/>
          <w:rtl w:val="0"/>
        </w:rPr>
        <w:t xml:space="preserve">ENDS</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ffffff" w:val="clear"/>
        <w:spacing w:after="18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Notes to editors</w:t>
      </w:r>
      <w:r w:rsidDel="00000000" w:rsidR="00000000" w:rsidRPr="00000000">
        <w:rPr>
          <w:rtl w:val="0"/>
        </w:rPr>
      </w:r>
    </w:p>
    <w:p w:rsidR="00000000" w:rsidDel="00000000" w:rsidP="00000000" w:rsidRDefault="00000000" w:rsidRPr="00000000" w14:paraId="00000023">
      <w:pPr>
        <w:spacing w:after="0" w:lineRule="auto"/>
        <w:rPr>
          <w:vertAlign w:val="baseline"/>
        </w:rPr>
      </w:pPr>
      <w:r w:rsidDel="00000000" w:rsidR="00000000" w:rsidRPr="00000000">
        <w:rPr>
          <w:b w:val="1"/>
          <w:vertAlign w:val="baseline"/>
          <w:rtl w:val="0"/>
        </w:rPr>
        <w:t xml:space="preserve">Astley Community High School</w:t>
      </w:r>
      <w:r w:rsidDel="00000000" w:rsidR="00000000" w:rsidRPr="00000000">
        <w:rPr>
          <w:rtl w:val="0"/>
        </w:rPr>
      </w:r>
    </w:p>
    <w:p w:rsidR="00000000" w:rsidDel="00000000" w:rsidP="00000000" w:rsidRDefault="00000000" w:rsidRPr="00000000" w14:paraId="00000024">
      <w:pPr>
        <w:spacing w:after="0" w:lineRule="auto"/>
        <w:rPr>
          <w:vertAlign w:val="baseline"/>
        </w:rPr>
      </w:pPr>
      <w:r w:rsidDel="00000000" w:rsidR="00000000" w:rsidRPr="00000000">
        <w:rPr>
          <w:vertAlign w:val="baseline"/>
          <w:rtl w:val="0"/>
        </w:rPr>
        <w:t xml:space="preserve">Astley Community High School is located in Seaton Delaval, south Northumberland, and is part of the Seaton Valley Federation.</w:t>
      </w:r>
    </w:p>
    <w:p w:rsidR="00000000" w:rsidDel="00000000" w:rsidP="00000000" w:rsidRDefault="00000000" w:rsidRPr="00000000" w14:paraId="00000025">
      <w:pPr>
        <w:spacing w:after="0" w:lineRule="auto"/>
        <w:rP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Seaton Valley Federation</w:t>
      </w:r>
      <w:r w:rsidDel="00000000" w:rsidR="00000000" w:rsidRPr="00000000">
        <w:rPr>
          <w:rtl w:val="0"/>
        </w:rPr>
      </w:r>
    </w:p>
    <w:p w:rsidR="00000000" w:rsidDel="00000000" w:rsidP="00000000" w:rsidRDefault="00000000" w:rsidRPr="00000000" w14:paraId="00000027">
      <w:pPr>
        <w:spacing w:after="0" w:lineRule="auto"/>
        <w:rPr>
          <w:vertAlign w:val="baseline"/>
        </w:rPr>
      </w:pPr>
      <w:r w:rsidDel="00000000" w:rsidR="00000000" w:rsidRPr="00000000">
        <w:rPr>
          <w:vertAlign w:val="baseline"/>
          <w:rtl w:val="0"/>
        </w:rPr>
        <w:t xml:space="preserve">The Seaton Valley Federation is a collective of three schools with one governing body including; Seaton Sluice Middle School, Whytrig Middle School and Astley Community High School, under the leadership of one Executive Headteacher, Mr John Barnes. </w:t>
      </w:r>
    </w:p>
    <w:p w:rsidR="00000000" w:rsidDel="00000000" w:rsidP="00000000" w:rsidRDefault="00000000" w:rsidRPr="00000000" w14:paraId="00000028">
      <w:pPr>
        <w:spacing w:after="0" w:lineRule="auto"/>
        <w:rPr/>
      </w:pPr>
      <w:r w:rsidDel="00000000" w:rsidR="00000000" w:rsidRPr="00000000">
        <w:rPr>
          <w:rtl w:val="0"/>
        </w:rPr>
      </w:r>
    </w:p>
    <w:p w:rsidR="00000000" w:rsidDel="00000000" w:rsidP="00000000" w:rsidRDefault="00000000" w:rsidRPr="00000000" w14:paraId="00000029">
      <w:pPr>
        <w:spacing w:after="0" w:lineRule="auto"/>
        <w:rPr/>
      </w:pPr>
      <w:r w:rsidDel="00000000" w:rsidR="00000000" w:rsidRPr="00000000">
        <w:rPr>
          <w:rtl w:val="0"/>
        </w:rPr>
      </w:r>
    </w:p>
    <w:p w:rsidR="00000000" w:rsidDel="00000000" w:rsidP="00000000" w:rsidRDefault="00000000" w:rsidRPr="00000000" w14:paraId="0000002A">
      <w:pPr>
        <w:spacing w:after="0" w:lineRule="auto"/>
        <w:rPr/>
      </w:pPr>
      <w:r w:rsidDel="00000000" w:rsidR="00000000" w:rsidRPr="00000000">
        <w:rPr/>
        <w:drawing>
          <wp:inline distB="114300" distT="114300" distL="114300" distR="114300">
            <wp:extent cx="2342113" cy="1754677"/>
            <wp:effectExtent b="0" l="0" r="0" t="0"/>
            <wp:docPr id="1037"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342113" cy="1754677"/>
                    </a:xfrm>
                    <a:prstGeom prst="rect"/>
                    <a:ln/>
                  </pic:spPr>
                </pic:pic>
              </a:graphicData>
            </a:graphic>
          </wp:inline>
        </w:drawing>
      </w:r>
      <w:r w:rsidDel="00000000" w:rsidR="00000000" w:rsidRPr="00000000">
        <w:rPr/>
        <w:drawing>
          <wp:inline distB="114300" distT="114300" distL="114300" distR="114300">
            <wp:extent cx="2357438" cy="1761505"/>
            <wp:effectExtent b="0" l="0" r="0" t="0"/>
            <wp:docPr id="1038"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357438" cy="176150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lineRule="auto"/>
        <w:rPr>
          <w:vertAlign w:val="baseline"/>
        </w:rPr>
      </w:pPr>
      <w:r w:rsidDel="00000000" w:rsidR="00000000" w:rsidRPr="00000000">
        <w:rPr/>
        <w:drawing>
          <wp:inline distB="114300" distT="114300" distL="114300" distR="114300">
            <wp:extent cx="2347913" cy="1766633"/>
            <wp:effectExtent b="0" l="0" r="0" t="0"/>
            <wp:docPr id="1035"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347913" cy="1766633"/>
                    </a:xfrm>
                    <a:prstGeom prst="rect"/>
                    <a:ln/>
                  </pic:spPr>
                </pic:pic>
              </a:graphicData>
            </a:graphic>
          </wp:inline>
        </w:drawing>
      </w:r>
      <w:r w:rsidDel="00000000" w:rsidR="00000000" w:rsidRPr="00000000">
        <w:rPr>
          <w:rtl w:val="0"/>
        </w:rPr>
      </w:r>
    </w:p>
    <w:sectPr>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80" w:line="240" w:lineRule="auto"/>
      <w:ind w:leftChars="-1" w:rightChars="0" w:firstLineChars="-1"/>
      <w:textDirection w:val="btLr"/>
      <w:textAlignment w:val="top"/>
      <w:outlineLvl w:val="0"/>
    </w:pPr>
    <w:rPr>
      <w:rFonts w:ascii="Times New Roman" w:eastAsia="Times New Roman" w:hAnsi="Times New Roman"/>
      <w:color w:val="494949"/>
      <w:w w:val="100"/>
      <w:position w:val="-1"/>
      <w:sz w:val="25"/>
      <w:szCs w:val="25"/>
      <w:effect w:val="none"/>
      <w:vertAlign w:val="baseline"/>
      <w:cs w:val="0"/>
      <w:em w:val="none"/>
      <w:lang w:bidi="ar-SA" w:eastAsia="en-GB" w:val="en-GB"/>
    </w:rPr>
  </w:style>
  <w:style w:type="character" w:styleId="m_-5295432388039047846gmail-aqj">
    <w:name w:val="m_-5295432388039047846gmail-aqj"/>
    <w:next w:val="m_-5295432388039047846gmail-aqj"/>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eastAsia="Calibri" w:hAnsi="Tahoma"/>
      <w:w w:val="100"/>
      <w:position w:val="-1"/>
      <w:sz w:val="16"/>
      <w:szCs w:val="16"/>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3.jpg"/><Relationship Id="rId13" Type="http://schemas.openxmlformats.org/officeDocument/2006/relationships/image" Target="media/image2.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eception@svf.org.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www.svf.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06OJAHyJc8ChdmvPodNN9LfZLQ==">CgMxLjA4AHIhMVQzZF8wR2szTHRDUjkxQUJGbEMzRmRsMTJCTGZoQkRL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2018-10-19T11:46:00Z</dcterms:created>
  <dc:creator>Clair Roberts 1</dc:creator>
</cp:coreProperties>
</file>

<file path=docProps/custom.xml><?xml version="1.0" encoding="utf-8"?>
<Properties xmlns="http://schemas.openxmlformats.org/officeDocument/2006/custom-properties" xmlns:vt="http://schemas.openxmlformats.org/officeDocument/2006/docPropsVTypes"/>
</file>