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FACC" w14:textId="02DFACE8" w:rsidR="00642860" w:rsidRDefault="00D04106">
      <w:r>
        <w:rPr>
          <w:noProof/>
        </w:rPr>
        <w:drawing>
          <wp:anchor distT="0" distB="0" distL="114300" distR="114300" simplePos="0" relativeHeight="251676672" behindDoc="0" locked="0" layoutInCell="1" allowOverlap="1" wp14:anchorId="7F807A76" wp14:editId="55EBF1BE">
            <wp:simplePos x="0" y="0"/>
            <wp:positionH relativeFrom="margin">
              <wp:posOffset>2655570</wp:posOffset>
            </wp:positionH>
            <wp:positionV relativeFrom="paragraph">
              <wp:posOffset>5872571</wp:posOffset>
            </wp:positionV>
            <wp:extent cx="1915795" cy="770255"/>
            <wp:effectExtent l="0" t="0" r="8255" b="0"/>
            <wp:wrapThrough wrapText="bothSides">
              <wp:wrapPolygon edited="0">
                <wp:start x="0" y="0"/>
                <wp:lineTo x="0" y="20834"/>
                <wp:lineTo x="21478" y="20834"/>
                <wp:lineTo x="21478" y="0"/>
                <wp:lineTo x="0" y="0"/>
              </wp:wrapPolygon>
            </wp:wrapThrough>
            <wp:docPr id="9" name="Picture 9" descr="EYFS support - The Maz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FS support - The Maze Academ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5795"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EC55D8" w:rsidRPr="00EC55D8">
        <w:drawing>
          <wp:anchor distT="0" distB="0" distL="114300" distR="114300" simplePos="0" relativeHeight="251675648" behindDoc="0" locked="0" layoutInCell="1" allowOverlap="1" wp14:anchorId="20EECED0" wp14:editId="15F32DFC">
            <wp:simplePos x="0" y="0"/>
            <wp:positionH relativeFrom="column">
              <wp:posOffset>493939</wp:posOffset>
            </wp:positionH>
            <wp:positionV relativeFrom="paragraph">
              <wp:posOffset>3538</wp:posOffset>
            </wp:positionV>
            <wp:extent cx="952500" cy="76598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2500" cy="765984"/>
                    </a:xfrm>
                    <a:prstGeom prst="rect">
                      <a:avLst/>
                    </a:prstGeom>
                  </pic:spPr>
                </pic:pic>
              </a:graphicData>
            </a:graphic>
            <wp14:sizeRelH relativeFrom="page">
              <wp14:pctWidth>0</wp14:pctWidth>
            </wp14:sizeRelH>
            <wp14:sizeRelV relativeFrom="page">
              <wp14:pctHeight>0</wp14:pctHeight>
            </wp14:sizeRelV>
          </wp:anchor>
        </w:drawing>
      </w:r>
      <w:r w:rsidR="00EC55D8" w:rsidRPr="00EC55D8">
        <w:drawing>
          <wp:anchor distT="0" distB="0" distL="114300" distR="114300" simplePos="0" relativeHeight="251673600" behindDoc="0" locked="0" layoutInCell="1" allowOverlap="1" wp14:anchorId="1A036949" wp14:editId="59BE5A87">
            <wp:simplePos x="0" y="0"/>
            <wp:positionH relativeFrom="margin">
              <wp:posOffset>457200</wp:posOffset>
            </wp:positionH>
            <wp:positionV relativeFrom="paragraph">
              <wp:posOffset>5553075</wp:posOffset>
            </wp:positionV>
            <wp:extent cx="1181586" cy="10737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586" cy="1073785"/>
                    </a:xfrm>
                    <a:prstGeom prst="rect">
                      <a:avLst/>
                    </a:prstGeom>
                  </pic:spPr>
                </pic:pic>
              </a:graphicData>
            </a:graphic>
            <wp14:sizeRelH relativeFrom="page">
              <wp14:pctWidth>0</wp14:pctWidth>
            </wp14:sizeRelH>
            <wp14:sizeRelV relativeFrom="page">
              <wp14:pctHeight>0</wp14:pctHeight>
            </wp14:sizeRelV>
          </wp:anchor>
        </w:drawing>
      </w:r>
      <w:r w:rsidR="00EC55D8" w:rsidRPr="00EC55D8">
        <w:drawing>
          <wp:anchor distT="0" distB="0" distL="114300" distR="114300" simplePos="0" relativeHeight="251672576" behindDoc="0" locked="0" layoutInCell="1" allowOverlap="1" wp14:anchorId="24D6B10D" wp14:editId="0550639A">
            <wp:simplePos x="0" y="0"/>
            <wp:positionH relativeFrom="margin">
              <wp:posOffset>457199</wp:posOffset>
            </wp:positionH>
            <wp:positionV relativeFrom="paragraph">
              <wp:posOffset>4419599</wp:posOffset>
            </wp:positionV>
            <wp:extent cx="1209675" cy="88346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12877" cy="885807"/>
                    </a:xfrm>
                    <a:prstGeom prst="rect">
                      <a:avLst/>
                    </a:prstGeom>
                  </pic:spPr>
                </pic:pic>
              </a:graphicData>
            </a:graphic>
            <wp14:sizeRelH relativeFrom="page">
              <wp14:pctWidth>0</wp14:pctWidth>
            </wp14:sizeRelH>
            <wp14:sizeRelV relativeFrom="page">
              <wp14:pctHeight>0</wp14:pctHeight>
            </wp14:sizeRelV>
          </wp:anchor>
        </w:drawing>
      </w:r>
      <w:r w:rsidR="00EC55D8">
        <w:rPr>
          <w:noProof/>
        </w:rPr>
        <mc:AlternateContent>
          <mc:Choice Requires="wps">
            <w:drawing>
              <wp:anchor distT="0" distB="0" distL="114300" distR="114300" simplePos="0" relativeHeight="251661312" behindDoc="0" locked="0" layoutInCell="1" allowOverlap="1" wp14:anchorId="65F80667" wp14:editId="4B5C7954">
                <wp:simplePos x="0" y="0"/>
                <wp:positionH relativeFrom="column">
                  <wp:posOffset>200025</wp:posOffset>
                </wp:positionH>
                <wp:positionV relativeFrom="paragraph">
                  <wp:posOffset>885825</wp:posOffset>
                </wp:positionV>
                <wp:extent cx="1652905" cy="3219450"/>
                <wp:effectExtent l="19050" t="19050" r="2349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3219450"/>
                        </a:xfrm>
                        <a:prstGeom prst="rect">
                          <a:avLst/>
                        </a:prstGeom>
                        <a:solidFill>
                          <a:schemeClr val="accent1">
                            <a:lumMod val="40000"/>
                            <a:lumOff val="60000"/>
                          </a:schemeClr>
                        </a:solidFill>
                        <a:ln w="28575">
                          <a:solidFill>
                            <a:schemeClr val="accent5">
                              <a:lumMod val="60000"/>
                              <a:lumOff val="40000"/>
                            </a:schemeClr>
                          </a:solidFill>
                          <a:miter lim="800000"/>
                          <a:headEnd/>
                          <a:tailEnd/>
                        </a:ln>
                      </wps:spPr>
                      <wps:txbx>
                        <w:txbxContent>
                          <w:p w14:paraId="7A8F7608" w14:textId="77777777" w:rsidR="00EC55D8" w:rsidRDefault="00EC55D8" w:rsidP="00D93F89">
                            <w:pPr>
                              <w:shd w:val="clear" w:color="auto" w:fill="B4C6E7" w:themeFill="accent1" w:themeFillTint="66"/>
                              <w:jc w:val="center"/>
                              <w:rPr>
                                <w:rFonts w:ascii="SassoonPrimaryInfant" w:hAnsi="SassoonPrimaryInfant"/>
                                <w:sz w:val="36"/>
                                <w:szCs w:val="36"/>
                              </w:rPr>
                            </w:pPr>
                            <w:r>
                              <w:rPr>
                                <w:rFonts w:ascii="SassoonPrimaryInfant" w:hAnsi="SassoonPrimaryInfant"/>
                                <w:sz w:val="36"/>
                                <w:szCs w:val="36"/>
                              </w:rPr>
                              <w:t>EYFS</w:t>
                            </w:r>
                            <w:r w:rsidR="005239F9" w:rsidRPr="002640C1">
                              <w:rPr>
                                <w:rFonts w:ascii="SassoonPrimaryInfant" w:hAnsi="SassoonPrimaryInfant"/>
                                <w:sz w:val="36"/>
                                <w:szCs w:val="36"/>
                              </w:rPr>
                              <w:t xml:space="preserve"> at </w:t>
                            </w:r>
                          </w:p>
                          <w:p w14:paraId="40759BC5" w14:textId="3BD87864" w:rsidR="005239F9" w:rsidRPr="002640C1" w:rsidRDefault="005239F9" w:rsidP="00D93F89">
                            <w:pPr>
                              <w:shd w:val="clear" w:color="auto" w:fill="B4C6E7" w:themeFill="accent1" w:themeFillTint="66"/>
                              <w:jc w:val="center"/>
                              <w:rPr>
                                <w:rFonts w:ascii="SassoonPrimaryInfant" w:hAnsi="SassoonPrimaryInfant"/>
                                <w:sz w:val="36"/>
                                <w:szCs w:val="36"/>
                              </w:rPr>
                            </w:pPr>
                            <w:r w:rsidRPr="002640C1">
                              <w:rPr>
                                <w:rFonts w:ascii="SassoonPrimaryInfant" w:hAnsi="SassoonPrimaryInfant"/>
                                <w:sz w:val="36"/>
                                <w:szCs w:val="36"/>
                              </w:rPr>
                              <w:t>‘The Three Schools’</w:t>
                            </w:r>
                          </w:p>
                          <w:p w14:paraId="7AE5BD8A" w14:textId="77777777" w:rsidR="005239F9" w:rsidRDefault="005239F9" w:rsidP="00D93F89">
                            <w:pPr>
                              <w:shd w:val="clear" w:color="auto" w:fill="B4C6E7" w:themeFill="accent1" w:themeFillTint="66"/>
                              <w:jc w:val="center"/>
                              <w:rPr>
                                <w:sz w:val="36"/>
                                <w:szCs w:val="36"/>
                              </w:rPr>
                            </w:pPr>
                          </w:p>
                          <w:p w14:paraId="5AA54354" w14:textId="77777777" w:rsidR="005239F9" w:rsidRDefault="005239F9" w:rsidP="00D93F89">
                            <w:pPr>
                              <w:shd w:val="clear" w:color="auto" w:fill="B4C6E7" w:themeFill="accent1" w:themeFillTint="66"/>
                              <w:jc w:val="center"/>
                              <w:rPr>
                                <w:sz w:val="36"/>
                                <w:szCs w:val="36"/>
                              </w:rPr>
                            </w:pPr>
                          </w:p>
                          <w:p w14:paraId="1114D272" w14:textId="77777777" w:rsidR="005239F9" w:rsidRDefault="005239F9" w:rsidP="00D93F89">
                            <w:pPr>
                              <w:shd w:val="clear" w:color="auto" w:fill="B4C6E7" w:themeFill="accent1" w:themeFillTint="66"/>
                              <w:jc w:val="center"/>
                              <w:rPr>
                                <w:sz w:val="36"/>
                                <w:szCs w:val="36"/>
                              </w:rPr>
                            </w:pPr>
                          </w:p>
                          <w:p w14:paraId="66DA2C97" w14:textId="77777777" w:rsidR="005239F9" w:rsidRDefault="005239F9" w:rsidP="00D93F89">
                            <w:pPr>
                              <w:shd w:val="clear" w:color="auto" w:fill="B4C6E7" w:themeFill="accent1" w:themeFillTint="66"/>
                              <w:jc w:val="center"/>
                              <w:rPr>
                                <w:sz w:val="36"/>
                                <w:szCs w:val="36"/>
                              </w:rPr>
                            </w:pPr>
                          </w:p>
                          <w:p w14:paraId="5AED7A24" w14:textId="77777777" w:rsidR="005239F9" w:rsidRPr="00E91B47" w:rsidRDefault="005239F9" w:rsidP="00D93F89">
                            <w:pPr>
                              <w:shd w:val="clear" w:color="auto" w:fill="B4C6E7" w:themeFill="accent1" w:themeFillTint="66"/>
                              <w:jc w:val="center"/>
                              <w:rPr>
                                <w:sz w:val="36"/>
                                <w:szCs w:val="3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5F80667" id="_x0000_t202" coordsize="21600,21600" o:spt="202" path="m,l,21600r21600,l21600,xe">
                <v:stroke joinstyle="miter"/>
                <v:path gradientshapeok="t" o:connecttype="rect"/>
              </v:shapetype>
              <v:shape id="Text Box 2" o:spid="_x0000_s1026" type="#_x0000_t202" style="position:absolute;margin-left:15.75pt;margin-top:69.75pt;width:130.15pt;height:2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" fillcolor="#b4c6e7 [1300]" strokecolor="#9cc2e5 [1944]" strokeweight="2.25pt">
                <v:textbox>
                  <w:txbxContent>
                    <w:p w14:paraId="7A8F7608" w14:textId="77777777" w:rsidR="00EC55D8" w:rsidRDefault="00EC55D8" w:rsidP="00D93F89">
                      <w:pPr>
                        <w:shd w:val="clear" w:color="auto" w:fill="B4C6E7" w:themeFill="accent1" w:themeFillTint="66"/>
                        <w:jc w:val="center"/>
                        <w:rPr>
                          <w:rFonts w:ascii="SassoonPrimaryInfant" w:hAnsi="SassoonPrimaryInfant"/>
                          <w:sz w:val="36"/>
                          <w:szCs w:val="36"/>
                        </w:rPr>
                      </w:pPr>
                      <w:r>
                        <w:rPr>
                          <w:rFonts w:ascii="SassoonPrimaryInfant" w:hAnsi="SassoonPrimaryInfant"/>
                          <w:sz w:val="36"/>
                          <w:szCs w:val="36"/>
                        </w:rPr>
                        <w:t>EYFS</w:t>
                      </w:r>
                      <w:r w:rsidR="005239F9" w:rsidRPr="002640C1">
                        <w:rPr>
                          <w:rFonts w:ascii="SassoonPrimaryInfant" w:hAnsi="SassoonPrimaryInfant"/>
                          <w:sz w:val="36"/>
                          <w:szCs w:val="36"/>
                        </w:rPr>
                        <w:t xml:space="preserve"> at </w:t>
                      </w:r>
                    </w:p>
                    <w:p w14:paraId="40759BC5" w14:textId="3BD87864" w:rsidR="005239F9" w:rsidRPr="002640C1" w:rsidRDefault="005239F9" w:rsidP="00D93F89">
                      <w:pPr>
                        <w:shd w:val="clear" w:color="auto" w:fill="B4C6E7" w:themeFill="accent1" w:themeFillTint="66"/>
                        <w:jc w:val="center"/>
                        <w:rPr>
                          <w:rFonts w:ascii="SassoonPrimaryInfant" w:hAnsi="SassoonPrimaryInfant"/>
                          <w:sz w:val="36"/>
                          <w:szCs w:val="36"/>
                        </w:rPr>
                      </w:pPr>
                      <w:r w:rsidRPr="002640C1">
                        <w:rPr>
                          <w:rFonts w:ascii="SassoonPrimaryInfant" w:hAnsi="SassoonPrimaryInfant"/>
                          <w:sz w:val="36"/>
                          <w:szCs w:val="36"/>
                        </w:rPr>
                        <w:t>‘The Three Schools’</w:t>
                      </w:r>
                    </w:p>
                    <w:p w14:paraId="7AE5BD8A" w14:textId="77777777" w:rsidR="005239F9" w:rsidRDefault="005239F9" w:rsidP="00D93F89">
                      <w:pPr>
                        <w:shd w:val="clear" w:color="auto" w:fill="B4C6E7" w:themeFill="accent1" w:themeFillTint="66"/>
                        <w:jc w:val="center"/>
                        <w:rPr>
                          <w:sz w:val="36"/>
                          <w:szCs w:val="36"/>
                        </w:rPr>
                      </w:pPr>
                    </w:p>
                    <w:p w14:paraId="5AA54354" w14:textId="77777777" w:rsidR="005239F9" w:rsidRDefault="005239F9" w:rsidP="00D93F89">
                      <w:pPr>
                        <w:shd w:val="clear" w:color="auto" w:fill="B4C6E7" w:themeFill="accent1" w:themeFillTint="66"/>
                        <w:jc w:val="center"/>
                        <w:rPr>
                          <w:sz w:val="36"/>
                          <w:szCs w:val="36"/>
                        </w:rPr>
                      </w:pPr>
                    </w:p>
                    <w:p w14:paraId="1114D272" w14:textId="77777777" w:rsidR="005239F9" w:rsidRDefault="005239F9" w:rsidP="00D93F89">
                      <w:pPr>
                        <w:shd w:val="clear" w:color="auto" w:fill="B4C6E7" w:themeFill="accent1" w:themeFillTint="66"/>
                        <w:jc w:val="center"/>
                        <w:rPr>
                          <w:sz w:val="36"/>
                          <w:szCs w:val="36"/>
                        </w:rPr>
                      </w:pPr>
                    </w:p>
                    <w:p w14:paraId="66DA2C97" w14:textId="77777777" w:rsidR="005239F9" w:rsidRDefault="005239F9" w:rsidP="00D93F89">
                      <w:pPr>
                        <w:shd w:val="clear" w:color="auto" w:fill="B4C6E7" w:themeFill="accent1" w:themeFillTint="66"/>
                        <w:jc w:val="center"/>
                        <w:rPr>
                          <w:sz w:val="36"/>
                          <w:szCs w:val="36"/>
                        </w:rPr>
                      </w:pPr>
                    </w:p>
                    <w:p w14:paraId="5AED7A24" w14:textId="77777777" w:rsidR="005239F9" w:rsidRPr="00E91B47" w:rsidRDefault="005239F9" w:rsidP="00D93F89">
                      <w:pPr>
                        <w:shd w:val="clear" w:color="auto" w:fill="B4C6E7" w:themeFill="accent1" w:themeFillTint="66"/>
                        <w:jc w:val="center"/>
                        <w:rPr>
                          <w:sz w:val="36"/>
                          <w:szCs w:val="36"/>
                        </w:rPr>
                      </w:pPr>
                    </w:p>
                  </w:txbxContent>
                </v:textbox>
              </v:shape>
            </w:pict>
          </mc:Fallback>
        </mc:AlternateContent>
      </w:r>
      <w:r w:rsidR="00EC55D8">
        <w:rPr>
          <w:noProof/>
        </w:rPr>
        <w:drawing>
          <wp:anchor distT="0" distB="0" distL="114300" distR="114300" simplePos="0" relativeHeight="251663360" behindDoc="0" locked="0" layoutInCell="1" allowOverlap="1" wp14:anchorId="0A499B61" wp14:editId="7751FD2E">
            <wp:simplePos x="0" y="0"/>
            <wp:positionH relativeFrom="column">
              <wp:posOffset>476250</wp:posOffset>
            </wp:positionH>
            <wp:positionV relativeFrom="paragraph">
              <wp:posOffset>1971675</wp:posOffset>
            </wp:positionV>
            <wp:extent cx="1095375" cy="200285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095375" cy="20028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55D8">
        <w:rPr>
          <w:noProof/>
        </w:rPr>
        <mc:AlternateContent>
          <mc:Choice Requires="wps">
            <w:drawing>
              <wp:anchor distT="45720" distB="45720" distL="114300" distR="114300" simplePos="0" relativeHeight="251667456" behindDoc="0" locked="0" layoutInCell="1" allowOverlap="1" wp14:anchorId="44CA8380" wp14:editId="6D60256E">
                <wp:simplePos x="0" y="0"/>
                <wp:positionH relativeFrom="margin">
                  <wp:posOffset>5185410</wp:posOffset>
                </wp:positionH>
                <wp:positionV relativeFrom="paragraph">
                  <wp:posOffset>19050</wp:posOffset>
                </wp:positionV>
                <wp:extent cx="4581525" cy="4766310"/>
                <wp:effectExtent l="19050" t="19050" r="2857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4766310"/>
                        </a:xfrm>
                        <a:prstGeom prst="rect">
                          <a:avLst/>
                        </a:prstGeom>
                        <a:solidFill>
                          <a:srgbClr val="FFFFFF"/>
                        </a:solidFill>
                        <a:ln w="28575">
                          <a:solidFill>
                            <a:schemeClr val="accent5">
                              <a:lumMod val="60000"/>
                              <a:lumOff val="40000"/>
                            </a:schemeClr>
                          </a:solidFill>
                          <a:miter lim="800000"/>
                          <a:headEnd/>
                          <a:tailEnd/>
                        </a:ln>
                      </wps:spPr>
                      <wps:txbx>
                        <w:txbxContent>
                          <w:p w14:paraId="49BDBF09" w14:textId="0FBB6F5F"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Implementation</w:t>
                            </w:r>
                          </w:p>
                          <w:p w14:paraId="72803B0B" w14:textId="27C30324" w:rsidR="00EC55D8" w:rsidRPr="00EC55D8" w:rsidRDefault="00EC55D8" w:rsidP="00EC55D8">
                            <w:pPr>
                              <w:rPr>
                                <w:rFonts w:ascii="SassoonPrimaryInfant" w:hAnsi="SassoonPrimaryInfant"/>
                              </w:rPr>
                            </w:pPr>
                            <w:r w:rsidRPr="00EC55D8">
                              <w:rPr>
                                <w:rFonts w:ascii="SassoonPrimaryInfant" w:hAnsi="SassoonPrimaryInfant"/>
                                <w:lang w:val="en-US"/>
                              </w:rPr>
                              <w:t>A</w:t>
                            </w:r>
                            <w:r w:rsidR="005239F9" w:rsidRPr="00EC55D8">
                              <w:rPr>
                                <w:rFonts w:ascii="SassoonPrimaryInfant" w:hAnsi="SassoonPrimaryInfant"/>
                                <w:lang w:val="en-US"/>
                              </w:rPr>
                              <w:t>t Seend, St George’s and St Mary’s</w:t>
                            </w:r>
                            <w:r w:rsidRPr="00EC55D8">
                              <w:rPr>
                                <w:rFonts w:ascii="SassoonPrimaryInfant" w:hAnsi="SassoonPrimaryInfant"/>
                                <w:lang w:val="en-US"/>
                              </w:rPr>
                              <w:t>, t</w:t>
                            </w:r>
                            <w:proofErr w:type="spellStart"/>
                            <w:r w:rsidRPr="00EC55D8">
                              <w:rPr>
                                <w:rFonts w:ascii="SassoonPrimaryInfant" w:hAnsi="SassoonPrimaryInfant"/>
                              </w:rPr>
                              <w:t>eachers</w:t>
                            </w:r>
                            <w:proofErr w:type="spellEnd"/>
                            <w:r w:rsidRPr="00EC55D8">
                              <w:rPr>
                                <w:rFonts w:ascii="SassoonPrimaryInfant" w:hAnsi="SassoonPrimaryInfant"/>
                              </w:rPr>
                              <w:t xml:space="preserve"> and practitioners plan for high quality learning opportunities, inside and outside that are tailored to children’s starting points, needs and interests. Teaching across the EYFS is based on teaching </w:t>
                            </w:r>
                            <w:proofErr w:type="gramStart"/>
                            <w:r w:rsidRPr="00EC55D8">
                              <w:rPr>
                                <w:rFonts w:ascii="SassoonPrimaryInfant" w:hAnsi="SassoonPrimaryInfant"/>
                              </w:rPr>
                              <w:t>children</w:t>
                            </w:r>
                            <w:proofErr w:type="gramEnd"/>
                            <w:r w:rsidRPr="00EC55D8">
                              <w:rPr>
                                <w:rFonts w:ascii="SassoonPrimaryInfant" w:hAnsi="SassoonPrimaryInfant"/>
                              </w:rPr>
                              <w:t xml:space="preserve"> new skills and giving them opportunity to practice and master these skills through their own play. Skills are carefully mapped out to ensure that they are progressive from nursery through to reception. </w:t>
                            </w:r>
                          </w:p>
                          <w:p w14:paraId="3C660504" w14:textId="77777777" w:rsidR="00EC55D8" w:rsidRPr="00EC55D8" w:rsidRDefault="00EC55D8" w:rsidP="00EC55D8">
                            <w:pPr>
                              <w:rPr>
                                <w:rFonts w:ascii="SassoonPrimaryInfant" w:hAnsi="SassoonPrimaryInfant"/>
                              </w:rPr>
                            </w:pPr>
                            <w:r w:rsidRPr="00EC55D8">
                              <w:rPr>
                                <w:rFonts w:ascii="SassoonPrimaryInfant" w:hAnsi="SassoonPrimaryInfant"/>
                              </w:rPr>
                              <w:t xml:space="preserve">An offer of an appropriate balance of whole class, small group and independent play activities that reflect the needs of all children ensures that all pupils receive a balance of adult initiated and child-initiated learning. </w:t>
                            </w:r>
                          </w:p>
                          <w:p w14:paraId="30DB3336" w14:textId="77777777" w:rsidR="00EC55D8" w:rsidRPr="00EC55D8" w:rsidRDefault="00EC55D8" w:rsidP="00EC55D8">
                            <w:pPr>
                              <w:rPr>
                                <w:rFonts w:ascii="SassoonPrimaryInfant" w:hAnsi="SassoonPrimaryInfant"/>
                              </w:rPr>
                            </w:pPr>
                            <w:r w:rsidRPr="00EC55D8">
                              <w:rPr>
                                <w:rFonts w:ascii="SassoonPrimaryInfant" w:hAnsi="SassoonPrimaryInfant"/>
                              </w:rPr>
                              <w:t xml:space="preserve">All staff within the EYFS make accurate assessments of our pupils which enable them to make judgements and identify achievable next steps for those children who are not on track. </w:t>
                            </w:r>
                          </w:p>
                          <w:p w14:paraId="64486067" w14:textId="77777777" w:rsidR="00EC55D8" w:rsidRPr="00EC55D8" w:rsidRDefault="00EC55D8" w:rsidP="00EC55D8">
                            <w:pPr>
                              <w:rPr>
                                <w:rFonts w:ascii="SassoonPrimaryInfant" w:hAnsi="SassoonPrimaryInfant"/>
                              </w:rPr>
                            </w:pPr>
                            <w:r w:rsidRPr="00EC55D8">
                              <w:rPr>
                                <w:rFonts w:ascii="SassoonPrimaryInfant" w:hAnsi="SassoonPrimaryInfant"/>
                              </w:rPr>
                              <w:t xml:space="preserve">Meaningful learning across the curriculum that provide opportunities for communication, sustained shared thinking and challenge to build on existing skills, taking into account the Characteristics of Effective Learning. </w:t>
                            </w:r>
                          </w:p>
                          <w:p w14:paraId="47A73BB0" w14:textId="77777777" w:rsidR="00EC55D8" w:rsidRPr="00EC55D8" w:rsidRDefault="00EC55D8" w:rsidP="00EC55D8">
                            <w:pPr>
                              <w:rPr>
                                <w:rFonts w:ascii="SassoonPrimaryInfant" w:hAnsi="SassoonPrimaryInfant"/>
                              </w:rPr>
                            </w:pPr>
                            <w:r w:rsidRPr="00EC55D8">
                              <w:rPr>
                                <w:rFonts w:ascii="SassoonPrimaryInfant" w:hAnsi="SassoonPrimaryInfant"/>
                              </w:rPr>
                              <w:t>All children have access to rich first-hand experiences to widen experiences, language, awe and wonderment. Children are given opportunities to engage in exploratory learning, creative thinking and problem solving through a balance of adult led activities and child-initiated play across all areas of the curriculum.</w:t>
                            </w:r>
                          </w:p>
                          <w:p w14:paraId="6EBFB0B1" w14:textId="75A9BAD5" w:rsidR="005239F9" w:rsidRPr="005239F9" w:rsidRDefault="005239F9" w:rsidP="00EC55D8">
                            <w:pPr>
                              <w:rPr>
                                <w:rFonts w:ascii="SassoonPrimaryInfant" w:hAnsi="SassoonPrimaryInfant"/>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A8380" id="_x0000_s1027" type="#_x0000_t202" style="position:absolute;margin-left:408.3pt;margin-top:1.5pt;width:360.75pt;height:375.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" strokecolor="#9cc2e5 [1944]" strokeweight="2.25pt">
                <v:textbox>
                  <w:txbxContent>
                    <w:p w14:paraId="49BDBF09" w14:textId="0FBB6F5F"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Implementation</w:t>
                      </w:r>
                    </w:p>
                    <w:p w14:paraId="72803B0B" w14:textId="27C30324" w:rsidR="00EC55D8" w:rsidRPr="00EC55D8" w:rsidRDefault="00EC55D8" w:rsidP="00EC55D8">
                      <w:pPr>
                        <w:rPr>
                          <w:rFonts w:ascii="SassoonPrimaryInfant" w:hAnsi="SassoonPrimaryInfant"/>
                        </w:rPr>
                      </w:pPr>
                      <w:r w:rsidRPr="00EC55D8">
                        <w:rPr>
                          <w:rFonts w:ascii="SassoonPrimaryInfant" w:hAnsi="SassoonPrimaryInfant"/>
                          <w:lang w:val="en-US"/>
                        </w:rPr>
                        <w:t>A</w:t>
                      </w:r>
                      <w:r w:rsidR="005239F9" w:rsidRPr="00EC55D8">
                        <w:rPr>
                          <w:rFonts w:ascii="SassoonPrimaryInfant" w:hAnsi="SassoonPrimaryInfant"/>
                          <w:lang w:val="en-US"/>
                        </w:rPr>
                        <w:t>t Seend, St George’s and St Mary’s</w:t>
                      </w:r>
                      <w:r w:rsidRPr="00EC55D8">
                        <w:rPr>
                          <w:rFonts w:ascii="SassoonPrimaryInfant" w:hAnsi="SassoonPrimaryInfant"/>
                          <w:lang w:val="en-US"/>
                        </w:rPr>
                        <w:t>, t</w:t>
                      </w:r>
                      <w:proofErr w:type="spellStart"/>
                      <w:r w:rsidRPr="00EC55D8">
                        <w:rPr>
                          <w:rFonts w:ascii="SassoonPrimaryInfant" w:hAnsi="SassoonPrimaryInfant"/>
                        </w:rPr>
                        <w:t>eachers</w:t>
                      </w:r>
                      <w:proofErr w:type="spellEnd"/>
                      <w:r w:rsidRPr="00EC55D8">
                        <w:rPr>
                          <w:rFonts w:ascii="SassoonPrimaryInfant" w:hAnsi="SassoonPrimaryInfant"/>
                        </w:rPr>
                        <w:t xml:space="preserve"> and practitioners plan for high quality learning opportunities, inside and outside that are tailored to children’s starting points, needs and interests. Teaching across the EYFS is based on teaching </w:t>
                      </w:r>
                      <w:proofErr w:type="gramStart"/>
                      <w:r w:rsidRPr="00EC55D8">
                        <w:rPr>
                          <w:rFonts w:ascii="SassoonPrimaryInfant" w:hAnsi="SassoonPrimaryInfant"/>
                        </w:rPr>
                        <w:t>children</w:t>
                      </w:r>
                      <w:proofErr w:type="gramEnd"/>
                      <w:r w:rsidRPr="00EC55D8">
                        <w:rPr>
                          <w:rFonts w:ascii="SassoonPrimaryInfant" w:hAnsi="SassoonPrimaryInfant"/>
                        </w:rPr>
                        <w:t xml:space="preserve"> new skills and giving them opportunity to practice and master these skills through their own play. Skills are carefully mapped out to ensure that they are progressive from nursery through to reception. </w:t>
                      </w:r>
                    </w:p>
                    <w:p w14:paraId="3C660504" w14:textId="77777777" w:rsidR="00EC55D8" w:rsidRPr="00EC55D8" w:rsidRDefault="00EC55D8" w:rsidP="00EC55D8">
                      <w:pPr>
                        <w:rPr>
                          <w:rFonts w:ascii="SassoonPrimaryInfant" w:hAnsi="SassoonPrimaryInfant"/>
                        </w:rPr>
                      </w:pPr>
                      <w:r w:rsidRPr="00EC55D8">
                        <w:rPr>
                          <w:rFonts w:ascii="SassoonPrimaryInfant" w:hAnsi="SassoonPrimaryInfant"/>
                        </w:rPr>
                        <w:t xml:space="preserve">An offer of an appropriate balance of whole class, small group and independent play activities that reflect the needs of all children ensures that all pupils receive a balance of adult initiated and child-initiated learning. </w:t>
                      </w:r>
                    </w:p>
                    <w:p w14:paraId="30DB3336" w14:textId="77777777" w:rsidR="00EC55D8" w:rsidRPr="00EC55D8" w:rsidRDefault="00EC55D8" w:rsidP="00EC55D8">
                      <w:pPr>
                        <w:rPr>
                          <w:rFonts w:ascii="SassoonPrimaryInfant" w:hAnsi="SassoonPrimaryInfant"/>
                        </w:rPr>
                      </w:pPr>
                      <w:r w:rsidRPr="00EC55D8">
                        <w:rPr>
                          <w:rFonts w:ascii="SassoonPrimaryInfant" w:hAnsi="SassoonPrimaryInfant"/>
                        </w:rPr>
                        <w:t xml:space="preserve">All staff within the EYFS make accurate assessments of our pupils which enable them to make judgements and identify achievable next steps for those children who are not on track. </w:t>
                      </w:r>
                    </w:p>
                    <w:p w14:paraId="64486067" w14:textId="77777777" w:rsidR="00EC55D8" w:rsidRPr="00EC55D8" w:rsidRDefault="00EC55D8" w:rsidP="00EC55D8">
                      <w:pPr>
                        <w:rPr>
                          <w:rFonts w:ascii="SassoonPrimaryInfant" w:hAnsi="SassoonPrimaryInfant"/>
                        </w:rPr>
                      </w:pPr>
                      <w:r w:rsidRPr="00EC55D8">
                        <w:rPr>
                          <w:rFonts w:ascii="SassoonPrimaryInfant" w:hAnsi="SassoonPrimaryInfant"/>
                        </w:rPr>
                        <w:t xml:space="preserve">Meaningful learning across the curriculum that provide opportunities for communication, sustained shared thinking and challenge to build on existing skills, taking into account the Characteristics of Effective Learning. </w:t>
                      </w:r>
                    </w:p>
                    <w:p w14:paraId="47A73BB0" w14:textId="77777777" w:rsidR="00EC55D8" w:rsidRPr="00EC55D8" w:rsidRDefault="00EC55D8" w:rsidP="00EC55D8">
                      <w:pPr>
                        <w:rPr>
                          <w:rFonts w:ascii="SassoonPrimaryInfant" w:hAnsi="SassoonPrimaryInfant"/>
                        </w:rPr>
                      </w:pPr>
                      <w:r w:rsidRPr="00EC55D8">
                        <w:rPr>
                          <w:rFonts w:ascii="SassoonPrimaryInfant" w:hAnsi="SassoonPrimaryInfant"/>
                        </w:rPr>
                        <w:t>All children have access to rich first-hand experiences to widen experiences, language, awe and wonderment. Children are given opportunities to engage in exploratory learning, creative thinking and problem solving through a balance of adult led activities and child-initiated play across all areas of the curriculum.</w:t>
                      </w:r>
                    </w:p>
                    <w:p w14:paraId="6EBFB0B1" w14:textId="75A9BAD5" w:rsidR="005239F9" w:rsidRPr="005239F9" w:rsidRDefault="005239F9" w:rsidP="00EC55D8">
                      <w:pPr>
                        <w:rPr>
                          <w:rFonts w:ascii="SassoonPrimaryInfant" w:hAnsi="SassoonPrimaryInfant"/>
                          <w:sz w:val="24"/>
                          <w:szCs w:val="24"/>
                          <w:lang w:val="en-US"/>
                        </w:rPr>
                      </w:pPr>
                    </w:p>
                  </w:txbxContent>
                </v:textbox>
                <w10:wrap type="square" anchorx="margin"/>
              </v:shape>
            </w:pict>
          </mc:Fallback>
        </mc:AlternateContent>
      </w:r>
      <w:r w:rsidR="00EC55D8">
        <w:rPr>
          <w:noProof/>
        </w:rPr>
        <mc:AlternateContent>
          <mc:Choice Requires="wps">
            <w:drawing>
              <wp:anchor distT="45720" distB="45720" distL="114300" distR="114300" simplePos="0" relativeHeight="251669504" behindDoc="0" locked="0" layoutInCell="1" allowOverlap="1" wp14:anchorId="236A2626" wp14:editId="3312C185">
                <wp:simplePos x="0" y="0"/>
                <wp:positionH relativeFrom="margin">
                  <wp:posOffset>5193030</wp:posOffset>
                </wp:positionH>
                <wp:positionV relativeFrom="paragraph">
                  <wp:posOffset>4884420</wp:posOffset>
                </wp:positionV>
                <wp:extent cx="4591050" cy="1727835"/>
                <wp:effectExtent l="19050" t="19050" r="1905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727835"/>
                        </a:xfrm>
                        <a:prstGeom prst="rect">
                          <a:avLst/>
                        </a:prstGeom>
                        <a:solidFill>
                          <a:srgbClr val="FFFFFF"/>
                        </a:solidFill>
                        <a:ln w="28575">
                          <a:solidFill>
                            <a:schemeClr val="accent5">
                              <a:lumMod val="60000"/>
                              <a:lumOff val="40000"/>
                            </a:schemeClr>
                          </a:solidFill>
                          <a:miter lim="800000"/>
                          <a:headEnd/>
                          <a:tailEnd/>
                        </a:ln>
                      </wps:spPr>
                      <wps:txbx>
                        <w:txbxContent>
                          <w:p w14:paraId="42221C93" w14:textId="6DFC9FC6"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Impact</w:t>
                            </w:r>
                          </w:p>
                          <w:p w14:paraId="14AE355B" w14:textId="77777777" w:rsidR="00EC55D8" w:rsidRDefault="00EC55D8" w:rsidP="00EC55D8">
                            <w:pPr>
                              <w:rPr>
                                <w:rFonts w:ascii="SassoonPrimaryInfant" w:hAnsi="SassoonPrimaryInfant"/>
                                <w:lang w:val="en-US"/>
                              </w:rPr>
                            </w:pPr>
                            <w:r>
                              <w:rPr>
                                <w:rFonts w:ascii="SassoonPrimaryInfant" w:hAnsi="SassoonPrimaryInfant"/>
                                <w:lang w:val="en-US"/>
                              </w:rPr>
                              <w:t>By the time our pupils leave Reception, they will be:</w:t>
                            </w:r>
                          </w:p>
                          <w:p w14:paraId="7A41AB2A" w14:textId="77777777" w:rsidR="00EC55D8" w:rsidRDefault="00EC55D8" w:rsidP="00EC55D8">
                            <w:pPr>
                              <w:pStyle w:val="ListParagraph"/>
                              <w:numPr>
                                <w:ilvl w:val="0"/>
                                <w:numId w:val="4"/>
                              </w:numPr>
                              <w:ind w:left="357" w:hanging="357"/>
                              <w:rPr>
                                <w:rFonts w:ascii="SassoonPrimaryInfant" w:hAnsi="SassoonPrimaryInfant"/>
                                <w:lang w:val="en-US"/>
                              </w:rPr>
                            </w:pPr>
                            <w:r>
                              <w:rPr>
                                <w:rFonts w:ascii="SassoonPrimaryInfant" w:hAnsi="SassoonPrimaryInfant"/>
                                <w:lang w:val="en-US"/>
                              </w:rPr>
                              <w:t>Independent learners who can apply the skills that they have been taught in their own learning.</w:t>
                            </w:r>
                          </w:p>
                          <w:p w14:paraId="4450528F" w14:textId="77777777" w:rsidR="00EC55D8" w:rsidRDefault="00EC55D8" w:rsidP="00EC55D8">
                            <w:pPr>
                              <w:pStyle w:val="ListParagraph"/>
                              <w:numPr>
                                <w:ilvl w:val="0"/>
                                <w:numId w:val="4"/>
                              </w:numPr>
                              <w:ind w:left="357" w:hanging="357"/>
                              <w:rPr>
                                <w:rFonts w:ascii="SassoonPrimaryInfant" w:hAnsi="SassoonPrimaryInfant"/>
                                <w:lang w:val="en-US"/>
                              </w:rPr>
                            </w:pPr>
                            <w:r>
                              <w:rPr>
                                <w:rFonts w:ascii="SassoonPrimaryInfant" w:hAnsi="SassoonPrimaryInfant"/>
                                <w:lang w:val="en-US"/>
                              </w:rPr>
                              <w:t>Confident communicators who have a broad range of ambitious vocabulary.</w:t>
                            </w:r>
                          </w:p>
                          <w:p w14:paraId="2D81EAFA" w14:textId="0996D645" w:rsidR="005239F9" w:rsidRPr="00EC55D8" w:rsidRDefault="00EC55D8" w:rsidP="00EC55D8">
                            <w:pPr>
                              <w:pStyle w:val="ListParagraph"/>
                              <w:numPr>
                                <w:ilvl w:val="0"/>
                                <w:numId w:val="4"/>
                              </w:numPr>
                              <w:ind w:left="357" w:hanging="357"/>
                              <w:rPr>
                                <w:rFonts w:ascii="SassoonPrimaryInfant" w:hAnsi="SassoonPrimaryInfant"/>
                                <w:lang w:val="en-US"/>
                              </w:rPr>
                            </w:pPr>
                            <w:r>
                              <w:rPr>
                                <w:rFonts w:ascii="SassoonPrimaryInfant" w:hAnsi="SassoonPrimaryInfant"/>
                                <w:lang w:val="en-US"/>
                              </w:rPr>
                              <w:t xml:space="preserve">Confident learners who are ready for the next stage in their education.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A2626" id="_x0000_s1028" type="#_x0000_t202" style="position:absolute;margin-left:408.9pt;margin-top:384.6pt;width:361.5pt;height:136.0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" strokecolor="#9cc2e5 [1944]" strokeweight="2.25pt">
                <v:textbox>
                  <w:txbxContent>
                    <w:p w14:paraId="42221C93" w14:textId="6DFC9FC6"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Impact</w:t>
                      </w:r>
                    </w:p>
                    <w:p w14:paraId="14AE355B" w14:textId="77777777" w:rsidR="00EC55D8" w:rsidRDefault="00EC55D8" w:rsidP="00EC55D8">
                      <w:pPr>
                        <w:rPr>
                          <w:rFonts w:ascii="SassoonPrimaryInfant" w:hAnsi="SassoonPrimaryInfant"/>
                          <w:lang w:val="en-US"/>
                        </w:rPr>
                      </w:pPr>
                      <w:r>
                        <w:rPr>
                          <w:rFonts w:ascii="SassoonPrimaryInfant" w:hAnsi="SassoonPrimaryInfant"/>
                          <w:lang w:val="en-US"/>
                        </w:rPr>
                        <w:t>By the time our pupils leave Reception, they will be:</w:t>
                      </w:r>
                    </w:p>
                    <w:p w14:paraId="7A41AB2A" w14:textId="77777777" w:rsidR="00EC55D8" w:rsidRDefault="00EC55D8" w:rsidP="00EC55D8">
                      <w:pPr>
                        <w:pStyle w:val="ListParagraph"/>
                        <w:numPr>
                          <w:ilvl w:val="0"/>
                          <w:numId w:val="4"/>
                        </w:numPr>
                        <w:ind w:left="357" w:hanging="357"/>
                        <w:rPr>
                          <w:rFonts w:ascii="SassoonPrimaryInfant" w:hAnsi="SassoonPrimaryInfant"/>
                          <w:lang w:val="en-US"/>
                        </w:rPr>
                      </w:pPr>
                      <w:r>
                        <w:rPr>
                          <w:rFonts w:ascii="SassoonPrimaryInfant" w:hAnsi="SassoonPrimaryInfant"/>
                          <w:lang w:val="en-US"/>
                        </w:rPr>
                        <w:t>Independent learners who can apply the skills that they have been taught in their own learning.</w:t>
                      </w:r>
                    </w:p>
                    <w:p w14:paraId="4450528F" w14:textId="77777777" w:rsidR="00EC55D8" w:rsidRDefault="00EC55D8" w:rsidP="00EC55D8">
                      <w:pPr>
                        <w:pStyle w:val="ListParagraph"/>
                        <w:numPr>
                          <w:ilvl w:val="0"/>
                          <w:numId w:val="4"/>
                        </w:numPr>
                        <w:ind w:left="357" w:hanging="357"/>
                        <w:rPr>
                          <w:rFonts w:ascii="SassoonPrimaryInfant" w:hAnsi="SassoonPrimaryInfant"/>
                          <w:lang w:val="en-US"/>
                        </w:rPr>
                      </w:pPr>
                      <w:r>
                        <w:rPr>
                          <w:rFonts w:ascii="SassoonPrimaryInfant" w:hAnsi="SassoonPrimaryInfant"/>
                          <w:lang w:val="en-US"/>
                        </w:rPr>
                        <w:t>Confident communicators who have a broad range of ambitious vocabulary.</w:t>
                      </w:r>
                    </w:p>
                    <w:p w14:paraId="2D81EAFA" w14:textId="0996D645" w:rsidR="005239F9" w:rsidRPr="00EC55D8" w:rsidRDefault="00EC55D8" w:rsidP="00EC55D8">
                      <w:pPr>
                        <w:pStyle w:val="ListParagraph"/>
                        <w:numPr>
                          <w:ilvl w:val="0"/>
                          <w:numId w:val="4"/>
                        </w:numPr>
                        <w:ind w:left="357" w:hanging="357"/>
                        <w:rPr>
                          <w:rFonts w:ascii="SassoonPrimaryInfant" w:hAnsi="SassoonPrimaryInfant"/>
                          <w:lang w:val="en-US"/>
                        </w:rPr>
                      </w:pPr>
                      <w:r>
                        <w:rPr>
                          <w:rFonts w:ascii="SassoonPrimaryInfant" w:hAnsi="SassoonPrimaryInfant"/>
                          <w:lang w:val="en-US"/>
                        </w:rPr>
                        <w:t xml:space="preserve">Confident learners who are ready for the next stage in their education. </w:t>
                      </w:r>
                    </w:p>
                  </w:txbxContent>
                </v:textbox>
                <w10:wrap type="square" anchorx="margin"/>
              </v:shape>
            </w:pict>
          </mc:Fallback>
        </mc:AlternateContent>
      </w:r>
      <w:r w:rsidR="00EC55D8">
        <w:rPr>
          <w:noProof/>
        </w:rPr>
        <mc:AlternateContent>
          <mc:Choice Requires="wps">
            <w:drawing>
              <wp:anchor distT="45720" distB="45720" distL="114300" distR="114300" simplePos="0" relativeHeight="251659264" behindDoc="0" locked="0" layoutInCell="1" allowOverlap="1" wp14:anchorId="6C2BDB47" wp14:editId="0D08698B">
                <wp:simplePos x="0" y="0"/>
                <wp:positionH relativeFrom="margin">
                  <wp:posOffset>2152650</wp:posOffset>
                </wp:positionH>
                <wp:positionV relativeFrom="paragraph">
                  <wp:posOffset>19050</wp:posOffset>
                </wp:positionV>
                <wp:extent cx="2886075" cy="5756910"/>
                <wp:effectExtent l="19050" t="19050" r="285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5756910"/>
                        </a:xfrm>
                        <a:prstGeom prst="rect">
                          <a:avLst/>
                        </a:prstGeom>
                        <a:solidFill>
                          <a:srgbClr val="FFFFFF"/>
                        </a:solidFill>
                        <a:ln w="28575">
                          <a:solidFill>
                            <a:schemeClr val="accent5">
                              <a:lumMod val="60000"/>
                              <a:lumOff val="40000"/>
                            </a:schemeClr>
                          </a:solidFill>
                          <a:miter lim="800000"/>
                          <a:headEnd/>
                          <a:tailEnd/>
                        </a:ln>
                      </wps:spPr>
                      <wps:txbx>
                        <w:txbxContent>
                          <w:p w14:paraId="3515089C" w14:textId="4B62ADE2"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Intent</w:t>
                            </w:r>
                          </w:p>
                          <w:p w14:paraId="225DF44B" w14:textId="7265CDA4" w:rsidR="00EC55D8" w:rsidRPr="00EC55D8" w:rsidRDefault="005239F9" w:rsidP="00EC55D8">
                            <w:pPr>
                              <w:rPr>
                                <w:rFonts w:ascii="SassoonPrimaryInfant" w:hAnsi="SassoonPrimaryInfant"/>
                              </w:rPr>
                            </w:pPr>
                            <w:r w:rsidRPr="00EC55D8">
                              <w:rPr>
                                <w:rFonts w:ascii="SassoonPrimaryInfant" w:hAnsi="SassoonPrimaryInfant"/>
                                <w:lang w:val="en-US"/>
                              </w:rPr>
                              <w:t xml:space="preserve">At Seend, St George’s and St Mary’s, </w:t>
                            </w:r>
                            <w:r w:rsidR="00EC55D8" w:rsidRPr="00EC55D8">
                              <w:rPr>
                                <w:rFonts w:ascii="SassoonPrimaryInfant" w:hAnsi="SassoonPrimaryInfant"/>
                              </w:rPr>
                              <w:t>i</w:t>
                            </w:r>
                            <w:r w:rsidR="00EC55D8" w:rsidRPr="00EC55D8">
                              <w:rPr>
                                <w:rFonts w:ascii="SassoonPrimaryInfant" w:hAnsi="SassoonPrimaryInfant"/>
                              </w:rPr>
                              <w:t xml:space="preserve">t is our intent that children who enter our EYFS begin their lifelong learning journey by making progress physically, verbally, cognitively and emotionally from their individual starting points whilst developing a love of learning. </w:t>
                            </w:r>
                          </w:p>
                          <w:p w14:paraId="0971A62F" w14:textId="6CF21C14" w:rsidR="00EC55D8" w:rsidRPr="00EC55D8" w:rsidRDefault="00EC55D8" w:rsidP="00EC55D8">
                            <w:pPr>
                              <w:rPr>
                                <w:rFonts w:ascii="SassoonPrimaryInfant" w:hAnsi="SassoonPrimaryInfant"/>
                              </w:rPr>
                            </w:pPr>
                            <w:r w:rsidRPr="00EC55D8">
                              <w:rPr>
                                <w:rFonts w:ascii="SassoonPrimaryInfant" w:hAnsi="SassoonPrimaryInfant"/>
                              </w:rPr>
                              <w:t xml:space="preserve">At </w:t>
                            </w:r>
                            <w:r w:rsidRPr="00EC55D8">
                              <w:rPr>
                                <w:rFonts w:ascii="SassoonPrimaryInfant" w:hAnsi="SassoonPrimaryInfant"/>
                                <w:lang w:val="en-US"/>
                              </w:rPr>
                              <w:t>Seend, St George’s and St Mary’s</w:t>
                            </w:r>
                            <w:r w:rsidRPr="00EC55D8">
                              <w:rPr>
                                <w:rFonts w:ascii="SassoonPrimaryInfant" w:hAnsi="SassoonPrimaryInfant"/>
                              </w:rPr>
                              <w:t xml:space="preserve"> </w:t>
                            </w:r>
                            <w:r w:rsidRPr="00EC55D8">
                              <w:rPr>
                                <w:rFonts w:ascii="SassoonPrimaryInfant" w:hAnsi="SassoonPrimaryInfant"/>
                              </w:rPr>
                              <w:t xml:space="preserve">School our aim is to: </w:t>
                            </w:r>
                          </w:p>
                          <w:p w14:paraId="680110BE" w14:textId="77777777" w:rsidR="00EC55D8" w:rsidRPr="00EC55D8" w:rsidRDefault="00EC55D8" w:rsidP="00EC55D8">
                            <w:pPr>
                              <w:pStyle w:val="ListParagraph"/>
                              <w:numPr>
                                <w:ilvl w:val="0"/>
                                <w:numId w:val="3"/>
                              </w:numPr>
                              <w:ind w:left="357" w:hanging="357"/>
                              <w:rPr>
                                <w:rFonts w:ascii="SassoonPrimaryInfant" w:hAnsi="SassoonPrimaryInfant"/>
                              </w:rPr>
                            </w:pPr>
                            <w:r w:rsidRPr="00EC55D8">
                              <w:rPr>
                                <w:rFonts w:ascii="SassoonPrimaryInfant" w:hAnsi="SassoonPrimaryInfant"/>
                              </w:rPr>
                              <w:t xml:space="preserve">Create high quality learning environments that support, enhance and invite every child’s curiosity, confidence and development regardless of backgrounds or needs. </w:t>
                            </w:r>
                          </w:p>
                          <w:p w14:paraId="0BEC47A8" w14:textId="77777777" w:rsidR="00EC55D8" w:rsidRPr="00EC55D8" w:rsidRDefault="00EC55D8" w:rsidP="00EC55D8">
                            <w:pPr>
                              <w:pStyle w:val="ListParagraph"/>
                              <w:numPr>
                                <w:ilvl w:val="0"/>
                                <w:numId w:val="3"/>
                              </w:numPr>
                              <w:ind w:left="357" w:hanging="357"/>
                              <w:rPr>
                                <w:rFonts w:ascii="SassoonPrimaryInfant" w:hAnsi="SassoonPrimaryInfant"/>
                              </w:rPr>
                            </w:pPr>
                            <w:r w:rsidRPr="00EC55D8">
                              <w:rPr>
                                <w:rFonts w:ascii="SassoonPrimaryInfant" w:hAnsi="SassoonPrimaryInfant"/>
                              </w:rPr>
                              <w:t xml:space="preserve">To work collaboratively with parents and carers to encourage independent and enthusiastic learners who thrive and reach their full potential. </w:t>
                            </w:r>
                          </w:p>
                          <w:p w14:paraId="0285AA76" w14:textId="77777777" w:rsidR="00EC55D8" w:rsidRPr="00C529D2" w:rsidRDefault="00EC55D8" w:rsidP="00EC55D8">
                            <w:pPr>
                              <w:pStyle w:val="ListParagraph"/>
                              <w:numPr>
                                <w:ilvl w:val="0"/>
                                <w:numId w:val="3"/>
                              </w:numPr>
                              <w:ind w:left="357" w:hanging="357"/>
                              <w:rPr>
                                <w:rFonts w:ascii="SassoonPrimaryInfant" w:hAnsi="SassoonPrimaryInfant"/>
                              </w:rPr>
                            </w:pPr>
                            <w:r w:rsidRPr="00EC55D8">
                              <w:rPr>
                                <w:rFonts w:ascii="SassoonPrimaryInfant" w:hAnsi="SassoonPrimaryInfant"/>
                              </w:rPr>
                              <w:t>Ensure that every child has access to a broad, balanced</w:t>
                            </w:r>
                            <w:r w:rsidRPr="00C529D2">
                              <w:rPr>
                                <w:rFonts w:ascii="SassoonPrimaryInfant" w:hAnsi="SassoonPrimaryInfant"/>
                              </w:rPr>
                              <w:t xml:space="preserve"> and differentiated curriculum that reflects our community which prepares them for now and for the future in terms of opportunities and experiences. </w:t>
                            </w:r>
                          </w:p>
                          <w:p w14:paraId="5CE92DB5" w14:textId="77777777" w:rsidR="00EC55D8" w:rsidRPr="00C529D2" w:rsidRDefault="00EC55D8" w:rsidP="00EC55D8">
                            <w:pPr>
                              <w:pStyle w:val="ListParagraph"/>
                              <w:numPr>
                                <w:ilvl w:val="0"/>
                                <w:numId w:val="3"/>
                              </w:numPr>
                              <w:ind w:left="357" w:hanging="357"/>
                              <w:rPr>
                                <w:rFonts w:ascii="SassoonPrimaryInfant" w:hAnsi="SassoonPrimaryInfant"/>
                                <w:lang w:val="en-US"/>
                              </w:rPr>
                            </w:pPr>
                            <w:r w:rsidRPr="00C529D2">
                              <w:rPr>
                                <w:rFonts w:ascii="SassoonPrimaryInfant" w:hAnsi="SassoonPrimaryInfant"/>
                              </w:rPr>
                              <w:t>To support all children through a language rich environment and give opportunities to become skilful communicators who connect with others through language and play.</w:t>
                            </w:r>
                          </w:p>
                          <w:p w14:paraId="7C0382AC" w14:textId="788B6579" w:rsidR="005239F9" w:rsidRPr="005239F9" w:rsidRDefault="005239F9" w:rsidP="00EC55D8">
                            <w:pPr>
                              <w:rPr>
                                <w:rFonts w:ascii="SassoonPrimaryInfant" w:hAnsi="SassoonPrimaryInfant"/>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BDB47" id="_x0000_s1029" type="#_x0000_t202" style="position:absolute;margin-left:169.5pt;margin-top:1.5pt;width:227.25pt;height:453.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" strokecolor="#9cc2e5 [1944]" strokeweight="2.25pt">
                <v:textbox>
                  <w:txbxContent>
                    <w:p w14:paraId="3515089C" w14:textId="4B62ADE2"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Intent</w:t>
                      </w:r>
                    </w:p>
                    <w:p w14:paraId="225DF44B" w14:textId="7265CDA4" w:rsidR="00EC55D8" w:rsidRPr="00EC55D8" w:rsidRDefault="005239F9" w:rsidP="00EC55D8">
                      <w:pPr>
                        <w:rPr>
                          <w:rFonts w:ascii="SassoonPrimaryInfant" w:hAnsi="SassoonPrimaryInfant"/>
                        </w:rPr>
                      </w:pPr>
                      <w:r w:rsidRPr="00EC55D8">
                        <w:rPr>
                          <w:rFonts w:ascii="SassoonPrimaryInfant" w:hAnsi="SassoonPrimaryInfant"/>
                          <w:lang w:val="en-US"/>
                        </w:rPr>
                        <w:t xml:space="preserve">At Seend, St George’s and St Mary’s, </w:t>
                      </w:r>
                      <w:r w:rsidR="00EC55D8" w:rsidRPr="00EC55D8">
                        <w:rPr>
                          <w:rFonts w:ascii="SassoonPrimaryInfant" w:hAnsi="SassoonPrimaryInfant"/>
                        </w:rPr>
                        <w:t>i</w:t>
                      </w:r>
                      <w:r w:rsidR="00EC55D8" w:rsidRPr="00EC55D8">
                        <w:rPr>
                          <w:rFonts w:ascii="SassoonPrimaryInfant" w:hAnsi="SassoonPrimaryInfant"/>
                        </w:rPr>
                        <w:t xml:space="preserve">t is our intent that children who enter our EYFS begin their lifelong learning journey by making progress physically, verbally, cognitively and emotionally from their individual starting points whilst developing a love of learning. </w:t>
                      </w:r>
                    </w:p>
                    <w:p w14:paraId="0971A62F" w14:textId="6CF21C14" w:rsidR="00EC55D8" w:rsidRPr="00EC55D8" w:rsidRDefault="00EC55D8" w:rsidP="00EC55D8">
                      <w:pPr>
                        <w:rPr>
                          <w:rFonts w:ascii="SassoonPrimaryInfant" w:hAnsi="SassoonPrimaryInfant"/>
                        </w:rPr>
                      </w:pPr>
                      <w:r w:rsidRPr="00EC55D8">
                        <w:rPr>
                          <w:rFonts w:ascii="SassoonPrimaryInfant" w:hAnsi="SassoonPrimaryInfant"/>
                        </w:rPr>
                        <w:t xml:space="preserve">At </w:t>
                      </w:r>
                      <w:r w:rsidRPr="00EC55D8">
                        <w:rPr>
                          <w:rFonts w:ascii="SassoonPrimaryInfant" w:hAnsi="SassoonPrimaryInfant"/>
                          <w:lang w:val="en-US"/>
                        </w:rPr>
                        <w:t>Seend, St George’s and St Mary’s</w:t>
                      </w:r>
                      <w:r w:rsidRPr="00EC55D8">
                        <w:rPr>
                          <w:rFonts w:ascii="SassoonPrimaryInfant" w:hAnsi="SassoonPrimaryInfant"/>
                        </w:rPr>
                        <w:t xml:space="preserve"> </w:t>
                      </w:r>
                      <w:r w:rsidRPr="00EC55D8">
                        <w:rPr>
                          <w:rFonts w:ascii="SassoonPrimaryInfant" w:hAnsi="SassoonPrimaryInfant"/>
                        </w:rPr>
                        <w:t xml:space="preserve">School our aim is to: </w:t>
                      </w:r>
                    </w:p>
                    <w:p w14:paraId="680110BE" w14:textId="77777777" w:rsidR="00EC55D8" w:rsidRPr="00EC55D8" w:rsidRDefault="00EC55D8" w:rsidP="00EC55D8">
                      <w:pPr>
                        <w:pStyle w:val="ListParagraph"/>
                        <w:numPr>
                          <w:ilvl w:val="0"/>
                          <w:numId w:val="3"/>
                        </w:numPr>
                        <w:ind w:left="357" w:hanging="357"/>
                        <w:rPr>
                          <w:rFonts w:ascii="SassoonPrimaryInfant" w:hAnsi="SassoonPrimaryInfant"/>
                        </w:rPr>
                      </w:pPr>
                      <w:r w:rsidRPr="00EC55D8">
                        <w:rPr>
                          <w:rFonts w:ascii="SassoonPrimaryInfant" w:hAnsi="SassoonPrimaryInfant"/>
                        </w:rPr>
                        <w:t xml:space="preserve">Create high quality learning environments that support, enhance and invite every child’s curiosity, confidence and development regardless of backgrounds or needs. </w:t>
                      </w:r>
                    </w:p>
                    <w:p w14:paraId="0BEC47A8" w14:textId="77777777" w:rsidR="00EC55D8" w:rsidRPr="00EC55D8" w:rsidRDefault="00EC55D8" w:rsidP="00EC55D8">
                      <w:pPr>
                        <w:pStyle w:val="ListParagraph"/>
                        <w:numPr>
                          <w:ilvl w:val="0"/>
                          <w:numId w:val="3"/>
                        </w:numPr>
                        <w:ind w:left="357" w:hanging="357"/>
                        <w:rPr>
                          <w:rFonts w:ascii="SassoonPrimaryInfant" w:hAnsi="SassoonPrimaryInfant"/>
                        </w:rPr>
                      </w:pPr>
                      <w:r w:rsidRPr="00EC55D8">
                        <w:rPr>
                          <w:rFonts w:ascii="SassoonPrimaryInfant" w:hAnsi="SassoonPrimaryInfant"/>
                        </w:rPr>
                        <w:t xml:space="preserve">To work collaboratively with parents and carers to encourage independent and enthusiastic learners who thrive and reach their full potential. </w:t>
                      </w:r>
                    </w:p>
                    <w:p w14:paraId="0285AA76" w14:textId="77777777" w:rsidR="00EC55D8" w:rsidRPr="00C529D2" w:rsidRDefault="00EC55D8" w:rsidP="00EC55D8">
                      <w:pPr>
                        <w:pStyle w:val="ListParagraph"/>
                        <w:numPr>
                          <w:ilvl w:val="0"/>
                          <w:numId w:val="3"/>
                        </w:numPr>
                        <w:ind w:left="357" w:hanging="357"/>
                        <w:rPr>
                          <w:rFonts w:ascii="SassoonPrimaryInfant" w:hAnsi="SassoonPrimaryInfant"/>
                        </w:rPr>
                      </w:pPr>
                      <w:r w:rsidRPr="00EC55D8">
                        <w:rPr>
                          <w:rFonts w:ascii="SassoonPrimaryInfant" w:hAnsi="SassoonPrimaryInfant"/>
                        </w:rPr>
                        <w:t>Ensure that every child has access to a broad, balanced</w:t>
                      </w:r>
                      <w:r w:rsidRPr="00C529D2">
                        <w:rPr>
                          <w:rFonts w:ascii="SassoonPrimaryInfant" w:hAnsi="SassoonPrimaryInfant"/>
                        </w:rPr>
                        <w:t xml:space="preserve"> and differentiated curriculum that reflects our community which prepares them for now and for the future in terms of opportunities and experiences. </w:t>
                      </w:r>
                    </w:p>
                    <w:p w14:paraId="5CE92DB5" w14:textId="77777777" w:rsidR="00EC55D8" w:rsidRPr="00C529D2" w:rsidRDefault="00EC55D8" w:rsidP="00EC55D8">
                      <w:pPr>
                        <w:pStyle w:val="ListParagraph"/>
                        <w:numPr>
                          <w:ilvl w:val="0"/>
                          <w:numId w:val="3"/>
                        </w:numPr>
                        <w:ind w:left="357" w:hanging="357"/>
                        <w:rPr>
                          <w:rFonts w:ascii="SassoonPrimaryInfant" w:hAnsi="SassoonPrimaryInfant"/>
                          <w:lang w:val="en-US"/>
                        </w:rPr>
                      </w:pPr>
                      <w:r w:rsidRPr="00C529D2">
                        <w:rPr>
                          <w:rFonts w:ascii="SassoonPrimaryInfant" w:hAnsi="SassoonPrimaryInfant"/>
                        </w:rPr>
                        <w:t>To support all children through a language rich environment and give opportunities to become skilful communicators who connect with others through language and play.</w:t>
                      </w:r>
                    </w:p>
                    <w:p w14:paraId="7C0382AC" w14:textId="788B6579" w:rsidR="005239F9" w:rsidRPr="005239F9" w:rsidRDefault="005239F9" w:rsidP="00EC55D8">
                      <w:pPr>
                        <w:rPr>
                          <w:rFonts w:ascii="SassoonPrimaryInfant" w:hAnsi="SassoonPrimaryInfant"/>
                          <w:sz w:val="24"/>
                          <w:szCs w:val="24"/>
                          <w:lang w:val="en-US"/>
                        </w:rPr>
                      </w:pPr>
                    </w:p>
                  </w:txbxContent>
                </v:textbox>
                <w10:wrap type="square" anchorx="margin"/>
              </v:shape>
            </w:pict>
          </mc:Fallback>
        </mc:AlternateContent>
      </w:r>
    </w:p>
    <w:sectPr w:rsidR="00642860" w:rsidSect="00AA218E">
      <w:pgSz w:w="16838" w:h="11906" w:orient="landscape"/>
      <w:pgMar w:top="720" w:right="720" w:bottom="720" w:left="720" w:header="708" w:footer="708" w:gutter="0"/>
      <w:pgBorders w:offsetFrom="page">
        <w:top w:val="single" w:sz="24" w:space="24" w:color="B4C6E7" w:themeColor="accent1" w:themeTint="66"/>
        <w:left w:val="single" w:sz="24" w:space="24" w:color="B4C6E7" w:themeColor="accent1" w:themeTint="66"/>
        <w:bottom w:val="single" w:sz="24" w:space="24" w:color="B4C6E7" w:themeColor="accent1" w:themeTint="66"/>
        <w:right w:val="single" w:sz="24" w:space="24" w:color="B4C6E7" w:themeColor="accent1"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Infant">
    <w:altName w:val="Calibri"/>
    <w:panose1 w:val="000004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14FC"/>
    <w:multiLevelType w:val="hybridMultilevel"/>
    <w:tmpl w:val="6800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07594"/>
    <w:multiLevelType w:val="hybridMultilevel"/>
    <w:tmpl w:val="E31AF324"/>
    <w:lvl w:ilvl="0" w:tplc="7150880E">
      <w:numFmt w:val="bullet"/>
      <w:lvlText w:val=""/>
      <w:lvlJc w:val="left"/>
      <w:pPr>
        <w:ind w:left="603" w:hanging="541"/>
      </w:pPr>
      <w:rPr>
        <w:rFonts w:ascii="Symbol" w:eastAsia="Symbol" w:hAnsi="Symbol" w:cs="Symbol" w:hint="default"/>
        <w:b w:val="0"/>
        <w:bCs w:val="0"/>
        <w:i w:val="0"/>
        <w:iCs w:val="0"/>
        <w:spacing w:val="0"/>
        <w:w w:val="100"/>
        <w:sz w:val="24"/>
        <w:szCs w:val="24"/>
        <w:lang w:val="en-US" w:eastAsia="en-US" w:bidi="ar-SA"/>
      </w:rPr>
    </w:lvl>
    <w:lvl w:ilvl="1" w:tplc="19D2EC70">
      <w:numFmt w:val="bullet"/>
      <w:lvlText w:val="•"/>
      <w:lvlJc w:val="left"/>
      <w:pPr>
        <w:ind w:left="1301" w:hanging="541"/>
      </w:pPr>
      <w:rPr>
        <w:rFonts w:hint="default"/>
        <w:lang w:val="en-US" w:eastAsia="en-US" w:bidi="ar-SA"/>
      </w:rPr>
    </w:lvl>
    <w:lvl w:ilvl="2" w:tplc="242AB134">
      <w:numFmt w:val="bullet"/>
      <w:lvlText w:val="•"/>
      <w:lvlJc w:val="left"/>
      <w:pPr>
        <w:ind w:left="2003" w:hanging="541"/>
      </w:pPr>
      <w:rPr>
        <w:rFonts w:hint="default"/>
        <w:lang w:val="en-US" w:eastAsia="en-US" w:bidi="ar-SA"/>
      </w:rPr>
    </w:lvl>
    <w:lvl w:ilvl="3" w:tplc="920E89DA">
      <w:numFmt w:val="bullet"/>
      <w:lvlText w:val="•"/>
      <w:lvlJc w:val="left"/>
      <w:pPr>
        <w:ind w:left="2704" w:hanging="541"/>
      </w:pPr>
      <w:rPr>
        <w:rFonts w:hint="default"/>
        <w:lang w:val="en-US" w:eastAsia="en-US" w:bidi="ar-SA"/>
      </w:rPr>
    </w:lvl>
    <w:lvl w:ilvl="4" w:tplc="07DE4E1A">
      <w:numFmt w:val="bullet"/>
      <w:lvlText w:val="•"/>
      <w:lvlJc w:val="left"/>
      <w:pPr>
        <w:ind w:left="3406" w:hanging="541"/>
      </w:pPr>
      <w:rPr>
        <w:rFonts w:hint="default"/>
        <w:lang w:val="en-US" w:eastAsia="en-US" w:bidi="ar-SA"/>
      </w:rPr>
    </w:lvl>
    <w:lvl w:ilvl="5" w:tplc="909897DE">
      <w:numFmt w:val="bullet"/>
      <w:lvlText w:val="•"/>
      <w:lvlJc w:val="left"/>
      <w:pPr>
        <w:ind w:left="4108" w:hanging="541"/>
      </w:pPr>
      <w:rPr>
        <w:rFonts w:hint="default"/>
        <w:lang w:val="en-US" w:eastAsia="en-US" w:bidi="ar-SA"/>
      </w:rPr>
    </w:lvl>
    <w:lvl w:ilvl="6" w:tplc="9F0C0046">
      <w:numFmt w:val="bullet"/>
      <w:lvlText w:val="•"/>
      <w:lvlJc w:val="left"/>
      <w:pPr>
        <w:ind w:left="4809" w:hanging="541"/>
      </w:pPr>
      <w:rPr>
        <w:rFonts w:hint="default"/>
        <w:lang w:val="en-US" w:eastAsia="en-US" w:bidi="ar-SA"/>
      </w:rPr>
    </w:lvl>
    <w:lvl w:ilvl="7" w:tplc="F6C81766">
      <w:numFmt w:val="bullet"/>
      <w:lvlText w:val="•"/>
      <w:lvlJc w:val="left"/>
      <w:pPr>
        <w:ind w:left="5511" w:hanging="541"/>
      </w:pPr>
      <w:rPr>
        <w:rFonts w:hint="default"/>
        <w:lang w:val="en-US" w:eastAsia="en-US" w:bidi="ar-SA"/>
      </w:rPr>
    </w:lvl>
    <w:lvl w:ilvl="8" w:tplc="13CCDDFC">
      <w:numFmt w:val="bullet"/>
      <w:lvlText w:val="•"/>
      <w:lvlJc w:val="left"/>
      <w:pPr>
        <w:ind w:left="6212" w:hanging="541"/>
      </w:pPr>
      <w:rPr>
        <w:rFonts w:hint="default"/>
        <w:lang w:val="en-US" w:eastAsia="en-US" w:bidi="ar-SA"/>
      </w:rPr>
    </w:lvl>
  </w:abstractNum>
  <w:abstractNum w:abstractNumId="2" w15:restartNumberingAfterBreak="0">
    <w:nsid w:val="6B474361"/>
    <w:multiLevelType w:val="hybridMultilevel"/>
    <w:tmpl w:val="4F7499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574A42"/>
    <w:multiLevelType w:val="hybridMultilevel"/>
    <w:tmpl w:val="F942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F9"/>
    <w:rsid w:val="00112200"/>
    <w:rsid w:val="001E3F46"/>
    <w:rsid w:val="002640C1"/>
    <w:rsid w:val="003326AE"/>
    <w:rsid w:val="005239F9"/>
    <w:rsid w:val="00642860"/>
    <w:rsid w:val="00AA218E"/>
    <w:rsid w:val="00AE3617"/>
    <w:rsid w:val="00C71DA7"/>
    <w:rsid w:val="00CE453C"/>
    <w:rsid w:val="00D04106"/>
    <w:rsid w:val="00D640AC"/>
    <w:rsid w:val="00D93F89"/>
    <w:rsid w:val="00EC5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4E21"/>
  <w15:chartTrackingRefBased/>
  <w15:docId w15:val="{ECB464E4-E78D-4AC7-9517-CEDEA545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F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23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2.png@01DB86DD.9CA3DA8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BE181FF5B9A47BB43216AB016BB71" ma:contentTypeVersion="13" ma:contentTypeDescription="Create a new document." ma:contentTypeScope="" ma:versionID="0770a515c4d1ec2c7f7bb31c8be2d2f0">
  <xsd:schema xmlns:xsd="http://www.w3.org/2001/XMLSchema" xmlns:xs="http://www.w3.org/2001/XMLSchema" xmlns:p="http://schemas.microsoft.com/office/2006/metadata/properties" xmlns:ns2="576dc499-7e29-447d-906b-b95e3a82f8de" xmlns:ns3="899d1d07-bfe8-472e-b93d-b6c7a07696e9" targetNamespace="http://schemas.microsoft.com/office/2006/metadata/properties" ma:root="true" ma:fieldsID="2c700e4f3dcad8a8b34ad9ad1c3289cb" ns2:_="" ns3:_="">
    <xsd:import namespace="576dc499-7e29-447d-906b-b95e3a82f8de"/>
    <xsd:import namespace="899d1d07-bfe8-472e-b93d-b6c7a0769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dc499-7e29-447d-906b-b95e3a82f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d1d07-bfe8-472e-b93d-b6c7a076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3AEC3E-EF4B-4D2D-9E0A-A831D0220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dc499-7e29-447d-906b-b95e3a82f8de"/>
    <ds:schemaRef ds:uri="899d1d07-bfe8-472e-b93d-b6c7a07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12FC8-277C-4E90-8060-28974D13CE5B}">
  <ds:schemaRefs>
    <ds:schemaRef ds:uri="http://schemas.microsoft.com/sharepoint/v3/contenttype/forms"/>
  </ds:schemaRefs>
</ds:datastoreItem>
</file>

<file path=customXml/itemProps3.xml><?xml version="1.0" encoding="utf-8"?>
<ds:datastoreItem xmlns:ds="http://schemas.openxmlformats.org/officeDocument/2006/customXml" ds:itemID="{F663DEDE-769E-46BA-8030-297A7A60B46B}">
  <ds:schemaRefs>
    <ds:schemaRef ds:uri="http://schemas.openxmlformats.org/package/2006/metadata/core-properties"/>
    <ds:schemaRef ds:uri="http://purl.org/dc/terms/"/>
    <ds:schemaRef ds:uri="576dc499-7e29-447d-906b-b95e3a82f8de"/>
    <ds:schemaRef ds:uri="http://schemas.microsoft.com/office/infopath/2007/PartnerControls"/>
    <ds:schemaRef ds:uri="http://schemas.microsoft.com/office/2006/documentManagement/types"/>
    <ds:schemaRef ds:uri="http://purl.org/dc/elements/1.1/"/>
    <ds:schemaRef ds:uri="http://schemas.microsoft.com/office/2006/metadata/properties"/>
    <ds:schemaRef ds:uri="899d1d07-bfe8-472e-b93d-b6c7a07696e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Izzie Duck</dc:creator>
  <cp:keywords/>
  <dc:description/>
  <cp:lastModifiedBy>Holly Chivers</cp:lastModifiedBy>
  <cp:revision>3</cp:revision>
  <dcterms:created xsi:type="dcterms:W3CDTF">2025-02-25T21:02:00Z</dcterms:created>
  <dcterms:modified xsi:type="dcterms:W3CDTF">2025-02-25T21:03:00Z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0x010100227BE181FF5B9A47BB43216AB016BB71</vt:lpwstr>
  </property>
</Properties>
</file>