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F265" w14:textId="19800D06" w:rsidR="00DC3C52" w:rsidRPr="00770346" w:rsidRDefault="00664ABD">
      <w:pPr>
        <w:rPr>
          <w:b/>
          <w:bCs/>
          <w:sz w:val="24"/>
          <w:szCs w:val="24"/>
        </w:rPr>
      </w:pPr>
      <w:r w:rsidRPr="00770346">
        <w:rPr>
          <w:b/>
          <w:bCs/>
          <w:sz w:val="24"/>
          <w:szCs w:val="24"/>
        </w:rPr>
        <w:t xml:space="preserve">Overview </w:t>
      </w:r>
    </w:p>
    <w:p w14:paraId="60804FE2" w14:textId="65391C91" w:rsidR="00664ABD" w:rsidRPr="00770346" w:rsidRDefault="00664ABD">
      <w:pPr>
        <w:rPr>
          <w:sz w:val="24"/>
          <w:szCs w:val="24"/>
        </w:rPr>
      </w:pPr>
      <w:r w:rsidRPr="00770346">
        <w:rPr>
          <w:sz w:val="24"/>
          <w:szCs w:val="24"/>
        </w:rPr>
        <w:t xml:space="preserve">We aim to inspire the members of our community to follow God’s light and as a result: form caring relationships, have high aspirations, embrace all opportunities, appreciate diversity, gibe generously and show environmental responsibility. In achieving our mission, we can all make a positive contribution to our global society. </w:t>
      </w:r>
    </w:p>
    <w:p w14:paraId="5B09D438" w14:textId="4B90084E" w:rsidR="00664ABD" w:rsidRPr="00770346" w:rsidRDefault="00664ABD">
      <w:pPr>
        <w:rPr>
          <w:b/>
          <w:bCs/>
          <w:sz w:val="24"/>
          <w:szCs w:val="24"/>
        </w:rPr>
      </w:pPr>
      <w:r w:rsidRPr="00770346">
        <w:rPr>
          <w:b/>
          <w:bCs/>
          <w:sz w:val="24"/>
          <w:szCs w:val="24"/>
        </w:rPr>
        <w:t xml:space="preserve">What are we aiming to do? </w:t>
      </w:r>
    </w:p>
    <w:p w14:paraId="6F9B6390" w14:textId="3D7D662D" w:rsidR="00664ABD" w:rsidRPr="00770346" w:rsidRDefault="00664ABD">
      <w:pPr>
        <w:rPr>
          <w:sz w:val="24"/>
          <w:szCs w:val="24"/>
        </w:rPr>
      </w:pPr>
      <w:r w:rsidRPr="00770346">
        <w:rPr>
          <w:sz w:val="24"/>
          <w:szCs w:val="24"/>
        </w:rPr>
        <w:t xml:space="preserve">At Seend School, we aim to provide homework which: </w:t>
      </w:r>
    </w:p>
    <w:p w14:paraId="0EC59315" w14:textId="6BFA448B" w:rsidR="00664ABD" w:rsidRPr="00770346" w:rsidRDefault="00664ABD" w:rsidP="00664ABD">
      <w:pPr>
        <w:pStyle w:val="ListParagraph"/>
        <w:numPr>
          <w:ilvl w:val="0"/>
          <w:numId w:val="1"/>
        </w:numPr>
        <w:rPr>
          <w:sz w:val="24"/>
          <w:szCs w:val="24"/>
        </w:rPr>
      </w:pPr>
      <w:r w:rsidRPr="00770346">
        <w:rPr>
          <w:sz w:val="24"/>
          <w:szCs w:val="24"/>
        </w:rPr>
        <w:t xml:space="preserve">Extends school learning e.g., through additional reading etc. </w:t>
      </w:r>
    </w:p>
    <w:p w14:paraId="34E24F76" w14:textId="0CF264EE" w:rsidR="00664ABD" w:rsidRPr="00770346" w:rsidRDefault="00664ABD" w:rsidP="00664ABD">
      <w:pPr>
        <w:pStyle w:val="ListParagraph"/>
        <w:numPr>
          <w:ilvl w:val="0"/>
          <w:numId w:val="1"/>
        </w:numPr>
        <w:rPr>
          <w:sz w:val="24"/>
          <w:szCs w:val="24"/>
        </w:rPr>
      </w:pPr>
      <w:r w:rsidRPr="00770346">
        <w:rPr>
          <w:sz w:val="24"/>
          <w:szCs w:val="24"/>
        </w:rPr>
        <w:t>Consolidates and reinforces skills and understanding, especially in Literacy and Numeracy.</w:t>
      </w:r>
    </w:p>
    <w:p w14:paraId="4A16C0B2" w14:textId="7E6E9347" w:rsidR="00664ABD" w:rsidRPr="00770346" w:rsidRDefault="00664ABD" w:rsidP="00664ABD">
      <w:pPr>
        <w:pStyle w:val="ListParagraph"/>
        <w:numPr>
          <w:ilvl w:val="0"/>
          <w:numId w:val="1"/>
        </w:numPr>
        <w:rPr>
          <w:sz w:val="24"/>
          <w:szCs w:val="24"/>
        </w:rPr>
      </w:pPr>
      <w:r w:rsidRPr="00770346">
        <w:rPr>
          <w:sz w:val="24"/>
          <w:szCs w:val="24"/>
        </w:rPr>
        <w:t xml:space="preserve">Encourages pupils, as they get older to develop confidence and self-discipline needed to study on their own and prepare for Secondary School education. </w:t>
      </w:r>
    </w:p>
    <w:p w14:paraId="330A1564" w14:textId="5FFA184A" w:rsidR="00664ABD" w:rsidRPr="00770346" w:rsidRDefault="00664ABD" w:rsidP="00664ABD">
      <w:pPr>
        <w:pStyle w:val="ListParagraph"/>
        <w:numPr>
          <w:ilvl w:val="0"/>
          <w:numId w:val="1"/>
        </w:numPr>
        <w:rPr>
          <w:sz w:val="24"/>
          <w:szCs w:val="24"/>
        </w:rPr>
      </w:pPr>
      <w:r w:rsidRPr="00770346">
        <w:rPr>
          <w:sz w:val="24"/>
          <w:szCs w:val="24"/>
        </w:rPr>
        <w:t>Gives parents and children opportunities to work together.</w:t>
      </w:r>
    </w:p>
    <w:p w14:paraId="1882C6EC" w14:textId="7CF35ADE" w:rsidR="00664ABD" w:rsidRPr="00770346" w:rsidRDefault="00664ABD" w:rsidP="00664ABD">
      <w:pPr>
        <w:pStyle w:val="ListParagraph"/>
        <w:numPr>
          <w:ilvl w:val="0"/>
          <w:numId w:val="1"/>
        </w:numPr>
        <w:rPr>
          <w:sz w:val="24"/>
          <w:szCs w:val="24"/>
        </w:rPr>
      </w:pPr>
      <w:r w:rsidRPr="00770346">
        <w:rPr>
          <w:sz w:val="24"/>
          <w:szCs w:val="24"/>
        </w:rPr>
        <w:t xml:space="preserve">Exploits resources for learning, of all kinds, at home. </w:t>
      </w:r>
    </w:p>
    <w:p w14:paraId="1EF1E0E6" w14:textId="131B31A1" w:rsidR="00664ABD" w:rsidRPr="00770346" w:rsidRDefault="00664ABD" w:rsidP="00664ABD">
      <w:pPr>
        <w:rPr>
          <w:b/>
          <w:bCs/>
          <w:sz w:val="24"/>
          <w:szCs w:val="24"/>
        </w:rPr>
      </w:pPr>
      <w:r w:rsidRPr="00770346">
        <w:rPr>
          <w:b/>
          <w:bCs/>
          <w:sz w:val="24"/>
          <w:szCs w:val="24"/>
        </w:rPr>
        <w:t xml:space="preserve">How do we achieve these aims? </w:t>
      </w:r>
    </w:p>
    <w:p w14:paraId="154BA96F" w14:textId="50CC71D8" w:rsidR="00664ABD" w:rsidRPr="00770346" w:rsidRDefault="00664ABD" w:rsidP="00664ABD">
      <w:pPr>
        <w:pStyle w:val="ListParagraph"/>
        <w:numPr>
          <w:ilvl w:val="0"/>
          <w:numId w:val="2"/>
        </w:numPr>
        <w:rPr>
          <w:sz w:val="24"/>
          <w:szCs w:val="24"/>
        </w:rPr>
      </w:pPr>
      <w:r w:rsidRPr="00770346">
        <w:rPr>
          <w:sz w:val="24"/>
          <w:szCs w:val="24"/>
        </w:rPr>
        <w:t xml:space="preserve">Homework will be set regularly and on the same day within each class. </w:t>
      </w:r>
    </w:p>
    <w:p w14:paraId="4E384A41" w14:textId="194E169A" w:rsidR="00664ABD" w:rsidRPr="00770346" w:rsidRDefault="00664ABD" w:rsidP="00664ABD">
      <w:pPr>
        <w:pStyle w:val="ListParagraph"/>
        <w:numPr>
          <w:ilvl w:val="0"/>
          <w:numId w:val="2"/>
        </w:numPr>
        <w:rPr>
          <w:sz w:val="24"/>
          <w:szCs w:val="24"/>
        </w:rPr>
      </w:pPr>
      <w:r w:rsidRPr="00770346">
        <w:rPr>
          <w:sz w:val="24"/>
          <w:szCs w:val="24"/>
        </w:rPr>
        <w:t xml:space="preserve">Parents are encouraged to play their part by providing a peaceful, suitable place, where a child can work, together with an adult or alone. </w:t>
      </w:r>
    </w:p>
    <w:p w14:paraId="63C5E198" w14:textId="297A0826" w:rsidR="00664ABD" w:rsidRPr="00770346" w:rsidRDefault="00664ABD" w:rsidP="00664ABD">
      <w:pPr>
        <w:pStyle w:val="ListParagraph"/>
        <w:numPr>
          <w:ilvl w:val="0"/>
          <w:numId w:val="2"/>
        </w:numPr>
        <w:rPr>
          <w:sz w:val="24"/>
          <w:szCs w:val="24"/>
        </w:rPr>
      </w:pPr>
      <w:r w:rsidRPr="00770346">
        <w:rPr>
          <w:sz w:val="24"/>
          <w:szCs w:val="24"/>
        </w:rPr>
        <w:t xml:space="preserve">Children will be encouraged to complete their homework to the best of their ability and rewarded for consistent completion and high standards. </w:t>
      </w:r>
    </w:p>
    <w:p w14:paraId="499768B4" w14:textId="6DA87D17" w:rsidR="00664ABD" w:rsidRPr="00770346" w:rsidRDefault="00664ABD" w:rsidP="00664ABD">
      <w:pPr>
        <w:pStyle w:val="ListParagraph"/>
        <w:numPr>
          <w:ilvl w:val="0"/>
          <w:numId w:val="2"/>
        </w:numPr>
        <w:rPr>
          <w:sz w:val="24"/>
          <w:szCs w:val="24"/>
        </w:rPr>
      </w:pPr>
      <w:r w:rsidRPr="00770346">
        <w:rPr>
          <w:sz w:val="24"/>
          <w:szCs w:val="24"/>
        </w:rPr>
        <w:t xml:space="preserve">Parents and Staff will make it clear to pupils that their homework is valued and give encouragement and praise when completed. </w:t>
      </w:r>
    </w:p>
    <w:p w14:paraId="7FFE7167" w14:textId="4297754B" w:rsidR="00664ABD" w:rsidRPr="00770346" w:rsidRDefault="00664ABD" w:rsidP="00664ABD">
      <w:pPr>
        <w:pStyle w:val="ListParagraph"/>
        <w:numPr>
          <w:ilvl w:val="0"/>
          <w:numId w:val="2"/>
        </w:numPr>
        <w:rPr>
          <w:sz w:val="24"/>
          <w:szCs w:val="24"/>
        </w:rPr>
      </w:pPr>
      <w:r w:rsidRPr="00770346">
        <w:rPr>
          <w:sz w:val="24"/>
          <w:szCs w:val="24"/>
        </w:rPr>
        <w:t xml:space="preserve">Sign post parents to resources that will support homework. </w:t>
      </w:r>
    </w:p>
    <w:p w14:paraId="477BA652" w14:textId="659046A2" w:rsidR="00664ABD" w:rsidRPr="00770346" w:rsidRDefault="00664ABD" w:rsidP="00664ABD">
      <w:pPr>
        <w:pStyle w:val="ListParagraph"/>
        <w:numPr>
          <w:ilvl w:val="0"/>
          <w:numId w:val="2"/>
        </w:numPr>
        <w:rPr>
          <w:sz w:val="24"/>
          <w:szCs w:val="24"/>
        </w:rPr>
      </w:pPr>
      <w:r w:rsidRPr="00770346">
        <w:rPr>
          <w:sz w:val="24"/>
          <w:szCs w:val="24"/>
        </w:rPr>
        <w:t xml:space="preserve">Parents who do not regularly support their children in completing the non-negotiable homework will be contacted by the Headteacher. </w:t>
      </w:r>
    </w:p>
    <w:p w14:paraId="6AF293EF" w14:textId="54BCB1F3" w:rsidR="00664ABD" w:rsidRPr="00770346" w:rsidRDefault="00664ABD" w:rsidP="00664ABD">
      <w:pPr>
        <w:rPr>
          <w:b/>
          <w:bCs/>
          <w:sz w:val="24"/>
          <w:szCs w:val="24"/>
        </w:rPr>
      </w:pPr>
      <w:r w:rsidRPr="00770346">
        <w:rPr>
          <w:b/>
          <w:bCs/>
          <w:sz w:val="24"/>
          <w:szCs w:val="24"/>
        </w:rPr>
        <w:t xml:space="preserve">Non-negotiable homework </w:t>
      </w:r>
    </w:p>
    <w:p w14:paraId="6603A352" w14:textId="61BF82F8" w:rsidR="00664ABD" w:rsidRPr="00770346" w:rsidRDefault="00664ABD" w:rsidP="00664ABD">
      <w:pPr>
        <w:pStyle w:val="ListParagraph"/>
        <w:numPr>
          <w:ilvl w:val="0"/>
          <w:numId w:val="3"/>
        </w:numPr>
        <w:rPr>
          <w:sz w:val="24"/>
          <w:szCs w:val="24"/>
        </w:rPr>
      </w:pPr>
      <w:r w:rsidRPr="00770346">
        <w:rPr>
          <w:sz w:val="24"/>
          <w:szCs w:val="24"/>
        </w:rPr>
        <w:t xml:space="preserve">Daily reading (Reception to Year 6) – recorded in the reading record book </w:t>
      </w:r>
    </w:p>
    <w:p w14:paraId="0B104C53" w14:textId="4536A01B" w:rsidR="00664ABD" w:rsidRPr="00770346" w:rsidRDefault="00664ABD" w:rsidP="00664ABD">
      <w:pPr>
        <w:pStyle w:val="ListParagraph"/>
        <w:numPr>
          <w:ilvl w:val="0"/>
          <w:numId w:val="3"/>
        </w:numPr>
        <w:rPr>
          <w:sz w:val="24"/>
          <w:szCs w:val="24"/>
        </w:rPr>
      </w:pPr>
      <w:r w:rsidRPr="00770346">
        <w:rPr>
          <w:sz w:val="24"/>
          <w:szCs w:val="24"/>
        </w:rPr>
        <w:t>Learning spellings and maths facts (Year 1</w:t>
      </w:r>
      <w:r w:rsidR="00770346" w:rsidRPr="00770346">
        <w:rPr>
          <w:sz w:val="24"/>
          <w:szCs w:val="24"/>
        </w:rPr>
        <w:t xml:space="preserve"> to Year 6) </w:t>
      </w:r>
    </w:p>
    <w:p w14:paraId="5BA90340" w14:textId="3247287F" w:rsidR="00770346" w:rsidRPr="00770346" w:rsidRDefault="00770346" w:rsidP="00770346">
      <w:pPr>
        <w:rPr>
          <w:b/>
          <w:bCs/>
          <w:sz w:val="24"/>
          <w:szCs w:val="24"/>
        </w:rPr>
      </w:pPr>
      <w:r w:rsidRPr="00770346">
        <w:rPr>
          <w:b/>
          <w:bCs/>
          <w:sz w:val="24"/>
          <w:szCs w:val="24"/>
        </w:rPr>
        <w:t xml:space="preserve">Optional/Extra </w:t>
      </w:r>
      <w:r>
        <w:rPr>
          <w:b/>
          <w:bCs/>
          <w:sz w:val="24"/>
          <w:szCs w:val="24"/>
        </w:rPr>
        <w:t>h</w:t>
      </w:r>
      <w:r w:rsidRPr="00770346">
        <w:rPr>
          <w:b/>
          <w:bCs/>
          <w:sz w:val="24"/>
          <w:szCs w:val="24"/>
        </w:rPr>
        <w:t>omework (KS2)</w:t>
      </w:r>
    </w:p>
    <w:p w14:paraId="5DCB2D34" w14:textId="70DE4D37" w:rsidR="00770346" w:rsidRPr="00770346" w:rsidRDefault="00770346" w:rsidP="00770346">
      <w:pPr>
        <w:pStyle w:val="ListParagraph"/>
        <w:numPr>
          <w:ilvl w:val="0"/>
          <w:numId w:val="4"/>
        </w:numPr>
        <w:rPr>
          <w:sz w:val="24"/>
          <w:szCs w:val="24"/>
        </w:rPr>
      </w:pPr>
      <w:r w:rsidRPr="00770346">
        <w:rPr>
          <w:sz w:val="24"/>
          <w:szCs w:val="24"/>
        </w:rPr>
        <w:t xml:space="preserve">Activities grid (linked to any area of the curriculum) </w:t>
      </w:r>
    </w:p>
    <w:p w14:paraId="1B453A2F" w14:textId="18D4462F" w:rsidR="00770346" w:rsidRPr="00770346" w:rsidRDefault="00770346" w:rsidP="00770346">
      <w:pPr>
        <w:rPr>
          <w:sz w:val="24"/>
          <w:szCs w:val="24"/>
        </w:rPr>
      </w:pPr>
      <w:r w:rsidRPr="00770346">
        <w:rPr>
          <w:sz w:val="24"/>
          <w:szCs w:val="24"/>
        </w:rPr>
        <w:t xml:space="preserve">KS2 children will have homework books where optional homework can be completed. It is the responsibility of the children to look after these books and to ensure they are handed in on time each week. </w:t>
      </w:r>
    </w:p>
    <w:p w14:paraId="4A2A49FB" w14:textId="7F4973B2" w:rsidR="00770346" w:rsidRPr="00770346" w:rsidRDefault="00770346" w:rsidP="00770346">
      <w:pPr>
        <w:rPr>
          <w:b/>
          <w:bCs/>
          <w:sz w:val="24"/>
          <w:szCs w:val="24"/>
        </w:rPr>
      </w:pPr>
      <w:r w:rsidRPr="00770346">
        <w:rPr>
          <w:b/>
          <w:bCs/>
          <w:sz w:val="24"/>
          <w:szCs w:val="24"/>
        </w:rPr>
        <w:t xml:space="preserve">All year groups: </w:t>
      </w:r>
    </w:p>
    <w:p w14:paraId="3FE87823" w14:textId="4D37FD0E" w:rsidR="00770346" w:rsidRPr="00770346" w:rsidRDefault="00770346" w:rsidP="00770346">
      <w:pPr>
        <w:rPr>
          <w:sz w:val="24"/>
          <w:szCs w:val="24"/>
        </w:rPr>
      </w:pPr>
      <w:r w:rsidRPr="00770346">
        <w:rPr>
          <w:sz w:val="24"/>
          <w:szCs w:val="24"/>
        </w:rPr>
        <w:t xml:space="preserve">The importance of book sharing cannot be over emphasised. Sharing and discussing books is vital to many other areas of learning and should be undertaken regularly and often. Advice from the Department for Children, Schools and Families (D.C.S.F.) is: </w:t>
      </w:r>
    </w:p>
    <w:p w14:paraId="77F3EF7A" w14:textId="186AAB81" w:rsidR="00770346" w:rsidRPr="00E21125" w:rsidRDefault="00770346" w:rsidP="00770346">
      <w:pPr>
        <w:rPr>
          <w:sz w:val="24"/>
          <w:szCs w:val="24"/>
        </w:rPr>
      </w:pPr>
      <w:r w:rsidRPr="00E21125">
        <w:rPr>
          <w:sz w:val="24"/>
          <w:szCs w:val="24"/>
        </w:rPr>
        <w:lastRenderedPageBreak/>
        <w:t>“Regular reading is vital. For children in Key Stage 1 homework should very largely consist of regular reading with parents and carers, looking at books together. Reading practice and listening to others read then continues to be essential right through primary school age children should either read to their parents or carers, listen to them reading or, if they are fluent readers, read on their own for at least 10 to 20 minutes a day. This may be done in the context of homework for example a six-year-old reading her school reading book to a parent or a ten-year-old reading a reference book for a history project. Or it may be done separately, parents reading stories to children or children reading our signs or notices on the way to school.”</w:t>
      </w:r>
    </w:p>
    <w:p w14:paraId="51565DD3" w14:textId="77777777" w:rsidR="00B278C2" w:rsidRDefault="00B278C2" w:rsidP="00770346">
      <w:pPr>
        <w:rPr>
          <w:b/>
          <w:bCs/>
          <w:sz w:val="24"/>
          <w:szCs w:val="24"/>
        </w:rPr>
      </w:pPr>
    </w:p>
    <w:p w14:paraId="4F423DBE" w14:textId="57BE3F30" w:rsidR="00770346" w:rsidRPr="00E21125" w:rsidRDefault="00770346" w:rsidP="00770346">
      <w:pPr>
        <w:rPr>
          <w:b/>
          <w:bCs/>
          <w:sz w:val="24"/>
          <w:szCs w:val="24"/>
        </w:rPr>
      </w:pPr>
      <w:r w:rsidRPr="00E21125">
        <w:rPr>
          <w:b/>
          <w:bCs/>
          <w:sz w:val="24"/>
          <w:szCs w:val="24"/>
        </w:rPr>
        <w:t>Homework: Guidelines for Primary and Secondary Schools</w:t>
      </w:r>
    </w:p>
    <w:p w14:paraId="74CF05B4" w14:textId="3A913C3C" w:rsidR="00770346" w:rsidRPr="00E21125" w:rsidRDefault="00770346" w:rsidP="00770346">
      <w:pPr>
        <w:rPr>
          <w:sz w:val="24"/>
          <w:szCs w:val="24"/>
        </w:rPr>
      </w:pPr>
      <w:r w:rsidRPr="00E21125">
        <w:rPr>
          <w:sz w:val="24"/>
          <w:szCs w:val="24"/>
        </w:rPr>
        <w:t xml:space="preserve">Reading record books, are required to be commented in and signed, as they are a valuable tool for communication. Children who are ‘free readers’ can fill in their own reading records, preferably with a parental signature to say that discussions have taken place. </w:t>
      </w:r>
    </w:p>
    <w:p w14:paraId="70C093D3" w14:textId="2B610BC7" w:rsidR="00770346" w:rsidRPr="00E21125" w:rsidRDefault="00770346" w:rsidP="00770346">
      <w:pPr>
        <w:rPr>
          <w:sz w:val="24"/>
          <w:szCs w:val="24"/>
        </w:rPr>
      </w:pPr>
      <w:r w:rsidRPr="00E21125">
        <w:rPr>
          <w:sz w:val="24"/>
          <w:szCs w:val="24"/>
        </w:rPr>
        <w:t xml:space="preserve">Whilst every </w:t>
      </w:r>
      <w:r w:rsidR="00EB1E2A" w:rsidRPr="00E21125">
        <w:rPr>
          <w:sz w:val="24"/>
          <w:szCs w:val="24"/>
        </w:rPr>
        <w:t>endeavour</w:t>
      </w:r>
      <w:r w:rsidRPr="00E21125">
        <w:rPr>
          <w:sz w:val="24"/>
          <w:szCs w:val="24"/>
        </w:rPr>
        <w:t xml:space="preserve"> will be made to stick to a regular pattern of homework so that children and parents are aware of the expectation, there are times and occasions within the school year where other pressures take over and homework may therefore become irregular</w:t>
      </w:r>
      <w:r w:rsidR="00E21125" w:rsidRPr="00E21125">
        <w:rPr>
          <w:sz w:val="24"/>
          <w:szCs w:val="24"/>
        </w:rPr>
        <w:t xml:space="preserve">. </w:t>
      </w:r>
    </w:p>
    <w:p w14:paraId="450D9AA6" w14:textId="24E0E61D" w:rsidR="00E21125" w:rsidRPr="00E21125" w:rsidRDefault="00E21125" w:rsidP="00770346">
      <w:pPr>
        <w:rPr>
          <w:b/>
          <w:bCs/>
          <w:sz w:val="24"/>
          <w:szCs w:val="24"/>
        </w:rPr>
      </w:pPr>
      <w:r w:rsidRPr="00E21125">
        <w:rPr>
          <w:b/>
          <w:bCs/>
          <w:sz w:val="24"/>
          <w:szCs w:val="24"/>
        </w:rPr>
        <w:t xml:space="preserve">How can parents help? </w:t>
      </w:r>
    </w:p>
    <w:p w14:paraId="62E89DD5" w14:textId="38BA6392" w:rsidR="00E21125" w:rsidRPr="00E21125" w:rsidRDefault="00E21125" w:rsidP="00E21125">
      <w:pPr>
        <w:pStyle w:val="ListParagraph"/>
        <w:numPr>
          <w:ilvl w:val="0"/>
          <w:numId w:val="4"/>
        </w:numPr>
        <w:rPr>
          <w:sz w:val="24"/>
          <w:szCs w:val="24"/>
        </w:rPr>
      </w:pPr>
      <w:r w:rsidRPr="00E21125">
        <w:rPr>
          <w:sz w:val="24"/>
          <w:szCs w:val="24"/>
        </w:rPr>
        <w:t>Provide a reasonably peaceful, suitable place in which pupil’s can do their homework alone or, more often for younger children, together with an adult or help pupils attend other places where homework can be done.</w:t>
      </w:r>
    </w:p>
    <w:p w14:paraId="05E7C238" w14:textId="220A6893" w:rsidR="00E21125" w:rsidRPr="00E21125" w:rsidRDefault="00E21125" w:rsidP="00E21125">
      <w:pPr>
        <w:pStyle w:val="ListParagraph"/>
        <w:numPr>
          <w:ilvl w:val="0"/>
          <w:numId w:val="4"/>
        </w:numPr>
        <w:rPr>
          <w:sz w:val="24"/>
          <w:szCs w:val="24"/>
        </w:rPr>
      </w:pPr>
      <w:r w:rsidRPr="00E21125">
        <w:rPr>
          <w:sz w:val="24"/>
          <w:szCs w:val="24"/>
        </w:rPr>
        <w:t>Make it clear to children that they value homework, and support the school in explaining how it can help their learning.</w:t>
      </w:r>
    </w:p>
    <w:p w14:paraId="0B19AFFD" w14:textId="223302B1" w:rsidR="00E21125" w:rsidRPr="00E21125" w:rsidRDefault="00E21125" w:rsidP="00E21125">
      <w:pPr>
        <w:pStyle w:val="ListParagraph"/>
        <w:numPr>
          <w:ilvl w:val="0"/>
          <w:numId w:val="4"/>
        </w:numPr>
        <w:rPr>
          <w:sz w:val="24"/>
          <w:szCs w:val="24"/>
        </w:rPr>
      </w:pPr>
      <w:r w:rsidRPr="00E21125">
        <w:rPr>
          <w:sz w:val="24"/>
          <w:szCs w:val="24"/>
        </w:rPr>
        <w:t>Help provide resources that will help complete tasks.</w:t>
      </w:r>
    </w:p>
    <w:p w14:paraId="4AD71FB2" w14:textId="1167874D" w:rsidR="00E21125" w:rsidRPr="00E21125" w:rsidRDefault="00E21125" w:rsidP="00E21125">
      <w:pPr>
        <w:pStyle w:val="ListParagraph"/>
        <w:numPr>
          <w:ilvl w:val="0"/>
          <w:numId w:val="4"/>
        </w:numPr>
        <w:rPr>
          <w:sz w:val="24"/>
          <w:szCs w:val="24"/>
        </w:rPr>
      </w:pPr>
      <w:r w:rsidRPr="00E21125">
        <w:rPr>
          <w:sz w:val="24"/>
          <w:szCs w:val="24"/>
        </w:rPr>
        <w:t>Strike a balance between supporting children and encouraging independence.</w:t>
      </w:r>
    </w:p>
    <w:p w14:paraId="2E0CB056" w14:textId="5FD11809" w:rsidR="00E21125" w:rsidRPr="00E21125" w:rsidRDefault="00E21125" w:rsidP="00E21125">
      <w:pPr>
        <w:pStyle w:val="ListParagraph"/>
        <w:numPr>
          <w:ilvl w:val="0"/>
          <w:numId w:val="4"/>
        </w:numPr>
        <w:rPr>
          <w:sz w:val="24"/>
          <w:szCs w:val="24"/>
        </w:rPr>
      </w:pPr>
      <w:r w:rsidRPr="00E21125">
        <w:rPr>
          <w:sz w:val="24"/>
          <w:szCs w:val="24"/>
        </w:rPr>
        <w:t>Encourage children and praise them when they have completed homework.</w:t>
      </w:r>
    </w:p>
    <w:p w14:paraId="08A70864" w14:textId="7C317745" w:rsidR="00E21125" w:rsidRPr="00E21125" w:rsidRDefault="00E21125" w:rsidP="00E21125">
      <w:pPr>
        <w:pStyle w:val="ListParagraph"/>
        <w:numPr>
          <w:ilvl w:val="0"/>
          <w:numId w:val="4"/>
        </w:numPr>
        <w:rPr>
          <w:sz w:val="24"/>
          <w:szCs w:val="24"/>
        </w:rPr>
      </w:pPr>
      <w:r w:rsidRPr="00E21125">
        <w:rPr>
          <w:sz w:val="24"/>
          <w:szCs w:val="24"/>
        </w:rPr>
        <w:t xml:space="preserve">Encourage children to organise their time effectively and not leave work to the last minute. </w:t>
      </w:r>
    </w:p>
    <w:sectPr w:rsidR="00E21125" w:rsidRPr="00E211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7C69"/>
    <w:multiLevelType w:val="hybridMultilevel"/>
    <w:tmpl w:val="155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9D18FC"/>
    <w:multiLevelType w:val="hybridMultilevel"/>
    <w:tmpl w:val="859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139A5"/>
    <w:multiLevelType w:val="hybridMultilevel"/>
    <w:tmpl w:val="21F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A7956"/>
    <w:multiLevelType w:val="hybridMultilevel"/>
    <w:tmpl w:val="6E4E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BD"/>
    <w:rsid w:val="00664ABD"/>
    <w:rsid w:val="00770346"/>
    <w:rsid w:val="00B278C2"/>
    <w:rsid w:val="00DC3C52"/>
    <w:rsid w:val="00E21125"/>
    <w:rsid w:val="00EB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3E70"/>
  <w15:chartTrackingRefBased/>
  <w15:docId w15:val="{B6C98F43-B9F6-4ABA-BEA3-09386F50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3" ma:contentTypeDescription="Create a new document." ma:contentTypeScope="" ma:versionID="1454f2090437557ee10e56a93b5306ad">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607c82dd1e406450aa005d2d6325bb1f"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40b092-19b4-427c-a2dc-d562236d8bc3}"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9B490-3E58-40C7-960B-FE276DD50F36}">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ad3b63a2-84f3-45ac-b5aa-f84189c241e0"/>
    <ds:schemaRef ds:uri="7b2ad515-d918-4703-882d-36803593d949"/>
    <ds:schemaRef ds:uri="http://schemas.microsoft.com/office/2006/metadata/properties"/>
  </ds:schemaRefs>
</ds:datastoreItem>
</file>

<file path=customXml/itemProps2.xml><?xml version="1.0" encoding="utf-8"?>
<ds:datastoreItem xmlns:ds="http://schemas.openxmlformats.org/officeDocument/2006/customXml" ds:itemID="{DE4290AB-6FC5-4088-B4FD-879C3E2AD0A9}">
  <ds:schemaRefs>
    <ds:schemaRef ds:uri="http://schemas.microsoft.com/sharepoint/v3/contenttype/forms"/>
  </ds:schemaRefs>
</ds:datastoreItem>
</file>

<file path=customXml/itemProps3.xml><?xml version="1.0" encoding="utf-8"?>
<ds:datastoreItem xmlns:ds="http://schemas.openxmlformats.org/officeDocument/2006/customXml" ds:itemID="{4CC355F9-B2B9-452B-9CCF-891AFFDCB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Devizes School</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Paget</dc:creator>
  <cp:keywords/>
  <dc:description/>
  <cp:lastModifiedBy>Holly Chivers</cp:lastModifiedBy>
  <cp:revision>2</cp:revision>
  <dcterms:created xsi:type="dcterms:W3CDTF">2023-09-26T10:13:00Z</dcterms:created>
  <dcterms:modified xsi:type="dcterms:W3CDTF">2023-09-26T10:13:00Z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ies>
</file>