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69EB" w14:textId="77777777" w:rsidR="002B57FF" w:rsidRPr="00D6019D" w:rsidRDefault="002B57FF" w:rsidP="002B57FF">
      <w:pPr>
        <w:tabs>
          <w:tab w:val="left" w:pos="1407"/>
        </w:tabs>
        <w:rPr>
          <w:rFonts w:ascii="Arial" w:hAnsi="Arial" w:cs="Arial"/>
          <w:b/>
          <w:sz w:val="20"/>
          <w:szCs w:val="20"/>
        </w:rPr>
      </w:pPr>
    </w:p>
    <w:p w14:paraId="461F1670" w14:textId="77777777" w:rsidR="00D6019D" w:rsidRPr="00D6019D" w:rsidRDefault="002B57FF" w:rsidP="00D6019D">
      <w:pPr>
        <w:jc w:val="center"/>
        <w:rPr>
          <w:rFonts w:ascii="Arial" w:eastAsia="Calibri" w:hAnsi="Arial" w:cs="Arial"/>
          <w:b/>
          <w:sz w:val="20"/>
          <w:szCs w:val="20"/>
        </w:rPr>
      </w:pPr>
      <w:r w:rsidRPr="00D6019D">
        <w:rPr>
          <w:rFonts w:ascii="Arial" w:hAnsi="Arial" w:cs="Arial"/>
          <w:b/>
          <w:sz w:val="20"/>
          <w:szCs w:val="20"/>
        </w:rPr>
        <w:tab/>
      </w:r>
      <w:r w:rsidR="00D6019D" w:rsidRPr="00D6019D">
        <w:rPr>
          <w:rFonts w:ascii="Arial" w:eastAsia="Calibri" w:hAnsi="Arial" w:cs="Arial"/>
          <w:noProof/>
          <w:sz w:val="20"/>
          <w:szCs w:val="20"/>
          <w:lang w:eastAsia="en-GB"/>
        </w:rPr>
        <w:drawing>
          <wp:inline distT="0" distB="0" distL="0" distR="0" wp14:anchorId="38212758" wp14:editId="6AEF3315">
            <wp:extent cx="3264610" cy="1941188"/>
            <wp:effectExtent l="0" t="0" r="0" b="0"/>
            <wp:docPr id="1" name="Picture 1" descr="L:\Adam\NEW LOGO\logo_valu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am\NEW LOGO\logo_values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9753" cy="1962085"/>
                    </a:xfrm>
                    <a:prstGeom prst="rect">
                      <a:avLst/>
                    </a:prstGeom>
                    <a:noFill/>
                    <a:ln>
                      <a:noFill/>
                    </a:ln>
                  </pic:spPr>
                </pic:pic>
              </a:graphicData>
            </a:graphic>
          </wp:inline>
        </w:drawing>
      </w:r>
    </w:p>
    <w:p w14:paraId="31ACA267" w14:textId="77777777" w:rsidR="00D6019D" w:rsidRPr="00D6019D" w:rsidRDefault="00D6019D" w:rsidP="00D6019D">
      <w:pPr>
        <w:spacing w:after="0" w:line="240" w:lineRule="auto"/>
        <w:jc w:val="center"/>
        <w:rPr>
          <w:rFonts w:ascii="Arial" w:eastAsia="Calibri" w:hAnsi="Arial" w:cs="Arial"/>
          <w:b/>
          <w:sz w:val="20"/>
          <w:szCs w:val="20"/>
        </w:rPr>
      </w:pPr>
    </w:p>
    <w:p w14:paraId="46DF097B" w14:textId="77777777" w:rsidR="00D6019D" w:rsidRPr="00D6019D" w:rsidRDefault="00D6019D" w:rsidP="00D6019D">
      <w:pPr>
        <w:spacing w:after="0" w:line="276" w:lineRule="auto"/>
        <w:jc w:val="center"/>
        <w:rPr>
          <w:rFonts w:ascii="Arial" w:eastAsia="Calibri" w:hAnsi="Arial" w:cs="Arial"/>
          <w:sz w:val="20"/>
          <w:szCs w:val="20"/>
        </w:rPr>
      </w:pPr>
    </w:p>
    <w:tbl>
      <w:tblPr>
        <w:tblW w:w="10124" w:type="dxa"/>
        <w:tblCellMar>
          <w:top w:w="12" w:type="dxa"/>
          <w:left w:w="12" w:type="dxa"/>
          <w:bottom w:w="12" w:type="dxa"/>
          <w:right w:w="12" w:type="dxa"/>
        </w:tblCellMar>
        <w:tblLook w:val="04A0" w:firstRow="1" w:lastRow="0" w:firstColumn="1" w:lastColumn="0" w:noHBand="0" w:noVBand="1"/>
      </w:tblPr>
      <w:tblGrid>
        <w:gridCol w:w="10124"/>
      </w:tblGrid>
      <w:tr w:rsidR="00D6019D" w:rsidRPr="00D6019D" w14:paraId="21AEAB4F" w14:textId="77777777" w:rsidTr="001F335F">
        <w:trPr>
          <w:trHeight w:val="53"/>
        </w:trPr>
        <w:tc>
          <w:tcPr>
            <w:tcW w:w="10124" w:type="dxa"/>
            <w:shd w:val="clear" w:color="auto" w:fill="auto"/>
            <w:tcMar>
              <w:top w:w="0" w:type="dxa"/>
              <w:left w:w="0" w:type="dxa"/>
              <w:bottom w:w="0" w:type="dxa"/>
              <w:right w:w="0" w:type="dxa"/>
            </w:tcMar>
            <w:vAlign w:val="center"/>
            <w:hideMark/>
          </w:tcPr>
          <w:p w14:paraId="757B9922" w14:textId="263C3558" w:rsidR="00D6019D" w:rsidRPr="00D6019D" w:rsidRDefault="00D6019D" w:rsidP="00D6019D">
            <w:pPr>
              <w:widowControl w:val="0"/>
              <w:autoSpaceDE w:val="0"/>
              <w:autoSpaceDN w:val="0"/>
              <w:adjustRightInd w:val="0"/>
              <w:spacing w:after="0" w:line="240" w:lineRule="auto"/>
              <w:rPr>
                <w:rFonts w:ascii="Arial" w:eastAsia="Times New Roman" w:hAnsi="Arial" w:cs="Arial"/>
                <w:sz w:val="20"/>
                <w:szCs w:val="20"/>
                <w:lang w:val="en-US"/>
              </w:rPr>
            </w:pPr>
            <w:r w:rsidRPr="00D6019D">
              <w:rPr>
                <w:rFonts w:ascii="Arial" w:eastAsia="Times New Roman" w:hAnsi="Arial" w:cs="Arial"/>
                <w:sz w:val="20"/>
                <w:szCs w:val="20"/>
                <w:lang w:val="en-US"/>
              </w:rPr>
              <w:t>The following policy is reflective of our deeply held Christian Vision and Values.</w:t>
            </w:r>
          </w:p>
        </w:tc>
      </w:tr>
      <w:tr w:rsidR="00D6019D" w:rsidRPr="00D6019D" w14:paraId="14D11E85" w14:textId="77777777" w:rsidTr="001F335F">
        <w:trPr>
          <w:trHeight w:val="175"/>
        </w:trPr>
        <w:tc>
          <w:tcPr>
            <w:tcW w:w="10124" w:type="dxa"/>
            <w:shd w:val="clear" w:color="auto" w:fill="auto"/>
            <w:tcMar>
              <w:top w:w="0" w:type="dxa"/>
              <w:left w:w="0" w:type="dxa"/>
              <w:bottom w:w="0" w:type="dxa"/>
              <w:right w:w="0" w:type="dxa"/>
            </w:tcMar>
            <w:vAlign w:val="center"/>
          </w:tcPr>
          <w:p w14:paraId="44EEB636" w14:textId="77777777" w:rsidR="00D6019D" w:rsidRPr="00D6019D" w:rsidRDefault="00D6019D" w:rsidP="00D6019D">
            <w:pPr>
              <w:widowControl w:val="0"/>
              <w:autoSpaceDE w:val="0"/>
              <w:autoSpaceDN w:val="0"/>
              <w:adjustRightInd w:val="0"/>
              <w:spacing w:after="0" w:line="240" w:lineRule="auto"/>
              <w:rPr>
                <w:rFonts w:ascii="Arial" w:eastAsia="Times New Roman" w:hAnsi="Arial" w:cs="Arial"/>
                <w:b/>
                <w:color w:val="244061"/>
                <w:sz w:val="20"/>
                <w:szCs w:val="20"/>
                <w:lang w:val="en-US"/>
              </w:rPr>
            </w:pPr>
            <w:r w:rsidRPr="00D6019D">
              <w:rPr>
                <w:rFonts w:ascii="Arial" w:eastAsia="Times New Roman" w:hAnsi="Arial" w:cs="Arial"/>
                <w:b/>
                <w:color w:val="244061"/>
                <w:sz w:val="20"/>
                <w:szCs w:val="20"/>
                <w:lang w:val="en-US"/>
              </w:rPr>
              <w:t>Vision</w:t>
            </w:r>
          </w:p>
        </w:tc>
      </w:tr>
      <w:tr w:rsidR="00D6019D" w:rsidRPr="00D6019D" w14:paraId="62AFE9A4" w14:textId="77777777" w:rsidTr="001F335F">
        <w:trPr>
          <w:trHeight w:val="822"/>
        </w:trPr>
        <w:tc>
          <w:tcPr>
            <w:tcW w:w="10124" w:type="dxa"/>
            <w:shd w:val="clear" w:color="auto" w:fill="auto"/>
            <w:tcMar>
              <w:top w:w="0" w:type="dxa"/>
              <w:left w:w="0" w:type="dxa"/>
              <w:bottom w:w="0" w:type="dxa"/>
              <w:right w:w="0" w:type="dxa"/>
            </w:tcMar>
            <w:vAlign w:val="center"/>
            <w:hideMark/>
          </w:tcPr>
          <w:p w14:paraId="358C932F" w14:textId="77777777" w:rsidR="00D6019D" w:rsidRPr="00D6019D" w:rsidRDefault="00D6019D" w:rsidP="00D6019D">
            <w:pPr>
              <w:widowControl w:val="0"/>
              <w:autoSpaceDE w:val="0"/>
              <w:autoSpaceDN w:val="0"/>
              <w:adjustRightInd w:val="0"/>
              <w:spacing w:after="0" w:line="240" w:lineRule="auto"/>
              <w:rPr>
                <w:rFonts w:ascii="Arial" w:eastAsia="Times New Roman" w:hAnsi="Arial" w:cs="Arial"/>
                <w:sz w:val="20"/>
                <w:szCs w:val="20"/>
                <w:lang w:val="en-US"/>
              </w:rPr>
            </w:pPr>
            <w:r w:rsidRPr="00D6019D">
              <w:rPr>
                <w:rFonts w:ascii="Arial" w:eastAsia="Times New Roman" w:hAnsi="Arial" w:cs="Arial"/>
                <w:sz w:val="20"/>
                <w:szCs w:val="20"/>
                <w:lang w:val="en-US"/>
              </w:rPr>
              <w:t>We are committed to creating a safe, happy and enriching environment where we all aspire to thrive, achieve and celebrate success together.</w:t>
            </w:r>
          </w:p>
          <w:p w14:paraId="6CF734C2" w14:textId="77777777" w:rsidR="00D6019D" w:rsidRPr="00D6019D" w:rsidRDefault="00D6019D" w:rsidP="00D6019D">
            <w:pPr>
              <w:widowControl w:val="0"/>
              <w:autoSpaceDE w:val="0"/>
              <w:autoSpaceDN w:val="0"/>
              <w:adjustRightInd w:val="0"/>
              <w:spacing w:after="0" w:line="240" w:lineRule="auto"/>
              <w:rPr>
                <w:rFonts w:ascii="Arial" w:eastAsia="Times New Roman" w:hAnsi="Arial" w:cs="Arial"/>
                <w:sz w:val="20"/>
                <w:szCs w:val="20"/>
                <w:lang w:val="en-US"/>
              </w:rPr>
            </w:pPr>
            <w:r w:rsidRPr="00D6019D">
              <w:rPr>
                <w:rFonts w:ascii="Arial" w:eastAsia="Times New Roman" w:hAnsi="Arial" w:cs="Arial"/>
                <w:sz w:val="20"/>
                <w:szCs w:val="20"/>
                <w:lang w:val="en-US"/>
              </w:rPr>
              <w:t>Our aim is to promote the dignity and well-being of every child and staff member and ensure they flourish in the course of their journey with us.</w:t>
            </w:r>
          </w:p>
        </w:tc>
      </w:tr>
      <w:tr w:rsidR="00D6019D" w:rsidRPr="00D6019D" w14:paraId="39149863" w14:textId="77777777" w:rsidTr="001F335F">
        <w:trPr>
          <w:trHeight w:val="149"/>
        </w:trPr>
        <w:tc>
          <w:tcPr>
            <w:tcW w:w="10124" w:type="dxa"/>
            <w:shd w:val="clear" w:color="auto" w:fill="auto"/>
            <w:tcMar>
              <w:top w:w="0" w:type="dxa"/>
              <w:left w:w="0" w:type="dxa"/>
              <w:bottom w:w="0" w:type="dxa"/>
              <w:right w:w="0" w:type="dxa"/>
            </w:tcMar>
            <w:vAlign w:val="center"/>
            <w:hideMark/>
          </w:tcPr>
          <w:p w14:paraId="11A31977" w14:textId="77777777" w:rsidR="00D6019D" w:rsidRPr="00D6019D" w:rsidRDefault="00D6019D" w:rsidP="00D6019D">
            <w:pPr>
              <w:widowControl w:val="0"/>
              <w:autoSpaceDE w:val="0"/>
              <w:autoSpaceDN w:val="0"/>
              <w:adjustRightInd w:val="0"/>
              <w:spacing w:after="0" w:line="240" w:lineRule="auto"/>
              <w:rPr>
                <w:rFonts w:ascii="Arial" w:eastAsia="Times New Roman" w:hAnsi="Arial" w:cs="Arial"/>
                <w:b/>
                <w:sz w:val="20"/>
                <w:szCs w:val="20"/>
                <w:lang w:val="en-US"/>
              </w:rPr>
            </w:pPr>
            <w:r w:rsidRPr="00D6019D">
              <w:rPr>
                <w:rFonts w:ascii="Arial" w:eastAsia="Times New Roman" w:hAnsi="Arial" w:cs="Arial"/>
                <w:b/>
                <w:color w:val="244061"/>
                <w:sz w:val="20"/>
                <w:szCs w:val="20"/>
                <w:lang w:val="en-US"/>
              </w:rPr>
              <w:t>Values</w:t>
            </w:r>
          </w:p>
        </w:tc>
      </w:tr>
      <w:tr w:rsidR="00D6019D" w:rsidRPr="00D6019D" w14:paraId="7CF6A2BF" w14:textId="77777777" w:rsidTr="001F335F">
        <w:trPr>
          <w:trHeight w:val="653"/>
        </w:trPr>
        <w:tc>
          <w:tcPr>
            <w:tcW w:w="10124" w:type="dxa"/>
            <w:shd w:val="clear" w:color="auto" w:fill="auto"/>
            <w:tcMar>
              <w:top w:w="0" w:type="dxa"/>
              <w:left w:w="0" w:type="dxa"/>
              <w:bottom w:w="0" w:type="dxa"/>
              <w:right w:w="0" w:type="dxa"/>
            </w:tcMar>
            <w:vAlign w:val="center"/>
            <w:hideMark/>
          </w:tcPr>
          <w:p w14:paraId="6626E39B" w14:textId="6ED72B7C" w:rsidR="00D6019D" w:rsidRPr="00D6019D" w:rsidRDefault="00D6019D" w:rsidP="00D6019D">
            <w:pPr>
              <w:widowControl w:val="0"/>
              <w:autoSpaceDE w:val="0"/>
              <w:autoSpaceDN w:val="0"/>
              <w:adjustRightInd w:val="0"/>
              <w:spacing w:after="0" w:line="240" w:lineRule="auto"/>
              <w:rPr>
                <w:rFonts w:ascii="Arial" w:eastAsia="Times New Roman" w:hAnsi="Arial" w:cs="Arial"/>
                <w:sz w:val="20"/>
                <w:szCs w:val="20"/>
                <w:lang w:val="en-US"/>
              </w:rPr>
            </w:pPr>
            <w:r w:rsidRPr="00D6019D">
              <w:rPr>
                <w:rFonts w:ascii="Arial" w:eastAsia="Times New Roman" w:hAnsi="Arial" w:cs="Arial"/>
                <w:sz w:val="20"/>
                <w:szCs w:val="20"/>
                <w:lang w:val="en-US"/>
              </w:rPr>
              <w:t xml:space="preserve">Our core Christian values of Hope, Wisdom, Community and Joy underpin all that we strive to achieve to enable our ‘light to shine before others’ </w:t>
            </w:r>
            <w:r w:rsidRPr="00D6019D">
              <w:rPr>
                <w:rFonts w:ascii="Arial" w:eastAsia="Times New Roman" w:hAnsi="Arial" w:cs="Arial"/>
                <w:b/>
                <w:color w:val="244061"/>
                <w:sz w:val="20"/>
                <w:szCs w:val="20"/>
                <w:vertAlign w:val="subscript"/>
                <w:lang w:val="en-US"/>
              </w:rPr>
              <w:t>Matthew 5 v 16</w:t>
            </w:r>
          </w:p>
        </w:tc>
      </w:tr>
    </w:tbl>
    <w:p w14:paraId="2E84C81D" w14:textId="1CCE79BE" w:rsidR="00FD5271" w:rsidRPr="00D6019D" w:rsidRDefault="00FD5271" w:rsidP="00FD5271">
      <w:pPr>
        <w:tabs>
          <w:tab w:val="left" w:pos="1407"/>
        </w:tabs>
        <w:rPr>
          <w:rFonts w:ascii="Arial" w:hAnsi="Arial" w:cs="Arial"/>
          <w:b/>
          <w:sz w:val="20"/>
          <w:szCs w:val="20"/>
        </w:rPr>
      </w:pPr>
    </w:p>
    <w:p w14:paraId="3B22538F" w14:textId="6FAF2E01" w:rsidR="002B57FF" w:rsidRPr="00D6019D" w:rsidRDefault="002B57FF" w:rsidP="00D6019D">
      <w:pPr>
        <w:tabs>
          <w:tab w:val="left" w:pos="1407"/>
        </w:tabs>
        <w:jc w:val="center"/>
        <w:rPr>
          <w:rFonts w:ascii="Arial" w:hAnsi="Arial" w:cs="Arial"/>
          <w:b/>
          <w:sz w:val="24"/>
          <w:szCs w:val="24"/>
          <w:u w:val="single"/>
        </w:rPr>
      </w:pPr>
      <w:r w:rsidRPr="00D6019D">
        <w:rPr>
          <w:rFonts w:ascii="Arial" w:hAnsi="Arial" w:cs="Arial"/>
          <w:b/>
          <w:sz w:val="24"/>
          <w:szCs w:val="24"/>
          <w:u w:val="single"/>
        </w:rPr>
        <w:t>Special Educational Needs and Disabilities (SEND) policy</w:t>
      </w:r>
    </w:p>
    <w:p w14:paraId="1CA8CB3B" w14:textId="77777777" w:rsidR="002A2B55" w:rsidRPr="00D6019D" w:rsidRDefault="002A2B55">
      <w:pPr>
        <w:rPr>
          <w:rFonts w:ascii="Arial" w:hAnsi="Arial" w:cs="Arial"/>
          <w:sz w:val="20"/>
          <w:szCs w:val="20"/>
        </w:rPr>
      </w:pPr>
    </w:p>
    <w:p w14:paraId="281A3DF1" w14:textId="11C70F76" w:rsidR="002A2B55" w:rsidRPr="00D6019D" w:rsidRDefault="002A2B55">
      <w:pPr>
        <w:rPr>
          <w:rFonts w:ascii="Arial" w:hAnsi="Arial" w:cs="Arial"/>
          <w:sz w:val="20"/>
          <w:szCs w:val="20"/>
        </w:rPr>
      </w:pPr>
      <w:r w:rsidRPr="00D6019D">
        <w:rPr>
          <w:rFonts w:ascii="Arial" w:hAnsi="Arial" w:cs="Arial"/>
          <w:sz w:val="20"/>
          <w:szCs w:val="20"/>
        </w:rPr>
        <w:t xml:space="preserve">Contents </w:t>
      </w:r>
    </w:p>
    <w:p w14:paraId="066FDAF3" w14:textId="12EEE0E2" w:rsidR="002A2B55" w:rsidRPr="00A04D2B" w:rsidRDefault="00285927" w:rsidP="002A2B55">
      <w:pPr>
        <w:pStyle w:val="ListParagraph"/>
        <w:numPr>
          <w:ilvl w:val="0"/>
          <w:numId w:val="2"/>
        </w:numPr>
        <w:rPr>
          <w:rFonts w:ascii="Arial" w:hAnsi="Arial" w:cs="Arial"/>
          <w:sz w:val="20"/>
          <w:szCs w:val="20"/>
        </w:rPr>
      </w:pPr>
      <w:r w:rsidRPr="00B20C4D">
        <w:rPr>
          <w:rFonts w:ascii="Arial" w:hAnsi="Arial" w:cs="Arial"/>
          <w:color w:val="FF0000"/>
          <w:sz w:val="20"/>
          <w:szCs w:val="20"/>
        </w:rPr>
        <w:t xml:space="preserve"> </w:t>
      </w:r>
      <w:r w:rsidR="002A2B55" w:rsidRPr="00A04D2B">
        <w:rPr>
          <w:rFonts w:ascii="Arial" w:hAnsi="Arial" w:cs="Arial"/>
          <w:sz w:val="20"/>
          <w:szCs w:val="20"/>
        </w:rPr>
        <w:t>Aims...................................................................................................</w:t>
      </w:r>
      <w:r w:rsidR="00AB7514" w:rsidRPr="00A04D2B">
        <w:rPr>
          <w:rFonts w:ascii="Arial" w:hAnsi="Arial" w:cs="Arial"/>
          <w:sz w:val="20"/>
          <w:szCs w:val="20"/>
        </w:rPr>
        <w:t>.</w:t>
      </w:r>
      <w:r w:rsidR="00500BA4">
        <w:rPr>
          <w:rFonts w:ascii="Arial" w:hAnsi="Arial" w:cs="Arial"/>
          <w:sz w:val="20"/>
          <w:szCs w:val="20"/>
        </w:rPr>
        <w:t>1</w:t>
      </w:r>
    </w:p>
    <w:p w14:paraId="6EAB1493" w14:textId="40F9C47A" w:rsidR="00B23448" w:rsidRPr="00A04D2B" w:rsidRDefault="00285927" w:rsidP="002A2B55">
      <w:pPr>
        <w:pStyle w:val="ListParagraph"/>
        <w:numPr>
          <w:ilvl w:val="0"/>
          <w:numId w:val="2"/>
        </w:numPr>
        <w:rPr>
          <w:rFonts w:ascii="Arial" w:hAnsi="Arial" w:cs="Arial"/>
          <w:sz w:val="20"/>
          <w:szCs w:val="20"/>
        </w:rPr>
      </w:pPr>
      <w:r w:rsidRPr="00A04D2B">
        <w:rPr>
          <w:rFonts w:ascii="Arial" w:hAnsi="Arial" w:cs="Arial"/>
          <w:sz w:val="20"/>
          <w:szCs w:val="20"/>
        </w:rPr>
        <w:t xml:space="preserve"> </w:t>
      </w:r>
      <w:r w:rsidR="002A2B55" w:rsidRPr="00A04D2B">
        <w:rPr>
          <w:rFonts w:ascii="Arial" w:hAnsi="Arial" w:cs="Arial"/>
          <w:sz w:val="20"/>
          <w:szCs w:val="20"/>
        </w:rPr>
        <w:t>Legislation and guidance....................................................................</w:t>
      </w:r>
      <w:r w:rsidR="00500BA4">
        <w:rPr>
          <w:rFonts w:ascii="Arial" w:hAnsi="Arial" w:cs="Arial"/>
          <w:sz w:val="20"/>
          <w:szCs w:val="20"/>
        </w:rPr>
        <w:t>2</w:t>
      </w:r>
    </w:p>
    <w:p w14:paraId="4652A383" w14:textId="20B39FEF" w:rsidR="00B23448" w:rsidRPr="00A04D2B" w:rsidRDefault="00285927" w:rsidP="002A2B55">
      <w:pPr>
        <w:pStyle w:val="ListParagraph"/>
        <w:numPr>
          <w:ilvl w:val="0"/>
          <w:numId w:val="2"/>
        </w:numPr>
        <w:rPr>
          <w:rFonts w:ascii="Arial" w:hAnsi="Arial" w:cs="Arial"/>
          <w:sz w:val="20"/>
          <w:szCs w:val="20"/>
        </w:rPr>
      </w:pPr>
      <w:r w:rsidRPr="00A04D2B">
        <w:rPr>
          <w:rFonts w:ascii="Arial" w:hAnsi="Arial" w:cs="Arial"/>
          <w:sz w:val="20"/>
          <w:szCs w:val="20"/>
        </w:rPr>
        <w:t xml:space="preserve"> </w:t>
      </w:r>
      <w:r w:rsidR="00693D7E" w:rsidRPr="00A04D2B">
        <w:rPr>
          <w:rFonts w:ascii="Arial" w:hAnsi="Arial" w:cs="Arial"/>
          <w:sz w:val="20"/>
          <w:szCs w:val="20"/>
        </w:rPr>
        <w:t>Definitions..........................................................................................</w:t>
      </w:r>
      <w:r w:rsidR="00145922" w:rsidRPr="00A04D2B">
        <w:rPr>
          <w:rFonts w:ascii="Arial" w:hAnsi="Arial" w:cs="Arial"/>
          <w:sz w:val="20"/>
          <w:szCs w:val="20"/>
        </w:rPr>
        <w:t>.</w:t>
      </w:r>
      <w:r w:rsidR="00A04D2B" w:rsidRPr="00A04D2B">
        <w:rPr>
          <w:rFonts w:ascii="Arial" w:hAnsi="Arial" w:cs="Arial"/>
          <w:sz w:val="20"/>
          <w:szCs w:val="20"/>
        </w:rPr>
        <w:t>3</w:t>
      </w:r>
    </w:p>
    <w:p w14:paraId="20DD5B2F" w14:textId="0F406DB9" w:rsidR="00B23448" w:rsidRPr="00A04D2B" w:rsidRDefault="002A2B55" w:rsidP="002A2B55">
      <w:pPr>
        <w:pStyle w:val="ListParagraph"/>
        <w:numPr>
          <w:ilvl w:val="0"/>
          <w:numId w:val="2"/>
        </w:numPr>
        <w:rPr>
          <w:rFonts w:ascii="Arial" w:hAnsi="Arial" w:cs="Arial"/>
          <w:sz w:val="20"/>
          <w:szCs w:val="20"/>
        </w:rPr>
      </w:pPr>
      <w:r w:rsidRPr="00A04D2B">
        <w:rPr>
          <w:rFonts w:ascii="Arial" w:hAnsi="Arial" w:cs="Arial"/>
          <w:sz w:val="20"/>
          <w:szCs w:val="20"/>
        </w:rPr>
        <w:t xml:space="preserve"> Roles and responsibilities................................................................</w:t>
      </w:r>
      <w:r w:rsidR="007D642B" w:rsidRPr="00A04D2B">
        <w:rPr>
          <w:rFonts w:ascii="Arial" w:hAnsi="Arial" w:cs="Arial"/>
          <w:sz w:val="20"/>
          <w:szCs w:val="20"/>
        </w:rPr>
        <w:t>...</w:t>
      </w:r>
      <w:r w:rsidR="00A04D2B" w:rsidRPr="00A04D2B">
        <w:rPr>
          <w:rFonts w:ascii="Arial" w:hAnsi="Arial" w:cs="Arial"/>
          <w:sz w:val="20"/>
          <w:szCs w:val="20"/>
        </w:rPr>
        <w:t>3-5</w:t>
      </w:r>
    </w:p>
    <w:p w14:paraId="008E541A" w14:textId="723F69E6" w:rsidR="00B23448" w:rsidRPr="00A04D2B" w:rsidRDefault="002A2B55" w:rsidP="002A2B55">
      <w:pPr>
        <w:pStyle w:val="ListParagraph"/>
        <w:numPr>
          <w:ilvl w:val="0"/>
          <w:numId w:val="2"/>
        </w:numPr>
        <w:rPr>
          <w:rFonts w:ascii="Arial" w:hAnsi="Arial" w:cs="Arial"/>
          <w:sz w:val="20"/>
          <w:szCs w:val="20"/>
        </w:rPr>
      </w:pPr>
      <w:r w:rsidRPr="00A04D2B">
        <w:rPr>
          <w:rFonts w:ascii="Arial" w:hAnsi="Arial" w:cs="Arial"/>
          <w:sz w:val="20"/>
          <w:szCs w:val="20"/>
        </w:rPr>
        <w:t xml:space="preserve"> Areas of Need...................................................................................</w:t>
      </w:r>
      <w:r w:rsidR="007D642B" w:rsidRPr="00A04D2B">
        <w:rPr>
          <w:rFonts w:ascii="Arial" w:hAnsi="Arial" w:cs="Arial"/>
          <w:sz w:val="20"/>
          <w:szCs w:val="20"/>
        </w:rPr>
        <w:t>..</w:t>
      </w:r>
      <w:r w:rsidR="00A04D2B" w:rsidRPr="00A04D2B">
        <w:rPr>
          <w:rFonts w:ascii="Arial" w:hAnsi="Arial" w:cs="Arial"/>
          <w:sz w:val="20"/>
          <w:szCs w:val="20"/>
        </w:rPr>
        <w:t>5-11</w:t>
      </w:r>
    </w:p>
    <w:p w14:paraId="17D30CAB" w14:textId="5F9D7009" w:rsidR="00B23448" w:rsidRPr="00A04D2B" w:rsidRDefault="002A2B55" w:rsidP="002A2B55">
      <w:pPr>
        <w:pStyle w:val="ListParagraph"/>
        <w:numPr>
          <w:ilvl w:val="0"/>
          <w:numId w:val="2"/>
        </w:numPr>
        <w:rPr>
          <w:rFonts w:ascii="Arial" w:hAnsi="Arial" w:cs="Arial"/>
          <w:sz w:val="20"/>
          <w:szCs w:val="20"/>
        </w:rPr>
      </w:pPr>
      <w:r w:rsidRPr="00A04D2B">
        <w:rPr>
          <w:rFonts w:ascii="Arial" w:hAnsi="Arial" w:cs="Arial"/>
          <w:sz w:val="20"/>
          <w:szCs w:val="20"/>
        </w:rPr>
        <w:t xml:space="preserve"> Monitoring arrangements...........................................................</w:t>
      </w:r>
      <w:r w:rsidR="007D642B" w:rsidRPr="00A04D2B">
        <w:rPr>
          <w:rFonts w:ascii="Arial" w:hAnsi="Arial" w:cs="Arial"/>
          <w:sz w:val="20"/>
          <w:szCs w:val="20"/>
        </w:rPr>
        <w:t>.....</w:t>
      </w:r>
      <w:r w:rsidR="006E1707" w:rsidRPr="00A04D2B">
        <w:rPr>
          <w:rFonts w:ascii="Arial" w:hAnsi="Arial" w:cs="Arial"/>
          <w:sz w:val="20"/>
          <w:szCs w:val="20"/>
        </w:rPr>
        <w:t>..</w:t>
      </w:r>
      <w:r w:rsidR="00285927" w:rsidRPr="00A04D2B">
        <w:rPr>
          <w:rFonts w:ascii="Arial" w:hAnsi="Arial" w:cs="Arial"/>
          <w:sz w:val="20"/>
          <w:szCs w:val="20"/>
        </w:rPr>
        <w:t>..</w:t>
      </w:r>
      <w:r w:rsidRPr="00A04D2B">
        <w:rPr>
          <w:rFonts w:ascii="Arial" w:hAnsi="Arial" w:cs="Arial"/>
          <w:sz w:val="20"/>
          <w:szCs w:val="20"/>
        </w:rPr>
        <w:t>1</w:t>
      </w:r>
      <w:r w:rsidR="00A04D2B" w:rsidRPr="00A04D2B">
        <w:rPr>
          <w:rFonts w:ascii="Arial" w:hAnsi="Arial" w:cs="Arial"/>
          <w:sz w:val="20"/>
          <w:szCs w:val="20"/>
        </w:rPr>
        <w:t>1</w:t>
      </w:r>
    </w:p>
    <w:p w14:paraId="114A213F" w14:textId="27A353D8" w:rsidR="002A2B55" w:rsidRPr="00A04D2B" w:rsidRDefault="002A2B55" w:rsidP="002A2B55">
      <w:pPr>
        <w:pStyle w:val="ListParagraph"/>
        <w:numPr>
          <w:ilvl w:val="0"/>
          <w:numId w:val="2"/>
        </w:numPr>
        <w:rPr>
          <w:rFonts w:ascii="Arial" w:hAnsi="Arial" w:cs="Arial"/>
          <w:sz w:val="20"/>
          <w:szCs w:val="20"/>
        </w:rPr>
      </w:pPr>
      <w:r w:rsidRPr="00A04D2B">
        <w:rPr>
          <w:rFonts w:ascii="Arial" w:hAnsi="Arial" w:cs="Arial"/>
          <w:sz w:val="20"/>
          <w:szCs w:val="20"/>
        </w:rPr>
        <w:t xml:space="preserve"> Links with other policies and documents ...................................</w:t>
      </w:r>
      <w:r w:rsidR="007D642B" w:rsidRPr="00A04D2B">
        <w:rPr>
          <w:rFonts w:ascii="Arial" w:hAnsi="Arial" w:cs="Arial"/>
          <w:sz w:val="20"/>
          <w:szCs w:val="20"/>
        </w:rPr>
        <w:t>....</w:t>
      </w:r>
      <w:r w:rsidRPr="00A04D2B">
        <w:rPr>
          <w:rFonts w:ascii="Arial" w:hAnsi="Arial" w:cs="Arial"/>
          <w:sz w:val="20"/>
          <w:szCs w:val="20"/>
        </w:rPr>
        <w:t>.</w:t>
      </w:r>
      <w:r w:rsidR="006E1707" w:rsidRPr="00A04D2B">
        <w:rPr>
          <w:rFonts w:ascii="Arial" w:hAnsi="Arial" w:cs="Arial"/>
          <w:sz w:val="20"/>
          <w:szCs w:val="20"/>
        </w:rPr>
        <w:t>.</w:t>
      </w:r>
      <w:r w:rsidR="00285927" w:rsidRPr="00A04D2B">
        <w:rPr>
          <w:rFonts w:ascii="Arial" w:hAnsi="Arial" w:cs="Arial"/>
          <w:sz w:val="20"/>
          <w:szCs w:val="20"/>
        </w:rPr>
        <w:t>..</w:t>
      </w:r>
      <w:r w:rsidR="006E1707" w:rsidRPr="00A04D2B">
        <w:rPr>
          <w:rFonts w:ascii="Arial" w:hAnsi="Arial" w:cs="Arial"/>
          <w:sz w:val="20"/>
          <w:szCs w:val="20"/>
        </w:rPr>
        <w:t>1</w:t>
      </w:r>
      <w:r w:rsidR="00A04D2B" w:rsidRPr="00A04D2B">
        <w:rPr>
          <w:rFonts w:ascii="Arial" w:hAnsi="Arial" w:cs="Arial"/>
          <w:sz w:val="20"/>
          <w:szCs w:val="20"/>
        </w:rPr>
        <w:t>1</w:t>
      </w:r>
    </w:p>
    <w:p w14:paraId="2A6D06C7" w14:textId="77777777" w:rsidR="00500BA4" w:rsidRDefault="00500BA4" w:rsidP="00B20C4D">
      <w:pPr>
        <w:rPr>
          <w:rFonts w:ascii="Arial" w:hAnsi="Arial" w:cs="Arial"/>
          <w:color w:val="FF0000"/>
          <w:sz w:val="20"/>
          <w:szCs w:val="20"/>
        </w:rPr>
      </w:pPr>
    </w:p>
    <w:p w14:paraId="09834E54" w14:textId="50A3333A" w:rsidR="007D642B" w:rsidRPr="00D6019D" w:rsidRDefault="002A2B55" w:rsidP="007D642B">
      <w:pPr>
        <w:pStyle w:val="ListParagraph"/>
        <w:numPr>
          <w:ilvl w:val="0"/>
          <w:numId w:val="3"/>
        </w:numPr>
        <w:rPr>
          <w:rFonts w:ascii="Arial" w:hAnsi="Arial" w:cs="Arial"/>
          <w:b/>
          <w:sz w:val="20"/>
          <w:szCs w:val="20"/>
        </w:rPr>
      </w:pPr>
      <w:r w:rsidRPr="00D6019D">
        <w:rPr>
          <w:rFonts w:ascii="Arial" w:hAnsi="Arial" w:cs="Arial"/>
          <w:b/>
          <w:sz w:val="20"/>
          <w:szCs w:val="20"/>
        </w:rPr>
        <w:t xml:space="preserve">Aims </w:t>
      </w:r>
    </w:p>
    <w:p w14:paraId="071C6A4E" w14:textId="77777777" w:rsidR="007D642B" w:rsidRPr="00D6019D" w:rsidRDefault="002A2B55">
      <w:pPr>
        <w:rPr>
          <w:rFonts w:ascii="Arial" w:hAnsi="Arial" w:cs="Arial"/>
          <w:sz w:val="20"/>
          <w:szCs w:val="20"/>
        </w:rPr>
      </w:pPr>
      <w:r w:rsidRPr="00D6019D">
        <w:rPr>
          <w:rFonts w:ascii="Arial" w:hAnsi="Arial" w:cs="Arial"/>
          <w:i/>
          <w:sz w:val="20"/>
          <w:szCs w:val="20"/>
        </w:rPr>
        <w:t>At Selwood ‘we believe that all pupils and young people are entitled to an education that enables them to make progress so that they achieve their best; become confident individuals living fulfilling lives; and make a successful transition into adulthood, whether into employment, further education or training.</w:t>
      </w:r>
      <w:r w:rsidRPr="00D6019D">
        <w:rPr>
          <w:rFonts w:ascii="Arial" w:hAnsi="Arial" w:cs="Arial"/>
          <w:sz w:val="20"/>
          <w:szCs w:val="20"/>
        </w:rPr>
        <w:t xml:space="preserve"> (Special Educational Needs Code of Practice 2014 p92 6.1)</w:t>
      </w:r>
    </w:p>
    <w:p w14:paraId="51E93835" w14:textId="77777777" w:rsidR="007D642B" w:rsidRPr="00D6019D" w:rsidRDefault="002A2B55">
      <w:pPr>
        <w:rPr>
          <w:rFonts w:ascii="Arial" w:hAnsi="Arial" w:cs="Arial"/>
          <w:sz w:val="20"/>
          <w:szCs w:val="20"/>
        </w:rPr>
      </w:pPr>
      <w:r w:rsidRPr="00D6019D">
        <w:rPr>
          <w:rFonts w:ascii="Arial" w:hAnsi="Arial" w:cs="Arial"/>
          <w:sz w:val="20"/>
          <w:szCs w:val="20"/>
        </w:rPr>
        <w:t xml:space="preserve">We believe in providing every possible opportunity to develop the full potential of all pupils. Our aim is that all pupils with SEND participate in activities compatible with the education of other pupils and the efficient use of resources. </w:t>
      </w:r>
    </w:p>
    <w:p w14:paraId="4CB6D297" w14:textId="77777777" w:rsidR="007D642B" w:rsidRPr="00D6019D" w:rsidRDefault="002A2B55">
      <w:pPr>
        <w:rPr>
          <w:rFonts w:ascii="Arial" w:hAnsi="Arial" w:cs="Arial"/>
          <w:sz w:val="20"/>
          <w:szCs w:val="20"/>
        </w:rPr>
      </w:pPr>
      <w:r w:rsidRPr="00D6019D">
        <w:rPr>
          <w:rFonts w:ascii="Arial" w:hAnsi="Arial" w:cs="Arial"/>
          <w:sz w:val="20"/>
          <w:szCs w:val="20"/>
        </w:rPr>
        <w:lastRenderedPageBreak/>
        <w:t>We recognise that pupils may require additional support at any time during their school life. This may be as a result of learning difficulties, physical or sensory impairment, behavioural or emotional problems.</w:t>
      </w:r>
    </w:p>
    <w:p w14:paraId="1F53DFF9" w14:textId="77777777" w:rsidR="007D642B" w:rsidRPr="00D6019D" w:rsidRDefault="002A2B55">
      <w:pPr>
        <w:rPr>
          <w:rFonts w:ascii="Arial" w:hAnsi="Arial" w:cs="Arial"/>
          <w:sz w:val="20"/>
          <w:szCs w:val="20"/>
        </w:rPr>
      </w:pPr>
      <w:r w:rsidRPr="00D6019D">
        <w:rPr>
          <w:rFonts w:ascii="Arial" w:hAnsi="Arial" w:cs="Arial"/>
          <w:sz w:val="20"/>
          <w:szCs w:val="20"/>
        </w:rPr>
        <w:t xml:space="preserve"> </w:t>
      </w:r>
      <w:r w:rsidRPr="00D6019D">
        <w:rPr>
          <w:rFonts w:ascii="Arial" w:hAnsi="Arial" w:cs="Arial"/>
          <w:sz w:val="20"/>
          <w:szCs w:val="20"/>
        </w:rPr>
        <w:sym w:font="Symbol" w:char="F0B7"/>
      </w:r>
      <w:r w:rsidRPr="00D6019D">
        <w:rPr>
          <w:rFonts w:ascii="Arial" w:hAnsi="Arial" w:cs="Arial"/>
          <w:sz w:val="20"/>
          <w:szCs w:val="20"/>
        </w:rPr>
        <w:t xml:space="preserve"> All pupils have the right to a broad and balanced curriculum including extra-curricular activities, where appropriate, and full access to the School Curriculum to maximise their potential. </w:t>
      </w:r>
    </w:p>
    <w:p w14:paraId="52839FDE" w14:textId="77777777" w:rsidR="007D642B" w:rsidRPr="00D6019D" w:rsidRDefault="002A2B55">
      <w:pPr>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All pupils are valued and their self-esteem promoted. </w:t>
      </w:r>
    </w:p>
    <w:p w14:paraId="6D84A23F" w14:textId="77777777" w:rsidR="007D642B" w:rsidRPr="00D6019D" w:rsidRDefault="002A2B55">
      <w:pPr>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We will develop the social, moral, spiritual and cultural understanding of each child </w:t>
      </w:r>
    </w:p>
    <w:p w14:paraId="0D2AC992" w14:textId="77777777" w:rsidR="007D642B" w:rsidRPr="00D6019D" w:rsidRDefault="002A2B55">
      <w:pPr>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We will work closely with families to support pupils with SEND </w:t>
      </w:r>
    </w:p>
    <w:p w14:paraId="5AFAB35F" w14:textId="3D83AE45" w:rsidR="002B57FF" w:rsidRPr="00D6019D" w:rsidRDefault="002A2B55">
      <w:pPr>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We ensure that pupils and young people with SEND are offered the opportunity to engage in all activities of the school alongside pupils who do not have SEND</w:t>
      </w:r>
    </w:p>
    <w:p w14:paraId="0564369A" w14:textId="77777777" w:rsidR="007D642B" w:rsidRPr="00D6019D" w:rsidRDefault="007D642B">
      <w:pPr>
        <w:rPr>
          <w:rFonts w:ascii="Arial" w:hAnsi="Arial" w:cs="Arial"/>
          <w:b/>
          <w:sz w:val="20"/>
          <w:szCs w:val="20"/>
          <w:u w:val="single"/>
        </w:rPr>
      </w:pPr>
      <w:r w:rsidRPr="00D6019D">
        <w:rPr>
          <w:rFonts w:ascii="Arial" w:hAnsi="Arial" w:cs="Arial"/>
          <w:b/>
          <w:sz w:val="20"/>
          <w:szCs w:val="20"/>
          <w:u w:val="single"/>
        </w:rPr>
        <w:t xml:space="preserve">Our SEND policy aims to: </w:t>
      </w:r>
    </w:p>
    <w:p w14:paraId="79F5F24C" w14:textId="77777777" w:rsidR="007D642B" w:rsidRPr="00D6019D" w:rsidRDefault="007D642B" w:rsidP="007D642B">
      <w:pPr>
        <w:pStyle w:val="ListParagraph"/>
        <w:numPr>
          <w:ilvl w:val="0"/>
          <w:numId w:val="4"/>
        </w:numPr>
        <w:rPr>
          <w:rFonts w:ascii="Arial" w:hAnsi="Arial" w:cs="Arial"/>
          <w:sz w:val="20"/>
          <w:szCs w:val="20"/>
        </w:rPr>
      </w:pPr>
      <w:r w:rsidRPr="00D6019D">
        <w:rPr>
          <w:rFonts w:ascii="Arial" w:hAnsi="Arial" w:cs="Arial"/>
          <w:sz w:val="20"/>
          <w:szCs w:val="20"/>
        </w:rPr>
        <w:t>Enable pupils with SEND to reach their full potential and be fully included in the Selwood community</w:t>
      </w:r>
    </w:p>
    <w:p w14:paraId="4551822E" w14:textId="2C3B6C16" w:rsidR="007D642B" w:rsidRPr="00D6019D" w:rsidRDefault="007D642B" w:rsidP="007D642B">
      <w:pPr>
        <w:pStyle w:val="ListParagraph"/>
        <w:numPr>
          <w:ilvl w:val="0"/>
          <w:numId w:val="4"/>
        </w:numPr>
        <w:rPr>
          <w:rFonts w:ascii="Arial" w:hAnsi="Arial" w:cs="Arial"/>
          <w:sz w:val="20"/>
          <w:szCs w:val="20"/>
        </w:rPr>
      </w:pPr>
      <w:r w:rsidRPr="00D6019D">
        <w:rPr>
          <w:rFonts w:ascii="Arial" w:hAnsi="Arial" w:cs="Arial"/>
          <w:sz w:val="20"/>
          <w:szCs w:val="20"/>
        </w:rPr>
        <w:t xml:space="preserve">Set out how our school will identify, support and make provision for pupils with SEND </w:t>
      </w:r>
    </w:p>
    <w:p w14:paraId="28074D8D" w14:textId="77777777" w:rsidR="007D642B" w:rsidRPr="00D6019D" w:rsidRDefault="007D642B" w:rsidP="007D642B">
      <w:pPr>
        <w:pStyle w:val="ListParagraph"/>
        <w:numPr>
          <w:ilvl w:val="0"/>
          <w:numId w:val="4"/>
        </w:numPr>
        <w:rPr>
          <w:rFonts w:ascii="Arial" w:hAnsi="Arial" w:cs="Arial"/>
          <w:sz w:val="20"/>
          <w:szCs w:val="20"/>
        </w:rPr>
      </w:pPr>
      <w:r w:rsidRPr="00D6019D">
        <w:rPr>
          <w:rFonts w:ascii="Arial" w:hAnsi="Arial" w:cs="Arial"/>
          <w:sz w:val="20"/>
          <w:szCs w:val="20"/>
        </w:rPr>
        <w:t>Explain the roles and responsibilities of everyone involved in providing for pupils with SEND.</w:t>
      </w:r>
    </w:p>
    <w:p w14:paraId="769B8994" w14:textId="5DAF456D" w:rsidR="007D642B" w:rsidRPr="00D6019D" w:rsidRDefault="007D642B" w:rsidP="007D642B">
      <w:pPr>
        <w:ind w:left="360"/>
        <w:rPr>
          <w:rFonts w:ascii="Arial" w:hAnsi="Arial" w:cs="Arial"/>
          <w:sz w:val="20"/>
          <w:szCs w:val="20"/>
        </w:rPr>
      </w:pPr>
      <w:r w:rsidRPr="00D6019D">
        <w:rPr>
          <w:rFonts w:ascii="Arial" w:hAnsi="Arial" w:cs="Arial"/>
          <w:sz w:val="20"/>
          <w:szCs w:val="20"/>
        </w:rPr>
        <w:t xml:space="preserve"> </w:t>
      </w:r>
      <w:r w:rsidRPr="00D6019D">
        <w:rPr>
          <w:rFonts w:ascii="Arial" w:hAnsi="Arial" w:cs="Arial"/>
          <w:b/>
          <w:sz w:val="20"/>
          <w:szCs w:val="20"/>
          <w:u w:val="single"/>
        </w:rPr>
        <w:t xml:space="preserve">Objectives </w:t>
      </w:r>
    </w:p>
    <w:p w14:paraId="58F05E64" w14:textId="77777777" w:rsidR="007D642B" w:rsidRPr="00D6019D" w:rsidRDefault="007D642B" w:rsidP="007D642B">
      <w:pPr>
        <w:pStyle w:val="ListParagraph"/>
        <w:rPr>
          <w:rFonts w:ascii="Arial" w:hAnsi="Arial" w:cs="Arial"/>
          <w:sz w:val="20"/>
          <w:szCs w:val="20"/>
        </w:rPr>
      </w:pPr>
      <w:r w:rsidRPr="00D6019D">
        <w:rPr>
          <w:rFonts w:ascii="Arial" w:hAnsi="Arial" w:cs="Arial"/>
          <w:sz w:val="20"/>
          <w:szCs w:val="20"/>
        </w:rPr>
        <w:t xml:space="preserve">The objectives of this policy are: </w:t>
      </w:r>
    </w:p>
    <w:p w14:paraId="02029B89" w14:textId="77777777" w:rsidR="007D642B" w:rsidRPr="00D6019D" w:rsidRDefault="007D642B" w:rsidP="007D642B">
      <w:pPr>
        <w:pStyle w:val="ListParagraph"/>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To identify and monitor pupils’ individual needs at the earliest possible stage so that appropriate provision can be made and their attainment can be raised so that they can reach their potential </w:t>
      </w:r>
    </w:p>
    <w:p w14:paraId="7D3330A8" w14:textId="0B14E8AC" w:rsidR="007D642B" w:rsidRPr="00D6019D" w:rsidRDefault="007D642B" w:rsidP="007D642B">
      <w:pPr>
        <w:pStyle w:val="ListParagraph"/>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To ensure that the pupils with </w:t>
      </w:r>
      <w:r w:rsidR="0009748C">
        <w:rPr>
          <w:rFonts w:ascii="Arial" w:hAnsi="Arial" w:cs="Arial"/>
          <w:sz w:val="20"/>
          <w:szCs w:val="20"/>
        </w:rPr>
        <w:t>SEND</w:t>
      </w:r>
      <w:r w:rsidRPr="00D6019D">
        <w:rPr>
          <w:rFonts w:ascii="Arial" w:hAnsi="Arial" w:cs="Arial"/>
          <w:sz w:val="20"/>
          <w:szCs w:val="20"/>
        </w:rPr>
        <w:t xml:space="preserve"> and/or learning disabilities make at least the expected progress.</w:t>
      </w:r>
    </w:p>
    <w:p w14:paraId="7CA99B20" w14:textId="182650BD" w:rsidR="007D642B" w:rsidRPr="00D6019D" w:rsidRDefault="004F48E1" w:rsidP="007D642B">
      <w:pPr>
        <w:pStyle w:val="ListParagraph"/>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w:t>
      </w:r>
      <w:r w:rsidR="007D642B" w:rsidRPr="00D6019D">
        <w:rPr>
          <w:rFonts w:ascii="Arial" w:hAnsi="Arial" w:cs="Arial"/>
          <w:sz w:val="20"/>
          <w:szCs w:val="20"/>
        </w:rPr>
        <w:t xml:space="preserve">To work in close partnership with parents/carers of pupils who have special educational needs </w:t>
      </w:r>
    </w:p>
    <w:p w14:paraId="6501CDFC" w14:textId="401EE36F" w:rsidR="007D642B" w:rsidRPr="00D6019D" w:rsidRDefault="004F48E1" w:rsidP="007D642B">
      <w:pPr>
        <w:pStyle w:val="ListParagraph"/>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w:t>
      </w:r>
      <w:r w:rsidR="007D642B" w:rsidRPr="00D6019D">
        <w:rPr>
          <w:rFonts w:ascii="Arial" w:hAnsi="Arial" w:cs="Arial"/>
          <w:sz w:val="20"/>
          <w:szCs w:val="20"/>
        </w:rPr>
        <w:t>To support pupils with medical conditions and ensure Care Plans are up-to-date and reviewed regularly. (SEND CoP p.94)</w:t>
      </w:r>
    </w:p>
    <w:p w14:paraId="1A388FF8" w14:textId="27CD7877" w:rsidR="007D642B" w:rsidRPr="00D6019D" w:rsidRDefault="007D642B" w:rsidP="007D642B">
      <w:pPr>
        <w:pStyle w:val="ListParagraph"/>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To raise the self-esteem of pupils who have special educational needs and disabilities, acknowledging the progress they have made. </w:t>
      </w:r>
    </w:p>
    <w:p w14:paraId="6E6207AE" w14:textId="76F04584" w:rsidR="007D642B" w:rsidRPr="00D6019D" w:rsidRDefault="007D642B" w:rsidP="007D642B">
      <w:pPr>
        <w:pStyle w:val="ListParagraph"/>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To involve pupils and parents/carers in the identification and review of the targets set on the pupils</w:t>
      </w:r>
      <w:r w:rsidR="00B078CD" w:rsidRPr="00D6019D">
        <w:rPr>
          <w:rFonts w:ascii="Arial" w:hAnsi="Arial" w:cs="Arial"/>
          <w:sz w:val="20"/>
          <w:szCs w:val="20"/>
        </w:rPr>
        <w:t>’ Learning Plans</w:t>
      </w:r>
      <w:r w:rsidR="004F48E1" w:rsidRPr="00D6019D">
        <w:rPr>
          <w:rFonts w:ascii="Arial" w:hAnsi="Arial" w:cs="Arial"/>
          <w:sz w:val="20"/>
          <w:szCs w:val="20"/>
        </w:rPr>
        <w:t xml:space="preserve"> and listen to pupil and parent voice </w:t>
      </w:r>
    </w:p>
    <w:p w14:paraId="7A25E7C0" w14:textId="77777777" w:rsidR="007D642B" w:rsidRPr="00D6019D" w:rsidRDefault="007D642B" w:rsidP="007D642B">
      <w:pPr>
        <w:pStyle w:val="ListParagraph"/>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To ensure that all who are involved with pupils are aware of the procedures for identifying, supporting and teaching them. </w:t>
      </w:r>
    </w:p>
    <w:p w14:paraId="69E08743" w14:textId="7B8CABB1" w:rsidR="007D642B" w:rsidRPr="00D6019D" w:rsidRDefault="007D642B" w:rsidP="007D642B">
      <w:pPr>
        <w:pStyle w:val="ListParagraph"/>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To plan an effective curriculum to meet the needs of pupils with SEND and ensure that the targets set are SMART (Specific, measurable, achievable, realistic, time-bound).</w:t>
      </w:r>
    </w:p>
    <w:p w14:paraId="1280E065" w14:textId="677AA107" w:rsidR="007D642B" w:rsidRPr="00D6019D" w:rsidRDefault="007D642B" w:rsidP="007D642B">
      <w:pPr>
        <w:pStyle w:val="ListParagraph"/>
        <w:rPr>
          <w:rFonts w:ascii="Arial" w:hAnsi="Arial" w:cs="Arial"/>
          <w:sz w:val="20"/>
          <w:szCs w:val="20"/>
        </w:rPr>
      </w:pPr>
      <w:r w:rsidRPr="00D6019D">
        <w:rPr>
          <w:rFonts w:ascii="Arial" w:hAnsi="Arial" w:cs="Arial"/>
          <w:sz w:val="20"/>
          <w:szCs w:val="20"/>
        </w:rPr>
        <w:t xml:space="preserve"> </w:t>
      </w:r>
      <w:r w:rsidRPr="00D6019D">
        <w:rPr>
          <w:rFonts w:ascii="Arial" w:hAnsi="Arial" w:cs="Arial"/>
          <w:sz w:val="20"/>
          <w:szCs w:val="20"/>
        </w:rPr>
        <w:sym w:font="Symbol" w:char="F0B7"/>
      </w:r>
      <w:r w:rsidRPr="00D6019D">
        <w:rPr>
          <w:rFonts w:ascii="Arial" w:hAnsi="Arial" w:cs="Arial"/>
          <w:sz w:val="20"/>
          <w:szCs w:val="20"/>
        </w:rPr>
        <w:t xml:space="preserve"> To work in close partnership, where appropriate, with outside agencies to support the needs and provision for pupils who have SEND.</w:t>
      </w:r>
    </w:p>
    <w:p w14:paraId="4552887C" w14:textId="3C2EB945" w:rsidR="00A04D2B" w:rsidRDefault="00A04D2B" w:rsidP="007E03B5">
      <w:pPr>
        <w:pStyle w:val="ListParagraph"/>
        <w:ind w:left="420"/>
        <w:rPr>
          <w:rFonts w:ascii="Arial" w:hAnsi="Arial" w:cs="Arial"/>
          <w:b/>
          <w:sz w:val="20"/>
          <w:szCs w:val="20"/>
        </w:rPr>
      </w:pPr>
    </w:p>
    <w:p w14:paraId="67865B0A" w14:textId="77777777" w:rsidR="0009748C" w:rsidRDefault="0009748C" w:rsidP="007E03B5">
      <w:pPr>
        <w:pStyle w:val="ListParagraph"/>
        <w:ind w:left="420"/>
        <w:rPr>
          <w:rFonts w:ascii="Arial" w:hAnsi="Arial" w:cs="Arial"/>
          <w:b/>
          <w:sz w:val="20"/>
          <w:szCs w:val="20"/>
        </w:rPr>
      </w:pPr>
    </w:p>
    <w:p w14:paraId="2E63DCAF" w14:textId="77777777" w:rsidR="002E509C" w:rsidRDefault="002E509C" w:rsidP="007E03B5">
      <w:pPr>
        <w:pStyle w:val="ListParagraph"/>
        <w:ind w:left="420"/>
        <w:rPr>
          <w:rFonts w:ascii="Arial" w:hAnsi="Arial" w:cs="Arial"/>
          <w:b/>
          <w:sz w:val="20"/>
          <w:szCs w:val="20"/>
        </w:rPr>
      </w:pPr>
    </w:p>
    <w:p w14:paraId="41341510" w14:textId="41CBDFB9" w:rsidR="007E03B5" w:rsidRPr="00D6019D" w:rsidRDefault="007E03B5" w:rsidP="007E03B5">
      <w:pPr>
        <w:pStyle w:val="ListParagraph"/>
        <w:ind w:left="420"/>
        <w:rPr>
          <w:rFonts w:ascii="Arial" w:hAnsi="Arial" w:cs="Arial"/>
          <w:sz w:val="20"/>
          <w:szCs w:val="20"/>
        </w:rPr>
      </w:pPr>
      <w:r w:rsidRPr="00D6019D">
        <w:rPr>
          <w:rFonts w:ascii="Arial" w:hAnsi="Arial" w:cs="Arial"/>
          <w:b/>
          <w:sz w:val="20"/>
          <w:szCs w:val="20"/>
        </w:rPr>
        <w:t>2.</w:t>
      </w:r>
      <w:r w:rsidR="00693D7E" w:rsidRPr="00D6019D">
        <w:rPr>
          <w:rFonts w:ascii="Arial" w:hAnsi="Arial" w:cs="Arial"/>
          <w:b/>
          <w:sz w:val="20"/>
          <w:szCs w:val="20"/>
        </w:rPr>
        <w:t xml:space="preserve"> </w:t>
      </w:r>
      <w:r w:rsidRPr="00D6019D">
        <w:rPr>
          <w:rFonts w:ascii="Arial" w:hAnsi="Arial" w:cs="Arial"/>
          <w:b/>
          <w:sz w:val="20"/>
          <w:szCs w:val="20"/>
        </w:rPr>
        <w:t>Legislation and guidance</w:t>
      </w:r>
    </w:p>
    <w:p w14:paraId="6A19858D" w14:textId="394E2237" w:rsidR="007E03B5" w:rsidRPr="00D6019D" w:rsidRDefault="007E03B5" w:rsidP="00693D7E">
      <w:pPr>
        <w:rPr>
          <w:rFonts w:ascii="Arial" w:hAnsi="Arial" w:cs="Arial"/>
          <w:sz w:val="20"/>
          <w:szCs w:val="20"/>
        </w:rPr>
      </w:pPr>
      <w:r w:rsidRPr="00D6019D">
        <w:rPr>
          <w:rFonts w:ascii="Arial" w:hAnsi="Arial" w:cs="Arial"/>
          <w:sz w:val="20"/>
          <w:szCs w:val="20"/>
        </w:rPr>
        <w:t xml:space="preserve">This policy and information report is based on the statutory Special Educational Needs and Disability (SEND) Code of Practice and the following legislation: </w:t>
      </w:r>
    </w:p>
    <w:p w14:paraId="36CFDB49" w14:textId="77777777" w:rsidR="007E03B5" w:rsidRPr="00D6019D" w:rsidRDefault="007E03B5" w:rsidP="007E03B5">
      <w:pPr>
        <w:pStyle w:val="ListParagraph"/>
        <w:numPr>
          <w:ilvl w:val="0"/>
          <w:numId w:val="8"/>
        </w:numPr>
        <w:rPr>
          <w:rFonts w:ascii="Arial" w:hAnsi="Arial" w:cs="Arial"/>
          <w:sz w:val="20"/>
          <w:szCs w:val="20"/>
        </w:rPr>
      </w:pPr>
      <w:r w:rsidRPr="00D6019D">
        <w:rPr>
          <w:rFonts w:ascii="Arial" w:hAnsi="Arial" w:cs="Arial"/>
          <w:sz w:val="20"/>
          <w:szCs w:val="20"/>
        </w:rPr>
        <w:t>Part 3 of the Pupils and Families Act 2014, which sets out schools’ responsibilities for pupils with SEN and disabilities</w:t>
      </w:r>
    </w:p>
    <w:p w14:paraId="74F6C63D" w14:textId="06408522" w:rsidR="007E03B5" w:rsidRPr="00D6019D" w:rsidRDefault="007E03B5" w:rsidP="007E03B5">
      <w:pPr>
        <w:pStyle w:val="ListParagraph"/>
        <w:numPr>
          <w:ilvl w:val="0"/>
          <w:numId w:val="8"/>
        </w:numPr>
        <w:rPr>
          <w:rFonts w:ascii="Arial" w:hAnsi="Arial" w:cs="Arial"/>
          <w:sz w:val="20"/>
          <w:szCs w:val="20"/>
        </w:rPr>
      </w:pPr>
      <w:r w:rsidRPr="00D6019D">
        <w:rPr>
          <w:rFonts w:ascii="Arial" w:hAnsi="Arial" w:cs="Arial"/>
          <w:sz w:val="20"/>
          <w:szCs w:val="20"/>
        </w:rPr>
        <w:lastRenderedPageBreak/>
        <w:t xml:space="preserve">The Special Educational Needs and Disability Regulations 2014, which set out schools’ responsibilities for </w:t>
      </w:r>
      <w:r w:rsidR="006867F3">
        <w:rPr>
          <w:rFonts w:ascii="Arial" w:hAnsi="Arial" w:cs="Arial"/>
          <w:sz w:val="20"/>
          <w:szCs w:val="20"/>
        </w:rPr>
        <w:t>E</w:t>
      </w:r>
      <w:r w:rsidRPr="00D6019D">
        <w:rPr>
          <w:rFonts w:ascii="Arial" w:hAnsi="Arial" w:cs="Arial"/>
          <w:sz w:val="20"/>
          <w:szCs w:val="20"/>
        </w:rPr>
        <w:t xml:space="preserve">ducation, </w:t>
      </w:r>
      <w:r w:rsidR="006867F3">
        <w:rPr>
          <w:rFonts w:ascii="Arial" w:hAnsi="Arial" w:cs="Arial"/>
          <w:sz w:val="20"/>
          <w:szCs w:val="20"/>
        </w:rPr>
        <w:t>H</w:t>
      </w:r>
      <w:r w:rsidRPr="00D6019D">
        <w:rPr>
          <w:rFonts w:ascii="Arial" w:hAnsi="Arial" w:cs="Arial"/>
          <w:sz w:val="20"/>
          <w:szCs w:val="20"/>
        </w:rPr>
        <w:t xml:space="preserve">ealth and </w:t>
      </w:r>
      <w:r w:rsidR="006867F3">
        <w:rPr>
          <w:rFonts w:ascii="Arial" w:hAnsi="Arial" w:cs="Arial"/>
          <w:sz w:val="20"/>
          <w:szCs w:val="20"/>
        </w:rPr>
        <w:t>C</w:t>
      </w:r>
      <w:r w:rsidRPr="00D6019D">
        <w:rPr>
          <w:rFonts w:ascii="Arial" w:hAnsi="Arial" w:cs="Arial"/>
          <w:sz w:val="20"/>
          <w:szCs w:val="20"/>
        </w:rPr>
        <w:t>are (EHC) plans, SEN coordinators (SENCOs) and the SEN information report.</w:t>
      </w:r>
    </w:p>
    <w:p w14:paraId="1A2AF3E2" w14:textId="77777777" w:rsidR="007E03B5" w:rsidRPr="00D6019D" w:rsidRDefault="007E03B5" w:rsidP="007E03B5">
      <w:pPr>
        <w:rPr>
          <w:rFonts w:ascii="Arial" w:hAnsi="Arial" w:cs="Arial"/>
          <w:sz w:val="20"/>
          <w:szCs w:val="20"/>
        </w:rPr>
      </w:pPr>
      <w:r w:rsidRPr="00D6019D">
        <w:rPr>
          <w:rFonts w:ascii="Arial" w:hAnsi="Arial" w:cs="Arial"/>
          <w:sz w:val="20"/>
          <w:szCs w:val="20"/>
        </w:rPr>
        <w:t>This policy reflects the requirements of the Code of Practice following the fundamental principles that:</w:t>
      </w:r>
    </w:p>
    <w:p w14:paraId="148ED0A9" w14:textId="64902CC5" w:rsidR="00CE1C41" w:rsidRDefault="007E03B5" w:rsidP="007E03B5">
      <w:pPr>
        <w:rPr>
          <w:rFonts w:ascii="Arial" w:hAnsi="Arial" w:cs="Arial"/>
          <w:i/>
          <w:sz w:val="20"/>
          <w:szCs w:val="20"/>
        </w:rPr>
      </w:pPr>
      <w:r w:rsidRPr="00D6019D">
        <w:rPr>
          <w:rFonts w:ascii="Arial" w:hAnsi="Arial" w:cs="Arial"/>
          <w:i/>
          <w:sz w:val="20"/>
          <w:szCs w:val="20"/>
        </w:rPr>
        <w:sym w:font="Symbol" w:char="F0B7"/>
      </w:r>
      <w:r w:rsidRPr="00D6019D">
        <w:rPr>
          <w:rFonts w:ascii="Arial" w:hAnsi="Arial" w:cs="Arial"/>
          <w:i/>
          <w:sz w:val="20"/>
          <w:szCs w:val="20"/>
        </w:rPr>
        <w:t xml:space="preserve"> </w:t>
      </w:r>
      <w:r w:rsidR="00693D7E" w:rsidRPr="00D6019D">
        <w:rPr>
          <w:rFonts w:ascii="Arial" w:hAnsi="Arial" w:cs="Arial"/>
          <w:i/>
          <w:sz w:val="20"/>
          <w:szCs w:val="20"/>
        </w:rPr>
        <w:t>A</w:t>
      </w:r>
      <w:r w:rsidRPr="00D6019D">
        <w:rPr>
          <w:rFonts w:ascii="Arial" w:hAnsi="Arial" w:cs="Arial"/>
          <w:i/>
          <w:sz w:val="20"/>
          <w:szCs w:val="20"/>
        </w:rPr>
        <w:t xml:space="preserve"> child with SEND should have their needs met</w:t>
      </w:r>
    </w:p>
    <w:p w14:paraId="3FEF4E45" w14:textId="6829542A" w:rsidR="007E03B5" w:rsidRPr="00D6019D" w:rsidRDefault="007E03B5" w:rsidP="007E03B5">
      <w:pPr>
        <w:rPr>
          <w:rFonts w:ascii="Arial" w:hAnsi="Arial" w:cs="Arial"/>
          <w:i/>
          <w:sz w:val="20"/>
          <w:szCs w:val="20"/>
        </w:rPr>
      </w:pPr>
      <w:r w:rsidRPr="00D6019D">
        <w:rPr>
          <w:rFonts w:ascii="Arial" w:hAnsi="Arial" w:cs="Arial"/>
          <w:i/>
          <w:sz w:val="20"/>
          <w:szCs w:val="20"/>
        </w:rPr>
        <w:sym w:font="Symbol" w:char="F0B7"/>
      </w:r>
      <w:r w:rsidRPr="00D6019D">
        <w:rPr>
          <w:rFonts w:ascii="Arial" w:hAnsi="Arial" w:cs="Arial"/>
          <w:i/>
          <w:sz w:val="20"/>
          <w:szCs w:val="20"/>
        </w:rPr>
        <w:t xml:space="preserve"> </w:t>
      </w:r>
      <w:r w:rsidR="00693D7E" w:rsidRPr="00D6019D">
        <w:rPr>
          <w:rFonts w:ascii="Arial" w:hAnsi="Arial" w:cs="Arial"/>
          <w:i/>
          <w:sz w:val="20"/>
          <w:szCs w:val="20"/>
        </w:rPr>
        <w:t>The</w:t>
      </w:r>
      <w:r w:rsidRPr="00D6019D">
        <w:rPr>
          <w:rFonts w:ascii="Arial" w:hAnsi="Arial" w:cs="Arial"/>
          <w:i/>
          <w:sz w:val="20"/>
          <w:szCs w:val="20"/>
        </w:rPr>
        <w:t xml:space="preserve"> SEND of pupils will normally be met in mainstream schools</w:t>
      </w:r>
    </w:p>
    <w:p w14:paraId="76BA527E" w14:textId="45E7B178" w:rsidR="007E03B5" w:rsidRPr="00D6019D" w:rsidRDefault="007E03B5" w:rsidP="007E03B5">
      <w:pPr>
        <w:rPr>
          <w:rFonts w:ascii="Arial" w:hAnsi="Arial" w:cs="Arial"/>
          <w:i/>
          <w:sz w:val="20"/>
          <w:szCs w:val="20"/>
        </w:rPr>
      </w:pPr>
      <w:r w:rsidRPr="00D6019D">
        <w:rPr>
          <w:rFonts w:ascii="Arial" w:hAnsi="Arial" w:cs="Arial"/>
          <w:i/>
          <w:sz w:val="20"/>
          <w:szCs w:val="20"/>
        </w:rPr>
        <w:sym w:font="Symbol" w:char="F0B7"/>
      </w:r>
      <w:r w:rsidRPr="00D6019D">
        <w:rPr>
          <w:rFonts w:ascii="Arial" w:hAnsi="Arial" w:cs="Arial"/>
          <w:i/>
          <w:sz w:val="20"/>
          <w:szCs w:val="20"/>
        </w:rPr>
        <w:t xml:space="preserve"> </w:t>
      </w:r>
      <w:r w:rsidR="00693D7E" w:rsidRPr="00D6019D">
        <w:rPr>
          <w:rFonts w:ascii="Arial" w:hAnsi="Arial" w:cs="Arial"/>
          <w:i/>
          <w:sz w:val="20"/>
          <w:szCs w:val="20"/>
        </w:rPr>
        <w:t>The</w:t>
      </w:r>
      <w:r w:rsidRPr="00D6019D">
        <w:rPr>
          <w:rFonts w:ascii="Arial" w:hAnsi="Arial" w:cs="Arial"/>
          <w:i/>
          <w:sz w:val="20"/>
          <w:szCs w:val="20"/>
        </w:rPr>
        <w:t xml:space="preserve"> views of the child should be sought and taken into account </w:t>
      </w:r>
    </w:p>
    <w:p w14:paraId="011A8229" w14:textId="33DF8321" w:rsidR="007E03B5" w:rsidRPr="00D6019D" w:rsidRDefault="007E03B5" w:rsidP="007E03B5">
      <w:pPr>
        <w:rPr>
          <w:rFonts w:ascii="Arial" w:hAnsi="Arial" w:cs="Arial"/>
          <w:i/>
          <w:sz w:val="20"/>
          <w:szCs w:val="20"/>
        </w:rPr>
      </w:pPr>
      <w:r w:rsidRPr="00D6019D">
        <w:rPr>
          <w:rFonts w:ascii="Arial" w:hAnsi="Arial" w:cs="Arial"/>
          <w:i/>
          <w:sz w:val="20"/>
          <w:szCs w:val="20"/>
        </w:rPr>
        <w:sym w:font="Symbol" w:char="F0B7"/>
      </w:r>
      <w:r w:rsidRPr="00D6019D">
        <w:rPr>
          <w:rFonts w:ascii="Arial" w:hAnsi="Arial" w:cs="Arial"/>
          <w:i/>
          <w:sz w:val="20"/>
          <w:szCs w:val="20"/>
        </w:rPr>
        <w:t xml:space="preserve"> </w:t>
      </w:r>
      <w:r w:rsidR="00693D7E" w:rsidRPr="00D6019D">
        <w:rPr>
          <w:rFonts w:ascii="Arial" w:hAnsi="Arial" w:cs="Arial"/>
          <w:i/>
          <w:sz w:val="20"/>
          <w:szCs w:val="20"/>
        </w:rPr>
        <w:t>Pupils</w:t>
      </w:r>
      <w:r w:rsidRPr="00D6019D">
        <w:rPr>
          <w:rFonts w:ascii="Arial" w:hAnsi="Arial" w:cs="Arial"/>
          <w:i/>
          <w:sz w:val="20"/>
          <w:szCs w:val="20"/>
        </w:rPr>
        <w:t xml:space="preserve"> with SEND should be offered full access to a broad, balanced and relevant education, including the National Curriculum </w:t>
      </w:r>
    </w:p>
    <w:p w14:paraId="2983070F" w14:textId="719D8980" w:rsidR="007E03B5" w:rsidRPr="00D6019D" w:rsidRDefault="007E03B5" w:rsidP="007E03B5">
      <w:pPr>
        <w:pStyle w:val="ListParagraph"/>
        <w:numPr>
          <w:ilvl w:val="0"/>
          <w:numId w:val="9"/>
        </w:numPr>
        <w:rPr>
          <w:rFonts w:ascii="Arial" w:hAnsi="Arial" w:cs="Arial"/>
          <w:b/>
          <w:sz w:val="20"/>
          <w:szCs w:val="20"/>
        </w:rPr>
      </w:pPr>
      <w:r w:rsidRPr="00D6019D">
        <w:rPr>
          <w:rFonts w:ascii="Arial" w:hAnsi="Arial" w:cs="Arial"/>
          <w:b/>
          <w:sz w:val="20"/>
          <w:szCs w:val="20"/>
        </w:rPr>
        <w:t>Definitions</w:t>
      </w:r>
    </w:p>
    <w:p w14:paraId="0DF69F7E" w14:textId="67A9B5E8" w:rsidR="007E03B5" w:rsidRPr="00D6019D" w:rsidRDefault="007E03B5" w:rsidP="007E03B5">
      <w:pPr>
        <w:rPr>
          <w:rFonts w:ascii="Arial" w:hAnsi="Arial" w:cs="Arial"/>
          <w:sz w:val="20"/>
          <w:szCs w:val="20"/>
        </w:rPr>
      </w:pPr>
      <w:r w:rsidRPr="00D6019D">
        <w:rPr>
          <w:rFonts w:ascii="Arial" w:hAnsi="Arial" w:cs="Arial"/>
          <w:i/>
          <w:sz w:val="20"/>
          <w:szCs w:val="20"/>
        </w:rPr>
        <w:t>A pupil has SEND if they have a learning difficulty or disability which calls for special educational provision to be made for them. Special educational provision is educational or training provision that is additional to, or different from, that made generally for other pupils or young people of the same age by mainstream schools</w:t>
      </w:r>
      <w:r w:rsidRPr="00D6019D">
        <w:rPr>
          <w:rFonts w:ascii="Arial" w:hAnsi="Arial" w:cs="Arial"/>
          <w:sz w:val="20"/>
          <w:szCs w:val="20"/>
        </w:rPr>
        <w:t>. (Special Educational Needs Code of Practice 2014 p16)</w:t>
      </w:r>
    </w:p>
    <w:p w14:paraId="7DB20AF4" w14:textId="77777777" w:rsidR="007E03B5" w:rsidRPr="00D6019D" w:rsidRDefault="007E03B5" w:rsidP="007E03B5">
      <w:pPr>
        <w:rPr>
          <w:rFonts w:ascii="Arial" w:hAnsi="Arial" w:cs="Arial"/>
          <w:sz w:val="20"/>
          <w:szCs w:val="20"/>
        </w:rPr>
      </w:pPr>
    </w:p>
    <w:p w14:paraId="6C29F162" w14:textId="77777777" w:rsidR="007E03B5" w:rsidRPr="00D6019D" w:rsidRDefault="007E03B5" w:rsidP="007E03B5">
      <w:pPr>
        <w:rPr>
          <w:rFonts w:ascii="Arial" w:hAnsi="Arial" w:cs="Arial"/>
          <w:sz w:val="20"/>
          <w:szCs w:val="20"/>
        </w:rPr>
      </w:pPr>
      <w:r w:rsidRPr="00D6019D">
        <w:rPr>
          <w:rFonts w:ascii="Arial" w:hAnsi="Arial" w:cs="Arial"/>
          <w:sz w:val="20"/>
          <w:szCs w:val="20"/>
        </w:rPr>
        <w:t>They have a learning difficulty or disability if they have:</w:t>
      </w:r>
    </w:p>
    <w:p w14:paraId="3CFDF604" w14:textId="77777777" w:rsidR="007E03B5" w:rsidRPr="00D6019D" w:rsidRDefault="007E03B5" w:rsidP="007E03B5">
      <w:pPr>
        <w:pStyle w:val="ListParagraph"/>
        <w:numPr>
          <w:ilvl w:val="0"/>
          <w:numId w:val="10"/>
        </w:numPr>
        <w:rPr>
          <w:rFonts w:ascii="Arial" w:hAnsi="Arial" w:cs="Arial"/>
          <w:sz w:val="20"/>
          <w:szCs w:val="20"/>
        </w:rPr>
      </w:pPr>
      <w:r w:rsidRPr="00D6019D">
        <w:rPr>
          <w:rFonts w:ascii="Arial" w:hAnsi="Arial" w:cs="Arial"/>
          <w:sz w:val="20"/>
          <w:szCs w:val="20"/>
        </w:rPr>
        <w:t>A significantly greater difficulty in learning than the majority of the others of the same age, or</w:t>
      </w:r>
    </w:p>
    <w:p w14:paraId="58564FD5" w14:textId="6DA781DB" w:rsidR="007E03B5" w:rsidRPr="00D6019D" w:rsidRDefault="007E03B5" w:rsidP="007E03B5">
      <w:pPr>
        <w:pStyle w:val="ListParagraph"/>
        <w:numPr>
          <w:ilvl w:val="0"/>
          <w:numId w:val="10"/>
        </w:numPr>
        <w:rPr>
          <w:rFonts w:ascii="Arial" w:hAnsi="Arial" w:cs="Arial"/>
          <w:sz w:val="20"/>
          <w:szCs w:val="20"/>
        </w:rPr>
      </w:pPr>
      <w:r w:rsidRPr="00D6019D">
        <w:rPr>
          <w:rFonts w:ascii="Arial" w:hAnsi="Arial" w:cs="Arial"/>
          <w:sz w:val="20"/>
          <w:szCs w:val="20"/>
        </w:rPr>
        <w:t>A disability which prevents or hinders them from making use of facilities of a kind generally provided for others of the same age in mainstream schools (Special Educational Needs Code of Practice 2014 p15)</w:t>
      </w:r>
    </w:p>
    <w:p w14:paraId="658D9DF9" w14:textId="3B3D740B" w:rsidR="007E03B5" w:rsidRPr="00D6019D" w:rsidRDefault="007E03B5" w:rsidP="007E03B5">
      <w:pPr>
        <w:ind w:left="427"/>
        <w:rPr>
          <w:rFonts w:ascii="Arial" w:hAnsi="Arial" w:cs="Arial"/>
          <w:sz w:val="20"/>
          <w:szCs w:val="20"/>
        </w:rPr>
      </w:pPr>
      <w:r w:rsidRPr="00D6019D">
        <w:rPr>
          <w:rFonts w:ascii="Arial" w:hAnsi="Arial" w:cs="Arial"/>
          <w:sz w:val="20"/>
          <w:szCs w:val="20"/>
        </w:rPr>
        <w:t xml:space="preserve">A person with a disability has a physical or mental impairment which has a substantial and long-term adverse effect on his ability to carry out normal day-to-day activities (Disability Discrimination Act 1995) </w:t>
      </w:r>
    </w:p>
    <w:p w14:paraId="648B97BA" w14:textId="6E5523C7" w:rsidR="007E03B5" w:rsidRPr="00D6019D" w:rsidRDefault="007E03B5" w:rsidP="007E03B5">
      <w:pPr>
        <w:ind w:left="427"/>
        <w:rPr>
          <w:rFonts w:ascii="Arial" w:hAnsi="Arial" w:cs="Arial"/>
          <w:sz w:val="20"/>
          <w:szCs w:val="20"/>
        </w:rPr>
      </w:pPr>
      <w:r w:rsidRPr="00D6019D">
        <w:rPr>
          <w:rFonts w:ascii="Arial" w:hAnsi="Arial" w:cs="Arial"/>
          <w:sz w:val="20"/>
          <w:szCs w:val="20"/>
        </w:rPr>
        <w:t>When taking into account the needs of a pupil with SEND, the staff at Selwood Academy will take into consideration the needs of all our pupils.</w:t>
      </w:r>
    </w:p>
    <w:p w14:paraId="1DEE0975" w14:textId="296EF642" w:rsidR="00BE68DB" w:rsidRPr="00D6019D" w:rsidRDefault="007E03B5" w:rsidP="00BE68DB">
      <w:pPr>
        <w:pStyle w:val="ListParagraph"/>
        <w:numPr>
          <w:ilvl w:val="0"/>
          <w:numId w:val="9"/>
        </w:numPr>
        <w:rPr>
          <w:rFonts w:ascii="Arial" w:hAnsi="Arial" w:cs="Arial"/>
          <w:b/>
          <w:sz w:val="20"/>
          <w:szCs w:val="20"/>
        </w:rPr>
      </w:pPr>
      <w:r w:rsidRPr="00D6019D">
        <w:rPr>
          <w:rFonts w:ascii="Arial" w:hAnsi="Arial" w:cs="Arial"/>
          <w:b/>
          <w:sz w:val="20"/>
          <w:szCs w:val="20"/>
        </w:rPr>
        <w:t>Roles and responsibilities</w:t>
      </w:r>
    </w:p>
    <w:p w14:paraId="20EA03B1" w14:textId="77777777" w:rsidR="00395D2E" w:rsidRPr="00D6019D" w:rsidRDefault="00395D2E" w:rsidP="00395D2E">
      <w:pPr>
        <w:pStyle w:val="ListParagraph"/>
        <w:ind w:left="420"/>
        <w:rPr>
          <w:rFonts w:ascii="Arial" w:hAnsi="Arial" w:cs="Arial"/>
          <w:b/>
          <w:sz w:val="20"/>
          <w:szCs w:val="20"/>
        </w:rPr>
      </w:pPr>
    </w:p>
    <w:p w14:paraId="33E5AAAB" w14:textId="43320FC4" w:rsidR="00693D7E" w:rsidRPr="00D6019D" w:rsidRDefault="00BE68DB" w:rsidP="00693D7E">
      <w:pPr>
        <w:pStyle w:val="ListParagraph"/>
        <w:numPr>
          <w:ilvl w:val="1"/>
          <w:numId w:val="9"/>
        </w:numPr>
        <w:rPr>
          <w:rFonts w:ascii="Arial" w:hAnsi="Arial" w:cs="Arial"/>
          <w:b/>
          <w:sz w:val="20"/>
          <w:szCs w:val="20"/>
        </w:rPr>
      </w:pPr>
      <w:r w:rsidRPr="00D6019D">
        <w:rPr>
          <w:rFonts w:ascii="Arial" w:hAnsi="Arial" w:cs="Arial"/>
          <w:b/>
          <w:sz w:val="20"/>
          <w:szCs w:val="20"/>
        </w:rPr>
        <w:t>The SENDC</w:t>
      </w:r>
      <w:r w:rsidR="00340867">
        <w:rPr>
          <w:rFonts w:ascii="Arial" w:hAnsi="Arial" w:cs="Arial"/>
          <w:b/>
          <w:sz w:val="20"/>
          <w:szCs w:val="20"/>
        </w:rPr>
        <w:t>o</w:t>
      </w:r>
      <w:r w:rsidRPr="00D6019D">
        <w:rPr>
          <w:rFonts w:ascii="Arial" w:hAnsi="Arial" w:cs="Arial"/>
          <w:b/>
          <w:sz w:val="20"/>
          <w:szCs w:val="20"/>
        </w:rPr>
        <w:t xml:space="preserve"> </w:t>
      </w:r>
    </w:p>
    <w:p w14:paraId="1BA45393" w14:textId="28BFD6B3" w:rsidR="00B243A6" w:rsidRPr="00D6019D" w:rsidRDefault="00BE68DB" w:rsidP="001F68ED">
      <w:pPr>
        <w:spacing w:after="0"/>
        <w:rPr>
          <w:rFonts w:ascii="Arial" w:hAnsi="Arial" w:cs="Arial"/>
          <w:sz w:val="20"/>
          <w:szCs w:val="20"/>
        </w:rPr>
      </w:pPr>
      <w:r w:rsidRPr="00D6019D">
        <w:rPr>
          <w:rFonts w:ascii="Arial" w:hAnsi="Arial" w:cs="Arial"/>
          <w:sz w:val="20"/>
          <w:szCs w:val="20"/>
        </w:rPr>
        <w:t>The SENDC</w:t>
      </w:r>
      <w:r w:rsidR="00340867">
        <w:rPr>
          <w:rFonts w:ascii="Arial" w:hAnsi="Arial" w:cs="Arial"/>
          <w:sz w:val="20"/>
          <w:szCs w:val="20"/>
        </w:rPr>
        <w:t>o</w:t>
      </w:r>
      <w:r w:rsidRPr="00D6019D">
        <w:rPr>
          <w:rFonts w:ascii="Arial" w:hAnsi="Arial" w:cs="Arial"/>
          <w:sz w:val="20"/>
          <w:szCs w:val="20"/>
        </w:rPr>
        <w:t xml:space="preserve"> is</w:t>
      </w:r>
      <w:r w:rsidR="001119EF">
        <w:rPr>
          <w:rFonts w:ascii="Arial" w:hAnsi="Arial" w:cs="Arial"/>
          <w:sz w:val="20"/>
          <w:szCs w:val="20"/>
        </w:rPr>
        <w:t xml:space="preserve"> Miss Kate France</w:t>
      </w:r>
      <w:r w:rsidR="00B243A6" w:rsidRPr="00D6019D">
        <w:rPr>
          <w:rFonts w:ascii="Arial" w:hAnsi="Arial" w:cs="Arial"/>
          <w:sz w:val="20"/>
          <w:szCs w:val="20"/>
        </w:rPr>
        <w:t xml:space="preserve"> and the Deputy </w:t>
      </w:r>
      <w:r w:rsidR="002B5E16" w:rsidRPr="00D6019D">
        <w:rPr>
          <w:rFonts w:ascii="Arial" w:hAnsi="Arial" w:cs="Arial"/>
          <w:sz w:val="20"/>
          <w:szCs w:val="20"/>
        </w:rPr>
        <w:t xml:space="preserve">SENDCo </w:t>
      </w:r>
      <w:r w:rsidR="00B243A6" w:rsidRPr="00D6019D">
        <w:rPr>
          <w:rFonts w:ascii="Arial" w:hAnsi="Arial" w:cs="Arial"/>
          <w:sz w:val="20"/>
          <w:szCs w:val="20"/>
        </w:rPr>
        <w:t>is Mrs Lisa Rosier</w:t>
      </w:r>
      <w:r w:rsidR="00B243A6" w:rsidRPr="00D6019D">
        <w:rPr>
          <w:rFonts w:ascii="Arial" w:hAnsi="Arial" w:cs="Arial"/>
          <w:color w:val="FF0000"/>
          <w:sz w:val="20"/>
          <w:szCs w:val="20"/>
        </w:rPr>
        <w:t>.</w:t>
      </w:r>
    </w:p>
    <w:p w14:paraId="2BA3A347" w14:textId="25551CFA" w:rsidR="00BE68DB" w:rsidRPr="00D6019D" w:rsidRDefault="00BE68DB" w:rsidP="00BE68DB">
      <w:pPr>
        <w:ind w:left="420"/>
        <w:rPr>
          <w:rFonts w:ascii="Arial" w:hAnsi="Arial" w:cs="Arial"/>
          <w:sz w:val="20"/>
          <w:szCs w:val="20"/>
        </w:rPr>
      </w:pPr>
      <w:r w:rsidRPr="00D6019D">
        <w:rPr>
          <w:rFonts w:ascii="Arial" w:hAnsi="Arial" w:cs="Arial"/>
          <w:sz w:val="20"/>
          <w:szCs w:val="20"/>
        </w:rPr>
        <w:t>The</w:t>
      </w:r>
      <w:r w:rsidR="00C13785">
        <w:rPr>
          <w:rFonts w:ascii="Arial" w:hAnsi="Arial" w:cs="Arial"/>
          <w:sz w:val="20"/>
          <w:szCs w:val="20"/>
        </w:rPr>
        <w:t xml:space="preserve"> SENDC</w:t>
      </w:r>
      <w:r w:rsidR="00340867">
        <w:rPr>
          <w:rFonts w:ascii="Arial" w:hAnsi="Arial" w:cs="Arial"/>
          <w:sz w:val="20"/>
          <w:szCs w:val="20"/>
        </w:rPr>
        <w:t>o</w:t>
      </w:r>
      <w:r w:rsidRPr="00D6019D">
        <w:rPr>
          <w:rFonts w:ascii="Arial" w:hAnsi="Arial" w:cs="Arial"/>
          <w:sz w:val="20"/>
          <w:szCs w:val="20"/>
        </w:rPr>
        <w:t xml:space="preserve"> will: </w:t>
      </w:r>
    </w:p>
    <w:p w14:paraId="70A4E18A" w14:textId="594E9511" w:rsidR="00BE68DB" w:rsidRPr="00D6019D" w:rsidRDefault="00BE68DB" w:rsidP="00BE68DB">
      <w:pPr>
        <w:pStyle w:val="ListParagraph"/>
        <w:numPr>
          <w:ilvl w:val="0"/>
          <w:numId w:val="11"/>
        </w:numPr>
        <w:rPr>
          <w:rFonts w:ascii="Arial" w:hAnsi="Arial" w:cs="Arial"/>
          <w:b/>
          <w:sz w:val="20"/>
          <w:szCs w:val="20"/>
        </w:rPr>
      </w:pPr>
      <w:r w:rsidRPr="00D6019D">
        <w:rPr>
          <w:rFonts w:ascii="Arial" w:hAnsi="Arial" w:cs="Arial"/>
          <w:sz w:val="20"/>
          <w:szCs w:val="20"/>
        </w:rPr>
        <w:t xml:space="preserve">Work with the headteacher and SEND </w:t>
      </w:r>
      <w:r w:rsidR="00F57559">
        <w:rPr>
          <w:rFonts w:ascii="Arial" w:hAnsi="Arial" w:cs="Arial"/>
          <w:sz w:val="20"/>
          <w:szCs w:val="20"/>
        </w:rPr>
        <w:t>trustee</w:t>
      </w:r>
      <w:r w:rsidRPr="00D6019D">
        <w:rPr>
          <w:rFonts w:ascii="Arial" w:hAnsi="Arial" w:cs="Arial"/>
          <w:sz w:val="20"/>
          <w:szCs w:val="20"/>
        </w:rPr>
        <w:t xml:space="preserve"> to determine the strategic development of the SEND policy and provision in the school</w:t>
      </w:r>
    </w:p>
    <w:p w14:paraId="00FAD126" w14:textId="77777777" w:rsidR="00BE68DB" w:rsidRPr="00D6019D" w:rsidRDefault="00BE68DB" w:rsidP="00BE68DB">
      <w:pPr>
        <w:pStyle w:val="ListParagraph"/>
        <w:numPr>
          <w:ilvl w:val="0"/>
          <w:numId w:val="11"/>
        </w:numPr>
        <w:rPr>
          <w:rFonts w:ascii="Arial" w:hAnsi="Arial" w:cs="Arial"/>
          <w:b/>
          <w:sz w:val="20"/>
          <w:szCs w:val="20"/>
        </w:rPr>
      </w:pPr>
      <w:r w:rsidRPr="00D6019D">
        <w:rPr>
          <w:rFonts w:ascii="Arial" w:hAnsi="Arial" w:cs="Arial"/>
          <w:sz w:val="20"/>
          <w:szCs w:val="20"/>
        </w:rPr>
        <w:t xml:space="preserve">Have day-to-day responsibility for the operation of this SEND policy and the coordination of specific provision made to support individual pupils with SEND, including those who have EHC plans </w:t>
      </w:r>
    </w:p>
    <w:p w14:paraId="0AE2DE22" w14:textId="77777777" w:rsidR="00BE68DB" w:rsidRPr="00D6019D" w:rsidRDefault="00BE68DB" w:rsidP="00BE68DB">
      <w:pPr>
        <w:pStyle w:val="ListParagraph"/>
        <w:numPr>
          <w:ilvl w:val="0"/>
          <w:numId w:val="11"/>
        </w:numPr>
        <w:rPr>
          <w:rFonts w:ascii="Arial" w:hAnsi="Arial" w:cs="Arial"/>
          <w:b/>
          <w:sz w:val="20"/>
          <w:szCs w:val="20"/>
        </w:rPr>
      </w:pPr>
      <w:r w:rsidRPr="00D6019D">
        <w:rPr>
          <w:rFonts w:ascii="Arial" w:hAnsi="Arial" w:cs="Arial"/>
          <w:sz w:val="20"/>
          <w:szCs w:val="20"/>
        </w:rPr>
        <w:t xml:space="preserve">Manage the team of support staff </w:t>
      </w:r>
    </w:p>
    <w:p w14:paraId="432018DA" w14:textId="69827BFF" w:rsidR="00BE68DB" w:rsidRPr="003D4F3D" w:rsidRDefault="00BE68DB" w:rsidP="00BE1ABF">
      <w:pPr>
        <w:pStyle w:val="ListParagraph"/>
        <w:numPr>
          <w:ilvl w:val="0"/>
          <w:numId w:val="11"/>
        </w:numPr>
        <w:rPr>
          <w:rFonts w:ascii="Arial" w:hAnsi="Arial" w:cs="Arial"/>
          <w:b/>
          <w:sz w:val="20"/>
          <w:szCs w:val="20"/>
        </w:rPr>
      </w:pPr>
      <w:r w:rsidRPr="003D4F3D">
        <w:rPr>
          <w:rFonts w:ascii="Arial" w:hAnsi="Arial" w:cs="Arial"/>
          <w:sz w:val="20"/>
          <w:szCs w:val="20"/>
        </w:rPr>
        <w:t xml:space="preserve">Coordinate the provision for pupils with SEND </w:t>
      </w:r>
    </w:p>
    <w:p w14:paraId="0B62A6E2" w14:textId="77777777" w:rsidR="00BE68DB" w:rsidRPr="00D6019D" w:rsidRDefault="00BE68DB" w:rsidP="00BE68DB">
      <w:pPr>
        <w:pStyle w:val="ListParagraph"/>
        <w:numPr>
          <w:ilvl w:val="0"/>
          <w:numId w:val="11"/>
        </w:numPr>
        <w:rPr>
          <w:rFonts w:ascii="Arial" w:hAnsi="Arial" w:cs="Arial"/>
          <w:b/>
          <w:sz w:val="20"/>
          <w:szCs w:val="20"/>
        </w:rPr>
      </w:pPr>
      <w:r w:rsidRPr="00D6019D">
        <w:rPr>
          <w:rFonts w:ascii="Arial" w:hAnsi="Arial" w:cs="Arial"/>
          <w:sz w:val="20"/>
          <w:szCs w:val="20"/>
        </w:rPr>
        <w:t xml:space="preserve">Allocate the resources to meet the needs of the pupils with SEND </w:t>
      </w:r>
    </w:p>
    <w:p w14:paraId="04621942" w14:textId="7B48196B" w:rsidR="00BE68DB" w:rsidRPr="00D6019D" w:rsidRDefault="00BE68DB" w:rsidP="00BE68DB">
      <w:pPr>
        <w:pStyle w:val="ListParagraph"/>
        <w:numPr>
          <w:ilvl w:val="0"/>
          <w:numId w:val="11"/>
        </w:numPr>
        <w:rPr>
          <w:rFonts w:ascii="Arial" w:hAnsi="Arial" w:cs="Arial"/>
          <w:b/>
          <w:sz w:val="20"/>
          <w:szCs w:val="20"/>
        </w:rPr>
      </w:pPr>
      <w:r w:rsidRPr="00D6019D">
        <w:rPr>
          <w:rFonts w:ascii="Arial" w:hAnsi="Arial" w:cs="Arial"/>
          <w:sz w:val="20"/>
          <w:szCs w:val="20"/>
        </w:rPr>
        <w:t>Provide professional guidance to colleagues and work with staff, parents, and other agencies to ensure that pupils with SEND receive appropriate support and high-quality teaching, including CPD</w:t>
      </w:r>
    </w:p>
    <w:p w14:paraId="534B77E3" w14:textId="4EAAF313" w:rsidR="00BE68DB" w:rsidRPr="00D6019D" w:rsidRDefault="00BE68DB" w:rsidP="00BE68DB">
      <w:pPr>
        <w:pStyle w:val="ListParagraph"/>
        <w:numPr>
          <w:ilvl w:val="0"/>
          <w:numId w:val="11"/>
        </w:numPr>
        <w:rPr>
          <w:rFonts w:ascii="Arial" w:hAnsi="Arial" w:cs="Arial"/>
          <w:b/>
          <w:sz w:val="20"/>
          <w:szCs w:val="20"/>
        </w:rPr>
      </w:pPr>
      <w:r w:rsidRPr="00D6019D">
        <w:rPr>
          <w:rFonts w:ascii="Arial" w:hAnsi="Arial" w:cs="Arial"/>
          <w:sz w:val="20"/>
          <w:szCs w:val="20"/>
        </w:rPr>
        <w:t xml:space="preserve">Advise on the graduated approach to providing SEND support </w:t>
      </w:r>
    </w:p>
    <w:p w14:paraId="56D82F60" w14:textId="77777777" w:rsidR="00BE68DB" w:rsidRPr="00D6019D" w:rsidRDefault="00BE68DB" w:rsidP="00BE68DB">
      <w:pPr>
        <w:pStyle w:val="ListParagraph"/>
        <w:numPr>
          <w:ilvl w:val="0"/>
          <w:numId w:val="11"/>
        </w:numPr>
        <w:rPr>
          <w:rFonts w:ascii="Arial" w:hAnsi="Arial" w:cs="Arial"/>
          <w:b/>
          <w:sz w:val="20"/>
          <w:szCs w:val="20"/>
        </w:rPr>
      </w:pPr>
      <w:r w:rsidRPr="00D6019D">
        <w:rPr>
          <w:rFonts w:ascii="Arial" w:hAnsi="Arial" w:cs="Arial"/>
          <w:sz w:val="20"/>
          <w:szCs w:val="20"/>
        </w:rPr>
        <w:lastRenderedPageBreak/>
        <w:t>Liaise with and ensure all colleagues are aware of the needs of the pupils with SEND they teach.</w:t>
      </w:r>
    </w:p>
    <w:p w14:paraId="5E222616" w14:textId="0F3BF1BA" w:rsidR="00BE68DB" w:rsidRPr="00D6019D" w:rsidRDefault="00BE68DB" w:rsidP="00BE68DB">
      <w:pPr>
        <w:pStyle w:val="ListParagraph"/>
        <w:numPr>
          <w:ilvl w:val="0"/>
          <w:numId w:val="11"/>
        </w:numPr>
        <w:rPr>
          <w:rFonts w:ascii="Arial" w:hAnsi="Arial" w:cs="Arial"/>
          <w:b/>
          <w:sz w:val="20"/>
          <w:szCs w:val="20"/>
        </w:rPr>
      </w:pPr>
      <w:r w:rsidRPr="00D6019D">
        <w:rPr>
          <w:rFonts w:ascii="Arial" w:hAnsi="Arial" w:cs="Arial"/>
          <w:sz w:val="20"/>
          <w:szCs w:val="20"/>
        </w:rPr>
        <w:t>Advise on the deployment of the school’s delegated budget and other resources to meet pupils’ needs effectively</w:t>
      </w:r>
    </w:p>
    <w:p w14:paraId="4FA515B2" w14:textId="09B52D89" w:rsidR="00BE68DB" w:rsidRPr="00D6019D" w:rsidRDefault="00BE68DB" w:rsidP="00BE68DB">
      <w:pPr>
        <w:pStyle w:val="ListParagraph"/>
        <w:numPr>
          <w:ilvl w:val="0"/>
          <w:numId w:val="11"/>
        </w:numPr>
        <w:rPr>
          <w:rFonts w:ascii="Arial" w:hAnsi="Arial" w:cs="Arial"/>
          <w:b/>
          <w:sz w:val="20"/>
          <w:szCs w:val="20"/>
        </w:rPr>
      </w:pPr>
      <w:r w:rsidRPr="00D6019D">
        <w:rPr>
          <w:rFonts w:ascii="Arial" w:hAnsi="Arial" w:cs="Arial"/>
          <w:sz w:val="20"/>
          <w:szCs w:val="20"/>
        </w:rPr>
        <w:t>Be the point of contact for external agencies, especially the local authority and its support services.</w:t>
      </w:r>
    </w:p>
    <w:p w14:paraId="6ADD2D44" w14:textId="06A0A6C2" w:rsidR="00BE68DB" w:rsidRPr="00D6019D" w:rsidRDefault="00BE68DB" w:rsidP="00BE68DB">
      <w:pPr>
        <w:pStyle w:val="ListParagraph"/>
        <w:numPr>
          <w:ilvl w:val="0"/>
          <w:numId w:val="11"/>
        </w:numPr>
        <w:rPr>
          <w:rFonts w:ascii="Arial" w:hAnsi="Arial" w:cs="Arial"/>
          <w:b/>
          <w:sz w:val="20"/>
          <w:szCs w:val="20"/>
        </w:rPr>
      </w:pPr>
      <w:r w:rsidRPr="00D6019D">
        <w:rPr>
          <w:rFonts w:ascii="Arial" w:hAnsi="Arial" w:cs="Arial"/>
          <w:sz w:val="20"/>
          <w:szCs w:val="20"/>
        </w:rPr>
        <w:t xml:space="preserve">Liaise with potential next providers of education to ensure that the school meets its responsibilities under the Equality Act 2010 with regard to reasonable adjustments and access arrangements </w:t>
      </w:r>
    </w:p>
    <w:p w14:paraId="256A1FF6" w14:textId="4DDBC41F" w:rsidR="00BE68DB" w:rsidRPr="00D6019D" w:rsidRDefault="00BE68DB" w:rsidP="00BE68DB">
      <w:pPr>
        <w:pStyle w:val="ListParagraph"/>
        <w:numPr>
          <w:ilvl w:val="0"/>
          <w:numId w:val="11"/>
        </w:numPr>
        <w:rPr>
          <w:rFonts w:ascii="Arial" w:hAnsi="Arial" w:cs="Arial"/>
          <w:b/>
          <w:sz w:val="20"/>
          <w:szCs w:val="20"/>
        </w:rPr>
      </w:pPr>
      <w:r w:rsidRPr="00D6019D">
        <w:rPr>
          <w:rFonts w:ascii="Arial" w:hAnsi="Arial" w:cs="Arial"/>
          <w:sz w:val="20"/>
          <w:szCs w:val="20"/>
        </w:rPr>
        <w:t xml:space="preserve">Ensure the school keeps the records of all pupils with SEND up to date </w:t>
      </w:r>
    </w:p>
    <w:p w14:paraId="3752B720" w14:textId="77777777" w:rsidR="00BE68DB" w:rsidRPr="00D6019D" w:rsidRDefault="00BE68DB" w:rsidP="00BE68DB">
      <w:pPr>
        <w:pStyle w:val="ListParagraph"/>
        <w:numPr>
          <w:ilvl w:val="0"/>
          <w:numId w:val="11"/>
        </w:numPr>
        <w:rPr>
          <w:rFonts w:ascii="Arial" w:hAnsi="Arial" w:cs="Arial"/>
          <w:b/>
          <w:sz w:val="20"/>
          <w:szCs w:val="20"/>
        </w:rPr>
      </w:pPr>
      <w:r w:rsidRPr="00D6019D">
        <w:rPr>
          <w:rFonts w:ascii="Arial" w:hAnsi="Arial" w:cs="Arial"/>
          <w:sz w:val="20"/>
          <w:szCs w:val="20"/>
        </w:rPr>
        <w:t xml:space="preserve">Monitor the progress of all pupils with SEND. </w:t>
      </w:r>
    </w:p>
    <w:p w14:paraId="5C0483C1" w14:textId="7358F8EE" w:rsidR="00BE68DB" w:rsidRPr="00D6019D" w:rsidRDefault="00BE68DB" w:rsidP="002861C7">
      <w:pPr>
        <w:pStyle w:val="ListParagraph"/>
        <w:ind w:left="1140"/>
        <w:rPr>
          <w:rFonts w:ascii="Arial" w:hAnsi="Arial" w:cs="Arial"/>
          <w:b/>
          <w:sz w:val="20"/>
          <w:szCs w:val="20"/>
        </w:rPr>
      </w:pPr>
      <w:r w:rsidRPr="00D6019D">
        <w:rPr>
          <w:rFonts w:ascii="Arial" w:hAnsi="Arial" w:cs="Arial"/>
          <w:sz w:val="20"/>
          <w:szCs w:val="20"/>
        </w:rPr>
        <w:t>Quality assure the effective delivery of SEND support</w:t>
      </w:r>
    </w:p>
    <w:p w14:paraId="62D334AB" w14:textId="2D002921" w:rsidR="004F48E1" w:rsidRPr="00D6019D" w:rsidRDefault="004F48E1" w:rsidP="007D642B">
      <w:pPr>
        <w:pStyle w:val="ListParagraph"/>
        <w:rPr>
          <w:rFonts w:ascii="Arial" w:hAnsi="Arial" w:cs="Arial"/>
          <w:sz w:val="20"/>
          <w:szCs w:val="20"/>
        </w:rPr>
      </w:pPr>
    </w:p>
    <w:p w14:paraId="7A36B1CC" w14:textId="0CA0E77C" w:rsidR="00962954" w:rsidRPr="00D6019D" w:rsidRDefault="00962954" w:rsidP="00962954">
      <w:pPr>
        <w:pStyle w:val="ListParagraph"/>
        <w:numPr>
          <w:ilvl w:val="1"/>
          <w:numId w:val="9"/>
        </w:numPr>
        <w:rPr>
          <w:rFonts w:ascii="Arial" w:hAnsi="Arial" w:cs="Arial"/>
          <w:b/>
          <w:sz w:val="20"/>
          <w:szCs w:val="20"/>
        </w:rPr>
      </w:pPr>
      <w:r w:rsidRPr="00D6019D">
        <w:rPr>
          <w:rFonts w:ascii="Arial" w:hAnsi="Arial" w:cs="Arial"/>
          <w:b/>
          <w:sz w:val="20"/>
          <w:szCs w:val="20"/>
        </w:rPr>
        <w:t>The SEND Trustee</w:t>
      </w:r>
    </w:p>
    <w:p w14:paraId="7F4B1761" w14:textId="6F8C8A01" w:rsidR="00962954" w:rsidRPr="00D6019D" w:rsidRDefault="00962954" w:rsidP="00E055A2">
      <w:pPr>
        <w:pStyle w:val="ListParagraph"/>
        <w:spacing w:after="0" w:line="240" w:lineRule="auto"/>
        <w:ind w:left="840"/>
        <w:rPr>
          <w:rFonts w:ascii="Arial" w:hAnsi="Arial" w:cs="Arial"/>
          <w:sz w:val="20"/>
          <w:szCs w:val="20"/>
        </w:rPr>
      </w:pPr>
      <w:r w:rsidRPr="00D6019D">
        <w:rPr>
          <w:rFonts w:ascii="Arial" w:hAnsi="Arial" w:cs="Arial"/>
          <w:sz w:val="20"/>
          <w:szCs w:val="20"/>
        </w:rPr>
        <w:t>The SEND trustee i</w:t>
      </w:r>
      <w:r w:rsidR="001F68ED" w:rsidRPr="00D6019D">
        <w:rPr>
          <w:rFonts w:ascii="Arial" w:hAnsi="Arial" w:cs="Arial"/>
          <w:sz w:val="20"/>
          <w:szCs w:val="20"/>
        </w:rPr>
        <w:t xml:space="preserve">s </w:t>
      </w:r>
      <w:r w:rsidR="00E055A2" w:rsidRPr="00D6019D">
        <w:rPr>
          <w:rFonts w:ascii="Arial" w:hAnsi="Arial" w:cs="Arial"/>
          <w:sz w:val="20"/>
          <w:szCs w:val="20"/>
        </w:rPr>
        <w:t>Mrs K Kirkwood (</w:t>
      </w:r>
      <w:r w:rsidR="00C61962">
        <w:rPr>
          <w:rFonts w:ascii="Arial" w:hAnsi="Arial" w:cs="Arial"/>
          <w:sz w:val="20"/>
          <w:szCs w:val="20"/>
        </w:rPr>
        <w:t>V</w:t>
      </w:r>
      <w:r w:rsidR="00E055A2" w:rsidRPr="00D6019D">
        <w:rPr>
          <w:rFonts w:ascii="Arial" w:hAnsi="Arial" w:cs="Arial"/>
          <w:sz w:val="20"/>
          <w:szCs w:val="20"/>
        </w:rPr>
        <w:t xml:space="preserve">ice Chair of Trustees), </w:t>
      </w:r>
      <w:r w:rsidRPr="00D6019D">
        <w:rPr>
          <w:rFonts w:ascii="Arial" w:hAnsi="Arial" w:cs="Arial"/>
          <w:sz w:val="20"/>
          <w:szCs w:val="20"/>
        </w:rPr>
        <w:t xml:space="preserve">she will: </w:t>
      </w:r>
    </w:p>
    <w:p w14:paraId="0DEF083A" w14:textId="77777777" w:rsidR="00693D7E" w:rsidRPr="00D6019D" w:rsidRDefault="00693D7E" w:rsidP="00962954">
      <w:pPr>
        <w:pStyle w:val="ListParagraph"/>
        <w:ind w:left="840"/>
        <w:rPr>
          <w:rFonts w:ascii="Arial" w:hAnsi="Arial" w:cs="Arial"/>
          <w:sz w:val="20"/>
          <w:szCs w:val="20"/>
        </w:rPr>
      </w:pPr>
    </w:p>
    <w:p w14:paraId="34245CB3" w14:textId="77777777" w:rsidR="00693D7E" w:rsidRPr="00D6019D" w:rsidRDefault="00962954" w:rsidP="00693D7E">
      <w:pPr>
        <w:pStyle w:val="ListParagraph"/>
        <w:numPr>
          <w:ilvl w:val="0"/>
          <w:numId w:val="12"/>
        </w:numPr>
        <w:rPr>
          <w:rFonts w:ascii="Arial" w:hAnsi="Arial" w:cs="Arial"/>
          <w:sz w:val="20"/>
          <w:szCs w:val="20"/>
        </w:rPr>
      </w:pPr>
      <w:r w:rsidRPr="00D6019D">
        <w:rPr>
          <w:rFonts w:ascii="Arial" w:hAnsi="Arial" w:cs="Arial"/>
          <w:sz w:val="20"/>
          <w:szCs w:val="20"/>
        </w:rPr>
        <w:t>Help to raise awareness of SEND i</w:t>
      </w:r>
      <w:r w:rsidR="00693D7E" w:rsidRPr="00D6019D">
        <w:rPr>
          <w:rFonts w:ascii="Arial" w:hAnsi="Arial" w:cs="Arial"/>
          <w:sz w:val="20"/>
          <w:szCs w:val="20"/>
        </w:rPr>
        <w:t>ssues at trustee board meetings</w:t>
      </w:r>
    </w:p>
    <w:p w14:paraId="46926599" w14:textId="77777777" w:rsidR="00693D7E" w:rsidRPr="00D6019D" w:rsidRDefault="00962954" w:rsidP="00693D7E">
      <w:pPr>
        <w:pStyle w:val="ListParagraph"/>
        <w:numPr>
          <w:ilvl w:val="0"/>
          <w:numId w:val="12"/>
        </w:numPr>
        <w:rPr>
          <w:rFonts w:ascii="Arial" w:hAnsi="Arial" w:cs="Arial"/>
          <w:sz w:val="20"/>
          <w:szCs w:val="20"/>
        </w:rPr>
      </w:pPr>
      <w:r w:rsidRPr="00D6019D">
        <w:rPr>
          <w:rFonts w:ascii="Arial" w:hAnsi="Arial" w:cs="Arial"/>
          <w:sz w:val="20"/>
          <w:szCs w:val="20"/>
        </w:rPr>
        <w:t xml:space="preserve">Monitor the quality and effectiveness of SEN and disability provision within the school and update the trustee board on this </w:t>
      </w:r>
    </w:p>
    <w:p w14:paraId="5982537A" w14:textId="2196D6C7" w:rsidR="00693D7E" w:rsidRPr="00D6019D" w:rsidRDefault="00962954" w:rsidP="00693D7E">
      <w:pPr>
        <w:pStyle w:val="ListParagraph"/>
        <w:numPr>
          <w:ilvl w:val="0"/>
          <w:numId w:val="12"/>
        </w:numPr>
        <w:rPr>
          <w:rFonts w:ascii="Arial" w:hAnsi="Arial" w:cs="Arial"/>
          <w:sz w:val="20"/>
          <w:szCs w:val="20"/>
        </w:rPr>
      </w:pPr>
      <w:r w:rsidRPr="00D6019D">
        <w:rPr>
          <w:rFonts w:ascii="Arial" w:hAnsi="Arial" w:cs="Arial"/>
          <w:sz w:val="20"/>
          <w:szCs w:val="20"/>
        </w:rPr>
        <w:t xml:space="preserve">Work with the </w:t>
      </w:r>
      <w:r w:rsidR="00693D7E" w:rsidRPr="00D6019D">
        <w:rPr>
          <w:rFonts w:ascii="Arial" w:hAnsi="Arial" w:cs="Arial"/>
          <w:sz w:val="20"/>
          <w:szCs w:val="20"/>
        </w:rPr>
        <w:t>Headteacher</w:t>
      </w:r>
      <w:r w:rsidRPr="00D6019D">
        <w:rPr>
          <w:rFonts w:ascii="Arial" w:hAnsi="Arial" w:cs="Arial"/>
          <w:sz w:val="20"/>
          <w:szCs w:val="20"/>
        </w:rPr>
        <w:t xml:space="preserve"> and SENDCo to determine the strategic development of the SEND policy and provision in the school</w:t>
      </w:r>
    </w:p>
    <w:p w14:paraId="03EDEEB2" w14:textId="56816776" w:rsidR="00693D7E" w:rsidRPr="00D6019D" w:rsidRDefault="00075A33" w:rsidP="00693D7E">
      <w:pPr>
        <w:pStyle w:val="ListParagraph"/>
        <w:numPr>
          <w:ilvl w:val="0"/>
          <w:numId w:val="12"/>
        </w:numPr>
        <w:rPr>
          <w:rFonts w:ascii="Arial" w:hAnsi="Arial" w:cs="Arial"/>
          <w:sz w:val="20"/>
          <w:szCs w:val="20"/>
        </w:rPr>
      </w:pPr>
      <w:r>
        <w:rPr>
          <w:rFonts w:ascii="Arial" w:hAnsi="Arial" w:cs="Arial"/>
          <w:sz w:val="20"/>
          <w:szCs w:val="20"/>
        </w:rPr>
        <w:t xml:space="preserve">Ensure the SENDCo is held to account </w:t>
      </w:r>
      <w:r w:rsidR="005937E6">
        <w:rPr>
          <w:rFonts w:ascii="Arial" w:hAnsi="Arial" w:cs="Arial"/>
          <w:sz w:val="20"/>
          <w:szCs w:val="20"/>
        </w:rPr>
        <w:t xml:space="preserve">so that </w:t>
      </w:r>
      <w:r w:rsidR="00962954" w:rsidRPr="00D6019D">
        <w:rPr>
          <w:rFonts w:ascii="Arial" w:hAnsi="Arial" w:cs="Arial"/>
          <w:sz w:val="20"/>
          <w:szCs w:val="20"/>
        </w:rPr>
        <w:t>the necessary provision is made for any child who has special educational needs</w:t>
      </w:r>
    </w:p>
    <w:p w14:paraId="1F8247A2" w14:textId="6DE56A99" w:rsidR="00693D7E" w:rsidRPr="00D6019D" w:rsidRDefault="00075A33" w:rsidP="00693D7E">
      <w:pPr>
        <w:pStyle w:val="ListParagraph"/>
        <w:numPr>
          <w:ilvl w:val="0"/>
          <w:numId w:val="12"/>
        </w:numPr>
        <w:rPr>
          <w:rFonts w:ascii="Arial" w:hAnsi="Arial" w:cs="Arial"/>
          <w:sz w:val="20"/>
          <w:szCs w:val="20"/>
        </w:rPr>
      </w:pPr>
      <w:r w:rsidRPr="00075A33">
        <w:rPr>
          <w:rFonts w:ascii="Arial" w:hAnsi="Arial" w:cs="Arial"/>
          <w:sz w:val="20"/>
          <w:szCs w:val="20"/>
        </w:rPr>
        <w:t>Ensure the SENDCo is held to account</w:t>
      </w:r>
      <w:r>
        <w:rPr>
          <w:rFonts w:ascii="Arial" w:hAnsi="Arial" w:cs="Arial"/>
          <w:sz w:val="20"/>
          <w:szCs w:val="20"/>
        </w:rPr>
        <w:t xml:space="preserve"> </w:t>
      </w:r>
      <w:r w:rsidR="005937E6">
        <w:rPr>
          <w:rFonts w:ascii="Arial" w:hAnsi="Arial" w:cs="Arial"/>
          <w:sz w:val="20"/>
          <w:szCs w:val="20"/>
        </w:rPr>
        <w:t>so that</w:t>
      </w:r>
      <w:r w:rsidRPr="00075A33">
        <w:rPr>
          <w:rFonts w:ascii="Arial" w:hAnsi="Arial" w:cs="Arial"/>
          <w:sz w:val="20"/>
          <w:szCs w:val="20"/>
        </w:rPr>
        <w:t xml:space="preserve"> </w:t>
      </w:r>
      <w:r w:rsidR="00962954" w:rsidRPr="00D6019D">
        <w:rPr>
          <w:rFonts w:ascii="Arial" w:hAnsi="Arial" w:cs="Arial"/>
          <w:sz w:val="20"/>
          <w:szCs w:val="20"/>
        </w:rPr>
        <w:t xml:space="preserve">teachers in the school are aware of the importance of identifying and providing for those pupils who have special educational needs and/or a disability. </w:t>
      </w:r>
    </w:p>
    <w:p w14:paraId="5D35CCB3" w14:textId="16B4BE27" w:rsidR="00693D7E" w:rsidRPr="00D6019D" w:rsidRDefault="00075A33" w:rsidP="00693D7E">
      <w:pPr>
        <w:pStyle w:val="ListParagraph"/>
        <w:numPr>
          <w:ilvl w:val="0"/>
          <w:numId w:val="12"/>
        </w:numPr>
        <w:rPr>
          <w:rFonts w:ascii="Arial" w:hAnsi="Arial" w:cs="Arial"/>
          <w:sz w:val="20"/>
          <w:szCs w:val="20"/>
        </w:rPr>
      </w:pPr>
      <w:r w:rsidRPr="00075A33">
        <w:rPr>
          <w:rFonts w:ascii="Arial" w:hAnsi="Arial" w:cs="Arial"/>
          <w:sz w:val="20"/>
          <w:szCs w:val="20"/>
        </w:rPr>
        <w:t xml:space="preserve">Ensure the SENDCo is held to account </w:t>
      </w:r>
      <w:r w:rsidR="005937E6">
        <w:rPr>
          <w:rFonts w:ascii="Arial" w:hAnsi="Arial" w:cs="Arial"/>
          <w:sz w:val="20"/>
          <w:szCs w:val="20"/>
        </w:rPr>
        <w:t xml:space="preserve">so </w:t>
      </w:r>
      <w:r w:rsidRPr="00075A33">
        <w:rPr>
          <w:rFonts w:ascii="Arial" w:hAnsi="Arial" w:cs="Arial"/>
          <w:sz w:val="20"/>
          <w:szCs w:val="20"/>
        </w:rPr>
        <w:t>that</w:t>
      </w:r>
      <w:r w:rsidR="00962954" w:rsidRPr="00D6019D">
        <w:rPr>
          <w:rFonts w:ascii="Arial" w:hAnsi="Arial" w:cs="Arial"/>
          <w:sz w:val="20"/>
          <w:szCs w:val="20"/>
        </w:rPr>
        <w:t xml:space="preserve"> a child with SEND joins in the activities of the school together with pupils who do not have special educational needs, so far as is reasonably practical. This should be compatible with the child receiving the special educational provisions learning needs </w:t>
      </w:r>
    </w:p>
    <w:p w14:paraId="772C7BFD" w14:textId="47AD315F" w:rsidR="00693D7E" w:rsidRPr="00D6019D" w:rsidRDefault="00075A33" w:rsidP="00693D7E">
      <w:pPr>
        <w:pStyle w:val="ListParagraph"/>
        <w:numPr>
          <w:ilvl w:val="0"/>
          <w:numId w:val="12"/>
        </w:numPr>
        <w:rPr>
          <w:rFonts w:ascii="Arial" w:hAnsi="Arial" w:cs="Arial"/>
          <w:sz w:val="20"/>
          <w:szCs w:val="20"/>
        </w:rPr>
      </w:pPr>
      <w:r w:rsidRPr="00075A33">
        <w:rPr>
          <w:rFonts w:ascii="Arial" w:hAnsi="Arial" w:cs="Arial"/>
          <w:sz w:val="20"/>
          <w:szCs w:val="20"/>
        </w:rPr>
        <w:t xml:space="preserve">Ensure the SENDCo is held to account </w:t>
      </w:r>
      <w:r w:rsidR="005937E6">
        <w:rPr>
          <w:rFonts w:ascii="Arial" w:hAnsi="Arial" w:cs="Arial"/>
          <w:sz w:val="20"/>
          <w:szCs w:val="20"/>
        </w:rPr>
        <w:t>so</w:t>
      </w:r>
      <w:r w:rsidR="00962954" w:rsidRPr="00D6019D">
        <w:rPr>
          <w:rFonts w:ascii="Arial" w:hAnsi="Arial" w:cs="Arial"/>
          <w:sz w:val="20"/>
          <w:szCs w:val="20"/>
        </w:rPr>
        <w:t xml:space="preserve"> that an Annual SEND Information Report is produced and available on the school website </w:t>
      </w:r>
    </w:p>
    <w:p w14:paraId="39583BA9" w14:textId="667662AC" w:rsidR="00693D7E" w:rsidRPr="00D6019D" w:rsidRDefault="001751F9" w:rsidP="00693D7E">
      <w:pPr>
        <w:pStyle w:val="ListParagraph"/>
        <w:numPr>
          <w:ilvl w:val="0"/>
          <w:numId w:val="12"/>
        </w:numPr>
        <w:rPr>
          <w:rFonts w:ascii="Arial" w:hAnsi="Arial" w:cs="Arial"/>
          <w:sz w:val="20"/>
          <w:szCs w:val="20"/>
        </w:rPr>
      </w:pPr>
      <w:r>
        <w:rPr>
          <w:rFonts w:ascii="Arial" w:hAnsi="Arial" w:cs="Arial"/>
          <w:sz w:val="20"/>
          <w:szCs w:val="20"/>
        </w:rPr>
        <w:t>Ensure the SENDCo is held to account to r</w:t>
      </w:r>
      <w:r w:rsidR="00962954" w:rsidRPr="00D6019D">
        <w:rPr>
          <w:rFonts w:ascii="Arial" w:hAnsi="Arial" w:cs="Arial"/>
          <w:sz w:val="20"/>
          <w:szCs w:val="20"/>
        </w:rPr>
        <w:t xml:space="preserve">eport to parents/carers on the implementation of the school’s policy for pupils with special educational needs and disabilities. </w:t>
      </w:r>
    </w:p>
    <w:p w14:paraId="52661C33" w14:textId="77777777" w:rsidR="00693D7E" w:rsidRPr="00D6019D" w:rsidRDefault="00962954" w:rsidP="00693D7E">
      <w:pPr>
        <w:pStyle w:val="ListParagraph"/>
        <w:numPr>
          <w:ilvl w:val="0"/>
          <w:numId w:val="12"/>
        </w:numPr>
        <w:rPr>
          <w:rFonts w:ascii="Arial" w:hAnsi="Arial" w:cs="Arial"/>
          <w:sz w:val="20"/>
          <w:szCs w:val="20"/>
        </w:rPr>
      </w:pPr>
      <w:r w:rsidRPr="00D6019D">
        <w:rPr>
          <w:rFonts w:ascii="Arial" w:hAnsi="Arial" w:cs="Arial"/>
          <w:sz w:val="20"/>
          <w:szCs w:val="20"/>
        </w:rPr>
        <w:t xml:space="preserve">Be involved in developing and monitoring the school’s SEND policy. Be familiar with and knowledgeable about the school’s SEND provision, including how funding, equipment and personnel resources are deployed. </w:t>
      </w:r>
    </w:p>
    <w:p w14:paraId="744F72DF" w14:textId="77777777" w:rsidR="00693D7E" w:rsidRPr="00D6019D" w:rsidRDefault="00962954" w:rsidP="00693D7E">
      <w:pPr>
        <w:pStyle w:val="ListParagraph"/>
        <w:numPr>
          <w:ilvl w:val="0"/>
          <w:numId w:val="12"/>
        </w:numPr>
        <w:rPr>
          <w:rFonts w:ascii="Arial" w:hAnsi="Arial" w:cs="Arial"/>
          <w:sz w:val="20"/>
          <w:szCs w:val="20"/>
        </w:rPr>
      </w:pPr>
      <w:r w:rsidRPr="00D6019D">
        <w:rPr>
          <w:rFonts w:ascii="Arial" w:hAnsi="Arial" w:cs="Arial"/>
          <w:sz w:val="20"/>
          <w:szCs w:val="20"/>
        </w:rPr>
        <w:t xml:space="preserve">Ensure SEND provision is an integral part of the School Development Plan. </w:t>
      </w:r>
    </w:p>
    <w:p w14:paraId="638A1151" w14:textId="77777777" w:rsidR="00693D7E" w:rsidRPr="00D6019D" w:rsidRDefault="00962954" w:rsidP="00693D7E">
      <w:pPr>
        <w:pStyle w:val="ListParagraph"/>
        <w:numPr>
          <w:ilvl w:val="0"/>
          <w:numId w:val="12"/>
        </w:numPr>
        <w:rPr>
          <w:rFonts w:ascii="Arial" w:hAnsi="Arial" w:cs="Arial"/>
          <w:sz w:val="20"/>
          <w:szCs w:val="20"/>
        </w:rPr>
      </w:pPr>
      <w:r w:rsidRPr="00D6019D">
        <w:rPr>
          <w:rFonts w:ascii="Arial" w:hAnsi="Arial" w:cs="Arial"/>
          <w:sz w:val="20"/>
          <w:szCs w:val="20"/>
        </w:rPr>
        <w:t xml:space="preserve">Ensure the quality of SEND provision is continually monitored. </w:t>
      </w:r>
    </w:p>
    <w:p w14:paraId="6564E691" w14:textId="6F0ED477" w:rsidR="00962954" w:rsidRPr="00D6019D" w:rsidRDefault="00962954" w:rsidP="00693D7E">
      <w:pPr>
        <w:pStyle w:val="ListParagraph"/>
        <w:rPr>
          <w:rFonts w:ascii="Arial" w:hAnsi="Arial" w:cs="Arial"/>
          <w:sz w:val="20"/>
          <w:szCs w:val="20"/>
        </w:rPr>
      </w:pPr>
    </w:p>
    <w:p w14:paraId="6035133C" w14:textId="277CD3CB" w:rsidR="00693D7E" w:rsidRPr="00D6019D" w:rsidRDefault="00AB7514" w:rsidP="00AB7514">
      <w:pPr>
        <w:pStyle w:val="Default"/>
        <w:numPr>
          <w:ilvl w:val="1"/>
          <w:numId w:val="9"/>
        </w:numPr>
        <w:rPr>
          <w:b/>
          <w:bCs/>
          <w:sz w:val="20"/>
          <w:szCs w:val="20"/>
        </w:rPr>
      </w:pPr>
      <w:r w:rsidRPr="00D6019D">
        <w:rPr>
          <w:b/>
          <w:bCs/>
          <w:sz w:val="20"/>
          <w:szCs w:val="20"/>
        </w:rPr>
        <w:t xml:space="preserve"> </w:t>
      </w:r>
      <w:r w:rsidR="00693D7E" w:rsidRPr="00D6019D">
        <w:rPr>
          <w:b/>
          <w:bCs/>
          <w:sz w:val="20"/>
          <w:szCs w:val="20"/>
        </w:rPr>
        <w:t xml:space="preserve">The Headteacher </w:t>
      </w:r>
    </w:p>
    <w:p w14:paraId="38BA2321" w14:textId="77777777" w:rsidR="00AB7514" w:rsidRPr="00D6019D" w:rsidRDefault="00AB7514" w:rsidP="00AB7514">
      <w:pPr>
        <w:pStyle w:val="Default"/>
        <w:ind w:left="840"/>
        <w:rPr>
          <w:b/>
          <w:sz w:val="20"/>
          <w:szCs w:val="20"/>
        </w:rPr>
      </w:pPr>
    </w:p>
    <w:p w14:paraId="6F2FD7F6" w14:textId="73A29412" w:rsidR="00693D7E" w:rsidRPr="00D6019D" w:rsidRDefault="00693D7E" w:rsidP="00693D7E">
      <w:pPr>
        <w:pStyle w:val="Default"/>
        <w:rPr>
          <w:sz w:val="20"/>
          <w:szCs w:val="20"/>
        </w:rPr>
      </w:pPr>
      <w:r w:rsidRPr="00D6019D">
        <w:rPr>
          <w:sz w:val="20"/>
          <w:szCs w:val="20"/>
        </w:rPr>
        <w:t xml:space="preserve">The Headteacher will: </w:t>
      </w:r>
    </w:p>
    <w:p w14:paraId="3F176C2D" w14:textId="77777777" w:rsidR="00693D7E" w:rsidRPr="00D6019D" w:rsidRDefault="00693D7E" w:rsidP="00693D7E">
      <w:pPr>
        <w:pStyle w:val="Default"/>
        <w:rPr>
          <w:sz w:val="20"/>
          <w:szCs w:val="20"/>
        </w:rPr>
      </w:pPr>
    </w:p>
    <w:p w14:paraId="197CE6D0" w14:textId="79D2AF32" w:rsidR="00693D7E" w:rsidRPr="00D6019D" w:rsidRDefault="00693D7E" w:rsidP="00693D7E">
      <w:pPr>
        <w:pStyle w:val="Default"/>
        <w:numPr>
          <w:ilvl w:val="0"/>
          <w:numId w:val="13"/>
        </w:numPr>
        <w:spacing w:after="135"/>
        <w:rPr>
          <w:sz w:val="20"/>
          <w:szCs w:val="20"/>
        </w:rPr>
      </w:pPr>
      <w:r w:rsidRPr="00D6019D">
        <w:rPr>
          <w:sz w:val="20"/>
          <w:szCs w:val="20"/>
        </w:rPr>
        <w:t xml:space="preserve">Work with the SENDCo and SEND </w:t>
      </w:r>
      <w:r w:rsidR="00F57559">
        <w:rPr>
          <w:sz w:val="20"/>
          <w:szCs w:val="20"/>
        </w:rPr>
        <w:t>trustee</w:t>
      </w:r>
      <w:r w:rsidRPr="00D6019D">
        <w:rPr>
          <w:sz w:val="20"/>
          <w:szCs w:val="20"/>
        </w:rPr>
        <w:t xml:space="preserve"> to determine the strategic development of the SEND policy and provision within the school </w:t>
      </w:r>
    </w:p>
    <w:p w14:paraId="67AF8982" w14:textId="77777777" w:rsidR="00693D7E" w:rsidRPr="00D6019D" w:rsidRDefault="00693D7E" w:rsidP="00693D7E">
      <w:pPr>
        <w:pStyle w:val="Default"/>
        <w:numPr>
          <w:ilvl w:val="0"/>
          <w:numId w:val="13"/>
        </w:numPr>
        <w:rPr>
          <w:sz w:val="20"/>
          <w:szCs w:val="20"/>
        </w:rPr>
      </w:pPr>
      <w:r w:rsidRPr="00D6019D">
        <w:rPr>
          <w:sz w:val="20"/>
          <w:szCs w:val="20"/>
        </w:rPr>
        <w:t xml:space="preserve">Have overall responsibility for the provision and progress of learners with SEN and/or a disability </w:t>
      </w:r>
    </w:p>
    <w:p w14:paraId="543B3929" w14:textId="77777777" w:rsidR="00693D7E" w:rsidRPr="00D6019D" w:rsidRDefault="00693D7E" w:rsidP="00693D7E">
      <w:pPr>
        <w:pStyle w:val="Default"/>
        <w:rPr>
          <w:sz w:val="20"/>
          <w:szCs w:val="20"/>
        </w:rPr>
      </w:pPr>
    </w:p>
    <w:p w14:paraId="7F0CBA2D" w14:textId="112FC6C4" w:rsidR="00693D7E" w:rsidRPr="00D6019D" w:rsidRDefault="00693D7E" w:rsidP="00AB7514">
      <w:pPr>
        <w:pStyle w:val="Default"/>
        <w:numPr>
          <w:ilvl w:val="1"/>
          <w:numId w:val="9"/>
        </w:numPr>
        <w:rPr>
          <w:b/>
          <w:bCs/>
          <w:sz w:val="20"/>
          <w:szCs w:val="20"/>
        </w:rPr>
      </w:pPr>
      <w:r w:rsidRPr="00D6019D">
        <w:rPr>
          <w:b/>
          <w:bCs/>
          <w:sz w:val="20"/>
          <w:szCs w:val="20"/>
        </w:rPr>
        <w:t xml:space="preserve">Form tutors, subject teachers </w:t>
      </w:r>
    </w:p>
    <w:p w14:paraId="47FEB342" w14:textId="77777777" w:rsidR="00AB7514" w:rsidRPr="00D6019D" w:rsidRDefault="00AB7514" w:rsidP="00AB7514">
      <w:pPr>
        <w:pStyle w:val="Default"/>
        <w:ind w:left="840"/>
        <w:rPr>
          <w:sz w:val="20"/>
          <w:szCs w:val="20"/>
        </w:rPr>
      </w:pPr>
    </w:p>
    <w:p w14:paraId="264F39D9" w14:textId="2D1B3853" w:rsidR="00693D7E" w:rsidRPr="00D6019D" w:rsidRDefault="00693D7E" w:rsidP="00693D7E">
      <w:pPr>
        <w:pStyle w:val="Default"/>
        <w:rPr>
          <w:sz w:val="20"/>
          <w:szCs w:val="20"/>
        </w:rPr>
      </w:pPr>
      <w:r w:rsidRPr="00D6019D">
        <w:rPr>
          <w:sz w:val="20"/>
          <w:szCs w:val="20"/>
        </w:rPr>
        <w:t xml:space="preserve">Each teacher is responsible for: </w:t>
      </w:r>
    </w:p>
    <w:p w14:paraId="084C9E8C" w14:textId="77777777" w:rsidR="0086159F" w:rsidRPr="00D6019D" w:rsidRDefault="0086159F" w:rsidP="00693D7E">
      <w:pPr>
        <w:pStyle w:val="Default"/>
        <w:rPr>
          <w:sz w:val="20"/>
          <w:szCs w:val="20"/>
        </w:rPr>
      </w:pPr>
    </w:p>
    <w:p w14:paraId="486B0A14" w14:textId="18716C25" w:rsidR="00693D7E" w:rsidRPr="00D6019D" w:rsidRDefault="00693D7E" w:rsidP="0086159F">
      <w:pPr>
        <w:pStyle w:val="Default"/>
        <w:numPr>
          <w:ilvl w:val="0"/>
          <w:numId w:val="15"/>
        </w:numPr>
        <w:spacing w:after="18"/>
        <w:rPr>
          <w:sz w:val="20"/>
          <w:szCs w:val="20"/>
        </w:rPr>
      </w:pPr>
      <w:r w:rsidRPr="00D6019D">
        <w:rPr>
          <w:sz w:val="20"/>
          <w:szCs w:val="20"/>
        </w:rPr>
        <w:t>The progress and development of every pupil in their class</w:t>
      </w:r>
      <w:r w:rsidR="00183C90">
        <w:rPr>
          <w:sz w:val="20"/>
          <w:szCs w:val="20"/>
        </w:rPr>
        <w:t>, including those with SEND.</w:t>
      </w:r>
      <w:r w:rsidRPr="00D6019D">
        <w:rPr>
          <w:sz w:val="20"/>
          <w:szCs w:val="20"/>
        </w:rPr>
        <w:t xml:space="preserve"> </w:t>
      </w:r>
    </w:p>
    <w:p w14:paraId="3643BE29" w14:textId="42BFDDC1" w:rsidR="00D339C8" w:rsidRPr="00D6019D" w:rsidRDefault="00D339C8" w:rsidP="00D339C8">
      <w:pPr>
        <w:pStyle w:val="Default"/>
        <w:numPr>
          <w:ilvl w:val="0"/>
          <w:numId w:val="15"/>
        </w:numPr>
        <w:rPr>
          <w:sz w:val="20"/>
          <w:szCs w:val="20"/>
        </w:rPr>
      </w:pPr>
      <w:r w:rsidRPr="00D6019D">
        <w:rPr>
          <w:sz w:val="20"/>
          <w:szCs w:val="20"/>
        </w:rPr>
        <w:t>Subject teachers are responsible for reviewing the</w:t>
      </w:r>
      <w:r w:rsidR="00BF3E9A">
        <w:rPr>
          <w:sz w:val="20"/>
          <w:szCs w:val="20"/>
        </w:rPr>
        <w:t>ir allocated</w:t>
      </w:r>
      <w:r w:rsidRPr="00D6019D">
        <w:rPr>
          <w:sz w:val="20"/>
          <w:szCs w:val="20"/>
        </w:rPr>
        <w:t xml:space="preserve"> targets on the learning plans each full term</w:t>
      </w:r>
      <w:r w:rsidR="00183C90">
        <w:rPr>
          <w:sz w:val="20"/>
          <w:szCs w:val="20"/>
        </w:rPr>
        <w:t>.</w:t>
      </w:r>
    </w:p>
    <w:p w14:paraId="79BF2D8F" w14:textId="70C051B9" w:rsidR="00D339C8" w:rsidRPr="00D6019D" w:rsidRDefault="00D339C8" w:rsidP="00D339C8">
      <w:pPr>
        <w:pStyle w:val="Default"/>
        <w:numPr>
          <w:ilvl w:val="0"/>
          <w:numId w:val="15"/>
        </w:numPr>
        <w:rPr>
          <w:sz w:val="20"/>
          <w:szCs w:val="20"/>
        </w:rPr>
      </w:pPr>
      <w:r w:rsidRPr="00D6019D">
        <w:rPr>
          <w:sz w:val="20"/>
          <w:szCs w:val="20"/>
        </w:rPr>
        <w:t xml:space="preserve">Overall responsibility for checking that each subject teacher has reviewed and commented on the Learning Plans is with the </w:t>
      </w:r>
      <w:r w:rsidR="00B463C9">
        <w:rPr>
          <w:sz w:val="20"/>
          <w:szCs w:val="20"/>
        </w:rPr>
        <w:t>SENDC</w:t>
      </w:r>
      <w:r w:rsidR="002A4151">
        <w:rPr>
          <w:sz w:val="20"/>
          <w:szCs w:val="20"/>
        </w:rPr>
        <w:t>o</w:t>
      </w:r>
      <w:r w:rsidR="00462E8F">
        <w:rPr>
          <w:sz w:val="20"/>
          <w:szCs w:val="20"/>
        </w:rPr>
        <w:t>.</w:t>
      </w:r>
    </w:p>
    <w:p w14:paraId="006A1DFE" w14:textId="1D0C091D" w:rsidR="0086159F" w:rsidRPr="00D6019D" w:rsidRDefault="0086159F" w:rsidP="0086159F">
      <w:pPr>
        <w:pStyle w:val="Default"/>
        <w:numPr>
          <w:ilvl w:val="0"/>
          <w:numId w:val="15"/>
        </w:numPr>
        <w:spacing w:after="18"/>
        <w:rPr>
          <w:sz w:val="20"/>
          <w:szCs w:val="20"/>
        </w:rPr>
      </w:pPr>
      <w:r w:rsidRPr="00D6019D">
        <w:rPr>
          <w:sz w:val="20"/>
          <w:szCs w:val="20"/>
        </w:rPr>
        <w:t>Ensuring</w:t>
      </w:r>
      <w:r w:rsidR="00693D7E" w:rsidRPr="00D6019D">
        <w:rPr>
          <w:sz w:val="20"/>
          <w:szCs w:val="20"/>
        </w:rPr>
        <w:t xml:space="preserve"> they deliver </w:t>
      </w:r>
      <w:r w:rsidR="00124D58">
        <w:rPr>
          <w:sz w:val="20"/>
          <w:szCs w:val="20"/>
        </w:rPr>
        <w:t xml:space="preserve">High Quality Teaching </w:t>
      </w:r>
      <w:r w:rsidR="00693D7E" w:rsidRPr="00D6019D">
        <w:rPr>
          <w:sz w:val="20"/>
          <w:szCs w:val="20"/>
        </w:rPr>
        <w:t xml:space="preserve">with chunking and </w:t>
      </w:r>
      <w:r w:rsidR="00124D58">
        <w:rPr>
          <w:sz w:val="20"/>
          <w:szCs w:val="20"/>
        </w:rPr>
        <w:t>scaffolding</w:t>
      </w:r>
      <w:r w:rsidR="00462E8F">
        <w:rPr>
          <w:sz w:val="20"/>
          <w:szCs w:val="20"/>
        </w:rPr>
        <w:t>.</w:t>
      </w:r>
    </w:p>
    <w:p w14:paraId="4D6E8FB6" w14:textId="74B0B7E2" w:rsidR="00693D7E" w:rsidRPr="00D6019D" w:rsidRDefault="00693D7E" w:rsidP="0086159F">
      <w:pPr>
        <w:pStyle w:val="Default"/>
        <w:numPr>
          <w:ilvl w:val="0"/>
          <w:numId w:val="15"/>
        </w:numPr>
        <w:spacing w:after="18"/>
        <w:rPr>
          <w:sz w:val="20"/>
          <w:szCs w:val="20"/>
        </w:rPr>
      </w:pPr>
      <w:r w:rsidRPr="00D6019D">
        <w:rPr>
          <w:sz w:val="20"/>
          <w:szCs w:val="20"/>
        </w:rPr>
        <w:t>Know</w:t>
      </w:r>
      <w:r w:rsidR="0086159F" w:rsidRPr="00D6019D">
        <w:rPr>
          <w:sz w:val="20"/>
          <w:szCs w:val="20"/>
        </w:rPr>
        <w:t>ing</w:t>
      </w:r>
      <w:r w:rsidRPr="00D6019D">
        <w:rPr>
          <w:sz w:val="20"/>
          <w:szCs w:val="20"/>
        </w:rPr>
        <w:t xml:space="preserve"> and understand</w:t>
      </w:r>
      <w:r w:rsidR="0086159F" w:rsidRPr="00D6019D">
        <w:rPr>
          <w:sz w:val="20"/>
          <w:szCs w:val="20"/>
        </w:rPr>
        <w:t>ing</w:t>
      </w:r>
      <w:r w:rsidRPr="00D6019D">
        <w:rPr>
          <w:sz w:val="20"/>
          <w:szCs w:val="20"/>
        </w:rPr>
        <w:t xml:space="preserve"> the strategies to remove barriers to learning</w:t>
      </w:r>
      <w:r w:rsidR="00462E8F">
        <w:rPr>
          <w:sz w:val="20"/>
          <w:szCs w:val="20"/>
        </w:rPr>
        <w:t>.</w:t>
      </w:r>
    </w:p>
    <w:p w14:paraId="258C08EB" w14:textId="2C7F5F0F" w:rsidR="00693D7E" w:rsidRPr="00D6019D" w:rsidRDefault="00CA5046" w:rsidP="0086159F">
      <w:pPr>
        <w:pStyle w:val="Default"/>
        <w:numPr>
          <w:ilvl w:val="0"/>
          <w:numId w:val="15"/>
        </w:numPr>
        <w:spacing w:after="18"/>
        <w:rPr>
          <w:sz w:val="20"/>
          <w:szCs w:val="20"/>
        </w:rPr>
      </w:pPr>
      <w:r>
        <w:rPr>
          <w:sz w:val="20"/>
          <w:szCs w:val="20"/>
        </w:rPr>
        <w:t>Ensuring l</w:t>
      </w:r>
      <w:r w:rsidR="00693D7E" w:rsidRPr="00D6019D">
        <w:rPr>
          <w:sz w:val="20"/>
          <w:szCs w:val="20"/>
        </w:rPr>
        <w:t xml:space="preserve">essons </w:t>
      </w:r>
      <w:r w:rsidR="006C3A06">
        <w:rPr>
          <w:sz w:val="20"/>
          <w:szCs w:val="20"/>
        </w:rPr>
        <w:t xml:space="preserve">meet the </w:t>
      </w:r>
      <w:r w:rsidR="00693D7E" w:rsidRPr="00D6019D">
        <w:rPr>
          <w:sz w:val="20"/>
          <w:szCs w:val="20"/>
        </w:rPr>
        <w:t>needs of all pupils including those with SEND</w:t>
      </w:r>
      <w:r w:rsidR="00462E8F">
        <w:rPr>
          <w:sz w:val="20"/>
          <w:szCs w:val="20"/>
        </w:rPr>
        <w:t>.</w:t>
      </w:r>
    </w:p>
    <w:p w14:paraId="76C99EAC" w14:textId="7A8C7C87" w:rsidR="0086159F" w:rsidRPr="00D6019D" w:rsidRDefault="0086159F" w:rsidP="0086159F">
      <w:pPr>
        <w:pStyle w:val="Default"/>
        <w:numPr>
          <w:ilvl w:val="0"/>
          <w:numId w:val="15"/>
        </w:numPr>
        <w:spacing w:after="18"/>
        <w:rPr>
          <w:sz w:val="20"/>
          <w:szCs w:val="20"/>
        </w:rPr>
      </w:pPr>
      <w:r w:rsidRPr="00D6019D">
        <w:rPr>
          <w:sz w:val="20"/>
          <w:szCs w:val="20"/>
        </w:rPr>
        <w:t>Knowing the individual needs of each SEND child they teach</w:t>
      </w:r>
      <w:r w:rsidR="00602C20">
        <w:rPr>
          <w:sz w:val="20"/>
          <w:szCs w:val="20"/>
        </w:rPr>
        <w:t>.</w:t>
      </w:r>
    </w:p>
    <w:p w14:paraId="37CB987E" w14:textId="7A923748" w:rsidR="0086159F" w:rsidRPr="00D6019D" w:rsidRDefault="0086159F" w:rsidP="0086159F">
      <w:pPr>
        <w:pStyle w:val="Default"/>
        <w:numPr>
          <w:ilvl w:val="0"/>
          <w:numId w:val="15"/>
        </w:numPr>
        <w:spacing w:after="18"/>
        <w:rPr>
          <w:sz w:val="20"/>
          <w:szCs w:val="20"/>
        </w:rPr>
      </w:pPr>
      <w:r w:rsidRPr="00D6019D">
        <w:rPr>
          <w:sz w:val="20"/>
          <w:szCs w:val="20"/>
        </w:rPr>
        <w:t>Using the SEND Register</w:t>
      </w:r>
      <w:r w:rsidR="002A4151">
        <w:rPr>
          <w:sz w:val="20"/>
          <w:szCs w:val="20"/>
        </w:rPr>
        <w:t xml:space="preserve"> or Provision Map</w:t>
      </w:r>
      <w:r w:rsidRPr="00D6019D">
        <w:rPr>
          <w:sz w:val="20"/>
          <w:szCs w:val="20"/>
        </w:rPr>
        <w:t xml:space="preserve"> to support the pupils in their classes</w:t>
      </w:r>
      <w:r w:rsidR="00602C20">
        <w:rPr>
          <w:sz w:val="20"/>
          <w:szCs w:val="20"/>
        </w:rPr>
        <w:t>.</w:t>
      </w:r>
    </w:p>
    <w:p w14:paraId="083EE402" w14:textId="33B8A572" w:rsidR="00693D7E" w:rsidRPr="00D6019D" w:rsidRDefault="00693D7E" w:rsidP="0086159F">
      <w:pPr>
        <w:pStyle w:val="Default"/>
        <w:numPr>
          <w:ilvl w:val="0"/>
          <w:numId w:val="15"/>
        </w:numPr>
        <w:spacing w:after="18"/>
        <w:rPr>
          <w:sz w:val="20"/>
          <w:szCs w:val="20"/>
        </w:rPr>
      </w:pPr>
      <w:r w:rsidRPr="00D6019D">
        <w:rPr>
          <w:sz w:val="20"/>
          <w:szCs w:val="20"/>
        </w:rPr>
        <w:t>Working closely with any teaching assistants or specialist staff to plan and assess the impact of support and interventions, and how they can be linked to classroom teaching</w:t>
      </w:r>
      <w:r w:rsidR="00602C20">
        <w:rPr>
          <w:sz w:val="20"/>
          <w:szCs w:val="20"/>
        </w:rPr>
        <w:t>.</w:t>
      </w:r>
    </w:p>
    <w:p w14:paraId="6FBDE2E3" w14:textId="0CF1592D" w:rsidR="00693D7E" w:rsidRPr="00D6019D" w:rsidRDefault="00693D7E" w:rsidP="0086159F">
      <w:pPr>
        <w:pStyle w:val="Default"/>
        <w:numPr>
          <w:ilvl w:val="0"/>
          <w:numId w:val="15"/>
        </w:numPr>
        <w:spacing w:after="18"/>
        <w:rPr>
          <w:sz w:val="20"/>
          <w:szCs w:val="20"/>
        </w:rPr>
      </w:pPr>
      <w:r w:rsidRPr="00D6019D">
        <w:rPr>
          <w:sz w:val="20"/>
          <w:szCs w:val="20"/>
        </w:rPr>
        <w:t xml:space="preserve">Working with the </w:t>
      </w:r>
      <w:r w:rsidRPr="00D6019D">
        <w:rPr>
          <w:color w:val="auto"/>
          <w:sz w:val="20"/>
          <w:szCs w:val="20"/>
        </w:rPr>
        <w:t>SEN</w:t>
      </w:r>
      <w:r w:rsidR="00A365E2">
        <w:rPr>
          <w:color w:val="auto"/>
          <w:sz w:val="20"/>
          <w:szCs w:val="20"/>
        </w:rPr>
        <w:t>D</w:t>
      </w:r>
      <w:r w:rsidRPr="00D6019D">
        <w:rPr>
          <w:color w:val="auto"/>
          <w:sz w:val="20"/>
          <w:szCs w:val="20"/>
        </w:rPr>
        <w:t>C</w:t>
      </w:r>
      <w:r w:rsidR="00A365E2">
        <w:rPr>
          <w:color w:val="auto"/>
          <w:sz w:val="20"/>
          <w:szCs w:val="20"/>
        </w:rPr>
        <w:t>o</w:t>
      </w:r>
      <w:r w:rsidR="00E055A2" w:rsidRPr="00D6019D">
        <w:rPr>
          <w:color w:val="auto"/>
          <w:sz w:val="20"/>
          <w:szCs w:val="20"/>
        </w:rPr>
        <w:t xml:space="preserve"> </w:t>
      </w:r>
      <w:r w:rsidR="00602C20">
        <w:rPr>
          <w:color w:val="auto"/>
          <w:sz w:val="20"/>
          <w:szCs w:val="20"/>
        </w:rPr>
        <w:t>and</w:t>
      </w:r>
      <w:r w:rsidR="00E055A2" w:rsidRPr="00D6019D">
        <w:rPr>
          <w:color w:val="auto"/>
          <w:sz w:val="20"/>
          <w:szCs w:val="20"/>
        </w:rPr>
        <w:t xml:space="preserve"> Deputy SENDCo</w:t>
      </w:r>
      <w:r w:rsidRPr="00D6019D">
        <w:rPr>
          <w:color w:val="auto"/>
          <w:sz w:val="20"/>
          <w:szCs w:val="20"/>
        </w:rPr>
        <w:t xml:space="preserve"> </w:t>
      </w:r>
      <w:r w:rsidRPr="00D6019D">
        <w:rPr>
          <w:sz w:val="20"/>
          <w:szCs w:val="20"/>
        </w:rPr>
        <w:t>to review each pupil’s progress and development and decide on any changes to provision. To be part of the assess, plan, do, review cycle</w:t>
      </w:r>
      <w:r w:rsidR="00602C20">
        <w:rPr>
          <w:sz w:val="20"/>
          <w:szCs w:val="20"/>
        </w:rPr>
        <w:t>.</w:t>
      </w:r>
      <w:r w:rsidRPr="00D6019D">
        <w:rPr>
          <w:sz w:val="20"/>
          <w:szCs w:val="20"/>
        </w:rPr>
        <w:t xml:space="preserve"> </w:t>
      </w:r>
    </w:p>
    <w:p w14:paraId="5FFF1C9B" w14:textId="21F6B91D" w:rsidR="00C05867" w:rsidRPr="00D6019D" w:rsidRDefault="00693D7E" w:rsidP="00C05867">
      <w:pPr>
        <w:pStyle w:val="Default"/>
        <w:numPr>
          <w:ilvl w:val="0"/>
          <w:numId w:val="15"/>
        </w:numPr>
        <w:rPr>
          <w:sz w:val="20"/>
          <w:szCs w:val="20"/>
        </w:rPr>
      </w:pPr>
      <w:r w:rsidRPr="00D6019D">
        <w:rPr>
          <w:sz w:val="20"/>
          <w:szCs w:val="20"/>
        </w:rPr>
        <w:t xml:space="preserve">Ensuring they follow this </w:t>
      </w:r>
      <w:r w:rsidRPr="00D6019D">
        <w:rPr>
          <w:color w:val="auto"/>
          <w:sz w:val="20"/>
          <w:szCs w:val="20"/>
        </w:rPr>
        <w:t>SEN</w:t>
      </w:r>
      <w:r w:rsidR="00E055A2" w:rsidRPr="00D6019D">
        <w:rPr>
          <w:color w:val="auto"/>
          <w:sz w:val="20"/>
          <w:szCs w:val="20"/>
        </w:rPr>
        <w:t>D</w:t>
      </w:r>
      <w:r w:rsidRPr="00D6019D">
        <w:rPr>
          <w:color w:val="auto"/>
          <w:sz w:val="20"/>
          <w:szCs w:val="20"/>
        </w:rPr>
        <w:t xml:space="preserve"> p</w:t>
      </w:r>
      <w:r w:rsidRPr="00D6019D">
        <w:rPr>
          <w:sz w:val="20"/>
          <w:szCs w:val="20"/>
        </w:rPr>
        <w:t>olicy</w:t>
      </w:r>
      <w:r w:rsidR="00602C20">
        <w:rPr>
          <w:sz w:val="20"/>
          <w:szCs w:val="20"/>
        </w:rPr>
        <w:t>.</w:t>
      </w:r>
      <w:r w:rsidRPr="00D6019D">
        <w:rPr>
          <w:sz w:val="20"/>
          <w:szCs w:val="20"/>
        </w:rPr>
        <w:t xml:space="preserve"> </w:t>
      </w:r>
    </w:p>
    <w:p w14:paraId="59171FBB" w14:textId="63CA5A9C" w:rsidR="0086159F" w:rsidRPr="00D6019D" w:rsidRDefault="0086159F" w:rsidP="00C05867">
      <w:pPr>
        <w:pStyle w:val="Default"/>
        <w:numPr>
          <w:ilvl w:val="0"/>
          <w:numId w:val="15"/>
        </w:numPr>
        <w:rPr>
          <w:sz w:val="20"/>
          <w:szCs w:val="20"/>
        </w:rPr>
      </w:pPr>
      <w:r w:rsidRPr="00D6019D">
        <w:rPr>
          <w:sz w:val="20"/>
          <w:szCs w:val="20"/>
        </w:rPr>
        <w:t xml:space="preserve">Subject teachers </w:t>
      </w:r>
      <w:r w:rsidR="00C05867" w:rsidRPr="00D6019D">
        <w:rPr>
          <w:sz w:val="20"/>
          <w:szCs w:val="20"/>
        </w:rPr>
        <w:t>are responsible for reviewing</w:t>
      </w:r>
      <w:r w:rsidR="00602C20">
        <w:rPr>
          <w:sz w:val="20"/>
          <w:szCs w:val="20"/>
        </w:rPr>
        <w:t xml:space="preserve"> and setting new targets for</w:t>
      </w:r>
      <w:r w:rsidR="00104399" w:rsidRPr="00D6019D">
        <w:rPr>
          <w:sz w:val="20"/>
          <w:szCs w:val="20"/>
        </w:rPr>
        <w:t xml:space="preserve"> the</w:t>
      </w:r>
      <w:r w:rsidR="00083506">
        <w:rPr>
          <w:sz w:val="20"/>
          <w:szCs w:val="20"/>
        </w:rPr>
        <w:t>ir allocated</w:t>
      </w:r>
      <w:r w:rsidR="00104399" w:rsidRPr="00D6019D">
        <w:rPr>
          <w:sz w:val="20"/>
          <w:szCs w:val="20"/>
        </w:rPr>
        <w:t xml:space="preserve"> targets on the Learning P</w:t>
      </w:r>
      <w:r w:rsidR="00C05867" w:rsidRPr="00D6019D">
        <w:rPr>
          <w:sz w:val="20"/>
          <w:szCs w:val="20"/>
        </w:rPr>
        <w:t>lans</w:t>
      </w:r>
      <w:r w:rsidR="00104399" w:rsidRPr="00D6019D">
        <w:rPr>
          <w:sz w:val="20"/>
          <w:szCs w:val="20"/>
        </w:rPr>
        <w:t xml:space="preserve"> of</w:t>
      </w:r>
      <w:r w:rsidR="00C05867" w:rsidRPr="00D6019D">
        <w:rPr>
          <w:sz w:val="20"/>
          <w:szCs w:val="20"/>
        </w:rPr>
        <w:t xml:space="preserve"> each</w:t>
      </w:r>
      <w:r w:rsidR="00104399" w:rsidRPr="00D6019D">
        <w:rPr>
          <w:sz w:val="20"/>
          <w:szCs w:val="20"/>
        </w:rPr>
        <w:t xml:space="preserve"> pupil at SEND Support or EHCP level.</w:t>
      </w:r>
      <w:r w:rsidR="00A21E33">
        <w:rPr>
          <w:sz w:val="20"/>
          <w:szCs w:val="20"/>
        </w:rPr>
        <w:t xml:space="preserve"> </w:t>
      </w:r>
      <w:r w:rsidR="00104399" w:rsidRPr="00D6019D">
        <w:rPr>
          <w:sz w:val="20"/>
          <w:szCs w:val="20"/>
        </w:rPr>
        <w:t>This will be done every</w:t>
      </w:r>
      <w:r w:rsidR="00C05867" w:rsidRPr="00D6019D">
        <w:rPr>
          <w:sz w:val="20"/>
          <w:szCs w:val="20"/>
        </w:rPr>
        <w:t xml:space="preserve"> ful</w:t>
      </w:r>
      <w:r w:rsidR="00104399" w:rsidRPr="00D6019D">
        <w:rPr>
          <w:sz w:val="20"/>
          <w:szCs w:val="20"/>
        </w:rPr>
        <w:t>l term</w:t>
      </w:r>
      <w:r w:rsidR="00183C90">
        <w:rPr>
          <w:sz w:val="20"/>
          <w:szCs w:val="20"/>
        </w:rPr>
        <w:t>.</w:t>
      </w:r>
    </w:p>
    <w:p w14:paraId="1C1BFEBB" w14:textId="412BD63B" w:rsidR="00C05867" w:rsidRPr="00D6019D" w:rsidRDefault="00104399" w:rsidP="00C05867">
      <w:pPr>
        <w:pStyle w:val="Default"/>
        <w:numPr>
          <w:ilvl w:val="0"/>
          <w:numId w:val="15"/>
        </w:numPr>
        <w:rPr>
          <w:sz w:val="20"/>
          <w:szCs w:val="20"/>
        </w:rPr>
      </w:pPr>
      <w:r w:rsidRPr="00D6019D">
        <w:rPr>
          <w:sz w:val="20"/>
          <w:szCs w:val="20"/>
        </w:rPr>
        <w:t xml:space="preserve">The </w:t>
      </w:r>
      <w:r w:rsidR="00935C63">
        <w:rPr>
          <w:sz w:val="20"/>
          <w:szCs w:val="20"/>
        </w:rPr>
        <w:t>SENDCo</w:t>
      </w:r>
      <w:r w:rsidRPr="00D6019D">
        <w:rPr>
          <w:sz w:val="20"/>
          <w:szCs w:val="20"/>
        </w:rPr>
        <w:t xml:space="preserve"> has the o</w:t>
      </w:r>
      <w:r w:rsidR="00C05867" w:rsidRPr="00D6019D">
        <w:rPr>
          <w:sz w:val="20"/>
          <w:szCs w:val="20"/>
        </w:rPr>
        <w:t>verall responsibility for checking that subject teacher</w:t>
      </w:r>
      <w:r w:rsidR="00891968">
        <w:rPr>
          <w:sz w:val="20"/>
          <w:szCs w:val="20"/>
        </w:rPr>
        <w:t>s</w:t>
      </w:r>
      <w:r w:rsidR="00C05867" w:rsidRPr="00D6019D">
        <w:rPr>
          <w:sz w:val="20"/>
          <w:szCs w:val="20"/>
        </w:rPr>
        <w:t xml:space="preserve"> </w:t>
      </w:r>
      <w:r w:rsidR="00A21E33" w:rsidRPr="00D6019D">
        <w:rPr>
          <w:sz w:val="20"/>
          <w:szCs w:val="20"/>
        </w:rPr>
        <w:t>have</w:t>
      </w:r>
      <w:r w:rsidR="00C05867" w:rsidRPr="00D6019D">
        <w:rPr>
          <w:sz w:val="20"/>
          <w:szCs w:val="20"/>
        </w:rPr>
        <w:t xml:space="preserve"> reviewed and commented on the Learning Plans</w:t>
      </w:r>
      <w:r w:rsidR="00602C20">
        <w:rPr>
          <w:sz w:val="20"/>
          <w:szCs w:val="20"/>
        </w:rPr>
        <w:t>.</w:t>
      </w:r>
    </w:p>
    <w:p w14:paraId="0406283A" w14:textId="53C798A6" w:rsidR="00C05867" w:rsidRPr="00D6019D" w:rsidRDefault="00C05867" w:rsidP="00C05867">
      <w:pPr>
        <w:pStyle w:val="Default"/>
        <w:numPr>
          <w:ilvl w:val="0"/>
          <w:numId w:val="15"/>
        </w:numPr>
        <w:rPr>
          <w:sz w:val="20"/>
          <w:szCs w:val="20"/>
        </w:rPr>
      </w:pPr>
      <w:r w:rsidRPr="00D6019D">
        <w:rPr>
          <w:sz w:val="20"/>
          <w:szCs w:val="20"/>
        </w:rPr>
        <w:t xml:space="preserve">Tutors are responsible for </w:t>
      </w:r>
      <w:r w:rsidR="00104399" w:rsidRPr="00D6019D">
        <w:rPr>
          <w:sz w:val="20"/>
          <w:szCs w:val="20"/>
        </w:rPr>
        <w:t>communicating the reviewed targets on the Learning Plan with parents/carers at the end of each</w:t>
      </w:r>
      <w:r w:rsidR="004F26D8" w:rsidRPr="00D6019D">
        <w:rPr>
          <w:sz w:val="20"/>
          <w:szCs w:val="20"/>
        </w:rPr>
        <w:t xml:space="preserve"> full</w:t>
      </w:r>
      <w:r w:rsidR="00104399" w:rsidRPr="00D6019D">
        <w:rPr>
          <w:sz w:val="20"/>
          <w:szCs w:val="20"/>
        </w:rPr>
        <w:t xml:space="preserve"> term.</w:t>
      </w:r>
    </w:p>
    <w:p w14:paraId="5EEF592F" w14:textId="55716399" w:rsidR="004F26D8" w:rsidRPr="00D6019D" w:rsidRDefault="008F6DF3" w:rsidP="00C05867">
      <w:pPr>
        <w:pStyle w:val="Default"/>
        <w:numPr>
          <w:ilvl w:val="0"/>
          <w:numId w:val="15"/>
        </w:numPr>
        <w:rPr>
          <w:sz w:val="20"/>
          <w:szCs w:val="20"/>
        </w:rPr>
      </w:pPr>
      <w:r>
        <w:rPr>
          <w:sz w:val="20"/>
          <w:szCs w:val="20"/>
        </w:rPr>
        <w:t>The SENDCo is</w:t>
      </w:r>
      <w:r w:rsidR="004F26D8" w:rsidRPr="00D6019D">
        <w:rPr>
          <w:sz w:val="20"/>
          <w:szCs w:val="20"/>
        </w:rPr>
        <w:t xml:space="preserve"> responsible for ensuring that tutors have contacted home to discuss the Learning Plans every full term.</w:t>
      </w:r>
    </w:p>
    <w:p w14:paraId="46D02D89" w14:textId="77777777" w:rsidR="004F26D8" w:rsidRPr="00D6019D" w:rsidRDefault="004F26D8" w:rsidP="004F26D8">
      <w:pPr>
        <w:pStyle w:val="Default"/>
        <w:ind w:left="720"/>
        <w:rPr>
          <w:sz w:val="20"/>
          <w:szCs w:val="20"/>
        </w:rPr>
      </w:pPr>
    </w:p>
    <w:p w14:paraId="46291D6F" w14:textId="77777777" w:rsidR="004F26D8" w:rsidRPr="00A04D2B" w:rsidRDefault="004F26D8" w:rsidP="004F26D8">
      <w:pPr>
        <w:pStyle w:val="Default"/>
        <w:rPr>
          <w:b/>
          <w:bCs/>
          <w:sz w:val="20"/>
          <w:szCs w:val="20"/>
        </w:rPr>
      </w:pPr>
      <w:r w:rsidRPr="00A04D2B">
        <w:rPr>
          <w:b/>
          <w:bCs/>
          <w:sz w:val="20"/>
          <w:szCs w:val="20"/>
        </w:rPr>
        <w:t xml:space="preserve">5. Areas of Need </w:t>
      </w:r>
    </w:p>
    <w:p w14:paraId="67E4F94F" w14:textId="77777777" w:rsidR="004F26D8" w:rsidRPr="00D6019D" w:rsidRDefault="004F26D8" w:rsidP="004F26D8">
      <w:pPr>
        <w:pStyle w:val="Default"/>
        <w:rPr>
          <w:sz w:val="20"/>
          <w:szCs w:val="20"/>
        </w:rPr>
      </w:pPr>
    </w:p>
    <w:p w14:paraId="04A97C39" w14:textId="7268D6C0" w:rsidR="004F26D8" w:rsidRPr="00D6019D" w:rsidRDefault="004F26D8" w:rsidP="004F26D8">
      <w:pPr>
        <w:pStyle w:val="Default"/>
        <w:rPr>
          <w:b/>
          <w:sz w:val="20"/>
          <w:szCs w:val="20"/>
        </w:rPr>
      </w:pPr>
      <w:r w:rsidRPr="00D6019D">
        <w:rPr>
          <w:b/>
          <w:sz w:val="20"/>
          <w:szCs w:val="20"/>
        </w:rPr>
        <w:t xml:space="preserve">5.1 The kinds of SEN that are provided for: </w:t>
      </w:r>
    </w:p>
    <w:p w14:paraId="64EBB246" w14:textId="77777777" w:rsidR="004F26D8" w:rsidRPr="00D6019D" w:rsidRDefault="004F26D8" w:rsidP="004F26D8">
      <w:pPr>
        <w:pStyle w:val="Default"/>
        <w:rPr>
          <w:sz w:val="20"/>
          <w:szCs w:val="20"/>
        </w:rPr>
      </w:pPr>
    </w:p>
    <w:p w14:paraId="3D856018" w14:textId="34BF7CBD" w:rsidR="004F26D8" w:rsidRPr="00D6019D" w:rsidRDefault="004F26D8" w:rsidP="004F26D8">
      <w:pPr>
        <w:pStyle w:val="Default"/>
        <w:rPr>
          <w:sz w:val="20"/>
          <w:szCs w:val="20"/>
        </w:rPr>
      </w:pPr>
      <w:r w:rsidRPr="00D6019D">
        <w:rPr>
          <w:sz w:val="20"/>
          <w:szCs w:val="20"/>
        </w:rPr>
        <w:t>The Code of practice does not assume that there are hard and fast categories of special educational need, but recognises that pupils’ needs fall into four broad areas. Selwood currently provides additional and/or different provision for a range of needs, including:</w:t>
      </w:r>
    </w:p>
    <w:p w14:paraId="31212ED6" w14:textId="77777777" w:rsidR="004F26D8" w:rsidRPr="00D6019D" w:rsidRDefault="004F26D8" w:rsidP="004F26D8">
      <w:pPr>
        <w:pStyle w:val="Default"/>
        <w:rPr>
          <w:sz w:val="20"/>
          <w:szCs w:val="20"/>
        </w:rPr>
      </w:pPr>
    </w:p>
    <w:p w14:paraId="0867CDAB" w14:textId="13111EAC" w:rsidR="004F26D8" w:rsidRPr="00D6019D" w:rsidRDefault="004F26D8" w:rsidP="00395D2E">
      <w:pPr>
        <w:pStyle w:val="Default"/>
        <w:rPr>
          <w:sz w:val="20"/>
          <w:szCs w:val="20"/>
        </w:rPr>
      </w:pPr>
      <w:r w:rsidRPr="00D6019D">
        <w:rPr>
          <w:sz w:val="20"/>
          <w:szCs w:val="20"/>
        </w:rPr>
        <w:t xml:space="preserve">Communication and interaction, for example, </w:t>
      </w:r>
    </w:p>
    <w:p w14:paraId="301F6D84" w14:textId="66BC7146" w:rsidR="004F26D8" w:rsidRPr="00D6019D" w:rsidRDefault="004F26D8" w:rsidP="004F26D8">
      <w:pPr>
        <w:pStyle w:val="Default"/>
        <w:ind w:left="360"/>
        <w:rPr>
          <w:sz w:val="20"/>
          <w:szCs w:val="20"/>
        </w:rPr>
      </w:pPr>
      <w:r w:rsidRPr="00D6019D">
        <w:rPr>
          <w:sz w:val="20"/>
          <w:szCs w:val="20"/>
        </w:rPr>
        <w:sym w:font="Symbol" w:char="F0B7"/>
      </w:r>
      <w:r w:rsidRPr="00D6019D">
        <w:rPr>
          <w:sz w:val="20"/>
          <w:szCs w:val="20"/>
        </w:rPr>
        <w:t xml:space="preserve"> </w:t>
      </w:r>
      <w:r w:rsidR="00D242F3">
        <w:rPr>
          <w:sz w:val="20"/>
          <w:szCs w:val="20"/>
        </w:rPr>
        <w:t>A</w:t>
      </w:r>
      <w:r w:rsidRPr="00D6019D">
        <w:rPr>
          <w:sz w:val="20"/>
          <w:szCs w:val="20"/>
        </w:rPr>
        <w:t xml:space="preserve">utistic </w:t>
      </w:r>
      <w:r w:rsidR="008203D0">
        <w:rPr>
          <w:sz w:val="20"/>
          <w:szCs w:val="20"/>
        </w:rPr>
        <w:t>S</w:t>
      </w:r>
      <w:r w:rsidRPr="00D6019D">
        <w:rPr>
          <w:sz w:val="20"/>
          <w:szCs w:val="20"/>
        </w:rPr>
        <w:t xml:space="preserve">pectrum </w:t>
      </w:r>
      <w:r w:rsidR="00D242F3">
        <w:rPr>
          <w:sz w:val="20"/>
          <w:szCs w:val="20"/>
        </w:rPr>
        <w:t>Condition</w:t>
      </w:r>
      <w:r w:rsidRPr="00D6019D">
        <w:rPr>
          <w:sz w:val="20"/>
          <w:szCs w:val="20"/>
        </w:rPr>
        <w:t xml:space="preserve"> (AS</w:t>
      </w:r>
      <w:r w:rsidR="00D242F3">
        <w:rPr>
          <w:sz w:val="20"/>
          <w:szCs w:val="20"/>
        </w:rPr>
        <w:t>C</w:t>
      </w:r>
      <w:r w:rsidRPr="00D6019D">
        <w:rPr>
          <w:sz w:val="20"/>
          <w:szCs w:val="20"/>
        </w:rPr>
        <w:t>)</w:t>
      </w:r>
      <w:r w:rsidR="00D242F3">
        <w:rPr>
          <w:sz w:val="20"/>
          <w:szCs w:val="20"/>
        </w:rPr>
        <w:t xml:space="preserve"> or Autism</w:t>
      </w:r>
    </w:p>
    <w:p w14:paraId="286648DE" w14:textId="66527414" w:rsidR="004F26D8" w:rsidRPr="00D6019D" w:rsidRDefault="004F26D8" w:rsidP="004F26D8">
      <w:pPr>
        <w:pStyle w:val="Default"/>
        <w:ind w:left="360"/>
        <w:rPr>
          <w:sz w:val="20"/>
          <w:szCs w:val="20"/>
        </w:rPr>
      </w:pPr>
      <w:r w:rsidRPr="00D6019D">
        <w:rPr>
          <w:sz w:val="20"/>
          <w:szCs w:val="20"/>
        </w:rPr>
        <w:sym w:font="Symbol" w:char="F0B7"/>
      </w:r>
      <w:r w:rsidR="00D242F3">
        <w:rPr>
          <w:sz w:val="20"/>
          <w:szCs w:val="20"/>
        </w:rPr>
        <w:t xml:space="preserve"> </w:t>
      </w:r>
      <w:r w:rsidR="00D242F3" w:rsidRPr="00D242F3">
        <w:rPr>
          <w:sz w:val="20"/>
          <w:szCs w:val="20"/>
        </w:rPr>
        <w:t>Speech, language and communication (SLCN) difficulties</w:t>
      </w:r>
    </w:p>
    <w:p w14:paraId="4202722D" w14:textId="043C0174" w:rsidR="004F26D8" w:rsidRPr="00D6019D" w:rsidRDefault="004F26D8" w:rsidP="004F26D8">
      <w:pPr>
        <w:pStyle w:val="Default"/>
        <w:ind w:left="360"/>
        <w:rPr>
          <w:sz w:val="20"/>
          <w:szCs w:val="20"/>
        </w:rPr>
      </w:pPr>
      <w:r w:rsidRPr="00D6019D">
        <w:rPr>
          <w:sz w:val="20"/>
          <w:szCs w:val="20"/>
        </w:rPr>
        <w:sym w:font="Symbol" w:char="F0B7"/>
      </w:r>
      <w:r w:rsidRPr="00D6019D">
        <w:rPr>
          <w:sz w:val="20"/>
          <w:szCs w:val="20"/>
        </w:rPr>
        <w:t xml:space="preserve"> </w:t>
      </w:r>
      <w:r w:rsidR="00D242F3" w:rsidRPr="00D242F3">
        <w:rPr>
          <w:sz w:val="20"/>
          <w:szCs w:val="20"/>
        </w:rPr>
        <w:t>Developmental Language Disorder</w:t>
      </w:r>
      <w:r w:rsidR="00D242F3">
        <w:rPr>
          <w:sz w:val="20"/>
          <w:szCs w:val="20"/>
        </w:rPr>
        <w:t xml:space="preserve"> (DLD)</w:t>
      </w:r>
    </w:p>
    <w:p w14:paraId="2DAC5B8A" w14:textId="77777777" w:rsidR="004F26D8" w:rsidRPr="00D6019D" w:rsidRDefault="004F26D8" w:rsidP="004F26D8">
      <w:pPr>
        <w:pStyle w:val="Default"/>
        <w:ind w:left="360"/>
        <w:rPr>
          <w:sz w:val="20"/>
          <w:szCs w:val="20"/>
        </w:rPr>
      </w:pPr>
      <w:r w:rsidRPr="00D6019D">
        <w:rPr>
          <w:sz w:val="20"/>
          <w:szCs w:val="20"/>
        </w:rPr>
        <w:sym w:font="Symbol" w:char="F0B7"/>
      </w:r>
      <w:r w:rsidRPr="00D6019D">
        <w:rPr>
          <w:sz w:val="20"/>
          <w:szCs w:val="20"/>
        </w:rPr>
        <w:t xml:space="preserve"> Articulation or language delay </w:t>
      </w:r>
    </w:p>
    <w:p w14:paraId="730C6E2B" w14:textId="77777777" w:rsidR="004F26D8" w:rsidRPr="00D6019D" w:rsidRDefault="004F26D8" w:rsidP="004F26D8">
      <w:pPr>
        <w:pStyle w:val="Default"/>
        <w:ind w:left="360"/>
        <w:rPr>
          <w:sz w:val="20"/>
          <w:szCs w:val="20"/>
        </w:rPr>
      </w:pPr>
      <w:r w:rsidRPr="00D6019D">
        <w:rPr>
          <w:sz w:val="20"/>
          <w:szCs w:val="20"/>
        </w:rPr>
        <w:sym w:font="Symbol" w:char="F0B7"/>
      </w:r>
      <w:r w:rsidRPr="00D6019D">
        <w:rPr>
          <w:sz w:val="20"/>
          <w:szCs w:val="20"/>
        </w:rPr>
        <w:t xml:space="preserve"> Speech impairments or delays </w:t>
      </w:r>
    </w:p>
    <w:p w14:paraId="648E22EB" w14:textId="77777777" w:rsidR="004F26D8" w:rsidRPr="00D6019D" w:rsidRDefault="004F26D8" w:rsidP="004F26D8">
      <w:pPr>
        <w:pStyle w:val="Default"/>
        <w:ind w:left="360"/>
        <w:rPr>
          <w:sz w:val="20"/>
          <w:szCs w:val="20"/>
        </w:rPr>
      </w:pPr>
    </w:p>
    <w:p w14:paraId="6CE1CEAF" w14:textId="3EEB50F8" w:rsidR="004F26D8" w:rsidRPr="00D6019D" w:rsidRDefault="004F26D8" w:rsidP="00395D2E">
      <w:pPr>
        <w:pStyle w:val="Default"/>
        <w:rPr>
          <w:sz w:val="20"/>
          <w:szCs w:val="20"/>
        </w:rPr>
      </w:pPr>
      <w:r w:rsidRPr="00D6019D">
        <w:rPr>
          <w:sz w:val="20"/>
          <w:szCs w:val="20"/>
        </w:rPr>
        <w:t xml:space="preserve">Cognition and learning, for example, </w:t>
      </w:r>
    </w:p>
    <w:p w14:paraId="2D4CED8B" w14:textId="0D107EFC" w:rsidR="004F26D8" w:rsidRPr="00D6019D" w:rsidRDefault="004F26D8" w:rsidP="004F26D8">
      <w:pPr>
        <w:pStyle w:val="Default"/>
        <w:ind w:left="360"/>
        <w:rPr>
          <w:sz w:val="20"/>
          <w:szCs w:val="20"/>
        </w:rPr>
      </w:pPr>
      <w:r w:rsidRPr="00D6019D">
        <w:rPr>
          <w:sz w:val="20"/>
          <w:szCs w:val="20"/>
        </w:rPr>
        <w:sym w:font="Symbol" w:char="F0B7"/>
      </w:r>
      <w:r w:rsidRPr="00D6019D">
        <w:rPr>
          <w:sz w:val="20"/>
          <w:szCs w:val="20"/>
        </w:rPr>
        <w:t xml:space="preserve"> </w:t>
      </w:r>
      <w:r w:rsidR="00046C73">
        <w:rPr>
          <w:sz w:val="20"/>
          <w:szCs w:val="20"/>
        </w:rPr>
        <w:t>D</w:t>
      </w:r>
      <w:r w:rsidRPr="00D6019D">
        <w:rPr>
          <w:sz w:val="20"/>
          <w:szCs w:val="20"/>
        </w:rPr>
        <w:t>yslexia</w:t>
      </w:r>
    </w:p>
    <w:p w14:paraId="0BEBF1C2" w14:textId="57E49372" w:rsidR="004F26D8" w:rsidRPr="00D6019D" w:rsidRDefault="004F26D8" w:rsidP="004F26D8">
      <w:pPr>
        <w:pStyle w:val="Default"/>
        <w:ind w:left="360"/>
        <w:rPr>
          <w:sz w:val="20"/>
          <w:szCs w:val="20"/>
        </w:rPr>
      </w:pPr>
      <w:r w:rsidRPr="00D6019D">
        <w:rPr>
          <w:sz w:val="20"/>
          <w:szCs w:val="20"/>
        </w:rPr>
        <w:sym w:font="Symbol" w:char="F0B7"/>
      </w:r>
      <w:r w:rsidRPr="00D6019D">
        <w:rPr>
          <w:sz w:val="20"/>
          <w:szCs w:val="20"/>
        </w:rPr>
        <w:t xml:space="preserve"> </w:t>
      </w:r>
      <w:r w:rsidR="00046C73">
        <w:rPr>
          <w:sz w:val="20"/>
          <w:szCs w:val="20"/>
        </w:rPr>
        <w:t>D</w:t>
      </w:r>
      <w:r w:rsidRPr="00D6019D">
        <w:rPr>
          <w:sz w:val="20"/>
          <w:szCs w:val="20"/>
        </w:rPr>
        <w:t xml:space="preserve">yspraxia </w:t>
      </w:r>
    </w:p>
    <w:p w14:paraId="5F6D60A8" w14:textId="59266DFD" w:rsidR="004F26D8" w:rsidRPr="00D6019D" w:rsidRDefault="004F26D8" w:rsidP="004F26D8">
      <w:pPr>
        <w:pStyle w:val="Default"/>
        <w:ind w:left="360"/>
        <w:rPr>
          <w:sz w:val="20"/>
          <w:szCs w:val="20"/>
        </w:rPr>
      </w:pPr>
      <w:r w:rsidRPr="00D6019D">
        <w:rPr>
          <w:sz w:val="20"/>
          <w:szCs w:val="20"/>
        </w:rPr>
        <w:sym w:font="Symbol" w:char="F0B7"/>
      </w:r>
      <w:r w:rsidRPr="00D6019D">
        <w:rPr>
          <w:sz w:val="20"/>
          <w:szCs w:val="20"/>
        </w:rPr>
        <w:t xml:space="preserve"> </w:t>
      </w:r>
      <w:r w:rsidR="00046C73">
        <w:rPr>
          <w:sz w:val="20"/>
          <w:szCs w:val="20"/>
        </w:rPr>
        <w:t>D</w:t>
      </w:r>
      <w:r w:rsidRPr="00D6019D">
        <w:rPr>
          <w:sz w:val="20"/>
          <w:szCs w:val="20"/>
        </w:rPr>
        <w:t xml:space="preserve">yscalculia </w:t>
      </w:r>
    </w:p>
    <w:p w14:paraId="067D46FC" w14:textId="4CE433BB" w:rsidR="00E055A2" w:rsidRPr="00D6019D" w:rsidRDefault="00046C73" w:rsidP="002861C7">
      <w:pPr>
        <w:pStyle w:val="Default"/>
        <w:numPr>
          <w:ilvl w:val="0"/>
          <w:numId w:val="38"/>
        </w:numPr>
        <w:ind w:left="567" w:hanging="218"/>
        <w:rPr>
          <w:color w:val="auto"/>
          <w:sz w:val="20"/>
          <w:szCs w:val="20"/>
        </w:rPr>
      </w:pPr>
      <w:r>
        <w:rPr>
          <w:color w:val="auto"/>
          <w:sz w:val="20"/>
          <w:szCs w:val="20"/>
        </w:rPr>
        <w:t>P</w:t>
      </w:r>
      <w:r w:rsidR="00E055A2" w:rsidRPr="00D6019D">
        <w:rPr>
          <w:color w:val="auto"/>
          <w:sz w:val="20"/>
          <w:szCs w:val="20"/>
        </w:rPr>
        <w:t>rocessing and memory difficulties</w:t>
      </w:r>
    </w:p>
    <w:p w14:paraId="6D5FFF9E" w14:textId="77777777" w:rsidR="004F26D8" w:rsidRPr="00D6019D" w:rsidRDefault="004F26D8" w:rsidP="004F26D8">
      <w:pPr>
        <w:pStyle w:val="Default"/>
        <w:ind w:left="360"/>
        <w:rPr>
          <w:color w:val="auto"/>
          <w:sz w:val="20"/>
          <w:szCs w:val="20"/>
        </w:rPr>
      </w:pPr>
    </w:p>
    <w:p w14:paraId="090E2936" w14:textId="0221FFD3" w:rsidR="004F26D8" w:rsidRPr="00D6019D" w:rsidRDefault="004F26D8" w:rsidP="00395D2E">
      <w:pPr>
        <w:pStyle w:val="Default"/>
        <w:rPr>
          <w:color w:val="auto"/>
          <w:sz w:val="20"/>
          <w:szCs w:val="20"/>
        </w:rPr>
      </w:pPr>
      <w:r w:rsidRPr="00D6019D">
        <w:rPr>
          <w:color w:val="auto"/>
          <w:sz w:val="20"/>
          <w:szCs w:val="20"/>
        </w:rPr>
        <w:t>Social, emotional and mental health difficulties, for example,</w:t>
      </w:r>
    </w:p>
    <w:p w14:paraId="3D4A385E" w14:textId="2F61CA8A" w:rsidR="00E055A2" w:rsidRPr="00D6019D" w:rsidRDefault="004F26D8" w:rsidP="004F26D8">
      <w:pPr>
        <w:pStyle w:val="Default"/>
        <w:ind w:left="360"/>
        <w:rPr>
          <w:color w:val="auto"/>
          <w:sz w:val="20"/>
          <w:szCs w:val="20"/>
        </w:rPr>
      </w:pPr>
      <w:r w:rsidRPr="00D6019D">
        <w:rPr>
          <w:color w:val="auto"/>
          <w:sz w:val="20"/>
          <w:szCs w:val="20"/>
        </w:rPr>
        <w:sym w:font="Symbol" w:char="F0B7"/>
      </w:r>
      <w:r w:rsidRPr="00D6019D">
        <w:rPr>
          <w:color w:val="auto"/>
          <w:sz w:val="20"/>
          <w:szCs w:val="20"/>
        </w:rPr>
        <w:t xml:space="preserve"> </w:t>
      </w:r>
      <w:r w:rsidR="00046C73">
        <w:rPr>
          <w:color w:val="auto"/>
          <w:sz w:val="20"/>
          <w:szCs w:val="20"/>
        </w:rPr>
        <w:t>A</w:t>
      </w:r>
      <w:r w:rsidR="00E055A2" w:rsidRPr="00D6019D">
        <w:rPr>
          <w:color w:val="auto"/>
          <w:sz w:val="20"/>
          <w:szCs w:val="20"/>
        </w:rPr>
        <w:t>nxiety</w:t>
      </w:r>
    </w:p>
    <w:p w14:paraId="134E96CD" w14:textId="4BB6EA90" w:rsidR="004F26D8" w:rsidRPr="00D6019D" w:rsidRDefault="004B5315" w:rsidP="002861C7">
      <w:pPr>
        <w:pStyle w:val="Default"/>
        <w:numPr>
          <w:ilvl w:val="0"/>
          <w:numId w:val="34"/>
        </w:numPr>
        <w:ind w:left="567" w:hanging="218"/>
        <w:rPr>
          <w:sz w:val="20"/>
          <w:szCs w:val="20"/>
        </w:rPr>
      </w:pPr>
      <w:r>
        <w:rPr>
          <w:sz w:val="20"/>
          <w:szCs w:val="20"/>
        </w:rPr>
        <w:t>A</w:t>
      </w:r>
      <w:r w:rsidR="004F26D8" w:rsidRPr="00D6019D">
        <w:rPr>
          <w:sz w:val="20"/>
          <w:szCs w:val="20"/>
        </w:rPr>
        <w:t xml:space="preserve">ttention </w:t>
      </w:r>
      <w:r>
        <w:rPr>
          <w:sz w:val="20"/>
          <w:szCs w:val="20"/>
        </w:rPr>
        <w:t>D</w:t>
      </w:r>
      <w:r w:rsidR="004F26D8" w:rsidRPr="00D6019D">
        <w:rPr>
          <w:sz w:val="20"/>
          <w:szCs w:val="20"/>
        </w:rPr>
        <w:t xml:space="preserve">eficit </w:t>
      </w:r>
      <w:r>
        <w:rPr>
          <w:sz w:val="20"/>
          <w:szCs w:val="20"/>
        </w:rPr>
        <w:t>H</w:t>
      </w:r>
      <w:r w:rsidR="004F26D8" w:rsidRPr="00D6019D">
        <w:rPr>
          <w:sz w:val="20"/>
          <w:szCs w:val="20"/>
        </w:rPr>
        <w:t xml:space="preserve">yperactivity </w:t>
      </w:r>
      <w:r>
        <w:rPr>
          <w:sz w:val="20"/>
          <w:szCs w:val="20"/>
        </w:rPr>
        <w:t>D</w:t>
      </w:r>
      <w:r w:rsidR="004F26D8" w:rsidRPr="00D6019D">
        <w:rPr>
          <w:sz w:val="20"/>
          <w:szCs w:val="20"/>
        </w:rPr>
        <w:t>isorder (ADHD)</w:t>
      </w:r>
    </w:p>
    <w:p w14:paraId="0098C0E4" w14:textId="77777777" w:rsidR="004F26D8" w:rsidRPr="00D6019D" w:rsidRDefault="004F26D8" w:rsidP="004F26D8">
      <w:pPr>
        <w:pStyle w:val="Default"/>
        <w:ind w:left="360"/>
        <w:rPr>
          <w:sz w:val="20"/>
          <w:szCs w:val="20"/>
        </w:rPr>
      </w:pPr>
      <w:r w:rsidRPr="00D6019D">
        <w:rPr>
          <w:sz w:val="20"/>
          <w:szCs w:val="20"/>
        </w:rPr>
        <w:sym w:font="Symbol" w:char="F0B7"/>
      </w:r>
      <w:r w:rsidRPr="00D6019D">
        <w:rPr>
          <w:sz w:val="20"/>
          <w:szCs w:val="20"/>
        </w:rPr>
        <w:t xml:space="preserve"> Attachment disorder </w:t>
      </w:r>
    </w:p>
    <w:p w14:paraId="2C2A53B0" w14:textId="77777777" w:rsidR="00E055A2" w:rsidRPr="00D6019D" w:rsidRDefault="004F26D8" w:rsidP="00E055A2">
      <w:pPr>
        <w:pStyle w:val="Default"/>
        <w:ind w:left="360"/>
        <w:rPr>
          <w:sz w:val="20"/>
          <w:szCs w:val="20"/>
        </w:rPr>
      </w:pPr>
      <w:r w:rsidRPr="00D6019D">
        <w:rPr>
          <w:sz w:val="20"/>
          <w:szCs w:val="20"/>
        </w:rPr>
        <w:sym w:font="Symbol" w:char="F0B7"/>
      </w:r>
      <w:r w:rsidRPr="00D6019D">
        <w:rPr>
          <w:sz w:val="20"/>
          <w:szCs w:val="20"/>
        </w:rPr>
        <w:t xml:space="preserve"> Pupils who are withdrawn, isolated, disruptive or disturbing, hyperactive or lack concentration</w:t>
      </w:r>
    </w:p>
    <w:p w14:paraId="084C6344" w14:textId="77777777" w:rsidR="00571047" w:rsidRPr="00D6019D" w:rsidRDefault="00571047" w:rsidP="00E055A2">
      <w:pPr>
        <w:pStyle w:val="Default"/>
        <w:rPr>
          <w:sz w:val="20"/>
          <w:szCs w:val="20"/>
        </w:rPr>
      </w:pPr>
    </w:p>
    <w:p w14:paraId="6A409605" w14:textId="77777777" w:rsidR="004F26D8" w:rsidRPr="00D6019D" w:rsidRDefault="004F26D8" w:rsidP="00395D2E">
      <w:pPr>
        <w:pStyle w:val="Default"/>
        <w:rPr>
          <w:sz w:val="20"/>
          <w:szCs w:val="20"/>
        </w:rPr>
      </w:pPr>
      <w:r w:rsidRPr="00D6019D">
        <w:rPr>
          <w:sz w:val="20"/>
          <w:szCs w:val="20"/>
        </w:rPr>
        <w:lastRenderedPageBreak/>
        <w:t>Sensory and/or physical needs, for example,</w:t>
      </w:r>
    </w:p>
    <w:p w14:paraId="7F19F652" w14:textId="77777777" w:rsidR="004F26D8" w:rsidRPr="00D6019D" w:rsidRDefault="004F26D8" w:rsidP="002861C7">
      <w:pPr>
        <w:pStyle w:val="Default"/>
        <w:ind w:left="284"/>
        <w:rPr>
          <w:sz w:val="20"/>
          <w:szCs w:val="20"/>
        </w:rPr>
      </w:pPr>
      <w:r w:rsidRPr="00D6019D">
        <w:rPr>
          <w:sz w:val="20"/>
          <w:szCs w:val="20"/>
        </w:rPr>
        <w:t xml:space="preserve"> </w:t>
      </w:r>
      <w:r w:rsidRPr="00D6019D">
        <w:rPr>
          <w:sz w:val="20"/>
          <w:szCs w:val="20"/>
        </w:rPr>
        <w:sym w:font="Symbol" w:char="F0B7"/>
      </w:r>
      <w:r w:rsidRPr="00D6019D">
        <w:rPr>
          <w:sz w:val="20"/>
          <w:szCs w:val="20"/>
        </w:rPr>
        <w:t xml:space="preserve"> visual impairments (VI)</w:t>
      </w:r>
    </w:p>
    <w:p w14:paraId="34582BAC" w14:textId="77777777" w:rsidR="004F26D8" w:rsidRPr="00D6019D" w:rsidRDefault="004F26D8" w:rsidP="002861C7">
      <w:pPr>
        <w:pStyle w:val="Default"/>
        <w:ind w:left="284"/>
        <w:rPr>
          <w:sz w:val="20"/>
          <w:szCs w:val="20"/>
        </w:rPr>
      </w:pPr>
      <w:r w:rsidRPr="00D6019D">
        <w:rPr>
          <w:sz w:val="20"/>
          <w:szCs w:val="20"/>
        </w:rPr>
        <w:t xml:space="preserve"> </w:t>
      </w:r>
      <w:r w:rsidRPr="00D6019D">
        <w:rPr>
          <w:sz w:val="20"/>
          <w:szCs w:val="20"/>
        </w:rPr>
        <w:sym w:font="Symbol" w:char="F0B7"/>
      </w:r>
      <w:r w:rsidRPr="00D6019D">
        <w:rPr>
          <w:sz w:val="20"/>
          <w:szCs w:val="20"/>
        </w:rPr>
        <w:t xml:space="preserve"> hearing impairments (HI) </w:t>
      </w:r>
    </w:p>
    <w:p w14:paraId="7AD43992" w14:textId="74D6BB70" w:rsidR="004F26D8" w:rsidRPr="00D6019D" w:rsidRDefault="004F26D8" w:rsidP="002861C7">
      <w:pPr>
        <w:pStyle w:val="Default"/>
        <w:ind w:left="284"/>
        <w:rPr>
          <w:sz w:val="20"/>
          <w:szCs w:val="20"/>
        </w:rPr>
      </w:pPr>
      <w:r w:rsidRPr="00D6019D">
        <w:rPr>
          <w:sz w:val="20"/>
          <w:szCs w:val="20"/>
        </w:rPr>
        <w:t xml:space="preserve"> </w:t>
      </w:r>
      <w:r w:rsidRPr="00D6019D">
        <w:rPr>
          <w:sz w:val="20"/>
          <w:szCs w:val="20"/>
        </w:rPr>
        <w:sym w:font="Symbol" w:char="F0B7"/>
      </w:r>
      <w:r w:rsidRPr="00D6019D">
        <w:rPr>
          <w:sz w:val="20"/>
          <w:szCs w:val="20"/>
        </w:rPr>
        <w:t xml:space="preserve"> Multi-sensory impairment (MSI)</w:t>
      </w:r>
    </w:p>
    <w:p w14:paraId="0F22850A" w14:textId="1D893AB2" w:rsidR="00D4686A" w:rsidRPr="00D6019D" w:rsidRDefault="004F26D8" w:rsidP="002861C7">
      <w:pPr>
        <w:pStyle w:val="Default"/>
        <w:ind w:left="284"/>
        <w:rPr>
          <w:sz w:val="20"/>
          <w:szCs w:val="20"/>
        </w:rPr>
      </w:pPr>
      <w:r w:rsidRPr="00D6019D">
        <w:rPr>
          <w:sz w:val="20"/>
          <w:szCs w:val="20"/>
        </w:rPr>
        <w:t xml:space="preserve"> </w:t>
      </w:r>
      <w:r w:rsidRPr="00D6019D">
        <w:rPr>
          <w:sz w:val="20"/>
          <w:szCs w:val="20"/>
        </w:rPr>
        <w:sym w:font="Symbol" w:char="F0B7"/>
      </w:r>
      <w:r w:rsidRPr="00D6019D">
        <w:rPr>
          <w:sz w:val="20"/>
          <w:szCs w:val="20"/>
        </w:rPr>
        <w:t xml:space="preserve"> Physical disability (PI) </w:t>
      </w:r>
      <w:r w:rsidR="00B15001" w:rsidRPr="00D6019D">
        <w:rPr>
          <w:sz w:val="20"/>
          <w:szCs w:val="20"/>
        </w:rPr>
        <w:t>e.g.</w:t>
      </w:r>
      <w:r w:rsidRPr="00D6019D">
        <w:rPr>
          <w:sz w:val="20"/>
          <w:szCs w:val="20"/>
        </w:rPr>
        <w:t xml:space="preserve"> Cerebral </w:t>
      </w:r>
      <w:r w:rsidR="00A75787">
        <w:rPr>
          <w:sz w:val="20"/>
          <w:szCs w:val="20"/>
        </w:rPr>
        <w:t>P</w:t>
      </w:r>
      <w:r w:rsidRPr="00D6019D">
        <w:rPr>
          <w:sz w:val="20"/>
          <w:szCs w:val="20"/>
        </w:rPr>
        <w:t xml:space="preserve">alsy </w:t>
      </w:r>
    </w:p>
    <w:p w14:paraId="3BBBA581" w14:textId="50C00848" w:rsidR="0086159F" w:rsidRPr="00D6019D" w:rsidRDefault="00D4686A" w:rsidP="00B15001">
      <w:pPr>
        <w:pStyle w:val="Default"/>
        <w:ind w:left="284"/>
        <w:rPr>
          <w:sz w:val="20"/>
          <w:szCs w:val="20"/>
        </w:rPr>
      </w:pPr>
      <w:r w:rsidRPr="00D6019D">
        <w:rPr>
          <w:sz w:val="20"/>
          <w:szCs w:val="20"/>
        </w:rPr>
        <w:t xml:space="preserve"> </w:t>
      </w:r>
      <w:r w:rsidR="004F26D8" w:rsidRPr="00D6019D">
        <w:rPr>
          <w:sz w:val="20"/>
          <w:szCs w:val="20"/>
        </w:rPr>
        <w:sym w:font="Symbol" w:char="F0B7"/>
      </w:r>
      <w:r w:rsidR="00A75787">
        <w:rPr>
          <w:sz w:val="20"/>
          <w:szCs w:val="20"/>
        </w:rPr>
        <w:t xml:space="preserve"> Sensory processing difficulties</w:t>
      </w:r>
    </w:p>
    <w:p w14:paraId="4A26D44A" w14:textId="77777777" w:rsidR="002861C7" w:rsidRDefault="002861C7" w:rsidP="00571047">
      <w:pPr>
        <w:rPr>
          <w:rFonts w:ascii="Arial" w:hAnsi="Arial" w:cs="Arial"/>
          <w:sz w:val="20"/>
          <w:szCs w:val="20"/>
        </w:rPr>
      </w:pPr>
    </w:p>
    <w:p w14:paraId="207AEC4C" w14:textId="5C65D846" w:rsidR="00571047" w:rsidRPr="00D6019D" w:rsidRDefault="00571047" w:rsidP="00571047">
      <w:pPr>
        <w:rPr>
          <w:rFonts w:ascii="Arial" w:hAnsi="Arial" w:cs="Arial"/>
          <w:sz w:val="20"/>
          <w:szCs w:val="20"/>
        </w:rPr>
      </w:pPr>
      <w:r w:rsidRPr="00D6019D">
        <w:rPr>
          <w:rFonts w:ascii="Arial" w:hAnsi="Arial" w:cs="Arial"/>
          <w:sz w:val="20"/>
          <w:szCs w:val="20"/>
        </w:rPr>
        <w:t>The purpose of identifying 4 types of SEND is to enable the school to take appropriate action - it is not to fit a pupil into a particular category. At Selwood the needs of every pupil are considered individually in order to personalise learning.</w:t>
      </w:r>
    </w:p>
    <w:p w14:paraId="35F68695" w14:textId="5DC35A8A" w:rsidR="00571047" w:rsidRPr="00D6019D" w:rsidRDefault="00571047" w:rsidP="00571047">
      <w:pPr>
        <w:rPr>
          <w:rFonts w:ascii="Arial" w:hAnsi="Arial" w:cs="Arial"/>
          <w:sz w:val="20"/>
          <w:szCs w:val="20"/>
        </w:rPr>
      </w:pPr>
      <w:r w:rsidRPr="00D6019D">
        <w:rPr>
          <w:rFonts w:ascii="Arial" w:hAnsi="Arial" w:cs="Arial"/>
          <w:sz w:val="20"/>
          <w:szCs w:val="20"/>
        </w:rPr>
        <w:t>Other needs which are not SEND may impact on progress and attainment</w:t>
      </w:r>
      <w:r w:rsidR="00B51877">
        <w:rPr>
          <w:rFonts w:ascii="Arial" w:hAnsi="Arial" w:cs="Arial"/>
          <w:sz w:val="20"/>
          <w:szCs w:val="20"/>
        </w:rPr>
        <w:t>:</w:t>
      </w:r>
      <w:r w:rsidRPr="00D6019D">
        <w:rPr>
          <w:rFonts w:ascii="Arial" w:hAnsi="Arial" w:cs="Arial"/>
          <w:sz w:val="20"/>
          <w:szCs w:val="20"/>
        </w:rPr>
        <w:t xml:space="preserve"> </w:t>
      </w:r>
    </w:p>
    <w:p w14:paraId="07330351" w14:textId="77777777" w:rsidR="00571047" w:rsidRPr="00D6019D" w:rsidRDefault="00571047" w:rsidP="00571047">
      <w:pPr>
        <w:rPr>
          <w:rFonts w:ascii="Arial" w:hAnsi="Arial" w:cs="Arial"/>
          <w:sz w:val="20"/>
          <w:szCs w:val="20"/>
          <w:u w:val="single"/>
        </w:rPr>
      </w:pPr>
      <w:r w:rsidRPr="00D6019D">
        <w:rPr>
          <w:rFonts w:ascii="Arial" w:hAnsi="Arial" w:cs="Arial"/>
          <w:sz w:val="20"/>
          <w:szCs w:val="20"/>
          <w:u w:val="single"/>
        </w:rPr>
        <w:t xml:space="preserve">Behavioural difficulties </w:t>
      </w:r>
    </w:p>
    <w:p w14:paraId="5EC2197D" w14:textId="77777777" w:rsidR="00571047" w:rsidRPr="00D6019D" w:rsidRDefault="00571047" w:rsidP="00571047">
      <w:pPr>
        <w:rPr>
          <w:rFonts w:ascii="Arial" w:hAnsi="Arial" w:cs="Arial"/>
          <w:sz w:val="20"/>
          <w:szCs w:val="20"/>
        </w:rPr>
      </w:pPr>
      <w:r w:rsidRPr="00D6019D">
        <w:rPr>
          <w:rFonts w:ascii="Arial" w:hAnsi="Arial" w:cs="Arial"/>
          <w:sz w:val="20"/>
          <w:szCs w:val="20"/>
        </w:rPr>
        <w:t xml:space="preserve">Behavioural difficulties do not necessarily mean that a pupil or young person has SEND and should not automatically lead to a pupil being registered as having SEND. However, in practical terms, behavioural difficulties may lead to pupils being registered on the SEND register so that they can access appropriate support. Persistent disruptive or withdrawn behaviours can compromise progress and attainment. </w:t>
      </w:r>
    </w:p>
    <w:p w14:paraId="04875160" w14:textId="77777777" w:rsidR="00571047" w:rsidRPr="00D6019D" w:rsidRDefault="00571047" w:rsidP="00571047">
      <w:pPr>
        <w:rPr>
          <w:rFonts w:ascii="Arial" w:hAnsi="Arial" w:cs="Arial"/>
          <w:sz w:val="20"/>
          <w:szCs w:val="20"/>
          <w:u w:val="single"/>
        </w:rPr>
      </w:pPr>
      <w:r w:rsidRPr="00D6019D">
        <w:rPr>
          <w:rFonts w:ascii="Arial" w:hAnsi="Arial" w:cs="Arial"/>
          <w:sz w:val="20"/>
          <w:szCs w:val="20"/>
          <w:u w:val="single"/>
        </w:rPr>
        <w:t xml:space="preserve">Disability </w:t>
      </w:r>
    </w:p>
    <w:p w14:paraId="3AFF7B70" w14:textId="43C460E3" w:rsidR="00571047" w:rsidRPr="00D6019D" w:rsidRDefault="00571047" w:rsidP="00571047">
      <w:pPr>
        <w:rPr>
          <w:rFonts w:ascii="Arial" w:hAnsi="Arial" w:cs="Arial"/>
          <w:sz w:val="20"/>
          <w:szCs w:val="20"/>
        </w:rPr>
      </w:pPr>
      <w:r w:rsidRPr="00D6019D">
        <w:rPr>
          <w:rFonts w:ascii="Arial" w:hAnsi="Arial" w:cs="Arial"/>
          <w:sz w:val="20"/>
          <w:szCs w:val="20"/>
        </w:rPr>
        <w:t>Many pupils and young people who have SEN may have a disability under the Equality Act 2010 – that is ‘…a physical or mental impairment which has a long-term and substantial adverse effect on their ability to carry out normal day-to-day activities’. This definition provides a relatively low threshold and includes more pupils than many realise: ‘Long-term’ is defined as ‘a year or more’ and ‘substantial’ is defined as ‘more than minor or trivial’. This definition includes sensory impairments such as those affecting sight or hearing, and long-term health conditions such as asthma, diabetes, epilepsy, heart conditions and cancer. Pupils and young people with such conditions do not necessarily have SEND, but there is a significant overlap between disabled pupils and young people and those with SEN</w:t>
      </w:r>
      <w:r w:rsidR="009A4473">
        <w:rPr>
          <w:rFonts w:ascii="Arial" w:hAnsi="Arial" w:cs="Arial"/>
          <w:sz w:val="20"/>
          <w:szCs w:val="20"/>
        </w:rPr>
        <w:t>D</w:t>
      </w:r>
      <w:r w:rsidRPr="00D6019D">
        <w:rPr>
          <w:rFonts w:ascii="Arial" w:hAnsi="Arial" w:cs="Arial"/>
          <w:sz w:val="20"/>
          <w:szCs w:val="20"/>
        </w:rPr>
        <w:t xml:space="preserve">. Where a disabled pupil or young person requires special educational </w:t>
      </w:r>
      <w:r w:rsidR="00B51877" w:rsidRPr="00D6019D">
        <w:rPr>
          <w:rFonts w:ascii="Arial" w:hAnsi="Arial" w:cs="Arial"/>
          <w:sz w:val="20"/>
          <w:szCs w:val="20"/>
        </w:rPr>
        <w:t>provision,</w:t>
      </w:r>
      <w:r w:rsidRPr="00D6019D">
        <w:rPr>
          <w:rFonts w:ascii="Arial" w:hAnsi="Arial" w:cs="Arial"/>
          <w:sz w:val="20"/>
          <w:szCs w:val="20"/>
        </w:rPr>
        <w:t xml:space="preserve"> they will also be covered by the SEND definition.</w:t>
      </w:r>
    </w:p>
    <w:p w14:paraId="0F51E57D" w14:textId="5FC5BA1B" w:rsidR="00571047" w:rsidRPr="00D6019D" w:rsidRDefault="00571047" w:rsidP="00571047">
      <w:pPr>
        <w:rPr>
          <w:rFonts w:ascii="Arial" w:hAnsi="Arial" w:cs="Arial"/>
          <w:sz w:val="20"/>
          <w:szCs w:val="20"/>
          <w:u w:val="single"/>
        </w:rPr>
      </w:pPr>
      <w:r w:rsidRPr="00D6019D">
        <w:rPr>
          <w:rFonts w:ascii="Arial" w:hAnsi="Arial" w:cs="Arial"/>
          <w:sz w:val="20"/>
          <w:szCs w:val="20"/>
          <w:u w:val="single"/>
        </w:rPr>
        <w:t xml:space="preserve">Slow progress and low attainment </w:t>
      </w:r>
    </w:p>
    <w:p w14:paraId="76F2A8A7" w14:textId="77777777" w:rsidR="00571047" w:rsidRPr="00D6019D" w:rsidRDefault="00571047" w:rsidP="00571047">
      <w:pPr>
        <w:rPr>
          <w:rFonts w:ascii="Arial" w:hAnsi="Arial" w:cs="Arial"/>
          <w:sz w:val="20"/>
          <w:szCs w:val="20"/>
        </w:rPr>
      </w:pPr>
      <w:r w:rsidRPr="00D6019D">
        <w:rPr>
          <w:rFonts w:ascii="Arial" w:hAnsi="Arial" w:cs="Arial"/>
          <w:sz w:val="20"/>
          <w:szCs w:val="20"/>
        </w:rPr>
        <w:t xml:space="preserve">Slow progress and low attainment do not necessarily mean that a pupil has SEND and should not automatically lead to a pupil being recorded as having SEND. </w:t>
      </w:r>
    </w:p>
    <w:p w14:paraId="7EBE1AC6" w14:textId="56682F41" w:rsidR="00571047" w:rsidRPr="00D6019D" w:rsidRDefault="00571047" w:rsidP="00571047">
      <w:pPr>
        <w:rPr>
          <w:rFonts w:ascii="Arial" w:hAnsi="Arial" w:cs="Arial"/>
          <w:sz w:val="20"/>
          <w:szCs w:val="20"/>
          <w:u w:val="single"/>
        </w:rPr>
      </w:pPr>
      <w:r w:rsidRPr="00D6019D">
        <w:rPr>
          <w:rFonts w:ascii="Arial" w:hAnsi="Arial" w:cs="Arial"/>
          <w:sz w:val="20"/>
          <w:szCs w:val="20"/>
          <w:u w:val="single"/>
        </w:rPr>
        <w:t xml:space="preserve">English as an </w:t>
      </w:r>
      <w:r w:rsidR="004E2DE6">
        <w:rPr>
          <w:rFonts w:ascii="Arial" w:hAnsi="Arial" w:cs="Arial"/>
          <w:sz w:val="20"/>
          <w:szCs w:val="20"/>
          <w:u w:val="single"/>
        </w:rPr>
        <w:t>A</w:t>
      </w:r>
      <w:r w:rsidRPr="00D6019D">
        <w:rPr>
          <w:rFonts w:ascii="Arial" w:hAnsi="Arial" w:cs="Arial"/>
          <w:sz w:val="20"/>
          <w:szCs w:val="20"/>
          <w:u w:val="single"/>
        </w:rPr>
        <w:t xml:space="preserve">dditional </w:t>
      </w:r>
      <w:r w:rsidR="004E2DE6">
        <w:rPr>
          <w:rFonts w:ascii="Arial" w:hAnsi="Arial" w:cs="Arial"/>
          <w:sz w:val="20"/>
          <w:szCs w:val="20"/>
          <w:u w:val="single"/>
        </w:rPr>
        <w:t>L</w:t>
      </w:r>
      <w:r w:rsidRPr="00D6019D">
        <w:rPr>
          <w:rFonts w:ascii="Arial" w:hAnsi="Arial" w:cs="Arial"/>
          <w:sz w:val="20"/>
          <w:szCs w:val="20"/>
          <w:u w:val="single"/>
        </w:rPr>
        <w:t>anguage</w:t>
      </w:r>
      <w:r w:rsidR="004E2DE6">
        <w:rPr>
          <w:rFonts w:ascii="Arial" w:hAnsi="Arial" w:cs="Arial"/>
          <w:sz w:val="20"/>
          <w:szCs w:val="20"/>
          <w:u w:val="single"/>
        </w:rPr>
        <w:t xml:space="preserve"> (EAL)</w:t>
      </w:r>
    </w:p>
    <w:p w14:paraId="433D20A0" w14:textId="77777777" w:rsidR="00571047" w:rsidRPr="00D6019D" w:rsidRDefault="00571047" w:rsidP="00571047">
      <w:pPr>
        <w:rPr>
          <w:rFonts w:ascii="Arial" w:hAnsi="Arial" w:cs="Arial"/>
          <w:sz w:val="20"/>
          <w:szCs w:val="20"/>
        </w:rPr>
      </w:pPr>
      <w:r w:rsidRPr="00D6019D">
        <w:rPr>
          <w:rFonts w:ascii="Arial" w:hAnsi="Arial" w:cs="Arial"/>
          <w:sz w:val="20"/>
          <w:szCs w:val="20"/>
        </w:rPr>
        <w:t>Identifying and assessing SEND for pupils or young people whose first language is not English requires particular care; difficulties related solely to limitations in English as an additional language are not SEN.</w:t>
      </w:r>
    </w:p>
    <w:p w14:paraId="65B95FE2" w14:textId="77777777" w:rsidR="00571047" w:rsidRPr="00D6019D" w:rsidRDefault="00571047" w:rsidP="00571047">
      <w:pPr>
        <w:rPr>
          <w:rFonts w:ascii="Arial" w:hAnsi="Arial" w:cs="Arial"/>
          <w:sz w:val="20"/>
          <w:szCs w:val="20"/>
          <w:u w:val="single"/>
        </w:rPr>
      </w:pPr>
      <w:r w:rsidRPr="00D6019D">
        <w:rPr>
          <w:rFonts w:ascii="Arial" w:hAnsi="Arial" w:cs="Arial"/>
          <w:sz w:val="20"/>
          <w:szCs w:val="20"/>
          <w:u w:val="single"/>
        </w:rPr>
        <w:t xml:space="preserve">Attendance and Punctuality </w:t>
      </w:r>
    </w:p>
    <w:p w14:paraId="0812BDEC" w14:textId="77777777" w:rsidR="00571047" w:rsidRPr="00D6019D" w:rsidRDefault="00571047" w:rsidP="00571047">
      <w:pPr>
        <w:rPr>
          <w:rFonts w:ascii="Arial" w:hAnsi="Arial" w:cs="Arial"/>
          <w:sz w:val="20"/>
          <w:szCs w:val="20"/>
        </w:rPr>
      </w:pPr>
      <w:r w:rsidRPr="00D6019D">
        <w:rPr>
          <w:rFonts w:ascii="Arial" w:hAnsi="Arial" w:cs="Arial"/>
          <w:sz w:val="20"/>
          <w:szCs w:val="20"/>
        </w:rPr>
        <w:t xml:space="preserve">All pupils should attend school regularly and punctually, to achieve the best possible education through an optimum use of their time at school. Poor attendance and lateness can lead to lower attainment and progress. </w:t>
      </w:r>
    </w:p>
    <w:p w14:paraId="4B5F31A9" w14:textId="0BB2AEC4" w:rsidR="00571047" w:rsidRPr="00D6019D" w:rsidRDefault="00571047" w:rsidP="00571047">
      <w:pPr>
        <w:rPr>
          <w:rFonts w:ascii="Arial" w:hAnsi="Arial" w:cs="Arial"/>
          <w:sz w:val="20"/>
          <w:szCs w:val="20"/>
          <w:u w:val="single"/>
        </w:rPr>
      </w:pPr>
      <w:r w:rsidRPr="00D6019D">
        <w:rPr>
          <w:rFonts w:ascii="Arial" w:hAnsi="Arial" w:cs="Arial"/>
          <w:sz w:val="20"/>
          <w:szCs w:val="20"/>
          <w:u w:val="single"/>
        </w:rPr>
        <w:t xml:space="preserve">Health and Welfare </w:t>
      </w:r>
    </w:p>
    <w:p w14:paraId="19A49009" w14:textId="1438BAB3" w:rsidR="00571047" w:rsidRDefault="00571047" w:rsidP="00571047">
      <w:pPr>
        <w:rPr>
          <w:rFonts w:ascii="Arial" w:hAnsi="Arial" w:cs="Arial"/>
          <w:sz w:val="20"/>
          <w:szCs w:val="20"/>
        </w:rPr>
      </w:pPr>
      <w:r w:rsidRPr="00D6019D">
        <w:rPr>
          <w:rFonts w:ascii="Arial" w:hAnsi="Arial" w:cs="Arial"/>
          <w:sz w:val="20"/>
          <w:szCs w:val="20"/>
        </w:rPr>
        <w:t>All pupils have the right to be protected from harm. Pupils cannot learn effectively if they do not feel safe.</w:t>
      </w:r>
    </w:p>
    <w:p w14:paraId="4788A600" w14:textId="77777777" w:rsidR="00A04D2B" w:rsidRDefault="00A04D2B" w:rsidP="00571047">
      <w:pPr>
        <w:rPr>
          <w:rFonts w:ascii="Arial" w:hAnsi="Arial" w:cs="Arial"/>
          <w:b/>
          <w:sz w:val="20"/>
          <w:szCs w:val="20"/>
        </w:rPr>
      </w:pPr>
    </w:p>
    <w:p w14:paraId="029FF8E1" w14:textId="70494FD6" w:rsidR="00B2057C" w:rsidRPr="00D6019D" w:rsidRDefault="00B2057C" w:rsidP="00571047">
      <w:pPr>
        <w:rPr>
          <w:rFonts w:ascii="Arial" w:hAnsi="Arial" w:cs="Arial"/>
          <w:b/>
          <w:sz w:val="20"/>
          <w:szCs w:val="20"/>
        </w:rPr>
      </w:pPr>
      <w:r w:rsidRPr="00D6019D">
        <w:rPr>
          <w:rFonts w:ascii="Arial" w:hAnsi="Arial" w:cs="Arial"/>
          <w:b/>
          <w:sz w:val="20"/>
          <w:szCs w:val="20"/>
        </w:rPr>
        <w:lastRenderedPageBreak/>
        <w:t xml:space="preserve">5.2 Identifying pupils with SEND and assessing their needs </w:t>
      </w:r>
    </w:p>
    <w:p w14:paraId="0DFE4E10" w14:textId="12E90C21" w:rsidR="00617C3F" w:rsidRPr="00D6019D" w:rsidRDefault="00B2057C" w:rsidP="00571047">
      <w:pPr>
        <w:rPr>
          <w:rFonts w:ascii="Arial" w:hAnsi="Arial" w:cs="Arial"/>
          <w:sz w:val="20"/>
          <w:szCs w:val="20"/>
        </w:rPr>
      </w:pPr>
      <w:r w:rsidRPr="00D6019D">
        <w:rPr>
          <w:rFonts w:ascii="Arial" w:hAnsi="Arial" w:cs="Arial"/>
          <w:sz w:val="20"/>
          <w:szCs w:val="20"/>
        </w:rPr>
        <w:t>Most pupils with SEND will have been identified in their First Schools and their needs will be known through liaison with the Head of</w:t>
      </w:r>
      <w:r w:rsidR="001D3541" w:rsidRPr="00D6019D">
        <w:rPr>
          <w:rFonts w:ascii="Arial" w:hAnsi="Arial" w:cs="Arial"/>
          <w:sz w:val="20"/>
          <w:szCs w:val="20"/>
        </w:rPr>
        <w:t xml:space="preserve"> Key Stage 2,</w:t>
      </w:r>
      <w:r w:rsidRPr="00D6019D">
        <w:rPr>
          <w:rFonts w:ascii="Arial" w:hAnsi="Arial" w:cs="Arial"/>
          <w:sz w:val="20"/>
          <w:szCs w:val="20"/>
        </w:rPr>
        <w:t xml:space="preserve"> Selwood’s SENDCo and </w:t>
      </w:r>
      <w:r w:rsidR="00195783">
        <w:rPr>
          <w:rFonts w:ascii="Arial" w:hAnsi="Arial" w:cs="Arial"/>
          <w:sz w:val="20"/>
          <w:szCs w:val="20"/>
        </w:rPr>
        <w:t xml:space="preserve">all First School </w:t>
      </w:r>
      <w:r w:rsidR="007927D6">
        <w:rPr>
          <w:rFonts w:ascii="Arial" w:hAnsi="Arial" w:cs="Arial"/>
          <w:sz w:val="20"/>
          <w:szCs w:val="20"/>
        </w:rPr>
        <w:t>SENDC</w:t>
      </w:r>
      <w:r w:rsidR="00195783">
        <w:rPr>
          <w:rFonts w:ascii="Arial" w:hAnsi="Arial" w:cs="Arial"/>
          <w:sz w:val="20"/>
          <w:szCs w:val="20"/>
        </w:rPr>
        <w:t>os</w:t>
      </w:r>
      <w:r w:rsidRPr="00D6019D">
        <w:rPr>
          <w:rFonts w:ascii="Arial" w:hAnsi="Arial" w:cs="Arial"/>
          <w:sz w:val="20"/>
          <w:szCs w:val="20"/>
        </w:rPr>
        <w:t xml:space="preserve">. The needs of most pupils will be met through those strategies identified as provision for all and the Core Standards. However, concern may arise at any time which may lead to SEND being identified which requires provision which is additional to or different from what is provided as a Basic Entitlement. </w:t>
      </w:r>
    </w:p>
    <w:p w14:paraId="15820F58" w14:textId="2058E963" w:rsidR="00617C3F" w:rsidRPr="00D6019D" w:rsidRDefault="00B2057C" w:rsidP="00571047">
      <w:pPr>
        <w:rPr>
          <w:rFonts w:ascii="Arial" w:hAnsi="Arial" w:cs="Arial"/>
          <w:b/>
          <w:sz w:val="20"/>
          <w:szCs w:val="20"/>
        </w:rPr>
      </w:pPr>
      <w:r w:rsidRPr="00D6019D">
        <w:rPr>
          <w:rFonts w:ascii="Arial" w:hAnsi="Arial" w:cs="Arial"/>
          <w:b/>
          <w:sz w:val="20"/>
          <w:szCs w:val="20"/>
        </w:rPr>
        <w:t xml:space="preserve">Triggers for provision at SEND Support </w:t>
      </w:r>
    </w:p>
    <w:p w14:paraId="6739A49F" w14:textId="77777777" w:rsidR="00617C3F" w:rsidRPr="00D6019D" w:rsidRDefault="00B2057C" w:rsidP="00571047">
      <w:pPr>
        <w:rPr>
          <w:rFonts w:ascii="Arial" w:hAnsi="Arial" w:cs="Arial"/>
          <w:sz w:val="20"/>
          <w:szCs w:val="20"/>
        </w:rPr>
      </w:pPr>
      <w:r w:rsidRPr="00D6019D">
        <w:rPr>
          <w:rFonts w:ascii="Arial" w:hAnsi="Arial" w:cs="Arial"/>
          <w:sz w:val="20"/>
          <w:szCs w:val="20"/>
        </w:rPr>
        <w:t>1. Records from previous school stating a pupil’s level of performance and areas of difficulty.</w:t>
      </w:r>
    </w:p>
    <w:p w14:paraId="655F9EB8" w14:textId="77777777" w:rsidR="00617C3F" w:rsidRPr="00D6019D" w:rsidRDefault="00B2057C" w:rsidP="00571047">
      <w:pPr>
        <w:rPr>
          <w:rFonts w:ascii="Arial" w:hAnsi="Arial" w:cs="Arial"/>
          <w:sz w:val="20"/>
          <w:szCs w:val="20"/>
        </w:rPr>
      </w:pPr>
      <w:r w:rsidRPr="00D6019D">
        <w:rPr>
          <w:rFonts w:ascii="Arial" w:hAnsi="Arial" w:cs="Arial"/>
          <w:sz w:val="20"/>
          <w:szCs w:val="20"/>
        </w:rPr>
        <w:t xml:space="preserve"> 2. Achievement in:</w:t>
      </w:r>
    </w:p>
    <w:p w14:paraId="28DD9506" w14:textId="20205080" w:rsidR="00617C3F" w:rsidRPr="00D6019D" w:rsidRDefault="00B2057C" w:rsidP="00617C3F">
      <w:pPr>
        <w:pStyle w:val="ListParagraph"/>
        <w:numPr>
          <w:ilvl w:val="0"/>
          <w:numId w:val="16"/>
        </w:numPr>
        <w:rPr>
          <w:rFonts w:ascii="Arial" w:hAnsi="Arial" w:cs="Arial"/>
          <w:sz w:val="20"/>
          <w:szCs w:val="20"/>
        </w:rPr>
      </w:pPr>
      <w:proofErr w:type="spellStart"/>
      <w:r w:rsidRPr="00D6019D">
        <w:rPr>
          <w:rFonts w:ascii="Arial" w:hAnsi="Arial" w:cs="Arial"/>
          <w:sz w:val="20"/>
          <w:szCs w:val="20"/>
        </w:rPr>
        <w:t>PiXL</w:t>
      </w:r>
      <w:proofErr w:type="spellEnd"/>
      <w:r w:rsidRPr="00D6019D">
        <w:rPr>
          <w:rFonts w:ascii="Arial" w:hAnsi="Arial" w:cs="Arial"/>
          <w:sz w:val="20"/>
          <w:szCs w:val="20"/>
        </w:rPr>
        <w:t xml:space="preserve"> </w:t>
      </w:r>
      <w:r w:rsidR="00BD7A30">
        <w:rPr>
          <w:rFonts w:ascii="Arial" w:hAnsi="Arial" w:cs="Arial"/>
          <w:sz w:val="20"/>
          <w:szCs w:val="20"/>
        </w:rPr>
        <w:t>Assessments</w:t>
      </w:r>
      <w:r w:rsidRPr="00D6019D">
        <w:rPr>
          <w:rFonts w:ascii="Arial" w:hAnsi="Arial" w:cs="Arial"/>
          <w:sz w:val="20"/>
          <w:szCs w:val="20"/>
        </w:rPr>
        <w:t xml:space="preserve"> in Years </w:t>
      </w:r>
      <w:r w:rsidR="004D7A1E">
        <w:rPr>
          <w:rFonts w:ascii="Arial" w:hAnsi="Arial" w:cs="Arial"/>
          <w:sz w:val="20"/>
          <w:szCs w:val="20"/>
        </w:rPr>
        <w:t>5 and 6</w:t>
      </w:r>
    </w:p>
    <w:p w14:paraId="61FD030E" w14:textId="77777777" w:rsidR="00617C3F" w:rsidRPr="00D6019D" w:rsidRDefault="00B2057C" w:rsidP="00617C3F">
      <w:pPr>
        <w:pStyle w:val="ListParagraph"/>
        <w:numPr>
          <w:ilvl w:val="0"/>
          <w:numId w:val="16"/>
        </w:numPr>
        <w:rPr>
          <w:rFonts w:ascii="Arial" w:hAnsi="Arial" w:cs="Arial"/>
          <w:sz w:val="20"/>
          <w:szCs w:val="20"/>
        </w:rPr>
      </w:pPr>
      <w:r w:rsidRPr="00D6019D">
        <w:rPr>
          <w:rFonts w:ascii="Arial" w:hAnsi="Arial" w:cs="Arial"/>
          <w:sz w:val="20"/>
          <w:szCs w:val="20"/>
        </w:rPr>
        <w:t xml:space="preserve">SATs in Year 6 </w:t>
      </w:r>
    </w:p>
    <w:p w14:paraId="241E0825" w14:textId="77777777" w:rsidR="00617C3F" w:rsidRPr="00D6019D" w:rsidRDefault="00B2057C" w:rsidP="00617C3F">
      <w:pPr>
        <w:pStyle w:val="ListParagraph"/>
        <w:numPr>
          <w:ilvl w:val="0"/>
          <w:numId w:val="16"/>
        </w:numPr>
        <w:rPr>
          <w:rFonts w:ascii="Arial" w:hAnsi="Arial" w:cs="Arial"/>
          <w:sz w:val="20"/>
          <w:szCs w:val="20"/>
        </w:rPr>
      </w:pPr>
      <w:r w:rsidRPr="00D6019D">
        <w:rPr>
          <w:rFonts w:ascii="Arial" w:hAnsi="Arial" w:cs="Arial"/>
          <w:sz w:val="20"/>
          <w:szCs w:val="20"/>
        </w:rPr>
        <w:t xml:space="preserve">Reading and spelling assessments </w:t>
      </w:r>
    </w:p>
    <w:p w14:paraId="6925F8F6" w14:textId="77777777" w:rsidR="00617C3F" w:rsidRPr="00D6019D" w:rsidRDefault="00B2057C" w:rsidP="00617C3F">
      <w:pPr>
        <w:pStyle w:val="ListParagraph"/>
        <w:numPr>
          <w:ilvl w:val="0"/>
          <w:numId w:val="16"/>
        </w:numPr>
        <w:rPr>
          <w:rFonts w:ascii="Arial" w:hAnsi="Arial" w:cs="Arial"/>
          <w:sz w:val="20"/>
          <w:szCs w:val="20"/>
        </w:rPr>
      </w:pPr>
      <w:r w:rsidRPr="00D6019D">
        <w:rPr>
          <w:rFonts w:ascii="Arial" w:hAnsi="Arial" w:cs="Arial"/>
          <w:sz w:val="20"/>
          <w:szCs w:val="20"/>
        </w:rPr>
        <w:t>Reading and</w:t>
      </w:r>
      <w:r w:rsidR="00617C3F" w:rsidRPr="00D6019D">
        <w:rPr>
          <w:rFonts w:ascii="Arial" w:hAnsi="Arial" w:cs="Arial"/>
          <w:sz w:val="20"/>
          <w:szCs w:val="20"/>
        </w:rPr>
        <w:t xml:space="preserve"> spelling ages</w:t>
      </w:r>
    </w:p>
    <w:p w14:paraId="6D2B018C" w14:textId="35B073E7" w:rsidR="00617C3F" w:rsidRPr="00D6019D" w:rsidRDefault="00617C3F" w:rsidP="00617C3F">
      <w:pPr>
        <w:pStyle w:val="ListParagraph"/>
        <w:numPr>
          <w:ilvl w:val="0"/>
          <w:numId w:val="16"/>
        </w:numPr>
        <w:rPr>
          <w:rFonts w:ascii="Arial" w:hAnsi="Arial" w:cs="Arial"/>
          <w:sz w:val="20"/>
          <w:szCs w:val="20"/>
        </w:rPr>
      </w:pPr>
      <w:r w:rsidRPr="00D6019D">
        <w:rPr>
          <w:rFonts w:ascii="Arial" w:hAnsi="Arial" w:cs="Arial"/>
          <w:sz w:val="20"/>
          <w:szCs w:val="20"/>
        </w:rPr>
        <w:t>Dyslexia Portfolio,</w:t>
      </w:r>
    </w:p>
    <w:p w14:paraId="3E508B84" w14:textId="5BA9876C" w:rsidR="00617C3F" w:rsidRPr="00D6019D" w:rsidRDefault="00B2057C" w:rsidP="00617C3F">
      <w:pPr>
        <w:pStyle w:val="ListParagraph"/>
        <w:numPr>
          <w:ilvl w:val="0"/>
          <w:numId w:val="16"/>
        </w:numPr>
        <w:rPr>
          <w:rFonts w:ascii="Arial" w:hAnsi="Arial" w:cs="Arial"/>
          <w:sz w:val="20"/>
          <w:szCs w:val="20"/>
        </w:rPr>
      </w:pPr>
      <w:r w:rsidRPr="00D6019D">
        <w:rPr>
          <w:rFonts w:ascii="Arial" w:hAnsi="Arial" w:cs="Arial"/>
          <w:sz w:val="20"/>
          <w:szCs w:val="20"/>
        </w:rPr>
        <w:t xml:space="preserve">Wide Range Achievement Test (WRAT) </w:t>
      </w:r>
      <w:r w:rsidR="00F5622D">
        <w:rPr>
          <w:rFonts w:ascii="Arial" w:hAnsi="Arial" w:cs="Arial"/>
          <w:sz w:val="20"/>
          <w:szCs w:val="20"/>
        </w:rPr>
        <w:t>5</w:t>
      </w:r>
      <w:r w:rsidRPr="00D6019D">
        <w:rPr>
          <w:rFonts w:ascii="Arial" w:hAnsi="Arial" w:cs="Arial"/>
          <w:sz w:val="20"/>
          <w:szCs w:val="20"/>
        </w:rPr>
        <w:t xml:space="preserve">, </w:t>
      </w:r>
    </w:p>
    <w:p w14:paraId="46FB138F" w14:textId="77777777" w:rsidR="00617C3F" w:rsidRPr="00D6019D" w:rsidRDefault="00B2057C" w:rsidP="00617C3F">
      <w:pPr>
        <w:pStyle w:val="ListParagraph"/>
        <w:numPr>
          <w:ilvl w:val="0"/>
          <w:numId w:val="16"/>
        </w:numPr>
        <w:rPr>
          <w:rFonts w:ascii="Arial" w:hAnsi="Arial" w:cs="Arial"/>
          <w:sz w:val="20"/>
          <w:szCs w:val="20"/>
        </w:rPr>
      </w:pPr>
      <w:proofErr w:type="spellStart"/>
      <w:r w:rsidRPr="00D6019D">
        <w:rPr>
          <w:rFonts w:ascii="Arial" w:hAnsi="Arial" w:cs="Arial"/>
          <w:sz w:val="20"/>
          <w:szCs w:val="20"/>
        </w:rPr>
        <w:t>PhAB</w:t>
      </w:r>
      <w:proofErr w:type="spellEnd"/>
      <w:r w:rsidRPr="00D6019D">
        <w:rPr>
          <w:rFonts w:ascii="Arial" w:hAnsi="Arial" w:cs="Arial"/>
          <w:sz w:val="20"/>
          <w:szCs w:val="20"/>
        </w:rPr>
        <w:t xml:space="preserve">, Phonological Assessment Battery </w:t>
      </w:r>
    </w:p>
    <w:p w14:paraId="75850CE1" w14:textId="77777777" w:rsidR="00617C3F" w:rsidRPr="00D6019D" w:rsidRDefault="00B2057C" w:rsidP="00617C3F">
      <w:pPr>
        <w:pStyle w:val="ListParagraph"/>
        <w:numPr>
          <w:ilvl w:val="0"/>
          <w:numId w:val="16"/>
        </w:numPr>
        <w:rPr>
          <w:rFonts w:ascii="Arial" w:hAnsi="Arial" w:cs="Arial"/>
          <w:sz w:val="20"/>
          <w:szCs w:val="20"/>
        </w:rPr>
      </w:pPr>
      <w:r w:rsidRPr="00D6019D">
        <w:rPr>
          <w:rFonts w:ascii="Arial" w:hAnsi="Arial" w:cs="Arial"/>
          <w:sz w:val="20"/>
          <w:szCs w:val="20"/>
        </w:rPr>
        <w:t xml:space="preserve">NFER Emotional Literacy </w:t>
      </w:r>
    </w:p>
    <w:p w14:paraId="75EEEE18" w14:textId="11BD0FE1" w:rsidR="00617C3F" w:rsidRPr="00D6019D" w:rsidRDefault="00B2057C" w:rsidP="00617C3F">
      <w:pPr>
        <w:pStyle w:val="ListParagraph"/>
        <w:numPr>
          <w:ilvl w:val="0"/>
          <w:numId w:val="16"/>
        </w:numPr>
        <w:rPr>
          <w:rFonts w:ascii="Arial" w:hAnsi="Arial" w:cs="Arial"/>
          <w:sz w:val="20"/>
          <w:szCs w:val="20"/>
        </w:rPr>
      </w:pPr>
      <w:r w:rsidRPr="00D6019D">
        <w:rPr>
          <w:rFonts w:ascii="Arial" w:hAnsi="Arial" w:cs="Arial"/>
          <w:sz w:val="20"/>
          <w:szCs w:val="20"/>
        </w:rPr>
        <w:t xml:space="preserve">TALKABOUT </w:t>
      </w:r>
    </w:p>
    <w:p w14:paraId="375CFEF4" w14:textId="01C0BC17" w:rsidR="00617C3F" w:rsidRPr="00D6019D" w:rsidRDefault="00B2057C" w:rsidP="00617C3F">
      <w:pPr>
        <w:pStyle w:val="ListParagraph"/>
        <w:numPr>
          <w:ilvl w:val="0"/>
          <w:numId w:val="16"/>
        </w:numPr>
        <w:rPr>
          <w:rFonts w:ascii="Arial" w:hAnsi="Arial" w:cs="Arial"/>
          <w:sz w:val="20"/>
          <w:szCs w:val="20"/>
        </w:rPr>
      </w:pPr>
      <w:r w:rsidRPr="00D6019D">
        <w:rPr>
          <w:rFonts w:ascii="Arial" w:hAnsi="Arial" w:cs="Arial"/>
          <w:sz w:val="20"/>
          <w:szCs w:val="20"/>
        </w:rPr>
        <w:t>Test of Abstract Language Communication</w:t>
      </w:r>
      <w:r w:rsidR="001D3541" w:rsidRPr="00D6019D">
        <w:rPr>
          <w:rFonts w:ascii="Arial" w:hAnsi="Arial" w:cs="Arial"/>
          <w:sz w:val="20"/>
          <w:szCs w:val="20"/>
        </w:rPr>
        <w:t xml:space="preserve"> (TALC)</w:t>
      </w:r>
    </w:p>
    <w:p w14:paraId="69EADCD9" w14:textId="77777777" w:rsidR="00617C3F" w:rsidRPr="00D6019D" w:rsidRDefault="00617C3F" w:rsidP="00617C3F">
      <w:pPr>
        <w:pStyle w:val="ListParagraph"/>
        <w:rPr>
          <w:rFonts w:ascii="Arial" w:hAnsi="Arial" w:cs="Arial"/>
          <w:sz w:val="20"/>
          <w:szCs w:val="20"/>
        </w:rPr>
      </w:pPr>
    </w:p>
    <w:p w14:paraId="4A8B627B" w14:textId="751CCC88" w:rsidR="00617C3F" w:rsidRPr="00D6019D" w:rsidRDefault="00B2057C" w:rsidP="00617C3F">
      <w:pPr>
        <w:pStyle w:val="ListParagraph"/>
        <w:numPr>
          <w:ilvl w:val="0"/>
          <w:numId w:val="3"/>
        </w:numPr>
        <w:rPr>
          <w:rFonts w:ascii="Arial" w:hAnsi="Arial" w:cs="Arial"/>
          <w:sz w:val="20"/>
          <w:szCs w:val="20"/>
        </w:rPr>
      </w:pPr>
      <w:r w:rsidRPr="00D6019D">
        <w:rPr>
          <w:rFonts w:ascii="Arial" w:hAnsi="Arial" w:cs="Arial"/>
          <w:sz w:val="20"/>
          <w:szCs w:val="20"/>
        </w:rPr>
        <w:t xml:space="preserve">Concern expressed by teachers, parents, TAs or others and underpinned by evidence that a pupil, despite receiving </w:t>
      </w:r>
      <w:r w:rsidR="0045698B">
        <w:rPr>
          <w:rFonts w:ascii="Arial" w:hAnsi="Arial" w:cs="Arial"/>
          <w:sz w:val="20"/>
          <w:szCs w:val="20"/>
        </w:rPr>
        <w:t>scaffolded</w:t>
      </w:r>
      <w:r w:rsidRPr="00D6019D">
        <w:rPr>
          <w:rFonts w:ascii="Arial" w:hAnsi="Arial" w:cs="Arial"/>
          <w:sz w:val="20"/>
          <w:szCs w:val="20"/>
        </w:rPr>
        <w:t xml:space="preserve"> learning opportunities and some strategies outlined as provision for all:</w:t>
      </w:r>
    </w:p>
    <w:p w14:paraId="64F4D05D" w14:textId="77777777" w:rsidR="00617C3F" w:rsidRPr="00D6019D" w:rsidRDefault="00617C3F" w:rsidP="00617C3F">
      <w:pPr>
        <w:pStyle w:val="ListParagraph"/>
        <w:ind w:left="420"/>
        <w:rPr>
          <w:rFonts w:ascii="Arial" w:hAnsi="Arial" w:cs="Arial"/>
          <w:sz w:val="20"/>
          <w:szCs w:val="20"/>
        </w:rPr>
      </w:pPr>
    </w:p>
    <w:p w14:paraId="20B672B4" w14:textId="40D32994" w:rsidR="00617C3F" w:rsidRPr="00D6019D" w:rsidRDefault="00B2057C" w:rsidP="00617C3F">
      <w:pPr>
        <w:pStyle w:val="ListParagraph"/>
        <w:ind w:left="420"/>
        <w:rPr>
          <w:rFonts w:ascii="Arial" w:hAnsi="Arial" w:cs="Arial"/>
          <w:sz w:val="20"/>
          <w:szCs w:val="20"/>
        </w:rPr>
      </w:pPr>
      <w:r w:rsidRPr="00D6019D">
        <w:rPr>
          <w:rFonts w:ascii="Arial" w:hAnsi="Arial" w:cs="Arial"/>
          <w:sz w:val="20"/>
          <w:szCs w:val="20"/>
        </w:rPr>
        <w:t xml:space="preserve"> </w:t>
      </w:r>
      <w:r w:rsidRPr="00D6019D">
        <w:rPr>
          <w:rFonts w:ascii="Arial" w:hAnsi="Arial" w:cs="Arial"/>
          <w:sz w:val="20"/>
          <w:szCs w:val="20"/>
        </w:rPr>
        <w:sym w:font="Symbol" w:char="F0B7"/>
      </w:r>
      <w:r w:rsidR="00617C3F" w:rsidRPr="00D6019D">
        <w:rPr>
          <w:rFonts w:ascii="Arial" w:hAnsi="Arial" w:cs="Arial"/>
          <w:sz w:val="20"/>
          <w:szCs w:val="20"/>
        </w:rPr>
        <w:t xml:space="preserve"> M</w:t>
      </w:r>
      <w:r w:rsidRPr="00D6019D">
        <w:rPr>
          <w:rFonts w:ascii="Arial" w:hAnsi="Arial" w:cs="Arial"/>
          <w:sz w:val="20"/>
          <w:szCs w:val="20"/>
        </w:rPr>
        <w:t>akes little or no progress even when teaching approaches are targeted particularly in a pupil’s identified area of weakness</w:t>
      </w:r>
    </w:p>
    <w:p w14:paraId="746CEAEE" w14:textId="3C3C3627" w:rsidR="00617C3F" w:rsidRPr="00D6019D" w:rsidRDefault="00B2057C" w:rsidP="00617C3F">
      <w:pPr>
        <w:pStyle w:val="ListParagraph"/>
        <w:ind w:left="420"/>
        <w:rPr>
          <w:rFonts w:ascii="Arial" w:hAnsi="Arial" w:cs="Arial"/>
          <w:sz w:val="20"/>
          <w:szCs w:val="20"/>
        </w:rPr>
      </w:pPr>
      <w:r w:rsidRPr="00D6019D">
        <w:rPr>
          <w:rFonts w:ascii="Arial" w:hAnsi="Arial" w:cs="Arial"/>
          <w:sz w:val="20"/>
          <w:szCs w:val="20"/>
        </w:rPr>
        <w:sym w:font="Symbol" w:char="F0B7"/>
      </w:r>
      <w:r w:rsidR="00617C3F" w:rsidRPr="00D6019D">
        <w:rPr>
          <w:rFonts w:ascii="Arial" w:hAnsi="Arial" w:cs="Arial"/>
          <w:sz w:val="20"/>
          <w:szCs w:val="20"/>
        </w:rPr>
        <w:t xml:space="preserve"> S</w:t>
      </w:r>
      <w:r w:rsidRPr="00D6019D">
        <w:rPr>
          <w:rFonts w:ascii="Arial" w:hAnsi="Arial" w:cs="Arial"/>
          <w:sz w:val="20"/>
          <w:szCs w:val="20"/>
        </w:rPr>
        <w:t xml:space="preserve">hows signs of difficulty in developing literacy or maths skills that result in poor attainment in some curricular areas </w:t>
      </w:r>
    </w:p>
    <w:p w14:paraId="1A816819" w14:textId="6E65814E" w:rsidR="00617C3F" w:rsidRPr="00D6019D" w:rsidRDefault="00B2057C" w:rsidP="00617C3F">
      <w:pPr>
        <w:pStyle w:val="ListParagraph"/>
        <w:ind w:left="420"/>
        <w:rPr>
          <w:rFonts w:ascii="Arial" w:hAnsi="Arial" w:cs="Arial"/>
          <w:sz w:val="20"/>
          <w:szCs w:val="20"/>
        </w:rPr>
      </w:pPr>
      <w:r w:rsidRPr="00D6019D">
        <w:rPr>
          <w:rFonts w:ascii="Arial" w:hAnsi="Arial" w:cs="Arial"/>
          <w:sz w:val="20"/>
          <w:szCs w:val="20"/>
        </w:rPr>
        <w:sym w:font="Symbol" w:char="F0B7"/>
      </w:r>
      <w:r w:rsidR="00617C3F" w:rsidRPr="00D6019D">
        <w:rPr>
          <w:rFonts w:ascii="Arial" w:hAnsi="Arial" w:cs="Arial"/>
          <w:sz w:val="20"/>
          <w:szCs w:val="20"/>
        </w:rPr>
        <w:t xml:space="preserve"> P</w:t>
      </w:r>
      <w:r w:rsidRPr="00D6019D">
        <w:rPr>
          <w:rFonts w:ascii="Arial" w:hAnsi="Arial" w:cs="Arial"/>
          <w:sz w:val="20"/>
          <w:szCs w:val="20"/>
        </w:rPr>
        <w:t xml:space="preserve">resents persistent social, emotional and/or mental health difficulties, which are not ameliorated by the inclusion strategies usually employed in school </w:t>
      </w:r>
    </w:p>
    <w:p w14:paraId="53CBE1B7" w14:textId="3CEFC6FB" w:rsidR="00617C3F" w:rsidRPr="00D6019D" w:rsidRDefault="00B2057C" w:rsidP="00617C3F">
      <w:pPr>
        <w:pStyle w:val="ListParagraph"/>
        <w:ind w:left="420"/>
        <w:rPr>
          <w:rFonts w:ascii="Arial" w:hAnsi="Arial" w:cs="Arial"/>
          <w:sz w:val="20"/>
          <w:szCs w:val="20"/>
        </w:rPr>
      </w:pPr>
      <w:r w:rsidRPr="00D6019D">
        <w:rPr>
          <w:rFonts w:ascii="Arial" w:hAnsi="Arial" w:cs="Arial"/>
          <w:sz w:val="20"/>
          <w:szCs w:val="20"/>
        </w:rPr>
        <w:sym w:font="Symbol" w:char="F0B7"/>
      </w:r>
      <w:r w:rsidR="00617C3F" w:rsidRPr="00D6019D">
        <w:rPr>
          <w:rFonts w:ascii="Arial" w:hAnsi="Arial" w:cs="Arial"/>
          <w:sz w:val="20"/>
          <w:szCs w:val="20"/>
        </w:rPr>
        <w:t xml:space="preserve"> H</w:t>
      </w:r>
      <w:r w:rsidRPr="00D6019D">
        <w:rPr>
          <w:rFonts w:ascii="Arial" w:hAnsi="Arial" w:cs="Arial"/>
          <w:sz w:val="20"/>
          <w:szCs w:val="20"/>
        </w:rPr>
        <w:t xml:space="preserve">as sensory or physical problems, and continues to make little or no progress despite the provision of specialist equipment </w:t>
      </w:r>
    </w:p>
    <w:p w14:paraId="01DAE02C" w14:textId="77777777" w:rsidR="00395D2E" w:rsidRPr="00D6019D" w:rsidRDefault="00B2057C" w:rsidP="00617C3F">
      <w:pPr>
        <w:pStyle w:val="ListParagraph"/>
        <w:ind w:left="420"/>
        <w:rPr>
          <w:rFonts w:ascii="Arial" w:hAnsi="Arial" w:cs="Arial"/>
          <w:sz w:val="20"/>
          <w:szCs w:val="20"/>
        </w:rPr>
      </w:pPr>
      <w:r w:rsidRPr="00D6019D">
        <w:rPr>
          <w:rFonts w:ascii="Arial" w:hAnsi="Arial" w:cs="Arial"/>
          <w:sz w:val="20"/>
          <w:szCs w:val="20"/>
        </w:rPr>
        <w:sym w:font="Symbol" w:char="F0B7"/>
      </w:r>
      <w:r w:rsidR="00617C3F" w:rsidRPr="00D6019D">
        <w:rPr>
          <w:rFonts w:ascii="Arial" w:hAnsi="Arial" w:cs="Arial"/>
          <w:sz w:val="20"/>
          <w:szCs w:val="20"/>
        </w:rPr>
        <w:t xml:space="preserve"> H</w:t>
      </w:r>
      <w:r w:rsidRPr="00D6019D">
        <w:rPr>
          <w:rFonts w:ascii="Arial" w:hAnsi="Arial" w:cs="Arial"/>
          <w:sz w:val="20"/>
          <w:szCs w:val="20"/>
        </w:rPr>
        <w:t>as communication and/or interaction difficulties, and continues to make little or no progress despite the provision of a differentiated curriculum (DfES SEN Code of Practice 2014)</w:t>
      </w:r>
    </w:p>
    <w:p w14:paraId="79F8657D" w14:textId="77777777" w:rsidR="00395D2E" w:rsidRPr="00D6019D" w:rsidRDefault="00395D2E" w:rsidP="00617C3F">
      <w:pPr>
        <w:pStyle w:val="ListParagraph"/>
        <w:ind w:left="420"/>
        <w:rPr>
          <w:rFonts w:ascii="Arial" w:hAnsi="Arial" w:cs="Arial"/>
          <w:sz w:val="20"/>
          <w:szCs w:val="20"/>
        </w:rPr>
      </w:pPr>
    </w:p>
    <w:p w14:paraId="21078135" w14:textId="79E2CD3B" w:rsidR="00617C3F" w:rsidRPr="00D6019D" w:rsidRDefault="00B2057C" w:rsidP="00395D2E">
      <w:pPr>
        <w:pStyle w:val="ListParagraph"/>
        <w:numPr>
          <w:ilvl w:val="0"/>
          <w:numId w:val="3"/>
        </w:numPr>
        <w:rPr>
          <w:rFonts w:ascii="Arial" w:hAnsi="Arial" w:cs="Arial"/>
          <w:sz w:val="20"/>
          <w:szCs w:val="20"/>
        </w:rPr>
      </w:pPr>
      <w:r w:rsidRPr="00D6019D">
        <w:rPr>
          <w:rFonts w:ascii="Arial" w:hAnsi="Arial" w:cs="Arial"/>
          <w:sz w:val="20"/>
          <w:szCs w:val="20"/>
        </w:rPr>
        <w:t xml:space="preserve">Assessments and reports from outside agencies </w:t>
      </w:r>
      <w:proofErr w:type="spellStart"/>
      <w:r w:rsidRPr="00D6019D">
        <w:rPr>
          <w:rFonts w:ascii="Arial" w:hAnsi="Arial" w:cs="Arial"/>
          <w:sz w:val="20"/>
          <w:szCs w:val="20"/>
        </w:rPr>
        <w:t>eg</w:t>
      </w:r>
      <w:proofErr w:type="spellEnd"/>
      <w:r w:rsidRPr="00D6019D">
        <w:rPr>
          <w:rFonts w:ascii="Arial" w:hAnsi="Arial" w:cs="Arial"/>
          <w:sz w:val="20"/>
          <w:szCs w:val="20"/>
        </w:rPr>
        <w:t xml:space="preserve"> </w:t>
      </w:r>
    </w:p>
    <w:p w14:paraId="2A50D407" w14:textId="77777777" w:rsidR="00395D2E" w:rsidRPr="00D6019D" w:rsidRDefault="00395D2E" w:rsidP="00395D2E">
      <w:pPr>
        <w:pStyle w:val="ListParagraph"/>
        <w:ind w:left="420"/>
        <w:rPr>
          <w:rFonts w:ascii="Arial" w:hAnsi="Arial" w:cs="Arial"/>
          <w:sz w:val="20"/>
          <w:szCs w:val="20"/>
        </w:rPr>
      </w:pPr>
    </w:p>
    <w:p w14:paraId="3B7AA516" w14:textId="77777777" w:rsidR="00617C3F" w:rsidRPr="00D6019D" w:rsidRDefault="00B2057C" w:rsidP="00617C3F">
      <w:pPr>
        <w:pStyle w:val="ListParagraph"/>
        <w:ind w:left="420"/>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Educational Psychologist </w:t>
      </w:r>
    </w:p>
    <w:p w14:paraId="30347496" w14:textId="77777777" w:rsidR="00617C3F" w:rsidRPr="00D6019D" w:rsidRDefault="00B2057C" w:rsidP="00617C3F">
      <w:pPr>
        <w:pStyle w:val="ListParagraph"/>
        <w:ind w:left="420"/>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Learning Support Team </w:t>
      </w:r>
    </w:p>
    <w:p w14:paraId="5206BFE6" w14:textId="77777777" w:rsidR="00617C3F" w:rsidRPr="00D6019D" w:rsidRDefault="00B2057C" w:rsidP="00617C3F">
      <w:pPr>
        <w:pStyle w:val="ListParagraph"/>
        <w:ind w:left="420"/>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Speech and Language Therapist </w:t>
      </w:r>
    </w:p>
    <w:p w14:paraId="64E09584" w14:textId="77777777" w:rsidR="00617C3F" w:rsidRPr="00D6019D" w:rsidRDefault="00B2057C" w:rsidP="00617C3F">
      <w:pPr>
        <w:pStyle w:val="ListParagraph"/>
        <w:ind w:left="420"/>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Occupational Therapist </w:t>
      </w:r>
    </w:p>
    <w:p w14:paraId="7ED98E08" w14:textId="77777777" w:rsidR="00617C3F" w:rsidRPr="00D6019D" w:rsidRDefault="00B2057C" w:rsidP="00617C3F">
      <w:pPr>
        <w:pStyle w:val="ListParagraph"/>
        <w:ind w:left="420"/>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Independent assessments </w:t>
      </w:r>
    </w:p>
    <w:p w14:paraId="4828066D" w14:textId="77777777" w:rsidR="00395D2E" w:rsidRPr="00D6019D" w:rsidRDefault="00B2057C" w:rsidP="00617C3F">
      <w:pPr>
        <w:pStyle w:val="ListParagraph"/>
        <w:ind w:left="420"/>
        <w:rPr>
          <w:rFonts w:ascii="Arial" w:hAnsi="Arial" w:cs="Arial"/>
          <w:sz w:val="20"/>
          <w:szCs w:val="20"/>
        </w:rPr>
      </w:pPr>
      <w:r w:rsidRPr="00D6019D">
        <w:rPr>
          <w:rFonts w:ascii="Arial" w:hAnsi="Arial" w:cs="Arial"/>
          <w:sz w:val="20"/>
          <w:szCs w:val="20"/>
        </w:rPr>
        <w:sym w:font="Symbol" w:char="F0B7"/>
      </w:r>
      <w:r w:rsidRPr="00D6019D">
        <w:rPr>
          <w:rFonts w:ascii="Arial" w:hAnsi="Arial" w:cs="Arial"/>
          <w:sz w:val="20"/>
          <w:szCs w:val="20"/>
        </w:rPr>
        <w:t xml:space="preserve"> Community Paediatrician </w:t>
      </w:r>
    </w:p>
    <w:p w14:paraId="3138E287" w14:textId="7DCE661E" w:rsidR="00617C3F" w:rsidRDefault="00B2057C" w:rsidP="00395D2E">
      <w:pPr>
        <w:rPr>
          <w:rFonts w:ascii="Arial" w:hAnsi="Arial" w:cs="Arial"/>
          <w:sz w:val="20"/>
          <w:szCs w:val="20"/>
        </w:rPr>
      </w:pPr>
      <w:r w:rsidRPr="00D6019D">
        <w:rPr>
          <w:rFonts w:ascii="Arial" w:hAnsi="Arial" w:cs="Arial"/>
          <w:sz w:val="20"/>
          <w:szCs w:val="20"/>
        </w:rPr>
        <w:t xml:space="preserve">If it is felt that a pupil requires interventions that are additional to or different from those provided as part of the school’s usual </w:t>
      </w:r>
      <w:r w:rsidR="00F205E1">
        <w:rPr>
          <w:rFonts w:ascii="Arial" w:hAnsi="Arial" w:cs="Arial"/>
          <w:sz w:val="20"/>
          <w:szCs w:val="20"/>
        </w:rPr>
        <w:t>scaffolded</w:t>
      </w:r>
      <w:r w:rsidRPr="00D6019D">
        <w:rPr>
          <w:rFonts w:ascii="Arial" w:hAnsi="Arial" w:cs="Arial"/>
          <w:sz w:val="20"/>
          <w:szCs w:val="20"/>
        </w:rPr>
        <w:t xml:space="preserve"> curriculum, the SEN</w:t>
      </w:r>
      <w:r w:rsidR="00F205E1">
        <w:rPr>
          <w:rFonts w:ascii="Arial" w:hAnsi="Arial" w:cs="Arial"/>
          <w:sz w:val="20"/>
          <w:szCs w:val="20"/>
        </w:rPr>
        <w:t>D</w:t>
      </w:r>
      <w:r w:rsidRPr="00D6019D">
        <w:rPr>
          <w:rFonts w:ascii="Arial" w:hAnsi="Arial" w:cs="Arial"/>
          <w:sz w:val="20"/>
          <w:szCs w:val="20"/>
        </w:rPr>
        <w:t>C</w:t>
      </w:r>
      <w:r w:rsidR="00F205E1">
        <w:rPr>
          <w:rFonts w:ascii="Arial" w:hAnsi="Arial" w:cs="Arial"/>
          <w:sz w:val="20"/>
          <w:szCs w:val="20"/>
        </w:rPr>
        <w:t>o</w:t>
      </w:r>
      <w:r w:rsidRPr="00D6019D">
        <w:rPr>
          <w:rFonts w:ascii="Arial" w:hAnsi="Arial" w:cs="Arial"/>
          <w:sz w:val="20"/>
          <w:szCs w:val="20"/>
        </w:rPr>
        <w:t xml:space="preserve"> will ensure the intervention is monitored and progress measured appropriately.</w:t>
      </w:r>
    </w:p>
    <w:p w14:paraId="07F77DE7" w14:textId="46B80975" w:rsidR="00617C3F" w:rsidRPr="00D6019D" w:rsidRDefault="00617C3F" w:rsidP="00617C3F">
      <w:pPr>
        <w:rPr>
          <w:rFonts w:ascii="Arial" w:hAnsi="Arial" w:cs="Arial"/>
          <w:sz w:val="20"/>
          <w:szCs w:val="20"/>
        </w:rPr>
      </w:pPr>
      <w:r w:rsidRPr="00D6019D">
        <w:rPr>
          <w:rFonts w:ascii="Arial" w:hAnsi="Arial" w:cs="Arial"/>
          <w:sz w:val="20"/>
          <w:szCs w:val="20"/>
        </w:rPr>
        <w:lastRenderedPageBreak/>
        <w:t>Where the need for an Individual Plan is linked to SEMH challenges, the SENDC</w:t>
      </w:r>
      <w:r w:rsidR="00F205E1">
        <w:rPr>
          <w:rFonts w:ascii="Arial" w:hAnsi="Arial" w:cs="Arial"/>
          <w:sz w:val="20"/>
          <w:szCs w:val="20"/>
        </w:rPr>
        <w:t>o</w:t>
      </w:r>
      <w:r w:rsidRPr="00D6019D">
        <w:rPr>
          <w:rFonts w:ascii="Arial" w:hAnsi="Arial" w:cs="Arial"/>
          <w:sz w:val="20"/>
          <w:szCs w:val="20"/>
        </w:rPr>
        <w:t xml:space="preserve"> will, in consultation with the pupil and parents, draw up an Individual Relationships for Learning Plan. </w:t>
      </w:r>
    </w:p>
    <w:p w14:paraId="1E784AC3" w14:textId="05C83282" w:rsidR="00617C3F" w:rsidRPr="00D6019D" w:rsidRDefault="00617C3F" w:rsidP="00617C3F">
      <w:pPr>
        <w:rPr>
          <w:rFonts w:ascii="Arial" w:hAnsi="Arial" w:cs="Arial"/>
          <w:sz w:val="20"/>
          <w:szCs w:val="20"/>
        </w:rPr>
      </w:pPr>
      <w:r w:rsidRPr="00D6019D">
        <w:rPr>
          <w:rFonts w:ascii="Arial" w:hAnsi="Arial" w:cs="Arial"/>
          <w:sz w:val="20"/>
          <w:szCs w:val="20"/>
        </w:rPr>
        <w:t>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w:t>
      </w:r>
    </w:p>
    <w:p w14:paraId="3C98C3C8" w14:textId="39327CF8" w:rsidR="00A04D2B" w:rsidRDefault="00A04D2B" w:rsidP="00617C3F">
      <w:pPr>
        <w:rPr>
          <w:rFonts w:ascii="Arial" w:hAnsi="Arial" w:cs="Arial"/>
          <w:b/>
          <w:sz w:val="20"/>
          <w:szCs w:val="20"/>
        </w:rPr>
      </w:pPr>
    </w:p>
    <w:p w14:paraId="60F1157A" w14:textId="1BD1CBEE" w:rsidR="00087C3E" w:rsidRDefault="00087C3E" w:rsidP="00617C3F">
      <w:pPr>
        <w:rPr>
          <w:rFonts w:ascii="Arial" w:hAnsi="Arial" w:cs="Arial"/>
          <w:b/>
          <w:sz w:val="20"/>
          <w:szCs w:val="20"/>
        </w:rPr>
      </w:pPr>
    </w:p>
    <w:p w14:paraId="5A891E6F" w14:textId="77777777" w:rsidR="00087C3E" w:rsidRDefault="00087C3E" w:rsidP="00617C3F">
      <w:pPr>
        <w:rPr>
          <w:rFonts w:ascii="Arial" w:hAnsi="Arial" w:cs="Arial"/>
          <w:b/>
          <w:sz w:val="20"/>
          <w:szCs w:val="20"/>
        </w:rPr>
      </w:pPr>
    </w:p>
    <w:p w14:paraId="55B59D7E" w14:textId="60551F25" w:rsidR="00617C3F" w:rsidRPr="00D6019D" w:rsidRDefault="00617C3F" w:rsidP="00617C3F">
      <w:pPr>
        <w:rPr>
          <w:rFonts w:ascii="Arial" w:hAnsi="Arial" w:cs="Arial"/>
          <w:b/>
          <w:sz w:val="20"/>
          <w:szCs w:val="20"/>
        </w:rPr>
      </w:pPr>
      <w:r w:rsidRPr="00D6019D">
        <w:rPr>
          <w:rFonts w:ascii="Arial" w:hAnsi="Arial" w:cs="Arial"/>
          <w:b/>
          <w:sz w:val="20"/>
          <w:szCs w:val="20"/>
        </w:rPr>
        <w:t>5.3 Consulting and involving pupils and parents</w:t>
      </w:r>
    </w:p>
    <w:p w14:paraId="35B9F1A7" w14:textId="270F59D9" w:rsidR="00617C3F" w:rsidRPr="00D6019D" w:rsidRDefault="00617C3F" w:rsidP="00617C3F">
      <w:pPr>
        <w:rPr>
          <w:rFonts w:ascii="Arial" w:hAnsi="Arial" w:cs="Arial"/>
          <w:sz w:val="20"/>
          <w:szCs w:val="20"/>
        </w:rPr>
      </w:pPr>
      <w:r w:rsidRPr="00D6019D">
        <w:rPr>
          <w:rFonts w:ascii="Arial" w:hAnsi="Arial" w:cs="Arial"/>
          <w:sz w:val="20"/>
          <w:szCs w:val="20"/>
        </w:rPr>
        <w:t>Parents</w:t>
      </w:r>
      <w:r w:rsidR="00444F8D">
        <w:rPr>
          <w:rFonts w:ascii="Arial" w:hAnsi="Arial" w:cs="Arial"/>
          <w:sz w:val="20"/>
          <w:szCs w:val="20"/>
        </w:rPr>
        <w:t>/Carers</w:t>
      </w:r>
      <w:r w:rsidRPr="00D6019D">
        <w:rPr>
          <w:rFonts w:ascii="Arial" w:hAnsi="Arial" w:cs="Arial"/>
          <w:sz w:val="20"/>
          <w:szCs w:val="20"/>
        </w:rPr>
        <w:t xml:space="preserve"> are encouraged to make contact with a subject teacher, tutor, member of the pastoral team</w:t>
      </w:r>
      <w:r w:rsidR="004B7DC8">
        <w:rPr>
          <w:rFonts w:ascii="Arial" w:hAnsi="Arial" w:cs="Arial"/>
          <w:sz w:val="20"/>
          <w:szCs w:val="20"/>
        </w:rPr>
        <w:t xml:space="preserve">, </w:t>
      </w:r>
      <w:r w:rsidRPr="00D6019D">
        <w:rPr>
          <w:rFonts w:ascii="Arial" w:hAnsi="Arial" w:cs="Arial"/>
          <w:sz w:val="20"/>
          <w:szCs w:val="20"/>
        </w:rPr>
        <w:t>Head of Year</w:t>
      </w:r>
      <w:r w:rsidR="003C4F79">
        <w:rPr>
          <w:rFonts w:ascii="Arial" w:hAnsi="Arial" w:cs="Arial"/>
          <w:sz w:val="20"/>
          <w:szCs w:val="20"/>
        </w:rPr>
        <w:t xml:space="preserve">, </w:t>
      </w:r>
      <w:r w:rsidRPr="00D6019D">
        <w:rPr>
          <w:rFonts w:ascii="Arial" w:hAnsi="Arial" w:cs="Arial"/>
          <w:sz w:val="20"/>
          <w:szCs w:val="20"/>
        </w:rPr>
        <w:t>SENDCo</w:t>
      </w:r>
      <w:r w:rsidR="003C4F79">
        <w:rPr>
          <w:rFonts w:ascii="Arial" w:hAnsi="Arial" w:cs="Arial"/>
          <w:sz w:val="20"/>
          <w:szCs w:val="20"/>
        </w:rPr>
        <w:t xml:space="preserve"> or </w:t>
      </w:r>
      <w:r w:rsidR="004B7DC8">
        <w:rPr>
          <w:rFonts w:ascii="Arial" w:hAnsi="Arial" w:cs="Arial"/>
          <w:sz w:val="20"/>
          <w:szCs w:val="20"/>
        </w:rPr>
        <w:t>Deputy SENDCo</w:t>
      </w:r>
      <w:r w:rsidRPr="00D6019D">
        <w:rPr>
          <w:rFonts w:ascii="Arial" w:hAnsi="Arial" w:cs="Arial"/>
          <w:sz w:val="20"/>
          <w:szCs w:val="20"/>
        </w:rPr>
        <w:t xml:space="preserve"> at any time if they have concerns about their child. We will have an early discussion with the pupil and their parents when identifying whether they need special educational provision. </w:t>
      </w:r>
    </w:p>
    <w:p w14:paraId="5C72815F" w14:textId="77777777" w:rsidR="00617C3F" w:rsidRPr="00D6019D" w:rsidRDefault="00617C3F" w:rsidP="00617C3F">
      <w:pPr>
        <w:rPr>
          <w:rFonts w:ascii="Arial" w:hAnsi="Arial" w:cs="Arial"/>
          <w:sz w:val="20"/>
          <w:szCs w:val="20"/>
        </w:rPr>
      </w:pPr>
      <w:r w:rsidRPr="00D6019D">
        <w:rPr>
          <w:rFonts w:ascii="Arial" w:hAnsi="Arial" w:cs="Arial"/>
          <w:sz w:val="20"/>
          <w:szCs w:val="20"/>
        </w:rPr>
        <w:t xml:space="preserve">These conversations will make sure that: </w:t>
      </w:r>
    </w:p>
    <w:p w14:paraId="76DE726D" w14:textId="77777777" w:rsidR="00617C3F" w:rsidRPr="00D6019D" w:rsidRDefault="00617C3F" w:rsidP="00617C3F">
      <w:pPr>
        <w:pStyle w:val="ListParagraph"/>
        <w:numPr>
          <w:ilvl w:val="0"/>
          <w:numId w:val="17"/>
        </w:numPr>
        <w:rPr>
          <w:rFonts w:ascii="Arial" w:hAnsi="Arial" w:cs="Arial"/>
          <w:sz w:val="20"/>
          <w:szCs w:val="20"/>
        </w:rPr>
      </w:pPr>
      <w:r w:rsidRPr="00D6019D">
        <w:rPr>
          <w:rFonts w:ascii="Arial" w:hAnsi="Arial" w:cs="Arial"/>
          <w:sz w:val="20"/>
          <w:szCs w:val="20"/>
        </w:rPr>
        <w:t xml:space="preserve">Everyone develops a good understanding of the pupil’s areas of strength and difficulty </w:t>
      </w:r>
    </w:p>
    <w:p w14:paraId="1B47B6CA" w14:textId="783A9DBF" w:rsidR="00617C3F" w:rsidRPr="00D6019D" w:rsidRDefault="00617C3F" w:rsidP="00617C3F">
      <w:pPr>
        <w:pStyle w:val="ListParagraph"/>
        <w:numPr>
          <w:ilvl w:val="0"/>
          <w:numId w:val="17"/>
        </w:numPr>
        <w:rPr>
          <w:rFonts w:ascii="Arial" w:hAnsi="Arial" w:cs="Arial"/>
          <w:sz w:val="20"/>
          <w:szCs w:val="20"/>
        </w:rPr>
      </w:pPr>
      <w:r w:rsidRPr="00D6019D">
        <w:rPr>
          <w:rFonts w:ascii="Arial" w:hAnsi="Arial" w:cs="Arial"/>
          <w:sz w:val="20"/>
          <w:szCs w:val="20"/>
        </w:rPr>
        <w:t>We take into account the parent</w:t>
      </w:r>
      <w:r w:rsidR="00E778B7">
        <w:rPr>
          <w:rFonts w:ascii="Arial" w:hAnsi="Arial" w:cs="Arial"/>
          <w:sz w:val="20"/>
          <w:szCs w:val="20"/>
        </w:rPr>
        <w:t>s’</w:t>
      </w:r>
      <w:r w:rsidR="00444F8D">
        <w:rPr>
          <w:rFonts w:ascii="Arial" w:hAnsi="Arial" w:cs="Arial"/>
          <w:sz w:val="20"/>
          <w:szCs w:val="20"/>
        </w:rPr>
        <w:t>/carer</w:t>
      </w:r>
      <w:r w:rsidR="00E778B7">
        <w:rPr>
          <w:rFonts w:ascii="Arial" w:hAnsi="Arial" w:cs="Arial"/>
          <w:sz w:val="20"/>
          <w:szCs w:val="20"/>
        </w:rPr>
        <w:t>s’</w:t>
      </w:r>
      <w:r w:rsidRPr="00D6019D">
        <w:rPr>
          <w:rFonts w:ascii="Arial" w:hAnsi="Arial" w:cs="Arial"/>
          <w:sz w:val="20"/>
          <w:szCs w:val="20"/>
        </w:rPr>
        <w:t xml:space="preserve"> concerns </w:t>
      </w:r>
    </w:p>
    <w:p w14:paraId="68F2F34B" w14:textId="4B6C7816" w:rsidR="00617C3F" w:rsidRPr="00D6019D" w:rsidRDefault="00617C3F" w:rsidP="00617C3F">
      <w:pPr>
        <w:pStyle w:val="ListParagraph"/>
        <w:numPr>
          <w:ilvl w:val="0"/>
          <w:numId w:val="17"/>
        </w:numPr>
        <w:rPr>
          <w:rFonts w:ascii="Arial" w:hAnsi="Arial" w:cs="Arial"/>
          <w:sz w:val="20"/>
          <w:szCs w:val="20"/>
        </w:rPr>
      </w:pPr>
      <w:r w:rsidRPr="00D6019D">
        <w:rPr>
          <w:rFonts w:ascii="Arial" w:hAnsi="Arial" w:cs="Arial"/>
          <w:sz w:val="20"/>
          <w:szCs w:val="20"/>
        </w:rPr>
        <w:t xml:space="preserve">Everyone understands the agreed outcomes sought for the child </w:t>
      </w:r>
    </w:p>
    <w:p w14:paraId="055EF865" w14:textId="77777777" w:rsidR="00617C3F" w:rsidRPr="00D6019D" w:rsidRDefault="00617C3F" w:rsidP="00617C3F">
      <w:pPr>
        <w:pStyle w:val="ListParagraph"/>
        <w:numPr>
          <w:ilvl w:val="0"/>
          <w:numId w:val="17"/>
        </w:numPr>
        <w:rPr>
          <w:rFonts w:ascii="Arial" w:hAnsi="Arial" w:cs="Arial"/>
          <w:sz w:val="20"/>
          <w:szCs w:val="20"/>
        </w:rPr>
      </w:pPr>
      <w:r w:rsidRPr="00D6019D">
        <w:rPr>
          <w:rFonts w:ascii="Arial" w:hAnsi="Arial" w:cs="Arial"/>
          <w:sz w:val="20"/>
          <w:szCs w:val="20"/>
        </w:rPr>
        <w:t xml:space="preserve">Everyone is clear on what the next steps are </w:t>
      </w:r>
    </w:p>
    <w:p w14:paraId="7157E7E7" w14:textId="77777777" w:rsidR="00617C3F" w:rsidRPr="00D6019D" w:rsidRDefault="00617C3F" w:rsidP="00617C3F">
      <w:pPr>
        <w:pStyle w:val="ListParagraph"/>
        <w:rPr>
          <w:rFonts w:ascii="Arial" w:hAnsi="Arial" w:cs="Arial"/>
          <w:sz w:val="20"/>
          <w:szCs w:val="20"/>
        </w:rPr>
      </w:pPr>
    </w:p>
    <w:p w14:paraId="6C4667B0" w14:textId="650BFB55" w:rsidR="00617C3F" w:rsidRPr="00D6019D" w:rsidRDefault="00D733F7" w:rsidP="00617C3F">
      <w:pPr>
        <w:rPr>
          <w:rFonts w:ascii="Arial" w:hAnsi="Arial" w:cs="Arial"/>
          <w:sz w:val="20"/>
          <w:szCs w:val="20"/>
        </w:rPr>
      </w:pPr>
      <w:r w:rsidRPr="00D6019D">
        <w:rPr>
          <w:rFonts w:ascii="Arial" w:hAnsi="Arial" w:cs="Arial"/>
          <w:sz w:val="20"/>
          <w:szCs w:val="20"/>
        </w:rPr>
        <w:t xml:space="preserve">We will </w:t>
      </w:r>
      <w:r w:rsidR="00617C3F" w:rsidRPr="00D6019D">
        <w:rPr>
          <w:rFonts w:ascii="Arial" w:hAnsi="Arial" w:cs="Arial"/>
          <w:sz w:val="20"/>
          <w:szCs w:val="20"/>
        </w:rPr>
        <w:t>notify parents when it is decided</w:t>
      </w:r>
      <w:r w:rsidRPr="00D6019D">
        <w:rPr>
          <w:rFonts w:ascii="Arial" w:hAnsi="Arial" w:cs="Arial"/>
          <w:sz w:val="20"/>
          <w:szCs w:val="20"/>
        </w:rPr>
        <w:t xml:space="preserve"> that a pupil will receive SEN S</w:t>
      </w:r>
      <w:r w:rsidR="00617C3F" w:rsidRPr="00D6019D">
        <w:rPr>
          <w:rFonts w:ascii="Arial" w:hAnsi="Arial" w:cs="Arial"/>
          <w:sz w:val="20"/>
          <w:szCs w:val="20"/>
        </w:rPr>
        <w:t>upport. Parents will always be consulted before referring to an outside agency. Parents will be fully involved in t</w:t>
      </w:r>
      <w:r w:rsidRPr="00D6019D">
        <w:rPr>
          <w:rFonts w:ascii="Arial" w:hAnsi="Arial" w:cs="Arial"/>
          <w:sz w:val="20"/>
          <w:szCs w:val="20"/>
        </w:rPr>
        <w:t>he SEN support and EHCP reviews. Permission will be obtained from parents/carers to remove any child from the SEND Register.</w:t>
      </w:r>
    </w:p>
    <w:p w14:paraId="4D37AACF" w14:textId="77777777" w:rsidR="0011030B" w:rsidRPr="00D6019D" w:rsidRDefault="0011030B" w:rsidP="00617C3F">
      <w:pPr>
        <w:rPr>
          <w:rFonts w:ascii="Arial" w:hAnsi="Arial" w:cs="Arial"/>
          <w:b/>
          <w:sz w:val="20"/>
          <w:szCs w:val="20"/>
          <w:u w:val="single"/>
        </w:rPr>
      </w:pPr>
      <w:r w:rsidRPr="00D6019D">
        <w:rPr>
          <w:rFonts w:ascii="Arial" w:hAnsi="Arial" w:cs="Arial"/>
          <w:b/>
          <w:sz w:val="20"/>
          <w:szCs w:val="20"/>
          <w:u w:val="single"/>
        </w:rPr>
        <w:t xml:space="preserve">Pupils </w:t>
      </w:r>
    </w:p>
    <w:p w14:paraId="52F02A6A" w14:textId="2A307355" w:rsidR="0011030B" w:rsidRPr="00D6019D" w:rsidRDefault="0011030B" w:rsidP="00617C3F">
      <w:pPr>
        <w:rPr>
          <w:rFonts w:ascii="Arial" w:hAnsi="Arial" w:cs="Arial"/>
          <w:sz w:val="20"/>
          <w:szCs w:val="20"/>
        </w:rPr>
      </w:pPr>
      <w:r w:rsidRPr="00D6019D">
        <w:rPr>
          <w:rFonts w:ascii="Arial" w:hAnsi="Arial" w:cs="Arial"/>
          <w:sz w:val="20"/>
          <w:szCs w:val="20"/>
        </w:rPr>
        <w:t>Selwood is committed to encouraging and enabling pupils to participate in decision-making</w:t>
      </w:r>
      <w:r w:rsidR="00A1533B" w:rsidRPr="00D6019D">
        <w:rPr>
          <w:rFonts w:ascii="Arial" w:hAnsi="Arial" w:cs="Arial"/>
          <w:sz w:val="20"/>
          <w:szCs w:val="20"/>
        </w:rPr>
        <w:t xml:space="preserve"> around their own provision</w:t>
      </w:r>
      <w:r w:rsidRPr="00D6019D">
        <w:rPr>
          <w:rFonts w:ascii="Arial" w:hAnsi="Arial" w:cs="Arial"/>
          <w:sz w:val="20"/>
          <w:szCs w:val="20"/>
        </w:rPr>
        <w:t xml:space="preserve">. </w:t>
      </w:r>
    </w:p>
    <w:p w14:paraId="7D89F79D" w14:textId="089398FB" w:rsidR="00A1533B" w:rsidRPr="00D6019D" w:rsidRDefault="0011030B" w:rsidP="00A1533B">
      <w:pPr>
        <w:pStyle w:val="ListParagraph"/>
        <w:numPr>
          <w:ilvl w:val="0"/>
          <w:numId w:val="16"/>
        </w:numPr>
        <w:rPr>
          <w:rFonts w:ascii="Arial" w:hAnsi="Arial" w:cs="Arial"/>
          <w:sz w:val="20"/>
          <w:szCs w:val="20"/>
        </w:rPr>
      </w:pPr>
      <w:r w:rsidRPr="00D6019D">
        <w:rPr>
          <w:rFonts w:ascii="Arial" w:hAnsi="Arial" w:cs="Arial"/>
          <w:sz w:val="20"/>
          <w:szCs w:val="20"/>
        </w:rPr>
        <w:t xml:space="preserve">Pupils with Educational Health Care Plans are encouraged to attend the Annual Reviews to express their views. If they do not feel able to do </w:t>
      </w:r>
      <w:r w:rsidR="00683149" w:rsidRPr="00D6019D">
        <w:rPr>
          <w:rFonts w:ascii="Arial" w:hAnsi="Arial" w:cs="Arial"/>
          <w:sz w:val="20"/>
          <w:szCs w:val="20"/>
        </w:rPr>
        <w:t>so</w:t>
      </w:r>
      <w:r w:rsidRPr="00D6019D">
        <w:rPr>
          <w:rFonts w:ascii="Arial" w:hAnsi="Arial" w:cs="Arial"/>
          <w:sz w:val="20"/>
          <w:szCs w:val="20"/>
        </w:rPr>
        <w:t xml:space="preserve">, their views are sought at another time by </w:t>
      </w:r>
      <w:r w:rsidR="00A1533B" w:rsidRPr="00D6019D">
        <w:rPr>
          <w:rFonts w:ascii="Arial" w:hAnsi="Arial" w:cs="Arial"/>
          <w:sz w:val="20"/>
          <w:szCs w:val="20"/>
        </w:rPr>
        <w:t xml:space="preserve">a </w:t>
      </w:r>
      <w:r w:rsidRPr="00D6019D">
        <w:rPr>
          <w:rFonts w:ascii="Arial" w:hAnsi="Arial" w:cs="Arial"/>
          <w:sz w:val="20"/>
          <w:szCs w:val="20"/>
        </w:rPr>
        <w:t>member of staff who knows them well, and their views are recorded.</w:t>
      </w:r>
    </w:p>
    <w:p w14:paraId="5B776C3D" w14:textId="554EFFE0" w:rsidR="00A1533B" w:rsidRPr="00D6019D" w:rsidRDefault="00395D2E" w:rsidP="00A1533B">
      <w:pPr>
        <w:pStyle w:val="ListParagraph"/>
        <w:numPr>
          <w:ilvl w:val="0"/>
          <w:numId w:val="16"/>
        </w:numPr>
        <w:rPr>
          <w:rFonts w:ascii="Arial" w:hAnsi="Arial" w:cs="Arial"/>
          <w:sz w:val="20"/>
          <w:szCs w:val="20"/>
        </w:rPr>
      </w:pPr>
      <w:r w:rsidRPr="00D6019D">
        <w:rPr>
          <w:rFonts w:ascii="Arial" w:hAnsi="Arial" w:cs="Arial"/>
          <w:sz w:val="20"/>
          <w:szCs w:val="20"/>
        </w:rPr>
        <w:t xml:space="preserve">It is our policy to vary the Teaching Assistant with whom a pupil works </w:t>
      </w:r>
      <w:r w:rsidR="00683149" w:rsidRPr="00D6019D">
        <w:rPr>
          <w:rFonts w:ascii="Arial" w:hAnsi="Arial" w:cs="Arial"/>
          <w:sz w:val="20"/>
          <w:szCs w:val="20"/>
        </w:rPr>
        <w:t xml:space="preserve">in order to develop a relationship with at least 2 key trusted adults with which pupils feel comfortable to share their views. </w:t>
      </w:r>
    </w:p>
    <w:p w14:paraId="2AA296DA" w14:textId="6EEDA03C" w:rsidR="00DD50E8" w:rsidRPr="00D6019D" w:rsidRDefault="00616A72" w:rsidP="00DD50E8">
      <w:pPr>
        <w:pStyle w:val="ListParagraph"/>
        <w:numPr>
          <w:ilvl w:val="0"/>
          <w:numId w:val="16"/>
        </w:numPr>
        <w:rPr>
          <w:rFonts w:ascii="Arial" w:hAnsi="Arial" w:cs="Arial"/>
          <w:sz w:val="20"/>
          <w:szCs w:val="20"/>
        </w:rPr>
      </w:pPr>
      <w:r w:rsidRPr="00D6019D">
        <w:rPr>
          <w:rFonts w:ascii="Arial" w:hAnsi="Arial" w:cs="Arial"/>
          <w:sz w:val="20"/>
          <w:szCs w:val="20"/>
        </w:rPr>
        <w:t xml:space="preserve">Our ELSA </w:t>
      </w:r>
      <w:r w:rsidR="001D3541" w:rsidRPr="00D6019D">
        <w:rPr>
          <w:rFonts w:ascii="Arial" w:hAnsi="Arial" w:cs="Arial"/>
          <w:sz w:val="20"/>
          <w:szCs w:val="20"/>
        </w:rPr>
        <w:t xml:space="preserve">and Mental Health First Aider </w:t>
      </w:r>
      <w:r w:rsidRPr="00D6019D">
        <w:rPr>
          <w:rFonts w:ascii="Arial" w:hAnsi="Arial" w:cs="Arial"/>
          <w:sz w:val="20"/>
          <w:szCs w:val="20"/>
        </w:rPr>
        <w:t>practitioner</w:t>
      </w:r>
      <w:r w:rsidR="001D3541" w:rsidRPr="00D6019D">
        <w:rPr>
          <w:rFonts w:ascii="Arial" w:hAnsi="Arial" w:cs="Arial"/>
          <w:sz w:val="20"/>
          <w:szCs w:val="20"/>
        </w:rPr>
        <w:t>s</w:t>
      </w:r>
      <w:r w:rsidRPr="00D6019D">
        <w:rPr>
          <w:rFonts w:ascii="Arial" w:hAnsi="Arial" w:cs="Arial"/>
          <w:sz w:val="20"/>
          <w:szCs w:val="20"/>
        </w:rPr>
        <w:t xml:space="preserve"> maintain</w:t>
      </w:r>
      <w:r w:rsidR="00426B24">
        <w:rPr>
          <w:rFonts w:ascii="Arial" w:hAnsi="Arial" w:cs="Arial"/>
          <w:sz w:val="20"/>
          <w:szCs w:val="20"/>
        </w:rPr>
        <w:t xml:space="preserve"> </w:t>
      </w:r>
      <w:r w:rsidRPr="00D6019D">
        <w:rPr>
          <w:rFonts w:ascii="Arial" w:hAnsi="Arial" w:cs="Arial"/>
          <w:sz w:val="20"/>
          <w:szCs w:val="20"/>
        </w:rPr>
        <w:t xml:space="preserve">confidentiality not widely discussing everything </w:t>
      </w:r>
      <w:r w:rsidR="005B48D1" w:rsidRPr="00D6019D">
        <w:rPr>
          <w:rFonts w:ascii="Arial" w:hAnsi="Arial" w:cs="Arial"/>
          <w:sz w:val="20"/>
          <w:szCs w:val="20"/>
        </w:rPr>
        <w:t>a</w:t>
      </w:r>
      <w:r w:rsidRPr="00D6019D">
        <w:rPr>
          <w:rFonts w:ascii="Arial" w:hAnsi="Arial" w:cs="Arial"/>
          <w:sz w:val="20"/>
          <w:szCs w:val="20"/>
        </w:rPr>
        <w:t xml:space="preserve"> child has told them</w:t>
      </w:r>
      <w:r w:rsidR="005B48D1" w:rsidRPr="00D6019D">
        <w:rPr>
          <w:rFonts w:ascii="Arial" w:hAnsi="Arial" w:cs="Arial"/>
          <w:sz w:val="20"/>
          <w:szCs w:val="20"/>
        </w:rPr>
        <w:t xml:space="preserve"> in a session</w:t>
      </w:r>
      <w:r w:rsidRPr="00D6019D">
        <w:rPr>
          <w:rFonts w:ascii="Arial" w:hAnsi="Arial" w:cs="Arial"/>
          <w:sz w:val="20"/>
          <w:szCs w:val="20"/>
        </w:rPr>
        <w:t xml:space="preserve"> unless it is a safeguarding issue</w:t>
      </w:r>
      <w:r w:rsidR="005B48D1" w:rsidRPr="00D6019D">
        <w:rPr>
          <w:rFonts w:ascii="Arial" w:hAnsi="Arial" w:cs="Arial"/>
          <w:sz w:val="20"/>
          <w:szCs w:val="20"/>
        </w:rPr>
        <w:t xml:space="preserve"> in which case parents and relevant members of the safeguarding team would be involved. Useful information is passed sensitively and confidentially to necessary members of </w:t>
      </w:r>
      <w:r w:rsidR="00426B24">
        <w:rPr>
          <w:rFonts w:ascii="Arial" w:hAnsi="Arial" w:cs="Arial"/>
          <w:sz w:val="20"/>
          <w:szCs w:val="20"/>
        </w:rPr>
        <w:t>staff</w:t>
      </w:r>
      <w:r w:rsidR="005B48D1" w:rsidRPr="00D6019D">
        <w:rPr>
          <w:rFonts w:ascii="Arial" w:hAnsi="Arial" w:cs="Arial"/>
          <w:sz w:val="20"/>
          <w:szCs w:val="20"/>
        </w:rPr>
        <w:t xml:space="preserve"> and discussed with home</w:t>
      </w:r>
      <w:r w:rsidR="007479EF" w:rsidRPr="00D6019D">
        <w:rPr>
          <w:rFonts w:ascii="Arial" w:hAnsi="Arial" w:cs="Arial"/>
          <w:sz w:val="20"/>
          <w:szCs w:val="20"/>
        </w:rPr>
        <w:t>.</w:t>
      </w:r>
    </w:p>
    <w:p w14:paraId="4F3C300F" w14:textId="77777777" w:rsidR="00AB7514" w:rsidRPr="00D6019D" w:rsidRDefault="00AB7514" w:rsidP="00AB7514">
      <w:pPr>
        <w:pStyle w:val="ListParagraph"/>
        <w:rPr>
          <w:rFonts w:ascii="Arial" w:hAnsi="Arial" w:cs="Arial"/>
          <w:sz w:val="20"/>
          <w:szCs w:val="20"/>
        </w:rPr>
      </w:pPr>
    </w:p>
    <w:p w14:paraId="14C869E4" w14:textId="5510E396" w:rsidR="00DD50E8" w:rsidRPr="00D6019D" w:rsidRDefault="00AB7514" w:rsidP="00DD50E8">
      <w:pPr>
        <w:pStyle w:val="ListParagraph"/>
        <w:numPr>
          <w:ilvl w:val="1"/>
          <w:numId w:val="21"/>
        </w:numPr>
        <w:autoSpaceDE w:val="0"/>
        <w:autoSpaceDN w:val="0"/>
        <w:adjustRightInd w:val="0"/>
        <w:spacing w:after="0" w:line="240" w:lineRule="auto"/>
        <w:rPr>
          <w:rFonts w:ascii="Arial" w:hAnsi="Arial" w:cs="Arial"/>
          <w:color w:val="000000"/>
          <w:sz w:val="20"/>
          <w:szCs w:val="20"/>
        </w:rPr>
      </w:pPr>
      <w:r w:rsidRPr="00D6019D">
        <w:rPr>
          <w:rFonts w:ascii="Arial" w:hAnsi="Arial" w:cs="Arial"/>
          <w:b/>
          <w:bCs/>
          <w:color w:val="000000"/>
          <w:sz w:val="20"/>
          <w:szCs w:val="20"/>
        </w:rPr>
        <w:t xml:space="preserve"> </w:t>
      </w:r>
      <w:r w:rsidR="00DD50E8" w:rsidRPr="00D6019D">
        <w:rPr>
          <w:rFonts w:ascii="Arial" w:hAnsi="Arial" w:cs="Arial"/>
          <w:b/>
          <w:bCs/>
          <w:color w:val="000000"/>
          <w:sz w:val="20"/>
          <w:szCs w:val="20"/>
        </w:rPr>
        <w:t xml:space="preserve">Assessing and reviewing pupils' progress towards outcomes </w:t>
      </w:r>
    </w:p>
    <w:p w14:paraId="03F7DE38" w14:textId="77777777" w:rsidR="00AB7514" w:rsidRPr="00D6019D" w:rsidRDefault="00AB7514" w:rsidP="00AB7514">
      <w:pPr>
        <w:pStyle w:val="ListParagraph"/>
        <w:autoSpaceDE w:val="0"/>
        <w:autoSpaceDN w:val="0"/>
        <w:adjustRightInd w:val="0"/>
        <w:spacing w:after="0" w:line="240" w:lineRule="auto"/>
        <w:ind w:left="420"/>
        <w:rPr>
          <w:rFonts w:ascii="Arial" w:hAnsi="Arial" w:cs="Arial"/>
          <w:color w:val="000000"/>
          <w:sz w:val="20"/>
          <w:szCs w:val="20"/>
        </w:rPr>
      </w:pPr>
    </w:p>
    <w:p w14:paraId="0EAD709B" w14:textId="2D6B5710" w:rsidR="00DD50E8" w:rsidRPr="00D6019D" w:rsidRDefault="00DD50E8" w:rsidP="00DD50E8">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We will follow the graduated approach and the four-part cycle of </w:t>
      </w:r>
      <w:r w:rsidRPr="00D6019D">
        <w:rPr>
          <w:rFonts w:ascii="Arial" w:hAnsi="Arial" w:cs="Arial"/>
          <w:b/>
          <w:bCs/>
          <w:color w:val="000000"/>
          <w:sz w:val="20"/>
          <w:szCs w:val="20"/>
        </w:rPr>
        <w:t>assess, plan, do, review</w:t>
      </w:r>
      <w:r w:rsidRPr="00D6019D">
        <w:rPr>
          <w:rFonts w:ascii="Arial" w:hAnsi="Arial" w:cs="Arial"/>
          <w:color w:val="000000"/>
          <w:sz w:val="20"/>
          <w:szCs w:val="20"/>
        </w:rPr>
        <w:t>. The Tutor, subject teacher</w:t>
      </w:r>
      <w:r w:rsidR="003D74FB">
        <w:rPr>
          <w:rFonts w:ascii="Arial" w:hAnsi="Arial" w:cs="Arial"/>
          <w:color w:val="000000"/>
          <w:sz w:val="20"/>
          <w:szCs w:val="20"/>
        </w:rPr>
        <w:t xml:space="preserve">s and </w:t>
      </w:r>
      <w:r w:rsidRPr="00D6019D">
        <w:rPr>
          <w:rFonts w:ascii="Arial" w:hAnsi="Arial" w:cs="Arial"/>
          <w:color w:val="000000"/>
          <w:sz w:val="20"/>
          <w:szCs w:val="20"/>
        </w:rPr>
        <w:t xml:space="preserve">Head of Year will work with the SENDCo to carry out a clear analysis of the pupil’s needs. This will draw on: </w:t>
      </w:r>
    </w:p>
    <w:p w14:paraId="1C5AB0B6" w14:textId="77777777" w:rsidR="00DD50E8" w:rsidRPr="00D6019D" w:rsidRDefault="00DD50E8" w:rsidP="00DD50E8">
      <w:pPr>
        <w:autoSpaceDE w:val="0"/>
        <w:autoSpaceDN w:val="0"/>
        <w:adjustRightInd w:val="0"/>
        <w:spacing w:after="0" w:line="240" w:lineRule="auto"/>
        <w:rPr>
          <w:rFonts w:ascii="Arial" w:hAnsi="Arial" w:cs="Arial"/>
          <w:color w:val="000000"/>
          <w:sz w:val="20"/>
          <w:szCs w:val="20"/>
        </w:rPr>
      </w:pPr>
    </w:p>
    <w:p w14:paraId="2EC59E03" w14:textId="19A442A4" w:rsidR="00DD50E8" w:rsidRPr="00D6019D" w:rsidRDefault="00DD50E8" w:rsidP="00DD50E8">
      <w:pPr>
        <w:pStyle w:val="ListParagraph"/>
        <w:numPr>
          <w:ilvl w:val="0"/>
          <w:numId w:val="16"/>
        </w:numPr>
        <w:autoSpaceDE w:val="0"/>
        <w:autoSpaceDN w:val="0"/>
        <w:adjustRightInd w:val="0"/>
        <w:spacing w:after="18" w:line="240" w:lineRule="auto"/>
        <w:rPr>
          <w:rFonts w:ascii="Arial" w:hAnsi="Arial" w:cs="Arial"/>
          <w:color w:val="000000"/>
          <w:sz w:val="20"/>
          <w:szCs w:val="20"/>
        </w:rPr>
      </w:pPr>
      <w:r w:rsidRPr="00D6019D">
        <w:rPr>
          <w:rFonts w:ascii="Arial" w:hAnsi="Arial" w:cs="Arial"/>
          <w:color w:val="000000"/>
          <w:sz w:val="20"/>
          <w:szCs w:val="20"/>
        </w:rPr>
        <w:lastRenderedPageBreak/>
        <w:t>The teacher</w:t>
      </w:r>
      <w:r w:rsidR="00943621">
        <w:rPr>
          <w:rFonts w:ascii="Arial" w:hAnsi="Arial" w:cs="Arial"/>
          <w:color w:val="000000"/>
          <w:sz w:val="20"/>
          <w:szCs w:val="20"/>
        </w:rPr>
        <w:t>’s</w:t>
      </w:r>
      <w:r w:rsidRPr="00D6019D">
        <w:rPr>
          <w:rFonts w:ascii="Arial" w:hAnsi="Arial" w:cs="Arial"/>
          <w:color w:val="000000"/>
          <w:sz w:val="20"/>
          <w:szCs w:val="20"/>
        </w:rPr>
        <w:t xml:space="preserve"> assessment and experience of the pupil </w:t>
      </w:r>
    </w:p>
    <w:p w14:paraId="6E4B994D" w14:textId="77777777" w:rsidR="00DD50E8" w:rsidRPr="00D6019D" w:rsidRDefault="00DD50E8" w:rsidP="00DD50E8">
      <w:pPr>
        <w:pStyle w:val="ListParagraph"/>
        <w:numPr>
          <w:ilvl w:val="0"/>
          <w:numId w:val="16"/>
        </w:numPr>
        <w:autoSpaceDE w:val="0"/>
        <w:autoSpaceDN w:val="0"/>
        <w:adjustRightInd w:val="0"/>
        <w:spacing w:after="18" w:line="240" w:lineRule="auto"/>
        <w:rPr>
          <w:rFonts w:ascii="Arial" w:hAnsi="Arial" w:cs="Arial"/>
          <w:color w:val="000000"/>
          <w:sz w:val="20"/>
          <w:szCs w:val="20"/>
        </w:rPr>
      </w:pPr>
      <w:r w:rsidRPr="00D6019D">
        <w:rPr>
          <w:rFonts w:ascii="Arial" w:hAnsi="Arial" w:cs="Arial"/>
          <w:color w:val="000000"/>
          <w:sz w:val="20"/>
          <w:szCs w:val="20"/>
        </w:rPr>
        <w:t xml:space="preserve">Their previous progress and attainment or behaviour </w:t>
      </w:r>
    </w:p>
    <w:p w14:paraId="6545125C" w14:textId="77777777" w:rsidR="00DD50E8" w:rsidRPr="00D6019D" w:rsidRDefault="00DD50E8" w:rsidP="00DD50E8">
      <w:pPr>
        <w:pStyle w:val="ListParagraph"/>
        <w:numPr>
          <w:ilvl w:val="0"/>
          <w:numId w:val="16"/>
        </w:numPr>
        <w:autoSpaceDE w:val="0"/>
        <w:autoSpaceDN w:val="0"/>
        <w:adjustRightInd w:val="0"/>
        <w:spacing w:after="18" w:line="240" w:lineRule="auto"/>
        <w:rPr>
          <w:rFonts w:ascii="Arial" w:hAnsi="Arial" w:cs="Arial"/>
          <w:color w:val="000000"/>
          <w:sz w:val="20"/>
          <w:szCs w:val="20"/>
        </w:rPr>
      </w:pPr>
      <w:r w:rsidRPr="00D6019D">
        <w:rPr>
          <w:rFonts w:ascii="Arial" w:hAnsi="Arial" w:cs="Arial"/>
          <w:color w:val="000000"/>
          <w:sz w:val="20"/>
          <w:szCs w:val="20"/>
        </w:rPr>
        <w:t xml:space="preserve">Other teachers’ assessments </w:t>
      </w:r>
    </w:p>
    <w:p w14:paraId="25DE4923" w14:textId="77777777" w:rsidR="00DD50E8" w:rsidRPr="00D6019D" w:rsidRDefault="00DD50E8" w:rsidP="00DD50E8">
      <w:pPr>
        <w:pStyle w:val="ListParagraph"/>
        <w:numPr>
          <w:ilvl w:val="0"/>
          <w:numId w:val="16"/>
        </w:numPr>
        <w:autoSpaceDE w:val="0"/>
        <w:autoSpaceDN w:val="0"/>
        <w:adjustRightInd w:val="0"/>
        <w:spacing w:after="18" w:line="240" w:lineRule="auto"/>
        <w:rPr>
          <w:rFonts w:ascii="Arial" w:hAnsi="Arial" w:cs="Arial"/>
          <w:color w:val="000000"/>
          <w:sz w:val="20"/>
          <w:szCs w:val="20"/>
        </w:rPr>
      </w:pPr>
      <w:r w:rsidRPr="00D6019D">
        <w:rPr>
          <w:rFonts w:ascii="Arial" w:hAnsi="Arial" w:cs="Arial"/>
          <w:color w:val="000000"/>
          <w:sz w:val="20"/>
          <w:szCs w:val="20"/>
        </w:rPr>
        <w:t xml:space="preserve">The individual’s development in comparison to their peers and national data </w:t>
      </w:r>
    </w:p>
    <w:p w14:paraId="5BA884E7" w14:textId="77777777" w:rsidR="00DD50E8" w:rsidRPr="00D6019D" w:rsidRDefault="00DD50E8" w:rsidP="00DD50E8">
      <w:pPr>
        <w:pStyle w:val="ListParagraph"/>
        <w:numPr>
          <w:ilvl w:val="0"/>
          <w:numId w:val="16"/>
        </w:numPr>
        <w:autoSpaceDE w:val="0"/>
        <w:autoSpaceDN w:val="0"/>
        <w:adjustRightInd w:val="0"/>
        <w:spacing w:after="18" w:line="240" w:lineRule="auto"/>
        <w:rPr>
          <w:rFonts w:ascii="Arial" w:hAnsi="Arial" w:cs="Arial"/>
          <w:color w:val="000000"/>
          <w:sz w:val="20"/>
          <w:szCs w:val="20"/>
        </w:rPr>
      </w:pPr>
      <w:r w:rsidRPr="00D6019D">
        <w:rPr>
          <w:rFonts w:ascii="Arial" w:hAnsi="Arial" w:cs="Arial"/>
          <w:color w:val="000000"/>
          <w:sz w:val="20"/>
          <w:szCs w:val="20"/>
        </w:rPr>
        <w:t xml:space="preserve">The views and experience of parents </w:t>
      </w:r>
    </w:p>
    <w:p w14:paraId="6AFF6CCE" w14:textId="77777777" w:rsidR="00DD50E8" w:rsidRPr="00D6019D" w:rsidRDefault="00DD50E8" w:rsidP="00DD50E8">
      <w:pPr>
        <w:pStyle w:val="ListParagraph"/>
        <w:numPr>
          <w:ilvl w:val="0"/>
          <w:numId w:val="16"/>
        </w:numPr>
        <w:autoSpaceDE w:val="0"/>
        <w:autoSpaceDN w:val="0"/>
        <w:adjustRightInd w:val="0"/>
        <w:spacing w:after="18" w:line="240" w:lineRule="auto"/>
        <w:rPr>
          <w:rFonts w:ascii="Arial" w:hAnsi="Arial" w:cs="Arial"/>
          <w:color w:val="000000"/>
          <w:sz w:val="20"/>
          <w:szCs w:val="20"/>
        </w:rPr>
      </w:pPr>
      <w:r w:rsidRPr="00D6019D">
        <w:rPr>
          <w:rFonts w:ascii="Arial" w:hAnsi="Arial" w:cs="Arial"/>
          <w:color w:val="000000"/>
          <w:sz w:val="20"/>
          <w:szCs w:val="20"/>
        </w:rPr>
        <w:t xml:space="preserve">The pupil’s own views </w:t>
      </w:r>
    </w:p>
    <w:p w14:paraId="22862CAA" w14:textId="23AB11B5" w:rsidR="00DD50E8" w:rsidRPr="00D6019D" w:rsidRDefault="00DD50E8" w:rsidP="00DD50E8">
      <w:pPr>
        <w:pStyle w:val="ListParagraph"/>
        <w:numPr>
          <w:ilvl w:val="0"/>
          <w:numId w:val="16"/>
        </w:num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Advice from external support services, if relevant </w:t>
      </w:r>
    </w:p>
    <w:p w14:paraId="6471364E" w14:textId="77777777" w:rsidR="00DD50E8" w:rsidRPr="00D6019D" w:rsidRDefault="00DD50E8" w:rsidP="00DD50E8">
      <w:pPr>
        <w:ind w:left="360"/>
        <w:rPr>
          <w:rFonts w:ascii="Arial" w:hAnsi="Arial" w:cs="Arial"/>
          <w:color w:val="000000"/>
          <w:sz w:val="20"/>
          <w:szCs w:val="20"/>
        </w:rPr>
      </w:pPr>
    </w:p>
    <w:p w14:paraId="315C16B6" w14:textId="3989DA40" w:rsidR="00FD3A16" w:rsidRPr="00D6019D" w:rsidRDefault="00DD50E8" w:rsidP="00DD50E8">
      <w:pPr>
        <w:ind w:left="360"/>
        <w:rPr>
          <w:rFonts w:ascii="Arial" w:hAnsi="Arial" w:cs="Arial"/>
          <w:color w:val="000000"/>
          <w:sz w:val="20"/>
          <w:szCs w:val="20"/>
        </w:rPr>
      </w:pPr>
      <w:r w:rsidRPr="00D6019D">
        <w:rPr>
          <w:rFonts w:ascii="Arial" w:hAnsi="Arial" w:cs="Arial"/>
          <w:color w:val="000000"/>
          <w:sz w:val="20"/>
          <w:szCs w:val="20"/>
        </w:rPr>
        <w:t xml:space="preserve">All teachers and support staff who work with the pupil will be made aware of their needs, the outcomes sought, the support provided, and any teaching strategies or approaches that are required. </w:t>
      </w:r>
      <w:r w:rsidR="00284991" w:rsidRPr="00D6019D">
        <w:rPr>
          <w:rFonts w:ascii="Arial" w:hAnsi="Arial" w:cs="Arial"/>
          <w:color w:val="000000"/>
          <w:sz w:val="20"/>
          <w:szCs w:val="20"/>
        </w:rPr>
        <w:t>Th</w:t>
      </w:r>
      <w:r w:rsidR="00102239">
        <w:rPr>
          <w:rFonts w:ascii="Arial" w:hAnsi="Arial" w:cs="Arial"/>
          <w:color w:val="000000"/>
          <w:sz w:val="20"/>
          <w:szCs w:val="20"/>
        </w:rPr>
        <w:t xml:space="preserve">e </w:t>
      </w:r>
      <w:r w:rsidR="00284991" w:rsidRPr="00D6019D">
        <w:rPr>
          <w:rFonts w:ascii="Arial" w:hAnsi="Arial" w:cs="Arial"/>
          <w:color w:val="000000"/>
          <w:sz w:val="20"/>
          <w:szCs w:val="20"/>
        </w:rPr>
        <w:t>SENDCo</w:t>
      </w:r>
      <w:r w:rsidRPr="00D6019D">
        <w:rPr>
          <w:rFonts w:ascii="Arial" w:hAnsi="Arial" w:cs="Arial"/>
          <w:color w:val="000000"/>
          <w:sz w:val="20"/>
          <w:szCs w:val="20"/>
        </w:rPr>
        <w:t xml:space="preserve"> will regularly review the effectiveness of the support and interventions, and their impact on the pupil’s progress.</w:t>
      </w:r>
    </w:p>
    <w:p w14:paraId="77AF8DF8" w14:textId="4B9B945D" w:rsidR="00284991" w:rsidRDefault="00284991" w:rsidP="00284991">
      <w:pPr>
        <w:rPr>
          <w:rFonts w:ascii="Arial" w:hAnsi="Arial" w:cs="Arial"/>
          <w:color w:val="000000"/>
          <w:sz w:val="20"/>
          <w:szCs w:val="20"/>
        </w:rPr>
      </w:pPr>
    </w:p>
    <w:p w14:paraId="2A97A348" w14:textId="77777777" w:rsidR="00A04D2B" w:rsidRPr="00D6019D" w:rsidRDefault="00A04D2B" w:rsidP="00284991">
      <w:pPr>
        <w:rPr>
          <w:rFonts w:ascii="Arial" w:hAnsi="Arial" w:cs="Arial"/>
          <w:color w:val="000000"/>
          <w:sz w:val="20"/>
          <w:szCs w:val="20"/>
        </w:rPr>
      </w:pPr>
    </w:p>
    <w:p w14:paraId="36139528" w14:textId="5236AB00" w:rsidR="00284991" w:rsidRPr="00D6019D" w:rsidRDefault="00AB7514" w:rsidP="00284991">
      <w:pPr>
        <w:pStyle w:val="ListParagraph"/>
        <w:numPr>
          <w:ilvl w:val="1"/>
          <w:numId w:val="21"/>
        </w:numPr>
        <w:autoSpaceDE w:val="0"/>
        <w:autoSpaceDN w:val="0"/>
        <w:adjustRightInd w:val="0"/>
        <w:spacing w:after="0" w:line="240" w:lineRule="auto"/>
        <w:rPr>
          <w:rFonts w:ascii="Arial" w:hAnsi="Arial" w:cs="Arial"/>
          <w:b/>
          <w:bCs/>
          <w:color w:val="000000"/>
          <w:sz w:val="20"/>
          <w:szCs w:val="20"/>
        </w:rPr>
      </w:pPr>
      <w:r w:rsidRPr="00D6019D">
        <w:rPr>
          <w:rFonts w:ascii="Arial" w:hAnsi="Arial" w:cs="Arial"/>
          <w:b/>
          <w:bCs/>
          <w:color w:val="000000"/>
          <w:sz w:val="20"/>
          <w:szCs w:val="20"/>
        </w:rPr>
        <w:t xml:space="preserve"> </w:t>
      </w:r>
      <w:r w:rsidR="00284991" w:rsidRPr="00D6019D">
        <w:rPr>
          <w:rFonts w:ascii="Arial" w:hAnsi="Arial" w:cs="Arial"/>
          <w:b/>
          <w:bCs/>
          <w:color w:val="000000"/>
          <w:sz w:val="20"/>
          <w:szCs w:val="20"/>
        </w:rPr>
        <w:t xml:space="preserve">Supporting pupils moving between phases and preparing for adulthood </w:t>
      </w:r>
    </w:p>
    <w:p w14:paraId="3D40DA32" w14:textId="77777777" w:rsidR="00284991" w:rsidRPr="00D6019D" w:rsidRDefault="00284991" w:rsidP="00284991">
      <w:pPr>
        <w:autoSpaceDE w:val="0"/>
        <w:autoSpaceDN w:val="0"/>
        <w:adjustRightInd w:val="0"/>
        <w:spacing w:after="0" w:line="240" w:lineRule="auto"/>
        <w:rPr>
          <w:rFonts w:ascii="Arial" w:hAnsi="Arial" w:cs="Arial"/>
          <w:color w:val="000000"/>
          <w:sz w:val="20"/>
          <w:szCs w:val="20"/>
        </w:rPr>
      </w:pPr>
    </w:p>
    <w:p w14:paraId="284DDEFF" w14:textId="24E65DD4" w:rsidR="00284991" w:rsidRPr="00D6019D" w:rsidRDefault="00284991" w:rsidP="00284991">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We will share information with the school, college, or other setting the pupil is moving to. We will agree with parents and pupils which information will be shared as part of this. </w:t>
      </w:r>
    </w:p>
    <w:p w14:paraId="34AA55DF" w14:textId="77777777" w:rsidR="00284991" w:rsidRPr="00D6019D" w:rsidRDefault="00284991" w:rsidP="00284991">
      <w:pPr>
        <w:autoSpaceDE w:val="0"/>
        <w:autoSpaceDN w:val="0"/>
        <w:adjustRightInd w:val="0"/>
        <w:spacing w:after="0" w:line="240" w:lineRule="auto"/>
        <w:rPr>
          <w:rFonts w:ascii="Arial" w:hAnsi="Arial" w:cs="Arial"/>
          <w:color w:val="000000"/>
          <w:sz w:val="20"/>
          <w:szCs w:val="20"/>
        </w:rPr>
      </w:pPr>
    </w:p>
    <w:p w14:paraId="4E70B0B5" w14:textId="5B4FF9E8" w:rsidR="00284991" w:rsidRPr="00D6019D" w:rsidRDefault="00284991" w:rsidP="00284991">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Selwood offers an enhanced transition </w:t>
      </w:r>
      <w:r w:rsidR="006F13B5">
        <w:rPr>
          <w:rFonts w:ascii="Arial" w:hAnsi="Arial" w:cs="Arial"/>
          <w:color w:val="000000"/>
          <w:sz w:val="20"/>
          <w:szCs w:val="20"/>
        </w:rPr>
        <w:t xml:space="preserve">for some high needs </w:t>
      </w:r>
      <w:r w:rsidRPr="00D6019D">
        <w:rPr>
          <w:rFonts w:ascii="Arial" w:hAnsi="Arial" w:cs="Arial"/>
          <w:color w:val="000000"/>
          <w:sz w:val="20"/>
          <w:szCs w:val="20"/>
        </w:rPr>
        <w:t xml:space="preserve">pupils </w:t>
      </w:r>
      <w:r w:rsidR="006F13B5">
        <w:rPr>
          <w:rFonts w:ascii="Arial" w:hAnsi="Arial" w:cs="Arial"/>
          <w:color w:val="000000"/>
          <w:sz w:val="20"/>
          <w:szCs w:val="20"/>
        </w:rPr>
        <w:t>with</w:t>
      </w:r>
      <w:r w:rsidRPr="00D6019D">
        <w:rPr>
          <w:rFonts w:ascii="Arial" w:hAnsi="Arial" w:cs="Arial"/>
          <w:color w:val="000000"/>
          <w:sz w:val="20"/>
          <w:szCs w:val="20"/>
        </w:rPr>
        <w:t xml:space="preserve"> SEND who will be joining us. This is determined by the needs of each pupil. We can offer additional visits, time to meet their tutor and other key adults, familiarity of the rooms and key places they will be working in. We can be flexible and individualise this for each child.</w:t>
      </w:r>
    </w:p>
    <w:p w14:paraId="63B4228A" w14:textId="77777777" w:rsidR="00284991" w:rsidRPr="00D6019D" w:rsidRDefault="00284991" w:rsidP="00284991">
      <w:pPr>
        <w:autoSpaceDE w:val="0"/>
        <w:autoSpaceDN w:val="0"/>
        <w:adjustRightInd w:val="0"/>
        <w:spacing w:after="0" w:line="240" w:lineRule="auto"/>
        <w:rPr>
          <w:rFonts w:ascii="Arial" w:hAnsi="Arial" w:cs="Arial"/>
          <w:color w:val="000000"/>
          <w:sz w:val="20"/>
          <w:szCs w:val="20"/>
        </w:rPr>
      </w:pPr>
    </w:p>
    <w:p w14:paraId="5437E1F3" w14:textId="77D5E5E2" w:rsidR="00284991" w:rsidRPr="00D6019D" w:rsidRDefault="00284991" w:rsidP="00284991">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Pupils in Year 8 with an EHCP have a Phase Transfer Review in </w:t>
      </w:r>
      <w:r w:rsidR="005522C6">
        <w:rPr>
          <w:rFonts w:ascii="Arial" w:hAnsi="Arial" w:cs="Arial"/>
          <w:color w:val="000000"/>
          <w:sz w:val="20"/>
          <w:szCs w:val="20"/>
        </w:rPr>
        <w:t>the autumn term</w:t>
      </w:r>
      <w:r w:rsidRPr="00D6019D">
        <w:rPr>
          <w:rFonts w:ascii="Arial" w:hAnsi="Arial" w:cs="Arial"/>
          <w:color w:val="000000"/>
          <w:sz w:val="20"/>
          <w:szCs w:val="20"/>
        </w:rPr>
        <w:t xml:space="preserve"> to discuss future placements and review their EHCPs.</w:t>
      </w:r>
    </w:p>
    <w:p w14:paraId="6AD73F2F" w14:textId="77777777" w:rsidR="00284991" w:rsidRPr="00D6019D" w:rsidRDefault="00284991" w:rsidP="00284991">
      <w:pPr>
        <w:autoSpaceDE w:val="0"/>
        <w:autoSpaceDN w:val="0"/>
        <w:adjustRightInd w:val="0"/>
        <w:spacing w:after="0" w:line="240" w:lineRule="auto"/>
        <w:rPr>
          <w:rFonts w:ascii="Arial" w:hAnsi="Arial" w:cs="Arial"/>
          <w:color w:val="000000"/>
          <w:sz w:val="20"/>
          <w:szCs w:val="20"/>
        </w:rPr>
      </w:pPr>
    </w:p>
    <w:p w14:paraId="79EDF032" w14:textId="6467EBC8" w:rsidR="00284991" w:rsidRPr="00D6019D" w:rsidRDefault="00284991" w:rsidP="00284991">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Enhanced transition starts in Term 4 with SEN</w:t>
      </w:r>
      <w:r w:rsidR="001D3541" w:rsidRPr="00D6019D">
        <w:rPr>
          <w:rFonts w:ascii="Arial" w:hAnsi="Arial" w:cs="Arial"/>
          <w:color w:val="000000"/>
          <w:sz w:val="20"/>
          <w:szCs w:val="20"/>
        </w:rPr>
        <w:t>D</w:t>
      </w:r>
      <w:r w:rsidRPr="00D6019D">
        <w:rPr>
          <w:rFonts w:ascii="Arial" w:hAnsi="Arial" w:cs="Arial"/>
          <w:color w:val="000000"/>
          <w:sz w:val="20"/>
          <w:szCs w:val="20"/>
        </w:rPr>
        <w:t xml:space="preserve"> representatives coming into Selwood to meet relevant Year 8 pupils. The pupils will go to their prospective schools a minimum of twice before their actual transition day to familiarise themselves with key places they will use when they transition.</w:t>
      </w:r>
    </w:p>
    <w:p w14:paraId="7EE40B14" w14:textId="14256705" w:rsidR="00284991" w:rsidRPr="00D6019D" w:rsidRDefault="00284991" w:rsidP="00284991">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 </w:t>
      </w:r>
    </w:p>
    <w:p w14:paraId="0D89FC60" w14:textId="4BFB3D2E" w:rsidR="00284991" w:rsidRPr="00D6019D" w:rsidRDefault="00284991" w:rsidP="00284991">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SEND pupils are encouraged at Selwood to become independent lifelong learners</w:t>
      </w:r>
      <w:r w:rsidR="008F7545" w:rsidRPr="00D6019D">
        <w:rPr>
          <w:rFonts w:ascii="Arial" w:hAnsi="Arial" w:cs="Arial"/>
          <w:color w:val="000000"/>
          <w:sz w:val="20"/>
          <w:szCs w:val="20"/>
        </w:rPr>
        <w:t xml:space="preserve"> and we believe that transition is key to continuing success.</w:t>
      </w:r>
    </w:p>
    <w:p w14:paraId="5B468CCA" w14:textId="77777777" w:rsidR="00284991" w:rsidRPr="00D6019D" w:rsidRDefault="00284991" w:rsidP="00284991">
      <w:pPr>
        <w:autoSpaceDE w:val="0"/>
        <w:autoSpaceDN w:val="0"/>
        <w:adjustRightInd w:val="0"/>
        <w:spacing w:after="0" w:line="240" w:lineRule="auto"/>
        <w:rPr>
          <w:rFonts w:ascii="Arial" w:hAnsi="Arial" w:cs="Arial"/>
          <w:color w:val="000000"/>
          <w:sz w:val="20"/>
          <w:szCs w:val="20"/>
        </w:rPr>
      </w:pPr>
    </w:p>
    <w:p w14:paraId="01A396F7" w14:textId="6E0398B2" w:rsidR="00284991" w:rsidRPr="00D6019D" w:rsidRDefault="00340E72" w:rsidP="00284991">
      <w:pPr>
        <w:pStyle w:val="ListParagraph"/>
        <w:numPr>
          <w:ilvl w:val="1"/>
          <w:numId w:val="21"/>
        </w:numPr>
        <w:autoSpaceDE w:val="0"/>
        <w:autoSpaceDN w:val="0"/>
        <w:adjustRightInd w:val="0"/>
        <w:spacing w:after="0" w:line="240" w:lineRule="auto"/>
        <w:rPr>
          <w:rFonts w:ascii="Arial" w:hAnsi="Arial" w:cs="Arial"/>
          <w:b/>
          <w:bCs/>
          <w:color w:val="000000"/>
          <w:sz w:val="20"/>
          <w:szCs w:val="20"/>
        </w:rPr>
      </w:pPr>
      <w:r w:rsidRPr="00D6019D">
        <w:rPr>
          <w:rFonts w:ascii="Arial" w:hAnsi="Arial" w:cs="Arial"/>
          <w:b/>
          <w:bCs/>
          <w:color w:val="000000"/>
          <w:sz w:val="20"/>
          <w:szCs w:val="20"/>
        </w:rPr>
        <w:t xml:space="preserve"> </w:t>
      </w:r>
      <w:r w:rsidR="00284991" w:rsidRPr="00D6019D">
        <w:rPr>
          <w:rFonts w:ascii="Arial" w:hAnsi="Arial" w:cs="Arial"/>
          <w:b/>
          <w:bCs/>
          <w:color w:val="000000"/>
          <w:sz w:val="20"/>
          <w:szCs w:val="20"/>
        </w:rPr>
        <w:t>Our approach to teaching pupils with SEND</w:t>
      </w:r>
    </w:p>
    <w:p w14:paraId="13E8EF43" w14:textId="77777777" w:rsidR="00284991" w:rsidRPr="00D6019D" w:rsidRDefault="00284991" w:rsidP="008F7545">
      <w:pPr>
        <w:autoSpaceDE w:val="0"/>
        <w:autoSpaceDN w:val="0"/>
        <w:adjustRightInd w:val="0"/>
        <w:spacing w:after="0" w:line="240" w:lineRule="auto"/>
        <w:rPr>
          <w:rFonts w:ascii="Arial" w:hAnsi="Arial" w:cs="Arial"/>
          <w:b/>
          <w:bCs/>
          <w:color w:val="000000"/>
          <w:sz w:val="20"/>
          <w:szCs w:val="20"/>
        </w:rPr>
      </w:pPr>
    </w:p>
    <w:p w14:paraId="605D0BC3" w14:textId="18FA828D" w:rsidR="00284991" w:rsidRPr="00D6019D" w:rsidRDefault="00284991" w:rsidP="008F7545">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Teachers are responsible and accountable for the progress and development of all the pupils in their class. </w:t>
      </w:r>
      <w:r w:rsidR="00E6008F">
        <w:rPr>
          <w:rFonts w:ascii="Arial" w:hAnsi="Arial" w:cs="Arial"/>
          <w:color w:val="000000"/>
          <w:sz w:val="20"/>
          <w:szCs w:val="20"/>
        </w:rPr>
        <w:t>High Quality</w:t>
      </w:r>
      <w:r w:rsidRPr="00D6019D">
        <w:rPr>
          <w:rFonts w:ascii="Arial" w:hAnsi="Arial" w:cs="Arial"/>
          <w:color w:val="000000"/>
          <w:sz w:val="20"/>
          <w:szCs w:val="20"/>
        </w:rPr>
        <w:t xml:space="preserve"> </w:t>
      </w:r>
      <w:r w:rsidR="008F7545" w:rsidRPr="00D6019D">
        <w:rPr>
          <w:rFonts w:ascii="Arial" w:hAnsi="Arial" w:cs="Arial"/>
          <w:color w:val="000000"/>
          <w:sz w:val="20"/>
          <w:szCs w:val="20"/>
        </w:rPr>
        <w:t>T</w:t>
      </w:r>
      <w:r w:rsidRPr="00D6019D">
        <w:rPr>
          <w:rFonts w:ascii="Arial" w:hAnsi="Arial" w:cs="Arial"/>
          <w:color w:val="000000"/>
          <w:sz w:val="20"/>
          <w:szCs w:val="20"/>
        </w:rPr>
        <w:t xml:space="preserve">eaching is our first step in responding to pupils who have SEND. This will be </w:t>
      </w:r>
      <w:r w:rsidR="00E6008F">
        <w:rPr>
          <w:rFonts w:ascii="Arial" w:hAnsi="Arial" w:cs="Arial"/>
          <w:color w:val="000000"/>
          <w:sz w:val="20"/>
          <w:szCs w:val="20"/>
        </w:rPr>
        <w:t>scaffolded</w:t>
      </w:r>
      <w:r w:rsidRPr="00D6019D">
        <w:rPr>
          <w:rFonts w:ascii="Arial" w:hAnsi="Arial" w:cs="Arial"/>
          <w:color w:val="000000"/>
          <w:sz w:val="20"/>
          <w:szCs w:val="20"/>
        </w:rPr>
        <w:t xml:space="preserve"> for individual pupils. Where a pupil</w:t>
      </w:r>
      <w:r w:rsidR="008F7545" w:rsidRPr="00D6019D">
        <w:rPr>
          <w:rFonts w:ascii="Arial" w:hAnsi="Arial" w:cs="Arial"/>
          <w:color w:val="000000"/>
          <w:sz w:val="20"/>
          <w:szCs w:val="20"/>
        </w:rPr>
        <w:t>’</w:t>
      </w:r>
      <w:r w:rsidRPr="00D6019D">
        <w:rPr>
          <w:rFonts w:ascii="Arial" w:hAnsi="Arial" w:cs="Arial"/>
          <w:color w:val="000000"/>
          <w:sz w:val="20"/>
          <w:szCs w:val="20"/>
        </w:rPr>
        <w:t xml:space="preserve">s needs are not being met through </w:t>
      </w:r>
      <w:r w:rsidR="001153F2">
        <w:rPr>
          <w:rFonts w:ascii="Arial" w:hAnsi="Arial" w:cs="Arial"/>
          <w:color w:val="000000"/>
          <w:sz w:val="20"/>
          <w:szCs w:val="20"/>
        </w:rPr>
        <w:t xml:space="preserve">High Quality </w:t>
      </w:r>
      <w:r w:rsidR="008F7545" w:rsidRPr="00D6019D">
        <w:rPr>
          <w:rFonts w:ascii="Arial" w:hAnsi="Arial" w:cs="Arial"/>
          <w:color w:val="000000"/>
          <w:sz w:val="20"/>
          <w:szCs w:val="20"/>
        </w:rPr>
        <w:t>T</w:t>
      </w:r>
      <w:r w:rsidRPr="00D6019D">
        <w:rPr>
          <w:rFonts w:ascii="Arial" w:hAnsi="Arial" w:cs="Arial"/>
          <w:color w:val="000000"/>
          <w:sz w:val="20"/>
          <w:szCs w:val="20"/>
        </w:rPr>
        <w:t>eaching, small group and 1:1 additional support and interventions will be used.</w:t>
      </w:r>
    </w:p>
    <w:p w14:paraId="0C498B15" w14:textId="7C694BE3" w:rsidR="008F7545" w:rsidRPr="00D6019D" w:rsidRDefault="008F7545" w:rsidP="008F7545">
      <w:pPr>
        <w:autoSpaceDE w:val="0"/>
        <w:autoSpaceDN w:val="0"/>
        <w:adjustRightInd w:val="0"/>
        <w:spacing w:after="0" w:line="240" w:lineRule="auto"/>
        <w:rPr>
          <w:rFonts w:ascii="Arial" w:hAnsi="Arial" w:cs="Arial"/>
          <w:color w:val="000000"/>
          <w:sz w:val="20"/>
          <w:szCs w:val="20"/>
        </w:rPr>
      </w:pPr>
    </w:p>
    <w:p w14:paraId="5DB97461" w14:textId="7063587E" w:rsidR="00340E72" w:rsidRPr="00D6019D" w:rsidRDefault="00342F8D" w:rsidP="00340E72">
      <w:pPr>
        <w:pStyle w:val="ListParagraph"/>
        <w:numPr>
          <w:ilvl w:val="1"/>
          <w:numId w:val="21"/>
        </w:numPr>
        <w:autoSpaceDE w:val="0"/>
        <w:autoSpaceDN w:val="0"/>
        <w:adjustRightInd w:val="0"/>
        <w:spacing w:after="0" w:line="240" w:lineRule="auto"/>
        <w:rPr>
          <w:rFonts w:ascii="Arial" w:hAnsi="Arial" w:cs="Arial"/>
          <w:b/>
          <w:bCs/>
          <w:color w:val="000000"/>
          <w:sz w:val="20"/>
          <w:szCs w:val="20"/>
        </w:rPr>
      </w:pPr>
      <w:r w:rsidRPr="00D6019D">
        <w:rPr>
          <w:rFonts w:ascii="Arial" w:hAnsi="Arial" w:cs="Arial"/>
          <w:b/>
          <w:bCs/>
          <w:color w:val="000000"/>
          <w:sz w:val="20"/>
          <w:szCs w:val="20"/>
        </w:rPr>
        <w:t xml:space="preserve"> </w:t>
      </w:r>
      <w:r w:rsidR="00340E72" w:rsidRPr="00D6019D">
        <w:rPr>
          <w:rFonts w:ascii="Arial" w:hAnsi="Arial" w:cs="Arial"/>
          <w:b/>
          <w:bCs/>
          <w:color w:val="000000"/>
          <w:sz w:val="20"/>
          <w:szCs w:val="20"/>
        </w:rPr>
        <w:t xml:space="preserve">Adaptations to the curriculum and learning environment </w:t>
      </w:r>
    </w:p>
    <w:p w14:paraId="77601DF1" w14:textId="77777777" w:rsidR="00340E72" w:rsidRPr="00D6019D" w:rsidRDefault="00340E72" w:rsidP="00340E72">
      <w:pPr>
        <w:pStyle w:val="ListParagraph"/>
        <w:autoSpaceDE w:val="0"/>
        <w:autoSpaceDN w:val="0"/>
        <w:adjustRightInd w:val="0"/>
        <w:spacing w:after="0" w:line="240" w:lineRule="auto"/>
        <w:ind w:left="420"/>
        <w:rPr>
          <w:rFonts w:ascii="Arial" w:hAnsi="Arial" w:cs="Arial"/>
          <w:color w:val="000000"/>
          <w:sz w:val="20"/>
          <w:szCs w:val="20"/>
        </w:rPr>
      </w:pPr>
    </w:p>
    <w:p w14:paraId="2EB2A08E" w14:textId="77777777" w:rsidR="00340E72" w:rsidRPr="00D6019D" w:rsidRDefault="00340E72" w:rsidP="00340E72">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We make the following adaptations to ensure all pupils’ needs are met: </w:t>
      </w:r>
    </w:p>
    <w:p w14:paraId="23ECC7EC" w14:textId="77777777" w:rsidR="00342F8D" w:rsidRPr="00D6019D" w:rsidRDefault="00342F8D" w:rsidP="00340E72">
      <w:pPr>
        <w:autoSpaceDE w:val="0"/>
        <w:autoSpaceDN w:val="0"/>
        <w:adjustRightInd w:val="0"/>
        <w:spacing w:after="135" w:line="240" w:lineRule="auto"/>
        <w:rPr>
          <w:rFonts w:ascii="Arial" w:hAnsi="Arial" w:cs="Arial"/>
          <w:color w:val="000000"/>
          <w:sz w:val="20"/>
          <w:szCs w:val="20"/>
        </w:rPr>
      </w:pPr>
    </w:p>
    <w:p w14:paraId="15C62FF8" w14:textId="683C0524" w:rsidR="00340E72" w:rsidRPr="00D6019D" w:rsidRDefault="00247CCB" w:rsidP="00342F8D">
      <w:pPr>
        <w:pStyle w:val="ListParagraph"/>
        <w:numPr>
          <w:ilvl w:val="0"/>
          <w:numId w:val="22"/>
        </w:numPr>
        <w:autoSpaceDE w:val="0"/>
        <w:autoSpaceDN w:val="0"/>
        <w:adjustRightInd w:val="0"/>
        <w:spacing w:after="135" w:line="240" w:lineRule="auto"/>
        <w:rPr>
          <w:rFonts w:ascii="Arial" w:hAnsi="Arial" w:cs="Arial"/>
          <w:color w:val="000000"/>
          <w:sz w:val="20"/>
          <w:szCs w:val="20"/>
        </w:rPr>
      </w:pPr>
      <w:r>
        <w:rPr>
          <w:rFonts w:ascii="Arial" w:hAnsi="Arial" w:cs="Arial"/>
          <w:color w:val="000000"/>
          <w:sz w:val="20"/>
          <w:szCs w:val="20"/>
        </w:rPr>
        <w:t>Scaffolding</w:t>
      </w:r>
      <w:r w:rsidR="00340E72" w:rsidRPr="00D6019D">
        <w:rPr>
          <w:rFonts w:ascii="Arial" w:hAnsi="Arial" w:cs="Arial"/>
          <w:color w:val="000000"/>
          <w:sz w:val="20"/>
          <w:szCs w:val="20"/>
        </w:rPr>
        <w:t xml:space="preserve"> our curriculum to ensure all pupils are able to access it, for example, by grouping, 1:1 work, teaching style, content of the lesson, etc. </w:t>
      </w:r>
    </w:p>
    <w:p w14:paraId="6F2B0266" w14:textId="77777777" w:rsidR="00340E72" w:rsidRPr="00D6019D" w:rsidRDefault="00340E72" w:rsidP="00342F8D">
      <w:pPr>
        <w:pStyle w:val="ListParagraph"/>
        <w:numPr>
          <w:ilvl w:val="0"/>
          <w:numId w:val="22"/>
        </w:numPr>
        <w:autoSpaceDE w:val="0"/>
        <w:autoSpaceDN w:val="0"/>
        <w:adjustRightInd w:val="0"/>
        <w:spacing w:after="135" w:line="240" w:lineRule="auto"/>
        <w:rPr>
          <w:rFonts w:ascii="Arial" w:hAnsi="Arial" w:cs="Arial"/>
          <w:color w:val="000000"/>
          <w:sz w:val="20"/>
          <w:szCs w:val="20"/>
        </w:rPr>
      </w:pPr>
      <w:r w:rsidRPr="00D6019D">
        <w:rPr>
          <w:rFonts w:ascii="Arial" w:hAnsi="Arial" w:cs="Arial"/>
          <w:color w:val="000000"/>
          <w:sz w:val="20"/>
          <w:szCs w:val="20"/>
        </w:rPr>
        <w:t xml:space="preserve">Adapting our resources and staffing </w:t>
      </w:r>
    </w:p>
    <w:p w14:paraId="600803EE" w14:textId="77777777" w:rsidR="00340E72" w:rsidRPr="00D6019D" w:rsidRDefault="00340E72" w:rsidP="00342F8D">
      <w:pPr>
        <w:pStyle w:val="ListParagraph"/>
        <w:numPr>
          <w:ilvl w:val="0"/>
          <w:numId w:val="22"/>
        </w:numPr>
        <w:autoSpaceDE w:val="0"/>
        <w:autoSpaceDN w:val="0"/>
        <w:adjustRightInd w:val="0"/>
        <w:spacing w:after="135" w:line="240" w:lineRule="auto"/>
        <w:rPr>
          <w:rFonts w:ascii="Arial" w:hAnsi="Arial" w:cs="Arial"/>
          <w:color w:val="000000"/>
          <w:sz w:val="20"/>
          <w:szCs w:val="20"/>
        </w:rPr>
      </w:pPr>
      <w:r w:rsidRPr="00D6019D">
        <w:rPr>
          <w:rFonts w:ascii="Arial" w:hAnsi="Arial" w:cs="Arial"/>
          <w:color w:val="000000"/>
          <w:sz w:val="20"/>
          <w:szCs w:val="20"/>
        </w:rPr>
        <w:t xml:space="preserve">Using recommended aids, such as laptops, coloured overlays, visual timetables, larger font, etc. </w:t>
      </w:r>
    </w:p>
    <w:p w14:paraId="535A3D27" w14:textId="517DBAFE" w:rsidR="001F68ED" w:rsidRPr="00D6019D" w:rsidRDefault="003E23E6" w:rsidP="00D6019D">
      <w:pPr>
        <w:pStyle w:val="ListParagraph"/>
        <w:numPr>
          <w:ilvl w:val="0"/>
          <w:numId w:val="22"/>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Scaffolding</w:t>
      </w:r>
      <w:r w:rsidR="00340E72" w:rsidRPr="00D6019D">
        <w:rPr>
          <w:rFonts w:ascii="Arial" w:hAnsi="Arial" w:cs="Arial"/>
          <w:color w:val="000000"/>
          <w:sz w:val="20"/>
          <w:szCs w:val="20"/>
        </w:rPr>
        <w:t xml:space="preserve"> our teaching, for example, giving longer processing times, pre-teaching of key vocabulary, </w:t>
      </w:r>
      <w:r w:rsidR="00342F8D" w:rsidRPr="00D6019D">
        <w:rPr>
          <w:rFonts w:ascii="Arial" w:hAnsi="Arial" w:cs="Arial"/>
          <w:color w:val="000000"/>
          <w:sz w:val="20"/>
          <w:szCs w:val="20"/>
        </w:rPr>
        <w:t>chunking</w:t>
      </w:r>
      <w:r w:rsidR="00340E72" w:rsidRPr="00D6019D">
        <w:rPr>
          <w:rFonts w:ascii="Arial" w:hAnsi="Arial" w:cs="Arial"/>
          <w:color w:val="000000"/>
          <w:sz w:val="20"/>
          <w:szCs w:val="20"/>
        </w:rPr>
        <w:t xml:space="preserve"> instructions, etc. </w:t>
      </w:r>
    </w:p>
    <w:p w14:paraId="499CDF1E" w14:textId="77777777" w:rsidR="001F68ED" w:rsidRPr="00D6019D" w:rsidRDefault="001F68ED" w:rsidP="00342F8D">
      <w:pPr>
        <w:pStyle w:val="ListParagraph"/>
        <w:autoSpaceDE w:val="0"/>
        <w:autoSpaceDN w:val="0"/>
        <w:adjustRightInd w:val="0"/>
        <w:spacing w:after="0" w:line="240" w:lineRule="auto"/>
        <w:rPr>
          <w:rFonts w:ascii="Arial" w:hAnsi="Arial" w:cs="Arial"/>
          <w:color w:val="000000"/>
          <w:sz w:val="20"/>
          <w:szCs w:val="20"/>
        </w:rPr>
      </w:pPr>
    </w:p>
    <w:p w14:paraId="0AB061CA" w14:textId="5F4E4839" w:rsidR="00342F8D" w:rsidRPr="00D6019D" w:rsidRDefault="0039149C" w:rsidP="00342F8D">
      <w:pPr>
        <w:pStyle w:val="ListParagraph"/>
        <w:numPr>
          <w:ilvl w:val="1"/>
          <w:numId w:val="21"/>
        </w:numPr>
        <w:autoSpaceDE w:val="0"/>
        <w:autoSpaceDN w:val="0"/>
        <w:adjustRightInd w:val="0"/>
        <w:spacing w:after="0" w:line="240" w:lineRule="auto"/>
        <w:rPr>
          <w:rFonts w:ascii="Arial" w:hAnsi="Arial" w:cs="Arial"/>
          <w:b/>
          <w:bCs/>
          <w:color w:val="000000"/>
          <w:sz w:val="20"/>
          <w:szCs w:val="20"/>
        </w:rPr>
      </w:pPr>
      <w:r w:rsidRPr="00D6019D">
        <w:rPr>
          <w:rFonts w:ascii="Arial" w:hAnsi="Arial" w:cs="Arial"/>
          <w:b/>
          <w:bCs/>
          <w:color w:val="000000"/>
          <w:sz w:val="20"/>
          <w:szCs w:val="20"/>
        </w:rPr>
        <w:t xml:space="preserve"> </w:t>
      </w:r>
      <w:r w:rsidR="00342F8D" w:rsidRPr="00D6019D">
        <w:rPr>
          <w:rFonts w:ascii="Arial" w:hAnsi="Arial" w:cs="Arial"/>
          <w:b/>
          <w:bCs/>
          <w:color w:val="000000"/>
          <w:sz w:val="20"/>
          <w:szCs w:val="20"/>
        </w:rPr>
        <w:t xml:space="preserve">Additional support for learning </w:t>
      </w:r>
    </w:p>
    <w:p w14:paraId="43F60382" w14:textId="77777777" w:rsidR="00342F8D" w:rsidRPr="00D6019D" w:rsidRDefault="00342F8D" w:rsidP="00342F8D">
      <w:pPr>
        <w:pStyle w:val="ListParagraph"/>
        <w:autoSpaceDE w:val="0"/>
        <w:autoSpaceDN w:val="0"/>
        <w:adjustRightInd w:val="0"/>
        <w:spacing w:after="0" w:line="240" w:lineRule="auto"/>
        <w:ind w:left="420"/>
        <w:rPr>
          <w:rFonts w:ascii="Arial" w:hAnsi="Arial" w:cs="Arial"/>
          <w:b/>
          <w:bCs/>
          <w:color w:val="000000"/>
          <w:sz w:val="20"/>
          <w:szCs w:val="20"/>
        </w:rPr>
      </w:pPr>
    </w:p>
    <w:p w14:paraId="76F67BAC" w14:textId="1A3466EA" w:rsidR="00B20A94" w:rsidRPr="00D6019D" w:rsidRDefault="00342F8D" w:rsidP="00342F8D">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Teaching </w:t>
      </w:r>
      <w:r w:rsidR="00C030CC">
        <w:rPr>
          <w:rFonts w:ascii="Arial" w:hAnsi="Arial" w:cs="Arial"/>
          <w:color w:val="000000"/>
          <w:sz w:val="20"/>
          <w:szCs w:val="20"/>
        </w:rPr>
        <w:t>A</w:t>
      </w:r>
      <w:r w:rsidRPr="00D6019D">
        <w:rPr>
          <w:rFonts w:ascii="Arial" w:hAnsi="Arial" w:cs="Arial"/>
          <w:color w:val="000000"/>
          <w:sz w:val="20"/>
          <w:szCs w:val="20"/>
        </w:rPr>
        <w:t>ssistants are allocated to work in class supporting an individual or a group of pupils. They are also trained to deliver interventions such as Read Write Inc Phonics,</w:t>
      </w:r>
      <w:r w:rsidR="000B7F6E">
        <w:rPr>
          <w:rFonts w:ascii="Arial" w:hAnsi="Arial" w:cs="Arial"/>
          <w:color w:val="000000"/>
          <w:sz w:val="20"/>
          <w:szCs w:val="20"/>
        </w:rPr>
        <w:t xml:space="preserve"> </w:t>
      </w:r>
      <w:proofErr w:type="spellStart"/>
      <w:r w:rsidRPr="00D6019D">
        <w:rPr>
          <w:rFonts w:ascii="Arial" w:hAnsi="Arial" w:cs="Arial"/>
          <w:color w:val="000000"/>
          <w:sz w:val="20"/>
          <w:szCs w:val="20"/>
        </w:rPr>
        <w:t>Talkabout</w:t>
      </w:r>
      <w:proofErr w:type="spellEnd"/>
      <w:r w:rsidRPr="00D6019D">
        <w:rPr>
          <w:rFonts w:ascii="Arial" w:hAnsi="Arial" w:cs="Arial"/>
          <w:color w:val="000000"/>
          <w:sz w:val="20"/>
          <w:szCs w:val="20"/>
        </w:rPr>
        <w:t xml:space="preserve">, </w:t>
      </w:r>
      <w:r w:rsidR="00B20A94" w:rsidRPr="00D6019D">
        <w:rPr>
          <w:rFonts w:ascii="Arial" w:hAnsi="Arial" w:cs="Arial"/>
          <w:color w:val="000000"/>
          <w:sz w:val="20"/>
          <w:szCs w:val="20"/>
        </w:rPr>
        <w:t>Mental health First Aiders</w:t>
      </w:r>
      <w:r w:rsidRPr="00D6019D">
        <w:rPr>
          <w:rFonts w:ascii="Arial" w:hAnsi="Arial" w:cs="Arial"/>
          <w:color w:val="000000"/>
          <w:sz w:val="20"/>
          <w:szCs w:val="20"/>
        </w:rPr>
        <w:t>, ELSA</w:t>
      </w:r>
      <w:r w:rsidR="00C030CC">
        <w:rPr>
          <w:rFonts w:ascii="Arial" w:hAnsi="Arial" w:cs="Arial"/>
          <w:color w:val="000000"/>
          <w:sz w:val="20"/>
          <w:szCs w:val="20"/>
        </w:rPr>
        <w:t xml:space="preserve"> </w:t>
      </w:r>
      <w:r w:rsidRPr="00D6019D">
        <w:rPr>
          <w:rFonts w:ascii="Arial" w:hAnsi="Arial" w:cs="Arial"/>
          <w:color w:val="000000"/>
          <w:sz w:val="20"/>
          <w:szCs w:val="20"/>
        </w:rPr>
        <w:t>etc. Flexible grouping is used to maximise support time.</w:t>
      </w:r>
    </w:p>
    <w:p w14:paraId="5DB574DF" w14:textId="2CFCBD4A" w:rsidR="00342F8D" w:rsidRPr="00D6019D" w:rsidRDefault="00342F8D" w:rsidP="00342F8D">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 </w:t>
      </w:r>
    </w:p>
    <w:p w14:paraId="155177EA" w14:textId="1A60EA45" w:rsidR="00342F8D" w:rsidRDefault="00342F8D" w:rsidP="00342F8D">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TA time is allocated to pupils and groups according to the following criteria: </w:t>
      </w:r>
    </w:p>
    <w:p w14:paraId="130812D7" w14:textId="77777777" w:rsidR="00C270B8" w:rsidRPr="00D6019D" w:rsidRDefault="00C270B8" w:rsidP="00342F8D">
      <w:pPr>
        <w:autoSpaceDE w:val="0"/>
        <w:autoSpaceDN w:val="0"/>
        <w:adjustRightInd w:val="0"/>
        <w:spacing w:after="0" w:line="240" w:lineRule="auto"/>
        <w:rPr>
          <w:rFonts w:ascii="Arial" w:hAnsi="Arial" w:cs="Arial"/>
          <w:color w:val="000000"/>
          <w:sz w:val="20"/>
          <w:szCs w:val="20"/>
        </w:rPr>
      </w:pPr>
    </w:p>
    <w:p w14:paraId="5EABF60C" w14:textId="77777777" w:rsidR="00B20A94" w:rsidRPr="00D6019D" w:rsidRDefault="00B20A94" w:rsidP="00342F8D">
      <w:pPr>
        <w:autoSpaceDE w:val="0"/>
        <w:autoSpaceDN w:val="0"/>
        <w:adjustRightInd w:val="0"/>
        <w:spacing w:after="0" w:line="240" w:lineRule="auto"/>
        <w:rPr>
          <w:rFonts w:ascii="Arial" w:hAnsi="Arial" w:cs="Arial"/>
          <w:color w:val="000000"/>
          <w:sz w:val="20"/>
          <w:szCs w:val="20"/>
        </w:rPr>
      </w:pPr>
    </w:p>
    <w:p w14:paraId="574428C7" w14:textId="6B25E83A" w:rsidR="00B20A94" w:rsidRPr="00D6019D" w:rsidRDefault="00B20A94" w:rsidP="00B20A94">
      <w:pPr>
        <w:pStyle w:val="ListParagraph"/>
        <w:numPr>
          <w:ilvl w:val="0"/>
          <w:numId w:val="23"/>
        </w:numPr>
        <w:autoSpaceDE w:val="0"/>
        <w:autoSpaceDN w:val="0"/>
        <w:adjustRightInd w:val="0"/>
        <w:spacing w:after="1" w:line="240" w:lineRule="auto"/>
        <w:rPr>
          <w:rFonts w:ascii="Arial" w:hAnsi="Arial" w:cs="Arial"/>
          <w:color w:val="000000"/>
          <w:sz w:val="20"/>
          <w:szCs w:val="20"/>
        </w:rPr>
      </w:pPr>
      <w:r w:rsidRPr="00D6019D">
        <w:rPr>
          <w:rFonts w:ascii="Arial" w:hAnsi="Arial" w:cs="Arial"/>
          <w:color w:val="000000"/>
          <w:sz w:val="20"/>
          <w:szCs w:val="20"/>
        </w:rPr>
        <w:t>T</w:t>
      </w:r>
      <w:r w:rsidR="00342F8D" w:rsidRPr="00D6019D">
        <w:rPr>
          <w:rFonts w:ascii="Arial" w:hAnsi="Arial" w:cs="Arial"/>
          <w:color w:val="000000"/>
          <w:sz w:val="20"/>
          <w:szCs w:val="20"/>
        </w:rPr>
        <w:t xml:space="preserve">he level of support specified in the EHCP. </w:t>
      </w:r>
    </w:p>
    <w:p w14:paraId="3F17F610" w14:textId="085D7067" w:rsidR="00342F8D" w:rsidRPr="00D6019D" w:rsidRDefault="00B20A94" w:rsidP="00B20A94">
      <w:pPr>
        <w:pStyle w:val="ListParagraph"/>
        <w:numPr>
          <w:ilvl w:val="0"/>
          <w:numId w:val="23"/>
        </w:numPr>
        <w:autoSpaceDE w:val="0"/>
        <w:autoSpaceDN w:val="0"/>
        <w:adjustRightInd w:val="0"/>
        <w:spacing w:after="1" w:line="240" w:lineRule="auto"/>
        <w:rPr>
          <w:rFonts w:ascii="Arial" w:hAnsi="Arial" w:cs="Arial"/>
          <w:color w:val="000000"/>
          <w:sz w:val="20"/>
          <w:szCs w:val="20"/>
        </w:rPr>
      </w:pPr>
      <w:r w:rsidRPr="00D6019D">
        <w:rPr>
          <w:rFonts w:ascii="Arial" w:hAnsi="Arial" w:cs="Arial"/>
          <w:color w:val="000000"/>
          <w:sz w:val="20"/>
          <w:szCs w:val="20"/>
        </w:rPr>
        <w:t>T</w:t>
      </w:r>
      <w:r w:rsidR="00342F8D" w:rsidRPr="00D6019D">
        <w:rPr>
          <w:rFonts w:ascii="Arial" w:hAnsi="Arial" w:cs="Arial"/>
          <w:color w:val="000000"/>
          <w:sz w:val="20"/>
          <w:szCs w:val="20"/>
        </w:rPr>
        <w:t>he level of support required to allow pupils at SEND Support to make progress without compromising the progress of other pupils</w:t>
      </w:r>
      <w:r w:rsidRPr="00D6019D">
        <w:rPr>
          <w:rFonts w:ascii="Arial" w:hAnsi="Arial" w:cs="Arial"/>
          <w:color w:val="000000"/>
          <w:sz w:val="20"/>
          <w:szCs w:val="20"/>
        </w:rPr>
        <w:t>.</w:t>
      </w:r>
      <w:r w:rsidR="00342F8D" w:rsidRPr="00D6019D">
        <w:rPr>
          <w:rFonts w:ascii="Arial" w:hAnsi="Arial" w:cs="Arial"/>
          <w:color w:val="000000"/>
          <w:sz w:val="20"/>
          <w:szCs w:val="20"/>
        </w:rPr>
        <w:t xml:space="preserve"> </w:t>
      </w:r>
    </w:p>
    <w:p w14:paraId="154790C4" w14:textId="77777777" w:rsidR="00342F8D" w:rsidRPr="00D6019D" w:rsidRDefault="00342F8D" w:rsidP="00342F8D">
      <w:pPr>
        <w:autoSpaceDE w:val="0"/>
        <w:autoSpaceDN w:val="0"/>
        <w:adjustRightInd w:val="0"/>
        <w:spacing w:after="0" w:line="240" w:lineRule="auto"/>
        <w:rPr>
          <w:rFonts w:ascii="Arial" w:hAnsi="Arial" w:cs="Arial"/>
          <w:color w:val="000000"/>
          <w:sz w:val="20"/>
          <w:szCs w:val="20"/>
        </w:rPr>
      </w:pPr>
    </w:p>
    <w:p w14:paraId="0ADF4CB6" w14:textId="75897795" w:rsidR="00342F8D" w:rsidRPr="00D6019D" w:rsidRDefault="00342F8D" w:rsidP="00342F8D">
      <w:pPr>
        <w:autoSpaceDE w:val="0"/>
        <w:autoSpaceDN w:val="0"/>
        <w:adjustRightInd w:val="0"/>
        <w:spacing w:after="0" w:line="240" w:lineRule="auto"/>
        <w:rPr>
          <w:rFonts w:ascii="Arial" w:hAnsi="Arial" w:cs="Arial"/>
          <w:color w:val="000000"/>
          <w:sz w:val="20"/>
          <w:szCs w:val="20"/>
        </w:rPr>
      </w:pPr>
      <w:r w:rsidRPr="00D6019D">
        <w:rPr>
          <w:rFonts w:ascii="Arial" w:hAnsi="Arial" w:cs="Arial"/>
          <w:b/>
          <w:bCs/>
          <w:color w:val="000000"/>
          <w:sz w:val="20"/>
          <w:szCs w:val="20"/>
        </w:rPr>
        <w:t>5.9 Evaluating the effectiveness of SEND provision</w:t>
      </w:r>
    </w:p>
    <w:p w14:paraId="6E914A8F" w14:textId="77777777" w:rsidR="008F7545" w:rsidRPr="00D6019D" w:rsidRDefault="008F7545" w:rsidP="00342F8D">
      <w:pPr>
        <w:autoSpaceDE w:val="0"/>
        <w:autoSpaceDN w:val="0"/>
        <w:adjustRightInd w:val="0"/>
        <w:spacing w:after="0" w:line="240" w:lineRule="auto"/>
        <w:rPr>
          <w:rFonts w:ascii="Arial" w:hAnsi="Arial" w:cs="Arial"/>
          <w:color w:val="000000"/>
          <w:sz w:val="20"/>
          <w:szCs w:val="20"/>
        </w:rPr>
      </w:pPr>
    </w:p>
    <w:p w14:paraId="34C99097" w14:textId="77777777" w:rsidR="0039149C" w:rsidRPr="00D6019D" w:rsidRDefault="0039149C" w:rsidP="0039149C">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We evaluate the effectiveness of provision for pupils with SEND by: </w:t>
      </w:r>
    </w:p>
    <w:p w14:paraId="33BCB7F7" w14:textId="77777777" w:rsidR="0039149C" w:rsidRPr="00D6019D" w:rsidRDefault="0039149C" w:rsidP="0039149C">
      <w:pPr>
        <w:pStyle w:val="ListParagraph"/>
        <w:numPr>
          <w:ilvl w:val="0"/>
          <w:numId w:val="24"/>
        </w:numPr>
        <w:autoSpaceDE w:val="0"/>
        <w:autoSpaceDN w:val="0"/>
        <w:adjustRightInd w:val="0"/>
        <w:spacing w:after="133" w:line="240" w:lineRule="auto"/>
        <w:rPr>
          <w:rFonts w:ascii="Arial" w:hAnsi="Arial" w:cs="Arial"/>
          <w:color w:val="000000"/>
          <w:sz w:val="20"/>
          <w:szCs w:val="20"/>
        </w:rPr>
      </w:pPr>
      <w:r w:rsidRPr="00D6019D">
        <w:rPr>
          <w:rFonts w:ascii="Arial" w:hAnsi="Arial" w:cs="Arial"/>
          <w:color w:val="000000"/>
          <w:sz w:val="20"/>
          <w:szCs w:val="20"/>
        </w:rPr>
        <w:t xml:space="preserve">Reviewing pupils’ individual progress towards their goals each term </w:t>
      </w:r>
    </w:p>
    <w:p w14:paraId="79023473" w14:textId="77777777" w:rsidR="0039149C" w:rsidRPr="00D6019D" w:rsidRDefault="0039149C" w:rsidP="0039149C">
      <w:pPr>
        <w:pStyle w:val="ListParagraph"/>
        <w:numPr>
          <w:ilvl w:val="0"/>
          <w:numId w:val="24"/>
        </w:numPr>
        <w:autoSpaceDE w:val="0"/>
        <w:autoSpaceDN w:val="0"/>
        <w:adjustRightInd w:val="0"/>
        <w:spacing w:after="133" w:line="240" w:lineRule="auto"/>
        <w:rPr>
          <w:rFonts w:ascii="Arial" w:hAnsi="Arial" w:cs="Arial"/>
          <w:color w:val="000000"/>
          <w:sz w:val="20"/>
          <w:szCs w:val="20"/>
        </w:rPr>
      </w:pPr>
      <w:r w:rsidRPr="00D6019D">
        <w:rPr>
          <w:rFonts w:ascii="Arial" w:hAnsi="Arial" w:cs="Arial"/>
          <w:color w:val="000000"/>
          <w:sz w:val="20"/>
          <w:szCs w:val="20"/>
        </w:rPr>
        <w:t xml:space="preserve">Reviewing the impact of interventions </w:t>
      </w:r>
    </w:p>
    <w:p w14:paraId="5ABFB3F7" w14:textId="5B2806CE" w:rsidR="0039149C" w:rsidRPr="00D6019D" w:rsidRDefault="0039149C" w:rsidP="0039149C">
      <w:pPr>
        <w:pStyle w:val="ListParagraph"/>
        <w:numPr>
          <w:ilvl w:val="0"/>
          <w:numId w:val="24"/>
        </w:numPr>
        <w:autoSpaceDE w:val="0"/>
        <w:autoSpaceDN w:val="0"/>
        <w:adjustRightInd w:val="0"/>
        <w:spacing w:after="133" w:line="240" w:lineRule="auto"/>
        <w:rPr>
          <w:rFonts w:ascii="Arial" w:hAnsi="Arial" w:cs="Arial"/>
          <w:color w:val="000000"/>
          <w:sz w:val="20"/>
          <w:szCs w:val="20"/>
        </w:rPr>
      </w:pPr>
      <w:r w:rsidRPr="00D6019D">
        <w:rPr>
          <w:rFonts w:ascii="Arial" w:hAnsi="Arial" w:cs="Arial"/>
          <w:color w:val="000000"/>
          <w:sz w:val="20"/>
          <w:szCs w:val="20"/>
        </w:rPr>
        <w:t xml:space="preserve">Listening to pupil feedback </w:t>
      </w:r>
    </w:p>
    <w:p w14:paraId="0767EE64" w14:textId="02ED145B" w:rsidR="0039149C" w:rsidRPr="00D6019D" w:rsidRDefault="0039149C" w:rsidP="0039149C">
      <w:pPr>
        <w:pStyle w:val="ListParagraph"/>
        <w:numPr>
          <w:ilvl w:val="0"/>
          <w:numId w:val="24"/>
        </w:numPr>
        <w:autoSpaceDE w:val="0"/>
        <w:autoSpaceDN w:val="0"/>
        <w:adjustRightInd w:val="0"/>
        <w:spacing w:after="133" w:line="240" w:lineRule="auto"/>
        <w:rPr>
          <w:rFonts w:ascii="Arial" w:hAnsi="Arial" w:cs="Arial"/>
          <w:color w:val="000000"/>
          <w:sz w:val="20"/>
          <w:szCs w:val="20"/>
        </w:rPr>
      </w:pPr>
      <w:r w:rsidRPr="00D6019D">
        <w:rPr>
          <w:rFonts w:ascii="Arial" w:hAnsi="Arial" w:cs="Arial"/>
          <w:color w:val="000000"/>
          <w:sz w:val="20"/>
          <w:szCs w:val="20"/>
        </w:rPr>
        <w:t xml:space="preserve">Monitoring teacher consistency with QA walks and exercise book looks </w:t>
      </w:r>
    </w:p>
    <w:p w14:paraId="393115C5" w14:textId="77777777" w:rsidR="0039149C" w:rsidRPr="00D6019D" w:rsidRDefault="0039149C" w:rsidP="0039149C">
      <w:pPr>
        <w:pStyle w:val="ListParagraph"/>
        <w:numPr>
          <w:ilvl w:val="0"/>
          <w:numId w:val="24"/>
        </w:numPr>
        <w:autoSpaceDE w:val="0"/>
        <w:autoSpaceDN w:val="0"/>
        <w:adjustRightInd w:val="0"/>
        <w:spacing w:after="133" w:line="240" w:lineRule="auto"/>
        <w:rPr>
          <w:rFonts w:ascii="Arial" w:hAnsi="Arial" w:cs="Arial"/>
          <w:color w:val="000000"/>
          <w:sz w:val="20"/>
          <w:szCs w:val="20"/>
        </w:rPr>
      </w:pPr>
      <w:r w:rsidRPr="00D6019D">
        <w:rPr>
          <w:rFonts w:ascii="Arial" w:hAnsi="Arial" w:cs="Arial"/>
          <w:color w:val="000000"/>
          <w:sz w:val="20"/>
          <w:szCs w:val="20"/>
        </w:rPr>
        <w:t xml:space="preserve">Holding annual reviews for pupils with EHC plans </w:t>
      </w:r>
    </w:p>
    <w:p w14:paraId="4A93B985" w14:textId="2EB9E8C0" w:rsidR="00617C3F" w:rsidRPr="00D6019D" w:rsidRDefault="0039149C" w:rsidP="00342F8D">
      <w:pPr>
        <w:pStyle w:val="ListParagraph"/>
        <w:numPr>
          <w:ilvl w:val="0"/>
          <w:numId w:val="24"/>
        </w:numPr>
        <w:autoSpaceDE w:val="0"/>
        <w:autoSpaceDN w:val="0"/>
        <w:adjustRightInd w:val="0"/>
        <w:spacing w:after="133" w:line="240" w:lineRule="auto"/>
        <w:rPr>
          <w:rFonts w:ascii="Arial" w:hAnsi="Arial" w:cs="Arial"/>
          <w:color w:val="000000"/>
          <w:sz w:val="20"/>
          <w:szCs w:val="20"/>
        </w:rPr>
      </w:pPr>
      <w:r w:rsidRPr="00D6019D">
        <w:rPr>
          <w:rFonts w:ascii="Arial" w:hAnsi="Arial" w:cs="Arial"/>
          <w:color w:val="000000"/>
          <w:sz w:val="20"/>
          <w:szCs w:val="20"/>
        </w:rPr>
        <w:t xml:space="preserve">Holding SEND Support review meetings </w:t>
      </w:r>
    </w:p>
    <w:p w14:paraId="2D22EBF0" w14:textId="65E0E818" w:rsidR="0039149C" w:rsidRPr="00D6019D" w:rsidRDefault="0039149C" w:rsidP="00342F8D">
      <w:pPr>
        <w:pStyle w:val="ListParagraph"/>
        <w:numPr>
          <w:ilvl w:val="0"/>
          <w:numId w:val="24"/>
        </w:numPr>
        <w:autoSpaceDE w:val="0"/>
        <w:autoSpaceDN w:val="0"/>
        <w:adjustRightInd w:val="0"/>
        <w:spacing w:after="133" w:line="240" w:lineRule="auto"/>
        <w:rPr>
          <w:rFonts w:ascii="Arial" w:hAnsi="Arial" w:cs="Arial"/>
          <w:color w:val="000000"/>
          <w:sz w:val="20"/>
          <w:szCs w:val="20"/>
        </w:rPr>
      </w:pPr>
      <w:r w:rsidRPr="00D6019D">
        <w:rPr>
          <w:rFonts w:ascii="Arial" w:hAnsi="Arial" w:cs="Arial"/>
          <w:color w:val="000000"/>
          <w:sz w:val="20"/>
          <w:szCs w:val="20"/>
        </w:rPr>
        <w:t>Parents’ surveys</w:t>
      </w:r>
    </w:p>
    <w:p w14:paraId="0034BDDC" w14:textId="68F723BF" w:rsidR="0039149C" w:rsidRPr="00D6019D" w:rsidRDefault="0039149C" w:rsidP="00342F8D">
      <w:pPr>
        <w:pStyle w:val="ListParagraph"/>
        <w:numPr>
          <w:ilvl w:val="0"/>
          <w:numId w:val="24"/>
        </w:numPr>
        <w:autoSpaceDE w:val="0"/>
        <w:autoSpaceDN w:val="0"/>
        <w:adjustRightInd w:val="0"/>
        <w:spacing w:after="133" w:line="240" w:lineRule="auto"/>
        <w:rPr>
          <w:rFonts w:ascii="Arial" w:hAnsi="Arial" w:cs="Arial"/>
          <w:color w:val="000000"/>
          <w:sz w:val="20"/>
          <w:szCs w:val="20"/>
        </w:rPr>
      </w:pPr>
      <w:r w:rsidRPr="00D6019D">
        <w:rPr>
          <w:rFonts w:ascii="Arial" w:hAnsi="Arial" w:cs="Arial"/>
          <w:color w:val="000000"/>
          <w:sz w:val="20"/>
          <w:szCs w:val="20"/>
        </w:rPr>
        <w:t>Reviewing data in Progress Review meetings</w:t>
      </w:r>
    </w:p>
    <w:p w14:paraId="6C23455A" w14:textId="48F34E5E" w:rsidR="000434FC" w:rsidRDefault="000434FC" w:rsidP="000434FC">
      <w:pPr>
        <w:autoSpaceDE w:val="0"/>
        <w:autoSpaceDN w:val="0"/>
        <w:adjustRightInd w:val="0"/>
        <w:spacing w:after="133" w:line="240" w:lineRule="auto"/>
        <w:ind w:left="360"/>
        <w:rPr>
          <w:rFonts w:ascii="Arial" w:hAnsi="Arial" w:cs="Arial"/>
          <w:color w:val="000000"/>
          <w:sz w:val="20"/>
          <w:szCs w:val="20"/>
        </w:rPr>
      </w:pPr>
    </w:p>
    <w:p w14:paraId="39124204" w14:textId="0C7B7371" w:rsidR="00500BA4" w:rsidRDefault="00500BA4" w:rsidP="000434FC">
      <w:pPr>
        <w:autoSpaceDE w:val="0"/>
        <w:autoSpaceDN w:val="0"/>
        <w:adjustRightInd w:val="0"/>
        <w:spacing w:after="133" w:line="240" w:lineRule="auto"/>
        <w:ind w:left="360"/>
        <w:rPr>
          <w:rFonts w:ascii="Arial" w:hAnsi="Arial" w:cs="Arial"/>
          <w:color w:val="000000"/>
          <w:sz w:val="20"/>
          <w:szCs w:val="20"/>
        </w:rPr>
      </w:pPr>
    </w:p>
    <w:p w14:paraId="77085D4F" w14:textId="77777777" w:rsidR="00500BA4" w:rsidRPr="00D6019D" w:rsidRDefault="00500BA4" w:rsidP="000434FC">
      <w:pPr>
        <w:autoSpaceDE w:val="0"/>
        <w:autoSpaceDN w:val="0"/>
        <w:adjustRightInd w:val="0"/>
        <w:spacing w:after="133" w:line="240" w:lineRule="auto"/>
        <w:ind w:left="360"/>
        <w:rPr>
          <w:rFonts w:ascii="Arial" w:hAnsi="Arial" w:cs="Arial"/>
          <w:color w:val="000000"/>
          <w:sz w:val="20"/>
          <w:szCs w:val="20"/>
        </w:rPr>
      </w:pPr>
    </w:p>
    <w:p w14:paraId="24E78C41" w14:textId="5EFC3B5B" w:rsidR="000434FC" w:rsidRPr="00D6019D" w:rsidRDefault="009E6D7B" w:rsidP="009E6D7B">
      <w:pPr>
        <w:autoSpaceDE w:val="0"/>
        <w:autoSpaceDN w:val="0"/>
        <w:adjustRightInd w:val="0"/>
        <w:spacing w:after="0" w:line="240" w:lineRule="auto"/>
        <w:ind w:left="60"/>
        <w:rPr>
          <w:rFonts w:ascii="Arial" w:hAnsi="Arial" w:cs="Arial"/>
          <w:b/>
          <w:bCs/>
          <w:color w:val="000000"/>
          <w:sz w:val="20"/>
          <w:szCs w:val="20"/>
        </w:rPr>
      </w:pPr>
      <w:r w:rsidRPr="00D6019D">
        <w:rPr>
          <w:rFonts w:ascii="Arial" w:hAnsi="Arial" w:cs="Arial"/>
          <w:b/>
          <w:bCs/>
          <w:color w:val="000000"/>
          <w:sz w:val="20"/>
          <w:szCs w:val="20"/>
        </w:rPr>
        <w:t>5.10</w:t>
      </w:r>
      <w:r w:rsidR="000434FC" w:rsidRPr="00D6019D">
        <w:rPr>
          <w:rFonts w:ascii="Arial" w:hAnsi="Arial" w:cs="Arial"/>
          <w:b/>
          <w:bCs/>
          <w:color w:val="000000"/>
          <w:sz w:val="20"/>
          <w:szCs w:val="20"/>
        </w:rPr>
        <w:t xml:space="preserve"> </w:t>
      </w:r>
      <w:r w:rsidR="003C293B" w:rsidRPr="00D6019D">
        <w:rPr>
          <w:rFonts w:ascii="Arial" w:hAnsi="Arial" w:cs="Arial"/>
          <w:b/>
          <w:bCs/>
          <w:color w:val="000000"/>
          <w:sz w:val="20"/>
          <w:szCs w:val="20"/>
        </w:rPr>
        <w:t>Enabling pupils with SEND to engage in activities available to</w:t>
      </w:r>
      <w:r w:rsidR="000434FC" w:rsidRPr="00D6019D">
        <w:rPr>
          <w:rFonts w:ascii="Arial" w:hAnsi="Arial" w:cs="Arial"/>
          <w:b/>
          <w:bCs/>
          <w:color w:val="000000"/>
          <w:sz w:val="20"/>
          <w:szCs w:val="20"/>
        </w:rPr>
        <w:t xml:space="preserve"> </w:t>
      </w:r>
      <w:r w:rsidR="003C293B" w:rsidRPr="00D6019D">
        <w:rPr>
          <w:rFonts w:ascii="Arial" w:hAnsi="Arial" w:cs="Arial"/>
          <w:b/>
          <w:bCs/>
          <w:color w:val="000000"/>
          <w:sz w:val="20"/>
          <w:szCs w:val="20"/>
        </w:rPr>
        <w:t>those in the school who do not have SE</w:t>
      </w:r>
      <w:r w:rsidR="000434FC" w:rsidRPr="00D6019D">
        <w:rPr>
          <w:rFonts w:ascii="Arial" w:hAnsi="Arial" w:cs="Arial"/>
          <w:b/>
          <w:bCs/>
          <w:color w:val="000000"/>
          <w:sz w:val="20"/>
          <w:szCs w:val="20"/>
        </w:rPr>
        <w:t>ND</w:t>
      </w:r>
    </w:p>
    <w:p w14:paraId="66E9139A" w14:textId="3FFD87F2" w:rsidR="000434FC" w:rsidRPr="00D6019D" w:rsidRDefault="000434FC" w:rsidP="000434FC">
      <w:pPr>
        <w:autoSpaceDE w:val="0"/>
        <w:autoSpaceDN w:val="0"/>
        <w:adjustRightInd w:val="0"/>
        <w:spacing w:after="0" w:line="240" w:lineRule="auto"/>
        <w:rPr>
          <w:rFonts w:ascii="Arial" w:hAnsi="Arial" w:cs="Arial"/>
          <w:b/>
          <w:bCs/>
          <w:color w:val="000000"/>
          <w:sz w:val="20"/>
          <w:szCs w:val="20"/>
        </w:rPr>
      </w:pPr>
    </w:p>
    <w:p w14:paraId="71F7D39F" w14:textId="77777777" w:rsidR="003C293B" w:rsidRPr="00D6019D" w:rsidRDefault="003C293B" w:rsidP="000434FC">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All of our extra-curricular activities and school visits are available to all our pupils, including our after-school clubs. </w:t>
      </w:r>
    </w:p>
    <w:p w14:paraId="57EE582A" w14:textId="77777777" w:rsidR="000434FC" w:rsidRPr="00D6019D" w:rsidRDefault="000434FC" w:rsidP="000434FC">
      <w:pPr>
        <w:autoSpaceDE w:val="0"/>
        <w:autoSpaceDN w:val="0"/>
        <w:adjustRightInd w:val="0"/>
        <w:spacing w:after="0" w:line="240" w:lineRule="auto"/>
        <w:rPr>
          <w:rFonts w:ascii="Arial" w:hAnsi="Arial" w:cs="Arial"/>
          <w:color w:val="000000"/>
          <w:sz w:val="20"/>
          <w:szCs w:val="20"/>
        </w:rPr>
      </w:pPr>
    </w:p>
    <w:p w14:paraId="6A5589AC" w14:textId="2B0EF00F" w:rsidR="000434FC" w:rsidRPr="00D6019D" w:rsidRDefault="003C293B" w:rsidP="000434FC">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Selwood is an inclusive school, and we will fully risk assess any activity which is being undertaken </w:t>
      </w:r>
      <w:r w:rsidR="0010219E">
        <w:rPr>
          <w:rFonts w:ascii="Arial" w:hAnsi="Arial" w:cs="Arial"/>
          <w:color w:val="000000"/>
          <w:sz w:val="20"/>
          <w:szCs w:val="20"/>
        </w:rPr>
        <w:t>all pupils, including those with SEND</w:t>
      </w:r>
      <w:r w:rsidRPr="00D6019D">
        <w:rPr>
          <w:rFonts w:ascii="Arial" w:hAnsi="Arial" w:cs="Arial"/>
          <w:color w:val="000000"/>
          <w:sz w:val="20"/>
          <w:szCs w:val="20"/>
        </w:rPr>
        <w:t>. Reasonable adaptations will be made where this is possible to enable pupils with SEND to participate fully.</w:t>
      </w:r>
      <w:r w:rsidR="00494D01">
        <w:rPr>
          <w:rFonts w:ascii="Arial" w:hAnsi="Arial" w:cs="Arial"/>
          <w:color w:val="000000"/>
          <w:sz w:val="20"/>
          <w:szCs w:val="20"/>
        </w:rPr>
        <w:t xml:space="preserve"> </w:t>
      </w:r>
      <w:r w:rsidRPr="00D6019D">
        <w:rPr>
          <w:rFonts w:ascii="Arial" w:hAnsi="Arial" w:cs="Arial"/>
          <w:color w:val="000000"/>
          <w:sz w:val="20"/>
          <w:szCs w:val="20"/>
        </w:rPr>
        <w:t xml:space="preserve">For example: year 5 caving adaptations </w:t>
      </w:r>
      <w:r w:rsidR="000434FC" w:rsidRPr="00D6019D">
        <w:rPr>
          <w:rFonts w:ascii="Arial" w:hAnsi="Arial" w:cs="Arial"/>
          <w:color w:val="000000"/>
          <w:sz w:val="20"/>
          <w:szCs w:val="20"/>
        </w:rPr>
        <w:t xml:space="preserve">have </w:t>
      </w:r>
      <w:r w:rsidRPr="00D6019D">
        <w:rPr>
          <w:rFonts w:ascii="Arial" w:hAnsi="Arial" w:cs="Arial"/>
          <w:color w:val="000000"/>
          <w:sz w:val="20"/>
          <w:szCs w:val="20"/>
        </w:rPr>
        <w:t>include</w:t>
      </w:r>
      <w:r w:rsidR="000434FC" w:rsidRPr="00D6019D">
        <w:rPr>
          <w:rFonts w:ascii="Arial" w:hAnsi="Arial" w:cs="Arial"/>
          <w:color w:val="000000"/>
          <w:sz w:val="20"/>
          <w:szCs w:val="20"/>
        </w:rPr>
        <w:t>d</w:t>
      </w:r>
      <w:r w:rsidRPr="00D6019D">
        <w:rPr>
          <w:rFonts w:ascii="Arial" w:hAnsi="Arial" w:cs="Arial"/>
          <w:color w:val="000000"/>
          <w:sz w:val="20"/>
          <w:szCs w:val="20"/>
        </w:rPr>
        <w:t xml:space="preserve"> the use of an all-terrain wheel chair</w:t>
      </w:r>
      <w:r w:rsidR="000434FC" w:rsidRPr="00D6019D">
        <w:rPr>
          <w:rFonts w:ascii="Arial" w:hAnsi="Arial" w:cs="Arial"/>
          <w:color w:val="000000"/>
          <w:sz w:val="20"/>
          <w:szCs w:val="20"/>
        </w:rPr>
        <w:t>.</w:t>
      </w:r>
      <w:r w:rsidR="00494D01">
        <w:rPr>
          <w:rFonts w:ascii="Arial" w:hAnsi="Arial" w:cs="Arial"/>
          <w:color w:val="000000"/>
          <w:sz w:val="20"/>
          <w:szCs w:val="20"/>
        </w:rPr>
        <w:t xml:space="preserve"> Additional risk assessments may be put in to place, if needed, to</w:t>
      </w:r>
      <w:r w:rsidR="007920BB">
        <w:rPr>
          <w:rFonts w:ascii="Arial" w:hAnsi="Arial" w:cs="Arial"/>
          <w:color w:val="000000"/>
          <w:sz w:val="20"/>
          <w:szCs w:val="20"/>
        </w:rPr>
        <w:t xml:space="preserve"> further</w:t>
      </w:r>
      <w:r w:rsidR="00494D01">
        <w:rPr>
          <w:rFonts w:ascii="Arial" w:hAnsi="Arial" w:cs="Arial"/>
          <w:color w:val="000000"/>
          <w:sz w:val="20"/>
          <w:szCs w:val="20"/>
        </w:rPr>
        <w:t xml:space="preserve"> support </w:t>
      </w:r>
      <w:r w:rsidR="00273DF9">
        <w:rPr>
          <w:rFonts w:ascii="Arial" w:hAnsi="Arial" w:cs="Arial"/>
          <w:color w:val="000000"/>
          <w:sz w:val="20"/>
          <w:szCs w:val="20"/>
        </w:rPr>
        <w:t>these pupils</w:t>
      </w:r>
      <w:r w:rsidR="00494D01">
        <w:rPr>
          <w:rFonts w:ascii="Arial" w:hAnsi="Arial" w:cs="Arial"/>
          <w:color w:val="000000"/>
          <w:sz w:val="20"/>
          <w:szCs w:val="20"/>
        </w:rPr>
        <w:t xml:space="preserve">. </w:t>
      </w:r>
    </w:p>
    <w:p w14:paraId="0FEF5EA7" w14:textId="77777777" w:rsidR="000434FC" w:rsidRPr="00D6019D" w:rsidRDefault="000434FC" w:rsidP="000434FC">
      <w:pPr>
        <w:autoSpaceDE w:val="0"/>
        <w:autoSpaceDN w:val="0"/>
        <w:adjustRightInd w:val="0"/>
        <w:spacing w:after="0" w:line="240" w:lineRule="auto"/>
        <w:rPr>
          <w:rFonts w:ascii="Arial" w:hAnsi="Arial" w:cs="Arial"/>
          <w:color w:val="000000"/>
          <w:sz w:val="20"/>
          <w:szCs w:val="20"/>
        </w:rPr>
      </w:pPr>
    </w:p>
    <w:p w14:paraId="237D6EA7" w14:textId="77777777" w:rsidR="000434FC" w:rsidRPr="00D6019D" w:rsidRDefault="000434FC" w:rsidP="000434FC">
      <w:pPr>
        <w:autoSpaceDE w:val="0"/>
        <w:autoSpaceDN w:val="0"/>
        <w:adjustRightInd w:val="0"/>
        <w:spacing w:after="0" w:line="240" w:lineRule="auto"/>
        <w:rPr>
          <w:rFonts w:ascii="Arial" w:hAnsi="Arial" w:cs="Arial"/>
          <w:color w:val="000000"/>
          <w:sz w:val="20"/>
          <w:szCs w:val="20"/>
        </w:rPr>
      </w:pPr>
      <w:r w:rsidRPr="00D6019D">
        <w:rPr>
          <w:rFonts w:ascii="Arial" w:hAnsi="Arial" w:cs="Arial"/>
          <w:b/>
          <w:bCs/>
          <w:color w:val="000000"/>
          <w:sz w:val="20"/>
          <w:szCs w:val="20"/>
        </w:rPr>
        <w:t xml:space="preserve">5.11 Support for improving emotional and social development </w:t>
      </w:r>
    </w:p>
    <w:p w14:paraId="1250D392" w14:textId="77777777" w:rsidR="000434FC" w:rsidRPr="00D6019D" w:rsidRDefault="000434FC" w:rsidP="000434FC">
      <w:pPr>
        <w:autoSpaceDE w:val="0"/>
        <w:autoSpaceDN w:val="0"/>
        <w:adjustRightInd w:val="0"/>
        <w:spacing w:after="0" w:line="240" w:lineRule="auto"/>
        <w:rPr>
          <w:rFonts w:ascii="Arial" w:hAnsi="Arial" w:cs="Arial"/>
          <w:color w:val="000000"/>
          <w:sz w:val="20"/>
          <w:szCs w:val="20"/>
        </w:rPr>
      </w:pPr>
    </w:p>
    <w:p w14:paraId="1E0AB1CB" w14:textId="41D141CF" w:rsidR="000434FC" w:rsidRPr="00D6019D" w:rsidRDefault="000434FC" w:rsidP="000434FC">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We provide support for pupils to improve their emotional and social development in the following ways: </w:t>
      </w:r>
    </w:p>
    <w:p w14:paraId="13D67DC4" w14:textId="77777777" w:rsidR="000434FC" w:rsidRPr="00D6019D" w:rsidRDefault="000434FC" w:rsidP="000434FC">
      <w:pPr>
        <w:autoSpaceDE w:val="0"/>
        <w:autoSpaceDN w:val="0"/>
        <w:adjustRightInd w:val="0"/>
        <w:spacing w:after="0" w:line="240" w:lineRule="auto"/>
        <w:rPr>
          <w:rFonts w:ascii="Arial" w:hAnsi="Arial" w:cs="Arial"/>
          <w:color w:val="000000"/>
          <w:sz w:val="20"/>
          <w:szCs w:val="20"/>
        </w:rPr>
      </w:pPr>
    </w:p>
    <w:p w14:paraId="6EEC4484" w14:textId="3246F928" w:rsidR="000434FC" w:rsidRPr="00D6019D" w:rsidRDefault="000434FC" w:rsidP="002F1114">
      <w:pPr>
        <w:pStyle w:val="ListParagraph"/>
        <w:numPr>
          <w:ilvl w:val="0"/>
          <w:numId w:val="25"/>
        </w:numPr>
        <w:autoSpaceDE w:val="0"/>
        <w:autoSpaceDN w:val="0"/>
        <w:adjustRightInd w:val="0"/>
        <w:spacing w:after="138" w:line="240" w:lineRule="auto"/>
        <w:rPr>
          <w:rFonts w:ascii="Arial" w:hAnsi="Arial" w:cs="Arial"/>
          <w:color w:val="000000"/>
          <w:sz w:val="20"/>
          <w:szCs w:val="20"/>
        </w:rPr>
      </w:pPr>
      <w:r w:rsidRPr="00D6019D">
        <w:rPr>
          <w:rFonts w:ascii="Arial" w:hAnsi="Arial" w:cs="Arial"/>
          <w:color w:val="000000"/>
          <w:sz w:val="20"/>
          <w:szCs w:val="20"/>
        </w:rPr>
        <w:t>Pupils are able to get support from the highly skilled ELSA</w:t>
      </w:r>
      <w:r w:rsidR="002F1114" w:rsidRPr="00D6019D">
        <w:rPr>
          <w:rFonts w:ascii="Arial" w:hAnsi="Arial" w:cs="Arial"/>
          <w:color w:val="000000"/>
          <w:sz w:val="20"/>
          <w:szCs w:val="20"/>
        </w:rPr>
        <w:t xml:space="preserve"> practitioner</w:t>
      </w:r>
      <w:r w:rsidRPr="00D6019D">
        <w:rPr>
          <w:rFonts w:ascii="Arial" w:hAnsi="Arial" w:cs="Arial"/>
          <w:color w:val="000000"/>
          <w:sz w:val="20"/>
          <w:szCs w:val="20"/>
        </w:rPr>
        <w:t xml:space="preserve"> to support them with their emotional literacy </w:t>
      </w:r>
    </w:p>
    <w:p w14:paraId="790D78C8" w14:textId="7A03F699" w:rsidR="000434FC" w:rsidRPr="00D6019D" w:rsidRDefault="000434FC" w:rsidP="002F1114">
      <w:pPr>
        <w:pStyle w:val="ListParagraph"/>
        <w:numPr>
          <w:ilvl w:val="0"/>
          <w:numId w:val="25"/>
        </w:numPr>
        <w:autoSpaceDE w:val="0"/>
        <w:autoSpaceDN w:val="0"/>
        <w:adjustRightInd w:val="0"/>
        <w:spacing w:after="138" w:line="240" w:lineRule="auto"/>
        <w:rPr>
          <w:rFonts w:ascii="Arial" w:hAnsi="Arial" w:cs="Arial"/>
          <w:color w:val="000000"/>
          <w:sz w:val="20"/>
          <w:szCs w:val="20"/>
        </w:rPr>
      </w:pPr>
      <w:r w:rsidRPr="00D6019D">
        <w:rPr>
          <w:rFonts w:ascii="Arial" w:hAnsi="Arial" w:cs="Arial"/>
          <w:color w:val="000000"/>
          <w:sz w:val="20"/>
          <w:szCs w:val="20"/>
        </w:rPr>
        <w:t xml:space="preserve">Pupils with SEND are encouraged to take a full role in the school community </w:t>
      </w:r>
    </w:p>
    <w:p w14:paraId="6898D635" w14:textId="0C601AF7" w:rsidR="000434FC" w:rsidRPr="00D6019D" w:rsidRDefault="000434FC" w:rsidP="000434FC">
      <w:pPr>
        <w:pStyle w:val="ListParagraph"/>
        <w:numPr>
          <w:ilvl w:val="0"/>
          <w:numId w:val="25"/>
        </w:num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Pupils with SEN</w:t>
      </w:r>
      <w:r w:rsidR="009C08A9" w:rsidRPr="00D6019D">
        <w:rPr>
          <w:rFonts w:ascii="Arial" w:hAnsi="Arial" w:cs="Arial"/>
          <w:color w:val="000000"/>
          <w:sz w:val="20"/>
          <w:szCs w:val="20"/>
        </w:rPr>
        <w:t>D</w:t>
      </w:r>
      <w:r w:rsidRPr="00D6019D">
        <w:rPr>
          <w:rFonts w:ascii="Arial" w:hAnsi="Arial" w:cs="Arial"/>
          <w:color w:val="000000"/>
          <w:sz w:val="20"/>
          <w:szCs w:val="20"/>
        </w:rPr>
        <w:t xml:space="preserve"> are included in intervention groups in OASIS to promote teamwork/building friendships and raising self-esteem</w:t>
      </w:r>
    </w:p>
    <w:p w14:paraId="5D91B304" w14:textId="4ED91B95" w:rsidR="000434FC" w:rsidRPr="00D6019D" w:rsidRDefault="000434FC" w:rsidP="000434FC">
      <w:pPr>
        <w:pStyle w:val="ListParagraph"/>
        <w:numPr>
          <w:ilvl w:val="0"/>
          <w:numId w:val="25"/>
        </w:num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We have a</w:t>
      </w:r>
      <w:r w:rsidR="0085394C">
        <w:rPr>
          <w:rFonts w:ascii="Arial" w:hAnsi="Arial" w:cs="Arial"/>
          <w:color w:val="000000"/>
          <w:sz w:val="20"/>
          <w:szCs w:val="20"/>
        </w:rPr>
        <w:t xml:space="preserve"> number</w:t>
      </w:r>
      <w:r w:rsidRPr="00D6019D">
        <w:rPr>
          <w:rFonts w:ascii="Arial" w:hAnsi="Arial" w:cs="Arial"/>
          <w:color w:val="000000"/>
          <w:sz w:val="20"/>
          <w:szCs w:val="20"/>
        </w:rPr>
        <w:t xml:space="preserve"> fully trained and passionate Mental </w:t>
      </w:r>
      <w:r w:rsidR="002F1114" w:rsidRPr="00D6019D">
        <w:rPr>
          <w:rFonts w:ascii="Arial" w:hAnsi="Arial" w:cs="Arial"/>
          <w:color w:val="000000"/>
          <w:sz w:val="20"/>
          <w:szCs w:val="20"/>
        </w:rPr>
        <w:t>H</w:t>
      </w:r>
      <w:r w:rsidRPr="00D6019D">
        <w:rPr>
          <w:rFonts w:ascii="Arial" w:hAnsi="Arial" w:cs="Arial"/>
          <w:color w:val="000000"/>
          <w:sz w:val="20"/>
          <w:szCs w:val="20"/>
        </w:rPr>
        <w:t>ealth First Aider</w:t>
      </w:r>
      <w:r w:rsidR="0085394C">
        <w:rPr>
          <w:rFonts w:ascii="Arial" w:hAnsi="Arial" w:cs="Arial"/>
          <w:color w:val="000000"/>
          <w:sz w:val="20"/>
          <w:szCs w:val="20"/>
        </w:rPr>
        <w:t>s</w:t>
      </w:r>
    </w:p>
    <w:p w14:paraId="7678485E" w14:textId="77777777" w:rsidR="002C64D5" w:rsidRPr="00D6019D" w:rsidRDefault="000434FC" w:rsidP="002C64D5">
      <w:pPr>
        <w:pStyle w:val="ListParagraph"/>
        <w:numPr>
          <w:ilvl w:val="0"/>
          <w:numId w:val="25"/>
        </w:num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We have a zero</w:t>
      </w:r>
      <w:r w:rsidR="002F1114" w:rsidRPr="00D6019D">
        <w:rPr>
          <w:rFonts w:ascii="Arial" w:hAnsi="Arial" w:cs="Arial"/>
          <w:color w:val="000000"/>
          <w:sz w:val="20"/>
          <w:szCs w:val="20"/>
        </w:rPr>
        <w:t>-</w:t>
      </w:r>
      <w:r w:rsidRPr="00D6019D">
        <w:rPr>
          <w:rFonts w:ascii="Arial" w:hAnsi="Arial" w:cs="Arial"/>
          <w:color w:val="000000"/>
          <w:sz w:val="20"/>
          <w:szCs w:val="20"/>
        </w:rPr>
        <w:t xml:space="preserve">tolerance approach to bullying. </w:t>
      </w:r>
      <w:r w:rsidR="003C293B" w:rsidRPr="00D6019D">
        <w:rPr>
          <w:rFonts w:ascii="Arial" w:hAnsi="Arial" w:cs="Arial"/>
          <w:color w:val="000000"/>
          <w:sz w:val="20"/>
          <w:szCs w:val="20"/>
        </w:rPr>
        <w:t xml:space="preserve"> </w:t>
      </w:r>
    </w:p>
    <w:p w14:paraId="64773C5F" w14:textId="77777777" w:rsidR="002C64D5" w:rsidRPr="00D6019D" w:rsidRDefault="002C64D5" w:rsidP="002C64D5">
      <w:pPr>
        <w:autoSpaceDE w:val="0"/>
        <w:autoSpaceDN w:val="0"/>
        <w:adjustRightInd w:val="0"/>
        <w:spacing w:after="0" w:line="240" w:lineRule="auto"/>
        <w:rPr>
          <w:rFonts w:ascii="Arial" w:hAnsi="Arial" w:cs="Arial"/>
          <w:b/>
          <w:bCs/>
          <w:color w:val="000000"/>
          <w:sz w:val="20"/>
          <w:szCs w:val="20"/>
        </w:rPr>
      </w:pPr>
    </w:p>
    <w:p w14:paraId="4E180811" w14:textId="298167C8" w:rsidR="002C64D5" w:rsidRPr="00D6019D" w:rsidRDefault="002C64D5" w:rsidP="002C64D5">
      <w:pPr>
        <w:autoSpaceDE w:val="0"/>
        <w:autoSpaceDN w:val="0"/>
        <w:adjustRightInd w:val="0"/>
        <w:spacing w:after="0" w:line="240" w:lineRule="auto"/>
        <w:rPr>
          <w:rFonts w:ascii="Arial" w:hAnsi="Arial" w:cs="Arial"/>
          <w:color w:val="000000"/>
          <w:sz w:val="20"/>
          <w:szCs w:val="20"/>
        </w:rPr>
      </w:pPr>
      <w:r w:rsidRPr="00D6019D">
        <w:rPr>
          <w:rFonts w:ascii="Arial" w:hAnsi="Arial" w:cs="Arial"/>
          <w:b/>
          <w:bCs/>
          <w:color w:val="000000"/>
          <w:sz w:val="20"/>
          <w:szCs w:val="20"/>
        </w:rPr>
        <w:lastRenderedPageBreak/>
        <w:t xml:space="preserve">5.12 Working with other agencies </w:t>
      </w:r>
    </w:p>
    <w:p w14:paraId="0AFA4FD1" w14:textId="144747FB" w:rsidR="002C64D5" w:rsidRPr="00D6019D" w:rsidRDefault="002C64D5" w:rsidP="002C64D5">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If, despite specific interventions put in place by the Academy, there continues to be concern about lack of progress, the SENDCo (following discussion with the parents and relevant staff) may involve the LA services by: </w:t>
      </w:r>
    </w:p>
    <w:p w14:paraId="0DA12255" w14:textId="77777777" w:rsidR="002C64D5" w:rsidRPr="00D6019D" w:rsidRDefault="002C64D5" w:rsidP="002C64D5">
      <w:pPr>
        <w:autoSpaceDE w:val="0"/>
        <w:autoSpaceDN w:val="0"/>
        <w:adjustRightInd w:val="0"/>
        <w:spacing w:after="0" w:line="240" w:lineRule="auto"/>
        <w:rPr>
          <w:rFonts w:ascii="Arial" w:hAnsi="Arial" w:cs="Arial"/>
          <w:color w:val="000000"/>
          <w:sz w:val="20"/>
          <w:szCs w:val="20"/>
        </w:rPr>
      </w:pPr>
    </w:p>
    <w:p w14:paraId="64D25847" w14:textId="77777777" w:rsidR="002C64D5" w:rsidRPr="00D6019D" w:rsidRDefault="002C64D5" w:rsidP="002C64D5">
      <w:pPr>
        <w:pStyle w:val="ListParagraph"/>
        <w:numPr>
          <w:ilvl w:val="0"/>
          <w:numId w:val="27"/>
        </w:numPr>
        <w:autoSpaceDE w:val="0"/>
        <w:autoSpaceDN w:val="0"/>
        <w:adjustRightInd w:val="0"/>
        <w:spacing w:after="3" w:line="240" w:lineRule="auto"/>
        <w:rPr>
          <w:rFonts w:ascii="Arial" w:hAnsi="Arial" w:cs="Arial"/>
          <w:color w:val="000000"/>
          <w:sz w:val="20"/>
          <w:szCs w:val="20"/>
        </w:rPr>
      </w:pPr>
      <w:r w:rsidRPr="00D6019D">
        <w:rPr>
          <w:rFonts w:ascii="Arial" w:hAnsi="Arial" w:cs="Arial"/>
          <w:color w:val="000000"/>
          <w:sz w:val="20"/>
          <w:szCs w:val="20"/>
        </w:rPr>
        <w:t>Contacting the service and requesting general advice and strategies</w:t>
      </w:r>
    </w:p>
    <w:p w14:paraId="01B49308" w14:textId="42FF6383" w:rsidR="002C64D5" w:rsidRPr="00D6019D" w:rsidRDefault="002C64D5" w:rsidP="002C64D5">
      <w:pPr>
        <w:pStyle w:val="ListParagraph"/>
        <w:numPr>
          <w:ilvl w:val="0"/>
          <w:numId w:val="27"/>
        </w:numPr>
        <w:autoSpaceDE w:val="0"/>
        <w:autoSpaceDN w:val="0"/>
        <w:adjustRightInd w:val="0"/>
        <w:spacing w:after="3" w:line="240" w:lineRule="auto"/>
        <w:rPr>
          <w:rFonts w:ascii="Arial" w:hAnsi="Arial" w:cs="Arial"/>
          <w:color w:val="000000"/>
          <w:sz w:val="20"/>
          <w:szCs w:val="20"/>
        </w:rPr>
      </w:pPr>
      <w:r w:rsidRPr="00D6019D">
        <w:rPr>
          <w:rFonts w:ascii="Arial" w:hAnsi="Arial" w:cs="Arial"/>
          <w:color w:val="000000"/>
          <w:sz w:val="20"/>
          <w:szCs w:val="20"/>
        </w:rPr>
        <w:t xml:space="preserve">Completing Early Help </w:t>
      </w:r>
      <w:r w:rsidR="00BB0955">
        <w:rPr>
          <w:rFonts w:ascii="Arial" w:hAnsi="Arial" w:cs="Arial"/>
          <w:color w:val="000000"/>
          <w:sz w:val="20"/>
          <w:szCs w:val="20"/>
        </w:rPr>
        <w:t>A</w:t>
      </w:r>
      <w:r w:rsidRPr="00D6019D">
        <w:rPr>
          <w:rFonts w:ascii="Arial" w:hAnsi="Arial" w:cs="Arial"/>
          <w:color w:val="000000"/>
          <w:sz w:val="20"/>
          <w:szCs w:val="20"/>
        </w:rPr>
        <w:t xml:space="preserve">ssessment (EHA) naming a particular service. </w:t>
      </w:r>
    </w:p>
    <w:p w14:paraId="056C5230" w14:textId="5A9982B0" w:rsidR="002C64D5" w:rsidRPr="00D6019D" w:rsidRDefault="002C64D5" w:rsidP="002C64D5">
      <w:pPr>
        <w:pStyle w:val="ListParagraph"/>
        <w:numPr>
          <w:ilvl w:val="0"/>
          <w:numId w:val="27"/>
        </w:numPr>
        <w:autoSpaceDE w:val="0"/>
        <w:autoSpaceDN w:val="0"/>
        <w:adjustRightInd w:val="0"/>
        <w:spacing w:after="3" w:line="240" w:lineRule="auto"/>
        <w:rPr>
          <w:rFonts w:ascii="Arial" w:hAnsi="Arial" w:cs="Arial"/>
          <w:color w:val="000000"/>
          <w:sz w:val="20"/>
          <w:szCs w:val="20"/>
        </w:rPr>
      </w:pPr>
      <w:r w:rsidRPr="00D6019D">
        <w:rPr>
          <w:rFonts w:ascii="Arial" w:hAnsi="Arial" w:cs="Arial"/>
          <w:color w:val="000000"/>
          <w:sz w:val="20"/>
          <w:szCs w:val="20"/>
        </w:rPr>
        <w:t xml:space="preserve">Raising the pupil’s name at the yearly consultation meeting to request further assessment and advice on strategies and teaching materials </w:t>
      </w:r>
    </w:p>
    <w:p w14:paraId="6677668B" w14:textId="2799C1F2" w:rsidR="002C64D5" w:rsidRPr="00D6019D" w:rsidRDefault="002C64D5" w:rsidP="002C64D5">
      <w:pPr>
        <w:pStyle w:val="ListParagraph"/>
        <w:numPr>
          <w:ilvl w:val="0"/>
          <w:numId w:val="27"/>
        </w:numPr>
        <w:autoSpaceDE w:val="0"/>
        <w:autoSpaceDN w:val="0"/>
        <w:adjustRightInd w:val="0"/>
        <w:spacing w:after="3" w:line="240" w:lineRule="auto"/>
        <w:rPr>
          <w:rFonts w:ascii="Arial" w:hAnsi="Arial" w:cs="Arial"/>
          <w:color w:val="000000"/>
          <w:sz w:val="20"/>
          <w:szCs w:val="20"/>
        </w:rPr>
      </w:pPr>
      <w:r w:rsidRPr="00D6019D">
        <w:rPr>
          <w:rFonts w:ascii="Arial" w:hAnsi="Arial" w:cs="Arial"/>
          <w:color w:val="000000"/>
          <w:sz w:val="20"/>
          <w:szCs w:val="20"/>
        </w:rPr>
        <w:t xml:space="preserve">Requesting whole school or departmental INSET </w:t>
      </w:r>
    </w:p>
    <w:p w14:paraId="0DA5CCD3" w14:textId="77777777" w:rsidR="002C64D5" w:rsidRPr="00D6019D" w:rsidRDefault="002C64D5" w:rsidP="002C64D5">
      <w:pPr>
        <w:autoSpaceDE w:val="0"/>
        <w:autoSpaceDN w:val="0"/>
        <w:adjustRightInd w:val="0"/>
        <w:spacing w:after="0" w:line="240" w:lineRule="auto"/>
        <w:rPr>
          <w:rFonts w:ascii="Arial" w:hAnsi="Arial" w:cs="Arial"/>
          <w:color w:val="000000"/>
          <w:sz w:val="20"/>
          <w:szCs w:val="20"/>
        </w:rPr>
      </w:pPr>
    </w:p>
    <w:p w14:paraId="2CAF6477" w14:textId="77777777" w:rsidR="002C64D5" w:rsidRPr="00D6019D" w:rsidRDefault="002C64D5" w:rsidP="002C64D5">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Health Service professionals will usually require a referral from the child’s GP. </w:t>
      </w:r>
    </w:p>
    <w:p w14:paraId="5E1BE454" w14:textId="29834C47" w:rsidR="00692001" w:rsidRPr="00D6019D" w:rsidRDefault="002C64D5" w:rsidP="002C64D5">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The SENDCo completes an EHA where a pupil may require input from services such as</w:t>
      </w:r>
      <w:r w:rsidR="00692001" w:rsidRPr="00D6019D">
        <w:rPr>
          <w:rFonts w:ascii="Arial" w:hAnsi="Arial" w:cs="Arial"/>
          <w:color w:val="000000"/>
          <w:sz w:val="20"/>
          <w:szCs w:val="20"/>
        </w:rPr>
        <w:t xml:space="preserve"> the</w:t>
      </w:r>
      <w:r w:rsidRPr="00D6019D">
        <w:rPr>
          <w:rFonts w:ascii="Arial" w:hAnsi="Arial" w:cs="Arial"/>
          <w:color w:val="000000"/>
          <w:sz w:val="20"/>
          <w:szCs w:val="20"/>
        </w:rPr>
        <w:t xml:space="preserve">: </w:t>
      </w:r>
    </w:p>
    <w:p w14:paraId="2E0405E4" w14:textId="11790506" w:rsidR="002C64D5" w:rsidRPr="00D6019D" w:rsidRDefault="002C64D5" w:rsidP="00692001">
      <w:pPr>
        <w:autoSpaceDE w:val="0"/>
        <w:autoSpaceDN w:val="0"/>
        <w:adjustRightInd w:val="0"/>
        <w:spacing w:after="1" w:line="240" w:lineRule="auto"/>
        <w:rPr>
          <w:rFonts w:ascii="Arial" w:hAnsi="Arial" w:cs="Arial"/>
          <w:color w:val="000000"/>
          <w:sz w:val="20"/>
          <w:szCs w:val="20"/>
        </w:rPr>
      </w:pPr>
    </w:p>
    <w:p w14:paraId="6B62C016" w14:textId="2A76B791" w:rsidR="002C64D5" w:rsidRPr="00D6019D" w:rsidRDefault="002C64D5" w:rsidP="00692001">
      <w:pPr>
        <w:pStyle w:val="ListParagraph"/>
        <w:numPr>
          <w:ilvl w:val="0"/>
          <w:numId w:val="29"/>
        </w:numPr>
        <w:autoSpaceDE w:val="0"/>
        <w:autoSpaceDN w:val="0"/>
        <w:adjustRightInd w:val="0"/>
        <w:spacing w:after="1" w:line="240" w:lineRule="auto"/>
        <w:rPr>
          <w:rFonts w:ascii="Arial" w:hAnsi="Arial" w:cs="Arial"/>
          <w:color w:val="000000"/>
          <w:sz w:val="20"/>
          <w:szCs w:val="20"/>
        </w:rPr>
      </w:pPr>
      <w:r w:rsidRPr="00D6019D">
        <w:rPr>
          <w:rFonts w:ascii="Arial" w:hAnsi="Arial" w:cs="Arial"/>
          <w:color w:val="000000"/>
          <w:sz w:val="20"/>
          <w:szCs w:val="20"/>
        </w:rPr>
        <w:t xml:space="preserve">Educational Psychologist </w:t>
      </w:r>
    </w:p>
    <w:p w14:paraId="2F6E003C" w14:textId="77777777" w:rsidR="00692001" w:rsidRPr="00D6019D" w:rsidRDefault="002C64D5" w:rsidP="00692001">
      <w:pPr>
        <w:pStyle w:val="ListParagraph"/>
        <w:numPr>
          <w:ilvl w:val="0"/>
          <w:numId w:val="29"/>
        </w:numPr>
        <w:autoSpaceDE w:val="0"/>
        <w:autoSpaceDN w:val="0"/>
        <w:adjustRightInd w:val="0"/>
        <w:spacing w:after="1" w:line="240" w:lineRule="auto"/>
        <w:rPr>
          <w:rFonts w:ascii="Arial" w:hAnsi="Arial" w:cs="Arial"/>
          <w:color w:val="000000"/>
          <w:sz w:val="20"/>
          <w:szCs w:val="20"/>
        </w:rPr>
      </w:pPr>
      <w:r w:rsidRPr="00D6019D">
        <w:rPr>
          <w:rFonts w:ascii="Arial" w:hAnsi="Arial" w:cs="Arial"/>
          <w:color w:val="000000"/>
          <w:sz w:val="20"/>
          <w:szCs w:val="20"/>
        </w:rPr>
        <w:t xml:space="preserve">Traveller Support Service </w:t>
      </w:r>
    </w:p>
    <w:p w14:paraId="1025854A" w14:textId="303F8FB6" w:rsidR="002C64D5" w:rsidRPr="00D6019D" w:rsidRDefault="002C64D5" w:rsidP="00692001">
      <w:pPr>
        <w:pStyle w:val="ListParagraph"/>
        <w:numPr>
          <w:ilvl w:val="0"/>
          <w:numId w:val="29"/>
        </w:numPr>
        <w:autoSpaceDE w:val="0"/>
        <w:autoSpaceDN w:val="0"/>
        <w:adjustRightInd w:val="0"/>
        <w:spacing w:after="1" w:line="240" w:lineRule="auto"/>
        <w:rPr>
          <w:rFonts w:ascii="Arial" w:hAnsi="Arial" w:cs="Arial"/>
          <w:color w:val="000000"/>
          <w:sz w:val="20"/>
          <w:szCs w:val="20"/>
        </w:rPr>
      </w:pPr>
      <w:r w:rsidRPr="00D6019D">
        <w:rPr>
          <w:rFonts w:ascii="Arial" w:hAnsi="Arial" w:cs="Arial"/>
          <w:color w:val="000000"/>
          <w:sz w:val="20"/>
          <w:szCs w:val="20"/>
        </w:rPr>
        <w:t xml:space="preserve">Hearing Impaired </w:t>
      </w:r>
      <w:r w:rsidR="00692001" w:rsidRPr="00D6019D">
        <w:rPr>
          <w:rFonts w:ascii="Arial" w:hAnsi="Arial" w:cs="Arial"/>
          <w:color w:val="000000"/>
          <w:sz w:val="20"/>
          <w:szCs w:val="20"/>
        </w:rPr>
        <w:t>Team</w:t>
      </w:r>
      <w:r w:rsidRPr="00D6019D">
        <w:rPr>
          <w:rFonts w:ascii="Arial" w:hAnsi="Arial" w:cs="Arial"/>
          <w:color w:val="000000"/>
          <w:sz w:val="20"/>
          <w:szCs w:val="20"/>
        </w:rPr>
        <w:t xml:space="preserve"> </w:t>
      </w:r>
    </w:p>
    <w:p w14:paraId="158CB3AB" w14:textId="12AB38D0" w:rsidR="002C64D5" w:rsidRPr="00D6019D" w:rsidRDefault="002C64D5" w:rsidP="00692001">
      <w:pPr>
        <w:pStyle w:val="ListParagraph"/>
        <w:numPr>
          <w:ilvl w:val="0"/>
          <w:numId w:val="29"/>
        </w:numPr>
        <w:autoSpaceDE w:val="0"/>
        <w:autoSpaceDN w:val="0"/>
        <w:adjustRightInd w:val="0"/>
        <w:spacing w:after="1" w:line="240" w:lineRule="auto"/>
        <w:rPr>
          <w:rFonts w:ascii="Arial" w:hAnsi="Arial" w:cs="Arial"/>
          <w:color w:val="000000"/>
          <w:sz w:val="20"/>
          <w:szCs w:val="20"/>
        </w:rPr>
      </w:pPr>
      <w:r w:rsidRPr="00D6019D">
        <w:rPr>
          <w:rFonts w:ascii="Arial" w:hAnsi="Arial" w:cs="Arial"/>
          <w:color w:val="000000"/>
          <w:sz w:val="20"/>
          <w:szCs w:val="20"/>
        </w:rPr>
        <w:t xml:space="preserve">Speech and Language Therapist </w:t>
      </w:r>
    </w:p>
    <w:p w14:paraId="51D55833" w14:textId="56AE42FE" w:rsidR="002C64D5" w:rsidRPr="00D6019D" w:rsidRDefault="002C64D5" w:rsidP="00692001">
      <w:pPr>
        <w:pStyle w:val="ListParagraph"/>
        <w:numPr>
          <w:ilvl w:val="0"/>
          <w:numId w:val="29"/>
        </w:numPr>
        <w:autoSpaceDE w:val="0"/>
        <w:autoSpaceDN w:val="0"/>
        <w:adjustRightInd w:val="0"/>
        <w:spacing w:after="1" w:line="240" w:lineRule="auto"/>
        <w:rPr>
          <w:rFonts w:ascii="Arial" w:hAnsi="Arial" w:cs="Arial"/>
          <w:color w:val="000000"/>
          <w:sz w:val="20"/>
          <w:szCs w:val="20"/>
        </w:rPr>
      </w:pPr>
      <w:r w:rsidRPr="00D6019D">
        <w:rPr>
          <w:rFonts w:ascii="Arial" w:hAnsi="Arial" w:cs="Arial"/>
          <w:color w:val="000000"/>
          <w:sz w:val="20"/>
          <w:szCs w:val="20"/>
        </w:rPr>
        <w:t xml:space="preserve">Occupational Therapist </w:t>
      </w:r>
    </w:p>
    <w:p w14:paraId="00A57566" w14:textId="004DAD66" w:rsidR="002C64D5" w:rsidRPr="00D6019D" w:rsidRDefault="002C64D5" w:rsidP="00692001">
      <w:pPr>
        <w:pStyle w:val="ListParagraph"/>
        <w:numPr>
          <w:ilvl w:val="0"/>
          <w:numId w:val="29"/>
        </w:numPr>
        <w:autoSpaceDE w:val="0"/>
        <w:autoSpaceDN w:val="0"/>
        <w:adjustRightInd w:val="0"/>
        <w:spacing w:after="1" w:line="240" w:lineRule="auto"/>
        <w:rPr>
          <w:rFonts w:ascii="Arial" w:hAnsi="Arial" w:cs="Arial"/>
          <w:color w:val="000000"/>
          <w:sz w:val="20"/>
          <w:szCs w:val="20"/>
        </w:rPr>
      </w:pPr>
      <w:r w:rsidRPr="00D6019D">
        <w:rPr>
          <w:rFonts w:ascii="Arial" w:hAnsi="Arial" w:cs="Arial"/>
          <w:color w:val="000000"/>
          <w:sz w:val="20"/>
          <w:szCs w:val="20"/>
        </w:rPr>
        <w:t xml:space="preserve">Child and Adolescent Mental Health Service </w:t>
      </w:r>
    </w:p>
    <w:p w14:paraId="0DADF81E" w14:textId="77777777" w:rsidR="00692001" w:rsidRPr="00D6019D" w:rsidRDefault="002C64D5" w:rsidP="00692001">
      <w:pPr>
        <w:pStyle w:val="ListParagraph"/>
        <w:numPr>
          <w:ilvl w:val="0"/>
          <w:numId w:val="29"/>
        </w:num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Autism </w:t>
      </w:r>
      <w:r w:rsidR="00692001" w:rsidRPr="00D6019D">
        <w:rPr>
          <w:rFonts w:ascii="Arial" w:hAnsi="Arial" w:cs="Arial"/>
          <w:color w:val="000000"/>
          <w:sz w:val="20"/>
          <w:szCs w:val="20"/>
        </w:rPr>
        <w:t>Outreach Team</w:t>
      </w:r>
    </w:p>
    <w:p w14:paraId="66956780" w14:textId="0F5F3344" w:rsidR="002C64D5" w:rsidRPr="00D6019D" w:rsidRDefault="00692001" w:rsidP="00692001">
      <w:pPr>
        <w:pStyle w:val="ListParagraph"/>
        <w:numPr>
          <w:ilvl w:val="0"/>
          <w:numId w:val="29"/>
        </w:num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Autism Advisory Teacher</w:t>
      </w:r>
      <w:r w:rsidR="002C64D5" w:rsidRPr="00D6019D">
        <w:rPr>
          <w:rFonts w:ascii="Arial" w:hAnsi="Arial" w:cs="Arial"/>
          <w:color w:val="000000"/>
          <w:sz w:val="20"/>
          <w:szCs w:val="20"/>
        </w:rPr>
        <w:t xml:space="preserve"> </w:t>
      </w:r>
    </w:p>
    <w:p w14:paraId="0CB0821B" w14:textId="77777777" w:rsidR="002C64D5" w:rsidRPr="00D6019D" w:rsidRDefault="002C64D5" w:rsidP="002C64D5">
      <w:pPr>
        <w:autoSpaceDE w:val="0"/>
        <w:autoSpaceDN w:val="0"/>
        <w:adjustRightInd w:val="0"/>
        <w:spacing w:after="0" w:line="240" w:lineRule="auto"/>
        <w:rPr>
          <w:rFonts w:ascii="Arial" w:hAnsi="Arial" w:cs="Arial"/>
          <w:color w:val="000000"/>
          <w:sz w:val="20"/>
          <w:szCs w:val="20"/>
        </w:rPr>
      </w:pPr>
    </w:p>
    <w:p w14:paraId="6A7BF443" w14:textId="66798B81" w:rsidR="002C64D5" w:rsidRPr="00D6019D" w:rsidRDefault="002C64D5" w:rsidP="002C64D5">
      <w:pPr>
        <w:autoSpaceDE w:val="0"/>
        <w:autoSpaceDN w:val="0"/>
        <w:adjustRightInd w:val="0"/>
        <w:spacing w:after="0" w:line="240" w:lineRule="auto"/>
        <w:rPr>
          <w:rFonts w:ascii="Arial" w:hAnsi="Arial" w:cs="Arial"/>
          <w:b/>
          <w:bCs/>
          <w:color w:val="000000"/>
          <w:sz w:val="20"/>
          <w:szCs w:val="20"/>
        </w:rPr>
      </w:pPr>
      <w:r w:rsidRPr="00D6019D">
        <w:rPr>
          <w:rFonts w:ascii="Arial" w:hAnsi="Arial" w:cs="Arial"/>
          <w:b/>
          <w:bCs/>
          <w:color w:val="000000"/>
          <w:sz w:val="20"/>
          <w:szCs w:val="20"/>
        </w:rPr>
        <w:t>5.13 C</w:t>
      </w:r>
      <w:r w:rsidR="00C270B8">
        <w:rPr>
          <w:rFonts w:ascii="Arial" w:hAnsi="Arial" w:cs="Arial"/>
          <w:b/>
          <w:bCs/>
          <w:color w:val="000000"/>
          <w:sz w:val="20"/>
          <w:szCs w:val="20"/>
        </w:rPr>
        <w:t xml:space="preserve">oncerns </w:t>
      </w:r>
      <w:r w:rsidRPr="00D6019D">
        <w:rPr>
          <w:rFonts w:ascii="Arial" w:hAnsi="Arial" w:cs="Arial"/>
          <w:b/>
          <w:bCs/>
          <w:color w:val="000000"/>
          <w:sz w:val="20"/>
          <w:szCs w:val="20"/>
        </w:rPr>
        <w:t xml:space="preserve">about SEND provision </w:t>
      </w:r>
    </w:p>
    <w:p w14:paraId="561826F4" w14:textId="77777777" w:rsidR="00AB7514" w:rsidRPr="00D6019D" w:rsidRDefault="00AB7514" w:rsidP="002C64D5">
      <w:pPr>
        <w:autoSpaceDE w:val="0"/>
        <w:autoSpaceDN w:val="0"/>
        <w:adjustRightInd w:val="0"/>
        <w:spacing w:after="0" w:line="240" w:lineRule="auto"/>
        <w:rPr>
          <w:rFonts w:ascii="Arial" w:hAnsi="Arial" w:cs="Arial"/>
          <w:color w:val="000000"/>
          <w:sz w:val="20"/>
          <w:szCs w:val="20"/>
        </w:rPr>
      </w:pPr>
    </w:p>
    <w:p w14:paraId="30569FDC" w14:textId="249C2D86" w:rsidR="002C64D5" w:rsidRPr="00D6019D" w:rsidRDefault="00C270B8" w:rsidP="002C64D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Concerns</w:t>
      </w:r>
      <w:r w:rsidR="002C64D5" w:rsidRPr="00D6019D">
        <w:rPr>
          <w:rFonts w:ascii="Arial" w:hAnsi="Arial" w:cs="Arial"/>
          <w:color w:val="000000"/>
          <w:sz w:val="20"/>
          <w:szCs w:val="20"/>
        </w:rPr>
        <w:t xml:space="preserve"> about SEND provision in our school should be made to the SENDCo in the first instance. </w:t>
      </w:r>
    </w:p>
    <w:p w14:paraId="063F7585" w14:textId="20972579" w:rsidR="002C64D5" w:rsidRPr="00D6019D" w:rsidRDefault="002C64D5" w:rsidP="002C64D5">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Normally, c</w:t>
      </w:r>
      <w:r w:rsidR="00C270B8">
        <w:rPr>
          <w:rFonts w:ascii="Arial" w:hAnsi="Arial" w:cs="Arial"/>
          <w:color w:val="000000"/>
          <w:sz w:val="20"/>
          <w:szCs w:val="20"/>
        </w:rPr>
        <w:t>oncerns</w:t>
      </w:r>
      <w:r w:rsidRPr="00D6019D">
        <w:rPr>
          <w:rFonts w:ascii="Arial" w:hAnsi="Arial" w:cs="Arial"/>
          <w:color w:val="000000"/>
          <w:sz w:val="20"/>
          <w:szCs w:val="20"/>
        </w:rPr>
        <w:t xml:space="preserve"> will be acknowledged within two working days and a full response made within ten working days. </w:t>
      </w:r>
    </w:p>
    <w:p w14:paraId="4B8C2471" w14:textId="77777777" w:rsidR="002C64D5" w:rsidRPr="00D6019D" w:rsidRDefault="002C64D5" w:rsidP="002C64D5">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The Headteacher, appropriate Pastoral Team Leader and Form Tutor will be informed of the outcome by the SENDCo. </w:t>
      </w:r>
    </w:p>
    <w:p w14:paraId="4060504E" w14:textId="345F4003" w:rsidR="002C64D5" w:rsidRPr="00D6019D" w:rsidRDefault="002C64D5" w:rsidP="002C64D5">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If the co</w:t>
      </w:r>
      <w:r w:rsidR="00815BFD">
        <w:rPr>
          <w:rFonts w:ascii="Arial" w:hAnsi="Arial" w:cs="Arial"/>
          <w:color w:val="000000"/>
          <w:sz w:val="20"/>
          <w:szCs w:val="20"/>
        </w:rPr>
        <w:t>ncern</w:t>
      </w:r>
      <w:r w:rsidRPr="00D6019D">
        <w:rPr>
          <w:rFonts w:ascii="Arial" w:hAnsi="Arial" w:cs="Arial"/>
          <w:color w:val="000000"/>
          <w:sz w:val="20"/>
          <w:szCs w:val="20"/>
        </w:rPr>
        <w:t xml:space="preserve"> is not dealt with </w:t>
      </w:r>
      <w:r w:rsidR="001C0AC0" w:rsidRPr="00D6019D">
        <w:rPr>
          <w:rFonts w:ascii="Arial" w:hAnsi="Arial" w:cs="Arial"/>
          <w:color w:val="000000"/>
          <w:sz w:val="20"/>
          <w:szCs w:val="20"/>
        </w:rPr>
        <w:t>satisfactorily,</w:t>
      </w:r>
      <w:r w:rsidRPr="00D6019D">
        <w:rPr>
          <w:rFonts w:ascii="Arial" w:hAnsi="Arial" w:cs="Arial"/>
          <w:color w:val="000000"/>
          <w:sz w:val="20"/>
          <w:szCs w:val="20"/>
        </w:rPr>
        <w:t xml:space="preserve"> you will then be referred to the school’s complaints policy.</w:t>
      </w:r>
    </w:p>
    <w:p w14:paraId="1F4A4184" w14:textId="77777777" w:rsidR="00692001" w:rsidRPr="00D6019D" w:rsidRDefault="00692001" w:rsidP="00692001">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The parents of pupils with disabilities have the right to make disability discrimination claims to the first-tier SEND tribunal if they believe that our school has discriminated against their pupils. They can make a claim about alleged discrimination regarding: </w:t>
      </w:r>
    </w:p>
    <w:p w14:paraId="7248F1AE" w14:textId="77777777" w:rsidR="00692001" w:rsidRPr="00D6019D" w:rsidRDefault="00692001" w:rsidP="00692001">
      <w:pPr>
        <w:autoSpaceDE w:val="0"/>
        <w:autoSpaceDN w:val="0"/>
        <w:adjustRightInd w:val="0"/>
        <w:spacing w:after="138" w:line="240" w:lineRule="auto"/>
        <w:rPr>
          <w:rFonts w:ascii="Arial" w:hAnsi="Arial" w:cs="Arial"/>
          <w:color w:val="000000"/>
          <w:sz w:val="20"/>
          <w:szCs w:val="20"/>
        </w:rPr>
      </w:pPr>
    </w:p>
    <w:p w14:paraId="7EC031C0" w14:textId="55DF4AE4" w:rsidR="00692001" w:rsidRPr="00D6019D" w:rsidRDefault="00692001" w:rsidP="00692001">
      <w:pPr>
        <w:pStyle w:val="ListParagraph"/>
        <w:numPr>
          <w:ilvl w:val="0"/>
          <w:numId w:val="30"/>
        </w:numPr>
        <w:autoSpaceDE w:val="0"/>
        <w:autoSpaceDN w:val="0"/>
        <w:adjustRightInd w:val="0"/>
        <w:spacing w:after="138" w:line="240" w:lineRule="auto"/>
        <w:rPr>
          <w:rFonts w:ascii="Arial" w:hAnsi="Arial" w:cs="Arial"/>
          <w:color w:val="000000"/>
          <w:sz w:val="20"/>
          <w:szCs w:val="20"/>
        </w:rPr>
      </w:pPr>
      <w:r w:rsidRPr="00D6019D">
        <w:rPr>
          <w:rFonts w:ascii="Arial" w:hAnsi="Arial" w:cs="Arial"/>
          <w:color w:val="000000"/>
          <w:sz w:val="20"/>
          <w:szCs w:val="20"/>
        </w:rPr>
        <w:t xml:space="preserve">Exclusions </w:t>
      </w:r>
    </w:p>
    <w:p w14:paraId="2E4199EC" w14:textId="77777777" w:rsidR="00692001" w:rsidRPr="00D6019D" w:rsidRDefault="00692001" w:rsidP="00692001">
      <w:pPr>
        <w:pStyle w:val="ListParagraph"/>
        <w:numPr>
          <w:ilvl w:val="0"/>
          <w:numId w:val="30"/>
        </w:numPr>
        <w:autoSpaceDE w:val="0"/>
        <w:autoSpaceDN w:val="0"/>
        <w:adjustRightInd w:val="0"/>
        <w:spacing w:after="138" w:line="240" w:lineRule="auto"/>
        <w:rPr>
          <w:rFonts w:ascii="Arial" w:hAnsi="Arial" w:cs="Arial"/>
          <w:color w:val="000000"/>
          <w:sz w:val="20"/>
          <w:szCs w:val="20"/>
        </w:rPr>
      </w:pPr>
      <w:r w:rsidRPr="00D6019D">
        <w:rPr>
          <w:rFonts w:ascii="Arial" w:hAnsi="Arial" w:cs="Arial"/>
          <w:color w:val="000000"/>
          <w:sz w:val="20"/>
          <w:szCs w:val="20"/>
        </w:rPr>
        <w:t xml:space="preserve">Provision of education and associated services </w:t>
      </w:r>
    </w:p>
    <w:p w14:paraId="25BAC049" w14:textId="77777777" w:rsidR="00692001" w:rsidRPr="00D6019D" w:rsidRDefault="00692001" w:rsidP="00692001">
      <w:pPr>
        <w:pStyle w:val="ListParagraph"/>
        <w:numPr>
          <w:ilvl w:val="0"/>
          <w:numId w:val="30"/>
        </w:num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Making reasonable adjustments, including the provision of auxiliary aids and services </w:t>
      </w:r>
    </w:p>
    <w:p w14:paraId="1AEC2A8A" w14:textId="77777777" w:rsidR="00692001" w:rsidRPr="00D6019D" w:rsidRDefault="00692001" w:rsidP="000434FC">
      <w:pPr>
        <w:autoSpaceDE w:val="0"/>
        <w:autoSpaceDN w:val="0"/>
        <w:adjustRightInd w:val="0"/>
        <w:spacing w:after="0" w:line="240" w:lineRule="auto"/>
        <w:rPr>
          <w:rFonts w:ascii="Arial" w:hAnsi="Arial" w:cs="Arial"/>
          <w:sz w:val="20"/>
          <w:szCs w:val="20"/>
        </w:rPr>
      </w:pPr>
    </w:p>
    <w:p w14:paraId="7580F23F" w14:textId="49FE82FA" w:rsidR="00692001" w:rsidRPr="00D6019D" w:rsidRDefault="00692001" w:rsidP="00692001">
      <w:pPr>
        <w:autoSpaceDE w:val="0"/>
        <w:autoSpaceDN w:val="0"/>
        <w:adjustRightInd w:val="0"/>
        <w:spacing w:after="0" w:line="240" w:lineRule="auto"/>
        <w:rPr>
          <w:rFonts w:ascii="Arial" w:hAnsi="Arial" w:cs="Arial"/>
          <w:b/>
          <w:bCs/>
          <w:color w:val="000000"/>
          <w:sz w:val="20"/>
          <w:szCs w:val="20"/>
        </w:rPr>
      </w:pPr>
      <w:r w:rsidRPr="00D6019D">
        <w:rPr>
          <w:rFonts w:ascii="Arial" w:hAnsi="Arial" w:cs="Arial"/>
          <w:b/>
          <w:bCs/>
          <w:color w:val="000000"/>
          <w:sz w:val="20"/>
          <w:szCs w:val="20"/>
        </w:rPr>
        <w:t xml:space="preserve">5.14 Contact details of support services for parents of pupils with SEND </w:t>
      </w:r>
    </w:p>
    <w:p w14:paraId="43F38F15" w14:textId="77777777" w:rsidR="002135D6" w:rsidRPr="00D6019D" w:rsidRDefault="002135D6" w:rsidP="00692001">
      <w:pPr>
        <w:autoSpaceDE w:val="0"/>
        <w:autoSpaceDN w:val="0"/>
        <w:adjustRightInd w:val="0"/>
        <w:spacing w:after="0" w:line="240" w:lineRule="auto"/>
        <w:rPr>
          <w:rFonts w:ascii="Arial" w:hAnsi="Arial" w:cs="Arial"/>
          <w:color w:val="000000"/>
          <w:sz w:val="20"/>
          <w:szCs w:val="20"/>
        </w:rPr>
      </w:pPr>
    </w:p>
    <w:p w14:paraId="28BC981E" w14:textId="10937CBB" w:rsidR="002135D6" w:rsidRDefault="00692001" w:rsidP="00692001">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The service available for support to parents of pupils with SEND is SENDIAS (Special Educational Needs and Disability (SEND) Information, advice and Support)</w:t>
      </w:r>
      <w:r w:rsidR="00BA00E6">
        <w:rPr>
          <w:rFonts w:ascii="Arial" w:hAnsi="Arial" w:cs="Arial"/>
          <w:color w:val="000000"/>
          <w:sz w:val="20"/>
          <w:szCs w:val="20"/>
        </w:rPr>
        <w:t xml:space="preserve">. Information about SENDIAS can be found at </w:t>
      </w:r>
      <w:hyperlink r:id="rId8" w:history="1">
        <w:r w:rsidR="0041658A" w:rsidRPr="00B836EF">
          <w:rPr>
            <w:rStyle w:val="Hyperlink"/>
            <w:rFonts w:ascii="Arial" w:hAnsi="Arial" w:cs="Arial"/>
            <w:sz w:val="20"/>
            <w:szCs w:val="20"/>
          </w:rPr>
          <w:t>www.somersetsendias.org.uk/</w:t>
        </w:r>
      </w:hyperlink>
      <w:r w:rsidR="00BA00E6">
        <w:rPr>
          <w:rFonts w:ascii="Arial" w:hAnsi="Arial" w:cs="Arial"/>
          <w:color w:val="000000"/>
          <w:sz w:val="20"/>
          <w:szCs w:val="20"/>
        </w:rPr>
        <w:t xml:space="preserve"> or by contacting them directly on </w:t>
      </w:r>
      <w:r w:rsidR="00BA00E6" w:rsidRPr="00BA00E6">
        <w:rPr>
          <w:rFonts w:ascii="Arial" w:hAnsi="Arial" w:cs="Arial"/>
          <w:color w:val="000000"/>
          <w:sz w:val="20"/>
          <w:szCs w:val="20"/>
        </w:rPr>
        <w:t>01823 355578</w:t>
      </w:r>
      <w:r w:rsidR="00BA00E6">
        <w:rPr>
          <w:rFonts w:ascii="Arial" w:hAnsi="Arial" w:cs="Arial"/>
          <w:color w:val="000000"/>
          <w:sz w:val="20"/>
          <w:szCs w:val="20"/>
        </w:rPr>
        <w:t xml:space="preserve"> or </w:t>
      </w:r>
      <w:r w:rsidR="002E1AF1">
        <w:rPr>
          <w:rFonts w:ascii="Arial" w:hAnsi="Arial" w:cs="Arial"/>
          <w:color w:val="000000"/>
          <w:sz w:val="20"/>
          <w:szCs w:val="20"/>
        </w:rPr>
        <w:t xml:space="preserve">by email: </w:t>
      </w:r>
      <w:r w:rsidR="00BA00E6">
        <w:rPr>
          <w:rFonts w:ascii="Arial" w:hAnsi="Arial" w:cs="Arial"/>
          <w:color w:val="000000"/>
          <w:sz w:val="20"/>
          <w:szCs w:val="20"/>
        </w:rPr>
        <w:t>s</w:t>
      </w:r>
      <w:r w:rsidR="00BA00E6" w:rsidRPr="00BA00E6">
        <w:rPr>
          <w:rFonts w:ascii="Arial" w:hAnsi="Arial" w:cs="Arial"/>
          <w:color w:val="000000"/>
          <w:sz w:val="20"/>
          <w:szCs w:val="20"/>
        </w:rPr>
        <w:t>omersetsendias@somerset.gov.uk</w:t>
      </w:r>
    </w:p>
    <w:p w14:paraId="26E7A51B" w14:textId="77777777" w:rsidR="00BA00E6" w:rsidRPr="00D6019D" w:rsidRDefault="00BA00E6" w:rsidP="00692001">
      <w:pPr>
        <w:autoSpaceDE w:val="0"/>
        <w:autoSpaceDN w:val="0"/>
        <w:adjustRightInd w:val="0"/>
        <w:spacing w:after="0" w:line="240" w:lineRule="auto"/>
        <w:rPr>
          <w:rFonts w:ascii="Arial" w:hAnsi="Arial" w:cs="Arial"/>
          <w:color w:val="000000"/>
          <w:sz w:val="20"/>
          <w:szCs w:val="20"/>
        </w:rPr>
      </w:pPr>
    </w:p>
    <w:p w14:paraId="56DD1A71" w14:textId="662474DD" w:rsidR="00692001" w:rsidRPr="00D6019D" w:rsidRDefault="00692001" w:rsidP="00692001">
      <w:pPr>
        <w:autoSpaceDE w:val="0"/>
        <w:autoSpaceDN w:val="0"/>
        <w:adjustRightInd w:val="0"/>
        <w:spacing w:after="0" w:line="240" w:lineRule="auto"/>
        <w:rPr>
          <w:rFonts w:ascii="Arial" w:hAnsi="Arial" w:cs="Arial"/>
          <w:b/>
          <w:bCs/>
          <w:color w:val="000000"/>
          <w:sz w:val="20"/>
          <w:szCs w:val="20"/>
        </w:rPr>
      </w:pPr>
      <w:r w:rsidRPr="00D6019D">
        <w:rPr>
          <w:rFonts w:ascii="Arial" w:hAnsi="Arial" w:cs="Arial"/>
          <w:b/>
          <w:bCs/>
          <w:color w:val="000000"/>
          <w:sz w:val="20"/>
          <w:szCs w:val="20"/>
        </w:rPr>
        <w:t xml:space="preserve">5.15 The local authority local offer </w:t>
      </w:r>
    </w:p>
    <w:p w14:paraId="1FA42472" w14:textId="77777777" w:rsidR="002135D6" w:rsidRPr="00D6019D" w:rsidRDefault="002135D6" w:rsidP="00692001">
      <w:pPr>
        <w:autoSpaceDE w:val="0"/>
        <w:autoSpaceDN w:val="0"/>
        <w:adjustRightInd w:val="0"/>
        <w:spacing w:after="0" w:line="240" w:lineRule="auto"/>
        <w:rPr>
          <w:rFonts w:ascii="Arial" w:hAnsi="Arial" w:cs="Arial"/>
          <w:color w:val="000000"/>
          <w:sz w:val="20"/>
          <w:szCs w:val="20"/>
        </w:rPr>
      </w:pPr>
    </w:p>
    <w:p w14:paraId="7B4C4D2B" w14:textId="77777777" w:rsidR="00692001" w:rsidRPr="00D6019D" w:rsidRDefault="00692001" w:rsidP="00692001">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Selwood’s SEND Information Report details the support and the provision that we are able to offer pupils with SEND. This is available on the school website. </w:t>
      </w:r>
    </w:p>
    <w:p w14:paraId="11F36B74" w14:textId="412F1508" w:rsidR="009C08A9" w:rsidRPr="00D6019D" w:rsidRDefault="0041658A" w:rsidP="009C08A9">
      <w:pPr>
        <w:rPr>
          <w:rFonts w:ascii="Arial" w:hAnsi="Arial" w:cs="Arial"/>
          <w:sz w:val="20"/>
          <w:szCs w:val="20"/>
        </w:rPr>
      </w:pPr>
      <w:r>
        <w:rPr>
          <w:rFonts w:ascii="Arial" w:hAnsi="Arial" w:cs="Arial"/>
          <w:color w:val="000000"/>
          <w:sz w:val="20"/>
          <w:szCs w:val="20"/>
        </w:rPr>
        <w:t>Information on the Somerset L</w:t>
      </w:r>
      <w:r w:rsidR="00692001" w:rsidRPr="00D6019D">
        <w:rPr>
          <w:rFonts w:ascii="Arial" w:hAnsi="Arial" w:cs="Arial"/>
          <w:color w:val="000000"/>
          <w:sz w:val="20"/>
          <w:szCs w:val="20"/>
        </w:rPr>
        <w:t xml:space="preserve">ocal </w:t>
      </w:r>
      <w:r>
        <w:rPr>
          <w:rFonts w:ascii="Arial" w:hAnsi="Arial" w:cs="Arial"/>
          <w:color w:val="000000"/>
          <w:sz w:val="20"/>
          <w:szCs w:val="20"/>
        </w:rPr>
        <w:t>O</w:t>
      </w:r>
      <w:r w:rsidR="00692001" w:rsidRPr="00D6019D">
        <w:rPr>
          <w:rFonts w:ascii="Arial" w:hAnsi="Arial" w:cs="Arial"/>
          <w:color w:val="000000"/>
          <w:sz w:val="20"/>
          <w:szCs w:val="20"/>
        </w:rPr>
        <w:t>ffer</w:t>
      </w:r>
      <w:r>
        <w:rPr>
          <w:rFonts w:ascii="Arial" w:hAnsi="Arial" w:cs="Arial"/>
          <w:color w:val="000000"/>
          <w:sz w:val="20"/>
          <w:szCs w:val="20"/>
        </w:rPr>
        <w:t xml:space="preserve"> can be found at:</w:t>
      </w:r>
      <w:r w:rsidR="00692001" w:rsidRPr="00D6019D">
        <w:rPr>
          <w:rFonts w:ascii="Arial" w:hAnsi="Arial" w:cs="Arial"/>
          <w:sz w:val="20"/>
          <w:szCs w:val="20"/>
        </w:rPr>
        <w:t xml:space="preserve"> </w:t>
      </w:r>
      <w:hyperlink r:id="rId9" w:history="1">
        <w:r w:rsidR="002E1AF1" w:rsidRPr="00B836EF">
          <w:rPr>
            <w:rStyle w:val="Hyperlink"/>
          </w:rPr>
          <w:t>www.somerset.gov.uk/children-families-and-education/the-local-offer/</w:t>
        </w:r>
      </w:hyperlink>
      <w:r>
        <w:t xml:space="preserve"> </w:t>
      </w:r>
      <w:r w:rsidR="009C08A9" w:rsidRPr="00D6019D">
        <w:rPr>
          <w:rFonts w:ascii="Arial" w:hAnsi="Arial" w:cs="Arial"/>
          <w:sz w:val="20"/>
          <w:szCs w:val="20"/>
        </w:rPr>
        <w:t xml:space="preserve"> </w:t>
      </w:r>
    </w:p>
    <w:p w14:paraId="7F709A8E" w14:textId="77777777" w:rsidR="002C1C9A" w:rsidRPr="00D6019D" w:rsidRDefault="002C1C9A" w:rsidP="00692001">
      <w:pPr>
        <w:autoSpaceDE w:val="0"/>
        <w:autoSpaceDN w:val="0"/>
        <w:adjustRightInd w:val="0"/>
        <w:spacing w:after="0" w:line="240" w:lineRule="auto"/>
        <w:rPr>
          <w:rFonts w:ascii="Arial" w:hAnsi="Arial" w:cs="Arial"/>
          <w:color w:val="000000"/>
          <w:sz w:val="20"/>
          <w:szCs w:val="20"/>
        </w:rPr>
      </w:pPr>
    </w:p>
    <w:p w14:paraId="6B620B5C" w14:textId="2838644D" w:rsidR="00692001" w:rsidRPr="00D6019D" w:rsidRDefault="00692001" w:rsidP="002135D6">
      <w:pPr>
        <w:pStyle w:val="ListParagraph"/>
        <w:numPr>
          <w:ilvl w:val="0"/>
          <w:numId w:val="31"/>
        </w:numPr>
        <w:autoSpaceDE w:val="0"/>
        <w:autoSpaceDN w:val="0"/>
        <w:adjustRightInd w:val="0"/>
        <w:spacing w:after="0" w:line="240" w:lineRule="auto"/>
        <w:rPr>
          <w:rFonts w:ascii="Arial" w:hAnsi="Arial" w:cs="Arial"/>
          <w:b/>
          <w:bCs/>
          <w:color w:val="000000"/>
          <w:sz w:val="20"/>
          <w:szCs w:val="20"/>
        </w:rPr>
      </w:pPr>
      <w:r w:rsidRPr="00D6019D">
        <w:rPr>
          <w:rFonts w:ascii="Arial" w:hAnsi="Arial" w:cs="Arial"/>
          <w:b/>
          <w:bCs/>
          <w:color w:val="000000"/>
          <w:sz w:val="20"/>
          <w:szCs w:val="20"/>
        </w:rPr>
        <w:t xml:space="preserve">Monitoring arrangements </w:t>
      </w:r>
    </w:p>
    <w:p w14:paraId="73956EFD" w14:textId="77777777" w:rsidR="002135D6" w:rsidRPr="00D6019D" w:rsidRDefault="002135D6" w:rsidP="002135D6">
      <w:pPr>
        <w:pStyle w:val="ListParagraph"/>
        <w:autoSpaceDE w:val="0"/>
        <w:autoSpaceDN w:val="0"/>
        <w:adjustRightInd w:val="0"/>
        <w:spacing w:after="0" w:line="240" w:lineRule="auto"/>
        <w:ind w:left="420"/>
        <w:rPr>
          <w:rFonts w:ascii="Arial" w:hAnsi="Arial" w:cs="Arial"/>
          <w:color w:val="000000"/>
          <w:sz w:val="20"/>
          <w:szCs w:val="20"/>
        </w:rPr>
      </w:pPr>
    </w:p>
    <w:p w14:paraId="2B5AB345" w14:textId="77777777" w:rsidR="00692001" w:rsidRPr="00D6019D" w:rsidRDefault="00692001" w:rsidP="00692001">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This policy and the SEND information report will be reviewed by the SENDCo </w:t>
      </w:r>
      <w:r w:rsidRPr="0047222C">
        <w:rPr>
          <w:rFonts w:ascii="Arial" w:hAnsi="Arial" w:cs="Arial"/>
          <w:color w:val="000000"/>
          <w:sz w:val="20"/>
          <w:szCs w:val="20"/>
        </w:rPr>
        <w:t>every year</w:t>
      </w:r>
      <w:r w:rsidRPr="00D6019D">
        <w:rPr>
          <w:rFonts w:ascii="Arial" w:hAnsi="Arial" w:cs="Arial"/>
          <w:color w:val="000000"/>
          <w:sz w:val="20"/>
          <w:szCs w:val="20"/>
        </w:rPr>
        <w:t xml:space="preserve">. It will also be updated if any changes to the information are made during the year. </w:t>
      </w:r>
    </w:p>
    <w:p w14:paraId="5D29D400" w14:textId="77777777" w:rsidR="002135D6" w:rsidRPr="00D6019D" w:rsidRDefault="002135D6" w:rsidP="00692001">
      <w:pPr>
        <w:autoSpaceDE w:val="0"/>
        <w:autoSpaceDN w:val="0"/>
        <w:adjustRightInd w:val="0"/>
        <w:spacing w:after="0" w:line="240" w:lineRule="auto"/>
        <w:rPr>
          <w:rFonts w:ascii="Arial" w:hAnsi="Arial" w:cs="Arial"/>
          <w:color w:val="000000"/>
          <w:sz w:val="20"/>
          <w:szCs w:val="20"/>
        </w:rPr>
      </w:pPr>
    </w:p>
    <w:p w14:paraId="519C38CE" w14:textId="7053E29F" w:rsidR="00692001" w:rsidRPr="00D6019D" w:rsidRDefault="00692001" w:rsidP="00692001">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It will be approved by the Trustees. </w:t>
      </w:r>
    </w:p>
    <w:p w14:paraId="1E2AF05D" w14:textId="77777777" w:rsidR="002135D6" w:rsidRPr="00D6019D" w:rsidRDefault="002135D6" w:rsidP="00692001">
      <w:pPr>
        <w:autoSpaceDE w:val="0"/>
        <w:autoSpaceDN w:val="0"/>
        <w:adjustRightInd w:val="0"/>
        <w:spacing w:after="0" w:line="240" w:lineRule="auto"/>
        <w:rPr>
          <w:rFonts w:ascii="Arial" w:hAnsi="Arial" w:cs="Arial"/>
          <w:color w:val="000000"/>
          <w:sz w:val="20"/>
          <w:szCs w:val="20"/>
        </w:rPr>
      </w:pPr>
    </w:p>
    <w:p w14:paraId="713C0F66" w14:textId="0F1BEA01" w:rsidR="00692001" w:rsidRPr="00D6019D" w:rsidRDefault="00692001" w:rsidP="002135D6">
      <w:pPr>
        <w:pStyle w:val="ListParagraph"/>
        <w:numPr>
          <w:ilvl w:val="0"/>
          <w:numId w:val="31"/>
        </w:numPr>
        <w:autoSpaceDE w:val="0"/>
        <w:autoSpaceDN w:val="0"/>
        <w:adjustRightInd w:val="0"/>
        <w:spacing w:after="0" w:line="240" w:lineRule="auto"/>
        <w:rPr>
          <w:rFonts w:ascii="Arial" w:hAnsi="Arial" w:cs="Arial"/>
          <w:b/>
          <w:bCs/>
          <w:color w:val="000000"/>
          <w:sz w:val="20"/>
          <w:szCs w:val="20"/>
        </w:rPr>
      </w:pPr>
      <w:r w:rsidRPr="00D6019D">
        <w:rPr>
          <w:rFonts w:ascii="Arial" w:hAnsi="Arial" w:cs="Arial"/>
          <w:b/>
          <w:bCs/>
          <w:color w:val="000000"/>
          <w:sz w:val="20"/>
          <w:szCs w:val="20"/>
        </w:rPr>
        <w:t xml:space="preserve">Links with other policies and documents </w:t>
      </w:r>
    </w:p>
    <w:p w14:paraId="0C6EBB81" w14:textId="77777777" w:rsidR="002135D6" w:rsidRPr="00D6019D" w:rsidRDefault="002135D6" w:rsidP="002135D6">
      <w:pPr>
        <w:pStyle w:val="ListParagraph"/>
        <w:autoSpaceDE w:val="0"/>
        <w:autoSpaceDN w:val="0"/>
        <w:adjustRightInd w:val="0"/>
        <w:spacing w:after="0" w:line="240" w:lineRule="auto"/>
        <w:ind w:left="420"/>
        <w:rPr>
          <w:rFonts w:ascii="Arial" w:hAnsi="Arial" w:cs="Arial"/>
          <w:color w:val="000000"/>
          <w:sz w:val="20"/>
          <w:szCs w:val="20"/>
        </w:rPr>
      </w:pPr>
    </w:p>
    <w:p w14:paraId="2827B0B8" w14:textId="77777777" w:rsidR="00692001" w:rsidRPr="00D6019D" w:rsidRDefault="00692001" w:rsidP="00692001">
      <w:p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This policy links to the following documents </w:t>
      </w:r>
    </w:p>
    <w:p w14:paraId="42657103" w14:textId="77777777" w:rsidR="002135D6" w:rsidRPr="00D6019D" w:rsidRDefault="002135D6" w:rsidP="00692001">
      <w:pPr>
        <w:autoSpaceDE w:val="0"/>
        <w:autoSpaceDN w:val="0"/>
        <w:adjustRightInd w:val="0"/>
        <w:spacing w:after="150" w:line="240" w:lineRule="auto"/>
        <w:rPr>
          <w:rFonts w:ascii="Arial" w:hAnsi="Arial" w:cs="Arial"/>
          <w:color w:val="000000"/>
          <w:sz w:val="20"/>
          <w:szCs w:val="20"/>
        </w:rPr>
      </w:pPr>
    </w:p>
    <w:p w14:paraId="1BE94368" w14:textId="2EE5D692" w:rsidR="00692001" w:rsidRPr="00D6019D" w:rsidRDefault="002135D6" w:rsidP="002135D6">
      <w:pPr>
        <w:pStyle w:val="ListParagraph"/>
        <w:numPr>
          <w:ilvl w:val="0"/>
          <w:numId w:val="32"/>
        </w:numPr>
        <w:autoSpaceDE w:val="0"/>
        <w:autoSpaceDN w:val="0"/>
        <w:adjustRightInd w:val="0"/>
        <w:spacing w:after="150" w:line="240" w:lineRule="auto"/>
        <w:rPr>
          <w:rFonts w:ascii="Arial" w:hAnsi="Arial" w:cs="Arial"/>
          <w:color w:val="000000"/>
          <w:sz w:val="20"/>
          <w:szCs w:val="20"/>
        </w:rPr>
      </w:pPr>
      <w:r w:rsidRPr="00D6019D">
        <w:rPr>
          <w:rFonts w:ascii="Arial" w:hAnsi="Arial" w:cs="Arial"/>
          <w:color w:val="000000"/>
          <w:sz w:val="20"/>
          <w:szCs w:val="20"/>
        </w:rPr>
        <w:t>The Relationships for Learning</w:t>
      </w:r>
      <w:r w:rsidR="00692001" w:rsidRPr="00D6019D">
        <w:rPr>
          <w:rFonts w:ascii="Arial" w:hAnsi="Arial" w:cs="Arial"/>
          <w:color w:val="000000"/>
          <w:sz w:val="20"/>
          <w:szCs w:val="20"/>
        </w:rPr>
        <w:t xml:space="preserve"> policy </w:t>
      </w:r>
    </w:p>
    <w:p w14:paraId="454E4FF5" w14:textId="39285CF2" w:rsidR="00692001" w:rsidRPr="00D6019D" w:rsidRDefault="00692001" w:rsidP="002135D6">
      <w:pPr>
        <w:pStyle w:val="ListParagraph"/>
        <w:numPr>
          <w:ilvl w:val="0"/>
          <w:numId w:val="32"/>
        </w:numPr>
        <w:autoSpaceDE w:val="0"/>
        <w:autoSpaceDN w:val="0"/>
        <w:adjustRightInd w:val="0"/>
        <w:spacing w:after="0" w:line="240" w:lineRule="auto"/>
        <w:rPr>
          <w:rFonts w:ascii="Arial" w:hAnsi="Arial" w:cs="Arial"/>
          <w:color w:val="000000"/>
          <w:sz w:val="20"/>
          <w:szCs w:val="20"/>
        </w:rPr>
      </w:pPr>
      <w:r w:rsidRPr="00D6019D">
        <w:rPr>
          <w:rFonts w:ascii="Arial" w:hAnsi="Arial" w:cs="Arial"/>
          <w:color w:val="000000"/>
          <w:sz w:val="20"/>
          <w:szCs w:val="20"/>
        </w:rPr>
        <w:t xml:space="preserve">Supporting </w:t>
      </w:r>
      <w:r w:rsidR="00AE36AF">
        <w:rPr>
          <w:rFonts w:ascii="Arial" w:hAnsi="Arial" w:cs="Arial"/>
          <w:color w:val="000000"/>
          <w:sz w:val="20"/>
          <w:szCs w:val="20"/>
        </w:rPr>
        <w:t>P</w:t>
      </w:r>
      <w:r w:rsidRPr="00D6019D">
        <w:rPr>
          <w:rFonts w:ascii="Arial" w:hAnsi="Arial" w:cs="Arial"/>
          <w:color w:val="000000"/>
          <w:sz w:val="20"/>
          <w:szCs w:val="20"/>
        </w:rPr>
        <w:t xml:space="preserve">upils with </w:t>
      </w:r>
      <w:r w:rsidR="00AE36AF">
        <w:rPr>
          <w:rFonts w:ascii="Arial" w:hAnsi="Arial" w:cs="Arial"/>
          <w:color w:val="000000"/>
          <w:sz w:val="20"/>
          <w:szCs w:val="20"/>
        </w:rPr>
        <w:t>M</w:t>
      </w:r>
      <w:r w:rsidRPr="00D6019D">
        <w:rPr>
          <w:rFonts w:ascii="Arial" w:hAnsi="Arial" w:cs="Arial"/>
          <w:color w:val="000000"/>
          <w:sz w:val="20"/>
          <w:szCs w:val="20"/>
        </w:rPr>
        <w:t xml:space="preserve">edical </w:t>
      </w:r>
      <w:r w:rsidR="00AE36AF">
        <w:rPr>
          <w:rFonts w:ascii="Arial" w:hAnsi="Arial" w:cs="Arial"/>
          <w:color w:val="000000"/>
          <w:sz w:val="20"/>
          <w:szCs w:val="20"/>
        </w:rPr>
        <w:t>Co</w:t>
      </w:r>
      <w:r w:rsidRPr="00D6019D">
        <w:rPr>
          <w:rFonts w:ascii="Arial" w:hAnsi="Arial" w:cs="Arial"/>
          <w:color w:val="000000"/>
          <w:sz w:val="20"/>
          <w:szCs w:val="20"/>
        </w:rPr>
        <w:t xml:space="preserve">nditions </w:t>
      </w:r>
      <w:r w:rsidR="00AE36AF">
        <w:rPr>
          <w:rFonts w:ascii="Arial" w:hAnsi="Arial" w:cs="Arial"/>
          <w:color w:val="000000"/>
          <w:sz w:val="20"/>
          <w:szCs w:val="20"/>
        </w:rPr>
        <w:t>P</w:t>
      </w:r>
      <w:r w:rsidRPr="00D6019D">
        <w:rPr>
          <w:rFonts w:ascii="Arial" w:hAnsi="Arial" w:cs="Arial"/>
          <w:color w:val="000000"/>
          <w:sz w:val="20"/>
          <w:szCs w:val="20"/>
        </w:rPr>
        <w:t xml:space="preserve">olicy </w:t>
      </w:r>
    </w:p>
    <w:p w14:paraId="721D6B54" w14:textId="7F7D398D" w:rsidR="003C293B" w:rsidRPr="00D6019D" w:rsidRDefault="003C293B" w:rsidP="000434FC">
      <w:pPr>
        <w:autoSpaceDE w:val="0"/>
        <w:autoSpaceDN w:val="0"/>
        <w:adjustRightInd w:val="0"/>
        <w:spacing w:after="133" w:line="240" w:lineRule="auto"/>
        <w:rPr>
          <w:rFonts w:ascii="Arial" w:hAnsi="Arial" w:cs="Arial"/>
          <w:color w:val="000000"/>
          <w:sz w:val="20"/>
          <w:szCs w:val="20"/>
        </w:rPr>
      </w:pPr>
    </w:p>
    <w:sectPr w:rsidR="003C293B" w:rsidRPr="00D6019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0BC7" w14:textId="77777777" w:rsidR="00F177A3" w:rsidRDefault="00F177A3" w:rsidP="00AB7514">
      <w:pPr>
        <w:spacing w:after="0" w:line="240" w:lineRule="auto"/>
      </w:pPr>
      <w:r>
        <w:separator/>
      </w:r>
    </w:p>
  </w:endnote>
  <w:endnote w:type="continuationSeparator" w:id="0">
    <w:p w14:paraId="74CAB844" w14:textId="77777777" w:rsidR="00F177A3" w:rsidRDefault="00F177A3" w:rsidP="00AB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1786" w14:textId="51A82CD8" w:rsidR="00735CCE" w:rsidRDefault="00735CCE" w:rsidP="00735CCE">
    <w:pPr>
      <w:pStyle w:val="Footer"/>
    </w:pPr>
    <w:r>
      <w:t>Responsible Committee:  Full Trustees Board</w:t>
    </w:r>
  </w:p>
  <w:p w14:paraId="7E4E1CC8" w14:textId="09716625" w:rsidR="00735CCE" w:rsidRDefault="00735CCE" w:rsidP="00735CCE">
    <w:pPr>
      <w:pStyle w:val="Footer"/>
    </w:pPr>
    <w:r>
      <w:t xml:space="preserve">Date Last Reviewed:  </w:t>
    </w:r>
    <w:r>
      <w:t>March</w:t>
    </w:r>
    <w:r>
      <w:t xml:space="preserve"> 2025</w:t>
    </w:r>
  </w:p>
  <w:p w14:paraId="15B33233" w14:textId="64B40F82" w:rsidR="00735CCE" w:rsidRDefault="00735CCE" w:rsidP="00735CCE">
    <w:pPr>
      <w:pStyle w:val="Footer"/>
    </w:pPr>
    <w:r>
      <w:t xml:space="preserve">Due to be Reviewed: </w:t>
    </w:r>
    <w:r>
      <w:t>March</w:t>
    </w:r>
    <w:r>
      <w:t xml:space="preserve"> 2026</w:t>
    </w:r>
  </w:p>
  <w:p w14:paraId="169986A7" w14:textId="6AC3DD7E" w:rsidR="00735CCE" w:rsidRDefault="00735CCE" w:rsidP="00735CCE">
    <w:pPr>
      <w:pStyle w:val="Footer"/>
    </w:pPr>
    <w:r>
      <w:t>Statutory Policy:         Published on the Website</w:t>
    </w:r>
  </w:p>
  <w:p w14:paraId="2083A2BA" w14:textId="75E0F1C6" w:rsidR="00735CCE" w:rsidRDefault="00735CCE">
    <w:pPr>
      <w:pStyle w:val="Footer"/>
    </w:pPr>
  </w:p>
  <w:p w14:paraId="7CE20AF8" w14:textId="77777777" w:rsidR="00AB7514" w:rsidRDefault="00AB7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E81A4" w14:textId="77777777" w:rsidR="00F177A3" w:rsidRDefault="00F177A3" w:rsidP="00AB7514">
      <w:pPr>
        <w:spacing w:after="0" w:line="240" w:lineRule="auto"/>
      </w:pPr>
      <w:r>
        <w:separator/>
      </w:r>
    </w:p>
  </w:footnote>
  <w:footnote w:type="continuationSeparator" w:id="0">
    <w:p w14:paraId="368FEA11" w14:textId="77777777" w:rsidR="00F177A3" w:rsidRDefault="00F177A3" w:rsidP="00AB7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48D"/>
    <w:multiLevelType w:val="hybridMultilevel"/>
    <w:tmpl w:val="4A2CE9CA"/>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071026DC"/>
    <w:multiLevelType w:val="hybridMultilevel"/>
    <w:tmpl w:val="455C3F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CA42A3"/>
    <w:multiLevelType w:val="hybridMultilevel"/>
    <w:tmpl w:val="75CA21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84F5D"/>
    <w:multiLevelType w:val="hybridMultilevel"/>
    <w:tmpl w:val="E89E8D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64F03"/>
    <w:multiLevelType w:val="hybridMultilevel"/>
    <w:tmpl w:val="54A4B0C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15:restartNumberingAfterBreak="0">
    <w:nsid w:val="166C61CB"/>
    <w:multiLevelType w:val="hybridMultilevel"/>
    <w:tmpl w:val="B2E6CD94"/>
    <w:lvl w:ilvl="0" w:tplc="BEA40C28">
      <w:start w:val="6"/>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19AA4F19"/>
    <w:multiLevelType w:val="hybridMultilevel"/>
    <w:tmpl w:val="5B94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64731"/>
    <w:multiLevelType w:val="hybridMultilevel"/>
    <w:tmpl w:val="B7D2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054FD"/>
    <w:multiLevelType w:val="hybridMultilevel"/>
    <w:tmpl w:val="2B140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02ECE"/>
    <w:multiLevelType w:val="hybridMultilevel"/>
    <w:tmpl w:val="BEF44DBE"/>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10" w15:restartNumberingAfterBreak="0">
    <w:nsid w:val="1FF00203"/>
    <w:multiLevelType w:val="hybridMultilevel"/>
    <w:tmpl w:val="00A4DF2A"/>
    <w:lvl w:ilvl="0" w:tplc="A91E6C3E">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2B406521"/>
    <w:multiLevelType w:val="hybridMultilevel"/>
    <w:tmpl w:val="D72E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B0865"/>
    <w:multiLevelType w:val="hybridMultilevel"/>
    <w:tmpl w:val="86E6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67692"/>
    <w:multiLevelType w:val="hybridMultilevel"/>
    <w:tmpl w:val="22D80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05B5517"/>
    <w:multiLevelType w:val="hybridMultilevel"/>
    <w:tmpl w:val="2438C5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5283A"/>
    <w:multiLevelType w:val="hybridMultilevel"/>
    <w:tmpl w:val="5190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A2313"/>
    <w:multiLevelType w:val="hybridMultilevel"/>
    <w:tmpl w:val="6F4A0E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F301A"/>
    <w:multiLevelType w:val="multilevel"/>
    <w:tmpl w:val="0F28E088"/>
    <w:lvl w:ilvl="0">
      <w:start w:val="5"/>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34597CD6"/>
    <w:multiLevelType w:val="hybridMultilevel"/>
    <w:tmpl w:val="F5EE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F2C41"/>
    <w:multiLevelType w:val="hybridMultilevel"/>
    <w:tmpl w:val="CAB647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BE1576"/>
    <w:multiLevelType w:val="hybridMultilevel"/>
    <w:tmpl w:val="E41A6E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F19A2"/>
    <w:multiLevelType w:val="hybridMultilevel"/>
    <w:tmpl w:val="12BE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B07308"/>
    <w:multiLevelType w:val="multilevel"/>
    <w:tmpl w:val="AD2E5E6E"/>
    <w:lvl w:ilvl="0">
      <w:start w:val="3"/>
      <w:numFmt w:val="decimal"/>
      <w:lvlText w:val="%1."/>
      <w:lvlJc w:val="left"/>
      <w:pPr>
        <w:ind w:left="420" w:hanging="36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5100" w:hanging="2160"/>
      </w:pPr>
      <w:rPr>
        <w:rFonts w:hint="default"/>
      </w:rPr>
    </w:lvl>
  </w:abstractNum>
  <w:abstractNum w:abstractNumId="23" w15:restartNumberingAfterBreak="0">
    <w:nsid w:val="46236774"/>
    <w:multiLevelType w:val="hybridMultilevel"/>
    <w:tmpl w:val="39ACD5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E0EC7"/>
    <w:multiLevelType w:val="hybridMultilevel"/>
    <w:tmpl w:val="3372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CF369E"/>
    <w:multiLevelType w:val="hybridMultilevel"/>
    <w:tmpl w:val="0DB421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385EBB"/>
    <w:multiLevelType w:val="hybridMultilevel"/>
    <w:tmpl w:val="66F8CF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EB2187"/>
    <w:multiLevelType w:val="hybridMultilevel"/>
    <w:tmpl w:val="D3BE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C74BF0"/>
    <w:multiLevelType w:val="hybridMultilevel"/>
    <w:tmpl w:val="F398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718FD"/>
    <w:multiLevelType w:val="hybridMultilevel"/>
    <w:tmpl w:val="440873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9133AA"/>
    <w:multiLevelType w:val="hybridMultilevel"/>
    <w:tmpl w:val="A34AE0A6"/>
    <w:lvl w:ilvl="0" w:tplc="0809000B">
      <w:start w:val="1"/>
      <w:numFmt w:val="bullet"/>
      <w:lvlText w:val=""/>
      <w:lvlJc w:val="left"/>
      <w:pPr>
        <w:ind w:left="787" w:hanging="360"/>
      </w:pPr>
      <w:rPr>
        <w:rFonts w:ascii="Wingdings" w:hAnsi="Wingdings"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1" w15:restartNumberingAfterBreak="0">
    <w:nsid w:val="69D862D3"/>
    <w:multiLevelType w:val="hybridMultilevel"/>
    <w:tmpl w:val="F2F0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C13F84"/>
    <w:multiLevelType w:val="hybridMultilevel"/>
    <w:tmpl w:val="F5AA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8144C1"/>
    <w:multiLevelType w:val="hybridMultilevel"/>
    <w:tmpl w:val="E1981E4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61B309F"/>
    <w:multiLevelType w:val="hybridMultilevel"/>
    <w:tmpl w:val="E390C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66760"/>
    <w:multiLevelType w:val="hybridMultilevel"/>
    <w:tmpl w:val="2E862A54"/>
    <w:lvl w:ilvl="0" w:tplc="0809000F">
      <w:start w:val="1"/>
      <w:numFmt w:val="decimal"/>
      <w:lvlText w:val="%1."/>
      <w:lvlJc w:val="left"/>
      <w:pPr>
        <w:ind w:left="720" w:hanging="360"/>
      </w:pPr>
      <w:rPr>
        <w:rFonts w:hint="default"/>
      </w:rPr>
    </w:lvl>
    <w:lvl w:ilvl="1" w:tplc="3FAE68FE">
      <w:numFmt w:val="bullet"/>
      <w:lvlText w:val=""/>
      <w:lvlJc w:val="left"/>
      <w:pPr>
        <w:ind w:left="1440" w:hanging="360"/>
      </w:pPr>
      <w:rPr>
        <w:rFonts w:ascii="Symbol" w:eastAsiaTheme="minorHAnsi" w:hAnsi="Symbol"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242E29"/>
    <w:multiLevelType w:val="hybridMultilevel"/>
    <w:tmpl w:val="6D98F5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A2A96"/>
    <w:multiLevelType w:val="hybridMultilevel"/>
    <w:tmpl w:val="1168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5"/>
  </w:num>
  <w:num w:numId="3">
    <w:abstractNumId w:val="10"/>
  </w:num>
  <w:num w:numId="4">
    <w:abstractNumId w:val="19"/>
  </w:num>
  <w:num w:numId="5">
    <w:abstractNumId w:val="33"/>
  </w:num>
  <w:num w:numId="6">
    <w:abstractNumId w:val="37"/>
  </w:num>
  <w:num w:numId="7">
    <w:abstractNumId w:val="9"/>
  </w:num>
  <w:num w:numId="8">
    <w:abstractNumId w:val="0"/>
  </w:num>
  <w:num w:numId="9">
    <w:abstractNumId w:val="22"/>
  </w:num>
  <w:num w:numId="10">
    <w:abstractNumId w:val="30"/>
  </w:num>
  <w:num w:numId="11">
    <w:abstractNumId w:val="4"/>
  </w:num>
  <w:num w:numId="12">
    <w:abstractNumId w:val="26"/>
  </w:num>
  <w:num w:numId="13">
    <w:abstractNumId w:val="3"/>
  </w:num>
  <w:num w:numId="14">
    <w:abstractNumId w:val="25"/>
  </w:num>
  <w:num w:numId="15">
    <w:abstractNumId w:val="15"/>
  </w:num>
  <w:num w:numId="16">
    <w:abstractNumId w:val="18"/>
  </w:num>
  <w:num w:numId="17">
    <w:abstractNumId w:val="14"/>
  </w:num>
  <w:num w:numId="18">
    <w:abstractNumId w:val="16"/>
  </w:num>
  <w:num w:numId="19">
    <w:abstractNumId w:val="27"/>
  </w:num>
  <w:num w:numId="20">
    <w:abstractNumId w:val="7"/>
  </w:num>
  <w:num w:numId="21">
    <w:abstractNumId w:val="17"/>
  </w:num>
  <w:num w:numId="22">
    <w:abstractNumId w:val="1"/>
  </w:num>
  <w:num w:numId="23">
    <w:abstractNumId w:val="28"/>
  </w:num>
  <w:num w:numId="24">
    <w:abstractNumId w:val="11"/>
  </w:num>
  <w:num w:numId="25">
    <w:abstractNumId w:val="23"/>
  </w:num>
  <w:num w:numId="26">
    <w:abstractNumId w:val="2"/>
  </w:num>
  <w:num w:numId="27">
    <w:abstractNumId w:val="29"/>
  </w:num>
  <w:num w:numId="28">
    <w:abstractNumId w:val="31"/>
  </w:num>
  <w:num w:numId="29">
    <w:abstractNumId w:val="32"/>
  </w:num>
  <w:num w:numId="30">
    <w:abstractNumId w:val="36"/>
  </w:num>
  <w:num w:numId="31">
    <w:abstractNumId w:val="5"/>
  </w:num>
  <w:num w:numId="32">
    <w:abstractNumId w:val="20"/>
  </w:num>
  <w:num w:numId="33">
    <w:abstractNumId w:val="13"/>
  </w:num>
  <w:num w:numId="34">
    <w:abstractNumId w:val="6"/>
  </w:num>
  <w:num w:numId="35">
    <w:abstractNumId w:val="24"/>
  </w:num>
  <w:num w:numId="36">
    <w:abstractNumId w:val="34"/>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ED"/>
    <w:rsid w:val="000434FC"/>
    <w:rsid w:val="00046C73"/>
    <w:rsid w:val="00075A33"/>
    <w:rsid w:val="00083506"/>
    <w:rsid w:val="00087C3E"/>
    <w:rsid w:val="0009748C"/>
    <w:rsid w:val="000B7F6E"/>
    <w:rsid w:val="0010219E"/>
    <w:rsid w:val="00102239"/>
    <w:rsid w:val="00104399"/>
    <w:rsid w:val="0011030B"/>
    <w:rsid w:val="001119EF"/>
    <w:rsid w:val="001153F2"/>
    <w:rsid w:val="00124D58"/>
    <w:rsid w:val="00145922"/>
    <w:rsid w:val="001751F9"/>
    <w:rsid w:val="00183C90"/>
    <w:rsid w:val="00195783"/>
    <w:rsid w:val="001C0AC0"/>
    <w:rsid w:val="001D3541"/>
    <w:rsid w:val="001F68ED"/>
    <w:rsid w:val="002135D6"/>
    <w:rsid w:val="0024468E"/>
    <w:rsid w:val="00247CCB"/>
    <w:rsid w:val="00273DF9"/>
    <w:rsid w:val="00284991"/>
    <w:rsid w:val="00285927"/>
    <w:rsid w:val="002861C7"/>
    <w:rsid w:val="002A2B55"/>
    <w:rsid w:val="002A4151"/>
    <w:rsid w:val="002B57FF"/>
    <w:rsid w:val="002B5E16"/>
    <w:rsid w:val="002C1C9A"/>
    <w:rsid w:val="002C64D5"/>
    <w:rsid w:val="002E1AF1"/>
    <w:rsid w:val="002E509C"/>
    <w:rsid w:val="002F1114"/>
    <w:rsid w:val="00340867"/>
    <w:rsid w:val="00340E72"/>
    <w:rsid w:val="00342F8D"/>
    <w:rsid w:val="00371397"/>
    <w:rsid w:val="0039149C"/>
    <w:rsid w:val="00395D2E"/>
    <w:rsid w:val="003C1548"/>
    <w:rsid w:val="003C293B"/>
    <w:rsid w:val="003C4F79"/>
    <w:rsid w:val="003D4F3D"/>
    <w:rsid w:val="003D74FB"/>
    <w:rsid w:val="003E23E6"/>
    <w:rsid w:val="003E3CA7"/>
    <w:rsid w:val="003E5B0F"/>
    <w:rsid w:val="0041658A"/>
    <w:rsid w:val="00426B24"/>
    <w:rsid w:val="00444F8D"/>
    <w:rsid w:val="0045698B"/>
    <w:rsid w:val="00462E8F"/>
    <w:rsid w:val="0047222C"/>
    <w:rsid w:val="00494D01"/>
    <w:rsid w:val="004A1F77"/>
    <w:rsid w:val="004B5315"/>
    <w:rsid w:val="004B7DC8"/>
    <w:rsid w:val="004C178F"/>
    <w:rsid w:val="004D7A1E"/>
    <w:rsid w:val="004E2DE6"/>
    <w:rsid w:val="004F26D8"/>
    <w:rsid w:val="004F48E1"/>
    <w:rsid w:val="00500BA4"/>
    <w:rsid w:val="005127AE"/>
    <w:rsid w:val="005353C3"/>
    <w:rsid w:val="005522C6"/>
    <w:rsid w:val="00571047"/>
    <w:rsid w:val="005937E6"/>
    <w:rsid w:val="005B48D1"/>
    <w:rsid w:val="005C2007"/>
    <w:rsid w:val="00602C20"/>
    <w:rsid w:val="00616A72"/>
    <w:rsid w:val="00617C3F"/>
    <w:rsid w:val="00683149"/>
    <w:rsid w:val="006867F3"/>
    <w:rsid w:val="00692001"/>
    <w:rsid w:val="00693D7E"/>
    <w:rsid w:val="006C3A06"/>
    <w:rsid w:val="006E1707"/>
    <w:rsid w:val="006E62D9"/>
    <w:rsid w:val="006F13B5"/>
    <w:rsid w:val="007072ED"/>
    <w:rsid w:val="00735CCE"/>
    <w:rsid w:val="007479EF"/>
    <w:rsid w:val="007920BB"/>
    <w:rsid w:val="007927D6"/>
    <w:rsid w:val="007D642B"/>
    <w:rsid w:val="007E03B5"/>
    <w:rsid w:val="007F6636"/>
    <w:rsid w:val="00810850"/>
    <w:rsid w:val="00815BFD"/>
    <w:rsid w:val="00816712"/>
    <w:rsid w:val="008203D0"/>
    <w:rsid w:val="00840F76"/>
    <w:rsid w:val="008437EE"/>
    <w:rsid w:val="00851CE6"/>
    <w:rsid w:val="0085394C"/>
    <w:rsid w:val="0086159F"/>
    <w:rsid w:val="008837C4"/>
    <w:rsid w:val="00891968"/>
    <w:rsid w:val="00896875"/>
    <w:rsid w:val="008E276D"/>
    <w:rsid w:val="008F6DF3"/>
    <w:rsid w:val="008F7545"/>
    <w:rsid w:val="00925455"/>
    <w:rsid w:val="00935C63"/>
    <w:rsid w:val="00943621"/>
    <w:rsid w:val="00962954"/>
    <w:rsid w:val="009A4473"/>
    <w:rsid w:val="009C08A9"/>
    <w:rsid w:val="009C5115"/>
    <w:rsid w:val="009E6D7B"/>
    <w:rsid w:val="00A04D2B"/>
    <w:rsid w:val="00A142B6"/>
    <w:rsid w:val="00A1533B"/>
    <w:rsid w:val="00A21E33"/>
    <w:rsid w:val="00A365E2"/>
    <w:rsid w:val="00A36A45"/>
    <w:rsid w:val="00A75787"/>
    <w:rsid w:val="00AB7514"/>
    <w:rsid w:val="00AC2B5C"/>
    <w:rsid w:val="00AE36AF"/>
    <w:rsid w:val="00B078CD"/>
    <w:rsid w:val="00B15001"/>
    <w:rsid w:val="00B2057C"/>
    <w:rsid w:val="00B20A94"/>
    <w:rsid w:val="00B20C4D"/>
    <w:rsid w:val="00B2194C"/>
    <w:rsid w:val="00B23448"/>
    <w:rsid w:val="00B243A6"/>
    <w:rsid w:val="00B32102"/>
    <w:rsid w:val="00B463C9"/>
    <w:rsid w:val="00B51877"/>
    <w:rsid w:val="00B67CA1"/>
    <w:rsid w:val="00BA00E6"/>
    <w:rsid w:val="00BB0955"/>
    <w:rsid w:val="00BD7A30"/>
    <w:rsid w:val="00BE1ABF"/>
    <w:rsid w:val="00BE68DB"/>
    <w:rsid w:val="00BF3E9A"/>
    <w:rsid w:val="00C030CC"/>
    <w:rsid w:val="00C05867"/>
    <w:rsid w:val="00C134E5"/>
    <w:rsid w:val="00C13785"/>
    <w:rsid w:val="00C270B8"/>
    <w:rsid w:val="00C31FE5"/>
    <w:rsid w:val="00C61962"/>
    <w:rsid w:val="00CA5046"/>
    <w:rsid w:val="00CE1C41"/>
    <w:rsid w:val="00D242F3"/>
    <w:rsid w:val="00D339C8"/>
    <w:rsid w:val="00D4686A"/>
    <w:rsid w:val="00D6019D"/>
    <w:rsid w:val="00D733F7"/>
    <w:rsid w:val="00DD50E8"/>
    <w:rsid w:val="00E055A2"/>
    <w:rsid w:val="00E1151A"/>
    <w:rsid w:val="00E6008F"/>
    <w:rsid w:val="00E778B7"/>
    <w:rsid w:val="00EF1E00"/>
    <w:rsid w:val="00F177A3"/>
    <w:rsid w:val="00F205E1"/>
    <w:rsid w:val="00F415D9"/>
    <w:rsid w:val="00F5622D"/>
    <w:rsid w:val="00F57559"/>
    <w:rsid w:val="00FC7875"/>
    <w:rsid w:val="00FD3A16"/>
    <w:rsid w:val="00FD5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F647D4"/>
  <w15:chartTrackingRefBased/>
  <w15:docId w15:val="{3E235E19-5CF1-4FB6-8CAE-33117477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B55"/>
    <w:pPr>
      <w:ind w:left="720"/>
      <w:contextualSpacing/>
    </w:pPr>
  </w:style>
  <w:style w:type="paragraph" w:customStyle="1" w:styleId="Default">
    <w:name w:val="Default"/>
    <w:rsid w:val="00693D7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135D6"/>
    <w:rPr>
      <w:color w:val="0563C1" w:themeColor="hyperlink"/>
      <w:u w:val="single"/>
    </w:rPr>
  </w:style>
  <w:style w:type="character" w:styleId="UnresolvedMention">
    <w:name w:val="Unresolved Mention"/>
    <w:basedOn w:val="DefaultParagraphFont"/>
    <w:uiPriority w:val="99"/>
    <w:semiHidden/>
    <w:unhideWhenUsed/>
    <w:rsid w:val="002135D6"/>
    <w:rPr>
      <w:color w:val="605E5C"/>
      <w:shd w:val="clear" w:color="auto" w:fill="E1DFDD"/>
    </w:rPr>
  </w:style>
  <w:style w:type="paragraph" w:styleId="Header">
    <w:name w:val="header"/>
    <w:basedOn w:val="Normal"/>
    <w:link w:val="HeaderChar"/>
    <w:uiPriority w:val="99"/>
    <w:unhideWhenUsed/>
    <w:rsid w:val="00AB7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514"/>
  </w:style>
  <w:style w:type="paragraph" w:styleId="Footer">
    <w:name w:val="footer"/>
    <w:basedOn w:val="Normal"/>
    <w:link w:val="FooterChar"/>
    <w:uiPriority w:val="99"/>
    <w:unhideWhenUsed/>
    <w:rsid w:val="00AB7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514"/>
  </w:style>
  <w:style w:type="character" w:styleId="FollowedHyperlink">
    <w:name w:val="FollowedHyperlink"/>
    <w:basedOn w:val="DefaultParagraphFont"/>
    <w:uiPriority w:val="99"/>
    <w:semiHidden/>
    <w:unhideWhenUsed/>
    <w:rsid w:val="009C08A9"/>
    <w:rPr>
      <w:color w:val="954F72" w:themeColor="followedHyperlink"/>
      <w:u w:val="single"/>
    </w:rPr>
  </w:style>
  <w:style w:type="character" w:styleId="CommentReference">
    <w:name w:val="annotation reference"/>
    <w:basedOn w:val="DefaultParagraphFont"/>
    <w:uiPriority w:val="99"/>
    <w:semiHidden/>
    <w:unhideWhenUsed/>
    <w:rsid w:val="00A04D2B"/>
    <w:rPr>
      <w:sz w:val="16"/>
      <w:szCs w:val="16"/>
    </w:rPr>
  </w:style>
  <w:style w:type="paragraph" w:styleId="CommentText">
    <w:name w:val="annotation text"/>
    <w:basedOn w:val="Normal"/>
    <w:link w:val="CommentTextChar"/>
    <w:uiPriority w:val="99"/>
    <w:semiHidden/>
    <w:unhideWhenUsed/>
    <w:rsid w:val="00A04D2B"/>
    <w:pPr>
      <w:spacing w:line="240" w:lineRule="auto"/>
    </w:pPr>
    <w:rPr>
      <w:sz w:val="20"/>
      <w:szCs w:val="20"/>
    </w:rPr>
  </w:style>
  <w:style w:type="character" w:customStyle="1" w:styleId="CommentTextChar">
    <w:name w:val="Comment Text Char"/>
    <w:basedOn w:val="DefaultParagraphFont"/>
    <w:link w:val="CommentText"/>
    <w:uiPriority w:val="99"/>
    <w:semiHidden/>
    <w:rsid w:val="00A04D2B"/>
    <w:rPr>
      <w:sz w:val="20"/>
      <w:szCs w:val="20"/>
    </w:rPr>
  </w:style>
  <w:style w:type="paragraph" w:styleId="CommentSubject">
    <w:name w:val="annotation subject"/>
    <w:basedOn w:val="CommentText"/>
    <w:next w:val="CommentText"/>
    <w:link w:val="CommentSubjectChar"/>
    <w:uiPriority w:val="99"/>
    <w:semiHidden/>
    <w:unhideWhenUsed/>
    <w:rsid w:val="00A04D2B"/>
    <w:rPr>
      <w:b/>
      <w:bCs/>
    </w:rPr>
  </w:style>
  <w:style w:type="character" w:customStyle="1" w:styleId="CommentSubjectChar">
    <w:name w:val="Comment Subject Char"/>
    <w:basedOn w:val="CommentTextChar"/>
    <w:link w:val="CommentSubject"/>
    <w:uiPriority w:val="99"/>
    <w:semiHidden/>
    <w:rsid w:val="00A04D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ersetsendias.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rset.gov.uk/children-families-and-education/the-local-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12</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Hughes</dc:creator>
  <cp:keywords/>
  <dc:description/>
  <cp:lastModifiedBy>Emma Hardy</cp:lastModifiedBy>
  <cp:revision>3</cp:revision>
  <dcterms:created xsi:type="dcterms:W3CDTF">2025-05-06T09:12:00Z</dcterms:created>
  <dcterms:modified xsi:type="dcterms:W3CDTF">2025-05-06T10:11:00Z</dcterms:modified>
</cp:coreProperties>
</file>