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85B51" w14:textId="77777777" w:rsidR="0099517E" w:rsidRDefault="0099517E"/>
    <w:p w14:paraId="4D9A24EB" w14:textId="77777777" w:rsidR="00641FB4" w:rsidRDefault="00641FB4"/>
    <w:p w14:paraId="1728257B" w14:textId="77777777" w:rsidR="00641FB4" w:rsidRDefault="00641FB4"/>
    <w:p w14:paraId="004768F4" w14:textId="037390D1" w:rsidR="00641FB4" w:rsidRPr="007D5623" w:rsidRDefault="00803114">
      <w:pPr>
        <w:rPr>
          <w:b/>
          <w:bCs/>
        </w:rPr>
      </w:pPr>
      <w:r>
        <w:rPr>
          <w:noProof/>
          <w:lang w:eastAsia="en-GB"/>
        </w:rPr>
        <mc:AlternateContent>
          <mc:Choice Requires="wps">
            <w:drawing>
              <wp:anchor distT="0" distB="0" distL="114300" distR="114300" simplePos="0" relativeHeight="251659264" behindDoc="0" locked="0" layoutInCell="1" allowOverlap="1" wp14:anchorId="4590C367" wp14:editId="4DAE54A2">
                <wp:simplePos x="0" y="0"/>
                <wp:positionH relativeFrom="column">
                  <wp:posOffset>-751438</wp:posOffset>
                </wp:positionH>
                <wp:positionV relativeFrom="paragraph">
                  <wp:posOffset>252818</wp:posOffset>
                </wp:positionV>
                <wp:extent cx="7302500" cy="2172832"/>
                <wp:effectExtent l="0" t="0" r="12700" b="18415"/>
                <wp:wrapNone/>
                <wp:docPr id="2076729573" name="Text Box 2"/>
                <wp:cNvGraphicFramePr/>
                <a:graphic xmlns:a="http://schemas.openxmlformats.org/drawingml/2006/main">
                  <a:graphicData uri="http://schemas.microsoft.com/office/word/2010/wordprocessingShape">
                    <wps:wsp>
                      <wps:cNvSpPr txBox="1"/>
                      <wps:spPr>
                        <a:xfrm>
                          <a:off x="0" y="0"/>
                          <a:ext cx="7302500" cy="2172832"/>
                        </a:xfrm>
                        <a:prstGeom prst="rect">
                          <a:avLst/>
                        </a:prstGeom>
                        <a:solidFill>
                          <a:schemeClr val="lt1"/>
                        </a:solidFill>
                        <a:ln w="6350">
                          <a:solidFill>
                            <a:prstClr val="black"/>
                          </a:solidFill>
                        </a:ln>
                      </wps:spPr>
                      <wps:txbx>
                        <w:txbxContent>
                          <w:p w14:paraId="330CE25D" w14:textId="704898BD" w:rsidR="0085643B" w:rsidRDefault="0085643B">
                            <w:r>
                              <w:t xml:space="preserve">Welcome back Pegasus! We hope that you’ve had a lovely Christmas break and that everyone is well rested and ready for a busy term filled with fun and learning. </w:t>
                            </w:r>
                          </w:p>
                          <w:p w14:paraId="4D278825" w14:textId="3B5CA9EF" w:rsidR="0085643B" w:rsidRDefault="0085643B"/>
                          <w:p w14:paraId="65B4C89F" w14:textId="1C7896F9" w:rsidR="0085643B" w:rsidRDefault="0085643B">
                            <w:r>
                              <w:t xml:space="preserve">Our theme this term is “Vicious Volcanoes”. We will begin by immersing ourselves into the fascinating first ascent of Mount Everest back in 1953 before discovering how volcanoes are formed and zooming in on Pompeii and the world of the Romans! </w:t>
                            </w:r>
                          </w:p>
                          <w:p w14:paraId="59449E7B" w14:textId="3880AE39" w:rsidR="0085643B" w:rsidRDefault="0085643B"/>
                          <w:p w14:paraId="3BA89CDF" w14:textId="2ACECA93" w:rsidR="0085643B" w:rsidRDefault="0085643B">
                            <w:r>
                              <w:t>We will continue to have a whole class focus on our times tables as we prepare for the national multiplication check in the summer.</w:t>
                            </w:r>
                          </w:p>
                          <w:p w14:paraId="756FD316" w14:textId="77777777" w:rsidR="0085643B" w:rsidRDefault="0085643B"/>
                          <w:p w14:paraId="4FDDA3E6" w14:textId="5BC01027" w:rsidR="0085643B" w:rsidRPr="00641FB4" w:rsidRDefault="0085643B">
                            <w:pPr>
                              <w:rPr>
                                <w:i/>
                                <w:iCs/>
                              </w:rPr>
                            </w:pPr>
                            <w:r>
                              <w:rPr>
                                <w:i/>
                                <w:iCs/>
                              </w:rPr>
                              <w:tab/>
                              <w:t xml:space="preserve">Miss Ward, Mrs </w:t>
                            </w:r>
                            <w:proofErr w:type="spellStart"/>
                            <w:r>
                              <w:rPr>
                                <w:i/>
                                <w:iCs/>
                              </w:rPr>
                              <w:t>Cann</w:t>
                            </w:r>
                            <w:proofErr w:type="spellEnd"/>
                            <w:r>
                              <w:rPr>
                                <w:i/>
                                <w:iCs/>
                              </w:rPr>
                              <w:t xml:space="preserve"> and Mr </w:t>
                            </w:r>
                            <w:proofErr w:type="spellStart"/>
                            <w:r>
                              <w:rPr>
                                <w:i/>
                                <w:iCs/>
                              </w:rPr>
                              <w:t>Hartigan</w:t>
                            </w:r>
                            <w:proofErr w:type="spellEnd"/>
                            <w:r>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0C367" id="_x0000_t202" coordsize="21600,21600" o:spt="202" path="m,l,21600r21600,l21600,xe">
                <v:stroke joinstyle="miter"/>
                <v:path gradientshapeok="t" o:connecttype="rect"/>
              </v:shapetype>
              <v:shape id="Text Box 2" o:spid="_x0000_s1026" type="#_x0000_t202" style="position:absolute;margin-left:-59.15pt;margin-top:19.9pt;width:575pt;height:17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" fillcolor="white [3201]" strokeweight=".5pt">
                <v:textbox>
                  <w:txbxContent>
                    <w:p w14:paraId="330CE25D" w14:textId="704898BD" w:rsidR="0085643B" w:rsidRDefault="0085643B">
                      <w:r>
                        <w:t xml:space="preserve">Welcome back Pegasus! We hope that you’ve had a lovely Christmas break and that everyone is well rested and ready for a busy term filled with fun and learning. </w:t>
                      </w:r>
                    </w:p>
                    <w:p w14:paraId="4D278825" w14:textId="3B5CA9EF" w:rsidR="0085643B" w:rsidRDefault="0085643B"/>
                    <w:p w14:paraId="65B4C89F" w14:textId="1C7896F9" w:rsidR="0085643B" w:rsidRDefault="0085643B">
                      <w:r>
                        <w:t xml:space="preserve">Our theme this term is “Vicious Volcanoes”. We will begin by immersing ourselves into the fascinating first ascent of Mount Everest back in 1953 before discovering how volcanoes are formed and zooming in on Pompeii and the world of the Romans! </w:t>
                      </w:r>
                    </w:p>
                    <w:p w14:paraId="59449E7B" w14:textId="3880AE39" w:rsidR="0085643B" w:rsidRDefault="0085643B"/>
                    <w:p w14:paraId="3BA89CDF" w14:textId="2ACECA93" w:rsidR="0085643B" w:rsidRDefault="0085643B">
                      <w:r>
                        <w:t>We will continue to have a whole class focus on our times tables as we prepare for the national multiplication check in the summer.</w:t>
                      </w:r>
                    </w:p>
                    <w:p w14:paraId="756FD316" w14:textId="77777777" w:rsidR="0085643B" w:rsidRDefault="0085643B"/>
                    <w:p w14:paraId="4FDDA3E6" w14:textId="5BC01027" w:rsidR="0085643B" w:rsidRPr="00641FB4" w:rsidRDefault="0085643B">
                      <w:pPr>
                        <w:rPr>
                          <w:i/>
                          <w:iCs/>
                        </w:rPr>
                      </w:pPr>
                      <w:r>
                        <w:rPr>
                          <w:i/>
                          <w:iCs/>
                        </w:rPr>
                        <w:tab/>
                        <w:t xml:space="preserve">Miss Ward, Mrs </w:t>
                      </w:r>
                      <w:proofErr w:type="spellStart"/>
                      <w:r>
                        <w:rPr>
                          <w:i/>
                          <w:iCs/>
                        </w:rPr>
                        <w:t>Cann</w:t>
                      </w:r>
                      <w:proofErr w:type="spellEnd"/>
                      <w:r>
                        <w:rPr>
                          <w:i/>
                          <w:iCs/>
                        </w:rPr>
                        <w:t xml:space="preserve"> and Mr </w:t>
                      </w:r>
                      <w:proofErr w:type="spellStart"/>
                      <w:r>
                        <w:rPr>
                          <w:i/>
                          <w:iCs/>
                        </w:rPr>
                        <w:t>Hartigan</w:t>
                      </w:r>
                      <w:proofErr w:type="spellEnd"/>
                      <w:r>
                        <w:rPr>
                          <w:i/>
                          <w:iCs/>
                        </w:rPr>
                        <w:t>.</w:t>
                      </w:r>
                    </w:p>
                  </w:txbxContent>
                </v:textbox>
              </v:shape>
            </w:pict>
          </mc:Fallback>
        </mc:AlternateContent>
      </w:r>
      <w:r w:rsidR="007D5623">
        <w:tab/>
      </w:r>
      <w:r w:rsidR="007D5623">
        <w:tab/>
      </w:r>
      <w:r w:rsidR="007D5623">
        <w:tab/>
      </w:r>
      <w:r w:rsidR="007D5623">
        <w:tab/>
      </w:r>
      <w:r w:rsidR="007D5623">
        <w:tab/>
      </w:r>
      <w:r w:rsidR="007D5623">
        <w:tab/>
      </w:r>
      <w:r w:rsidR="007D5623">
        <w:tab/>
      </w:r>
      <w:r w:rsidR="007D5623">
        <w:tab/>
      </w:r>
      <w:r w:rsidR="007D5623">
        <w:tab/>
      </w:r>
      <w:r w:rsidR="00B6060E">
        <w:rPr>
          <w:b/>
        </w:rPr>
        <w:t>Spring 2025</w:t>
      </w:r>
    </w:p>
    <w:p w14:paraId="50B7514D" w14:textId="057E40FD" w:rsidR="00641FB4" w:rsidRDefault="00E3541E">
      <w:bookmarkStart w:id="0" w:name="_GoBack"/>
      <w:bookmarkEnd w:id="0"/>
      <w:r>
        <w:rPr>
          <w:noProof/>
          <w:lang w:eastAsia="en-GB"/>
        </w:rPr>
        <mc:AlternateContent>
          <mc:Choice Requires="wps">
            <w:drawing>
              <wp:anchor distT="0" distB="0" distL="114300" distR="114300" simplePos="0" relativeHeight="251662336" behindDoc="0" locked="0" layoutInCell="1" allowOverlap="1" wp14:anchorId="0FBF6192" wp14:editId="5A10D109">
                <wp:simplePos x="0" y="0"/>
                <wp:positionH relativeFrom="column">
                  <wp:posOffset>2998634</wp:posOffset>
                </wp:positionH>
                <wp:positionV relativeFrom="paragraph">
                  <wp:posOffset>6675447</wp:posOffset>
                </wp:positionV>
                <wp:extent cx="3505200" cy="2336800"/>
                <wp:effectExtent l="0" t="0" r="12700" b="12700"/>
                <wp:wrapNone/>
                <wp:docPr id="336292203" name="Text Box 3"/>
                <wp:cNvGraphicFramePr/>
                <a:graphic xmlns:a="http://schemas.openxmlformats.org/drawingml/2006/main">
                  <a:graphicData uri="http://schemas.microsoft.com/office/word/2010/wordprocessingShape">
                    <wps:wsp>
                      <wps:cNvSpPr txBox="1"/>
                      <wps:spPr>
                        <a:xfrm>
                          <a:off x="0" y="0"/>
                          <a:ext cx="3505200" cy="2336800"/>
                        </a:xfrm>
                        <a:prstGeom prst="rect">
                          <a:avLst/>
                        </a:prstGeom>
                        <a:solidFill>
                          <a:schemeClr val="lt1"/>
                        </a:solidFill>
                        <a:ln w="6350">
                          <a:solidFill>
                            <a:prstClr val="black"/>
                          </a:solidFill>
                        </a:ln>
                      </wps:spPr>
                      <wps:txbx>
                        <w:txbxContent>
                          <w:p w14:paraId="789D35FE" w14:textId="0A17E662" w:rsidR="0085643B" w:rsidRDefault="0085643B" w:rsidP="009038AD">
                            <w:r>
                              <w:rPr>
                                <w:b/>
                                <w:bCs/>
                                <w:u w:val="single"/>
                              </w:rPr>
                              <w:t xml:space="preserve">Helping at home – </w:t>
                            </w:r>
                            <w:r>
                              <w:t xml:space="preserve">Please listen to your children read at home, this is extremely beneficial to their educational development. Children should also be encouraged to read before bed to themselves. </w:t>
                            </w:r>
                          </w:p>
                          <w:p w14:paraId="51EDEA2F" w14:textId="004FB7AA" w:rsidR="0085643B" w:rsidRDefault="0085643B" w:rsidP="009038AD">
                            <w:r>
                              <w:t>Times tables should be practised at home regularly to ensure children are prepared for their multiplication check later on in the year.</w:t>
                            </w:r>
                          </w:p>
                          <w:p w14:paraId="422D5AFE" w14:textId="77777777" w:rsidR="0085643B" w:rsidRDefault="0085643B" w:rsidP="009038AD"/>
                          <w:p w14:paraId="610896B7" w14:textId="2B8E2435" w:rsidR="0085643B" w:rsidRDefault="0085643B" w:rsidP="009038AD">
                            <w:r>
                              <w:rPr>
                                <w:b/>
                                <w:bCs/>
                                <w:u w:val="single"/>
                              </w:rPr>
                              <w:t xml:space="preserve">PSHE – </w:t>
                            </w:r>
                            <w:r>
                              <w:t xml:space="preserve">We will be exploring internet safety, an introduction to puberty, human rights and diversity. </w:t>
                            </w:r>
                          </w:p>
                          <w:p w14:paraId="06CE3732" w14:textId="77777777" w:rsidR="0085643B" w:rsidRPr="00641FB4" w:rsidRDefault="0085643B" w:rsidP="009038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F6192" id="_x0000_t202" coordsize="21600,21600" o:spt="202" path="m,l,21600r21600,l21600,xe">
                <v:stroke joinstyle="miter"/>
                <v:path gradientshapeok="t" o:connecttype="rect"/>
              </v:shapetype>
              <v:shape id="Text Box 3" o:spid="_x0000_s1027" type="#_x0000_t202" style="position:absolute;margin-left:236.1pt;margin-top:525.65pt;width:276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" fillcolor="white [3201]" strokeweight=".5pt">
                <v:textbox>
                  <w:txbxContent>
                    <w:p w14:paraId="789D35FE" w14:textId="0A17E662" w:rsidR="0085643B" w:rsidRDefault="0085643B" w:rsidP="009038AD">
                      <w:r>
                        <w:rPr>
                          <w:b/>
                          <w:bCs/>
                          <w:u w:val="single"/>
                        </w:rPr>
                        <w:t xml:space="preserve">Helping at home – </w:t>
                      </w:r>
                      <w:r>
                        <w:t xml:space="preserve">Please listen to your children read at home, this is extremely beneficial to their educational development. Children should also be encouraged to read before bed to themselves. </w:t>
                      </w:r>
                    </w:p>
                    <w:p w14:paraId="51EDEA2F" w14:textId="004FB7AA" w:rsidR="0085643B" w:rsidRDefault="0085643B" w:rsidP="009038AD">
                      <w:r>
                        <w:t>Times tables should be practised at home regularly to ensure children are prepared for their multiplication check later on in the year.</w:t>
                      </w:r>
                    </w:p>
                    <w:p w14:paraId="422D5AFE" w14:textId="77777777" w:rsidR="0085643B" w:rsidRDefault="0085643B" w:rsidP="009038AD"/>
                    <w:p w14:paraId="610896B7" w14:textId="2B8E2435" w:rsidR="0085643B" w:rsidRDefault="0085643B" w:rsidP="009038AD">
                      <w:r>
                        <w:rPr>
                          <w:b/>
                          <w:bCs/>
                          <w:u w:val="single"/>
                        </w:rPr>
                        <w:t xml:space="preserve">PSHE – </w:t>
                      </w:r>
                      <w:r>
                        <w:t xml:space="preserve">We will be exploring internet safety, an introduction to puberty, human rights and diversity. </w:t>
                      </w:r>
                    </w:p>
                    <w:p w14:paraId="06CE3732" w14:textId="77777777" w:rsidR="0085643B" w:rsidRPr="00641FB4" w:rsidRDefault="0085643B" w:rsidP="009038AD"/>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78751F0" wp14:editId="67672704">
                <wp:simplePos x="0" y="0"/>
                <wp:positionH relativeFrom="column">
                  <wp:posOffset>-778598</wp:posOffset>
                </wp:positionH>
                <wp:positionV relativeFrom="paragraph">
                  <wp:posOffset>5093177</wp:posOffset>
                </wp:positionV>
                <wp:extent cx="7302500" cy="1502875"/>
                <wp:effectExtent l="0" t="0" r="12700" b="21590"/>
                <wp:wrapNone/>
                <wp:docPr id="1045167484" name="Text Box 6"/>
                <wp:cNvGraphicFramePr/>
                <a:graphic xmlns:a="http://schemas.openxmlformats.org/drawingml/2006/main">
                  <a:graphicData uri="http://schemas.microsoft.com/office/word/2010/wordprocessingShape">
                    <wps:wsp>
                      <wps:cNvSpPr txBox="1"/>
                      <wps:spPr>
                        <a:xfrm>
                          <a:off x="0" y="0"/>
                          <a:ext cx="7302500" cy="1502875"/>
                        </a:xfrm>
                        <a:prstGeom prst="rect">
                          <a:avLst/>
                        </a:prstGeom>
                        <a:solidFill>
                          <a:schemeClr val="lt1"/>
                        </a:solidFill>
                        <a:ln w="6350">
                          <a:solidFill>
                            <a:prstClr val="black"/>
                          </a:solidFill>
                        </a:ln>
                      </wps:spPr>
                      <wps:txbx>
                        <w:txbxContent>
                          <w:p w14:paraId="3FDD02B4" w14:textId="3ED6BBB7" w:rsidR="0085643B" w:rsidRDefault="0085643B">
                            <w:pPr>
                              <w:rPr>
                                <w:b/>
                                <w:bCs/>
                                <w:u w:val="single"/>
                              </w:rPr>
                            </w:pPr>
                            <w:r>
                              <w:rPr>
                                <w:b/>
                                <w:bCs/>
                                <w:u w:val="single"/>
                              </w:rPr>
                              <w:t>Topic</w:t>
                            </w:r>
                          </w:p>
                          <w:p w14:paraId="553F6E0C" w14:textId="2044BFD0" w:rsidR="0085643B" w:rsidRDefault="0085643B">
                            <w:r>
                              <w:rPr>
                                <w:b/>
                                <w:bCs/>
                              </w:rPr>
                              <w:t xml:space="preserve">Geography – </w:t>
                            </w:r>
                            <w:r>
                              <w:t>Mountains, Volcanoes and Earthquakes.</w:t>
                            </w:r>
                          </w:p>
                          <w:p w14:paraId="6CE8977C" w14:textId="13373BA6" w:rsidR="0085643B" w:rsidRDefault="0085643B">
                            <w:r>
                              <w:rPr>
                                <w:b/>
                                <w:bCs/>
                              </w:rPr>
                              <w:t xml:space="preserve">History – </w:t>
                            </w:r>
                            <w:r>
                              <w:t>The Romans.</w:t>
                            </w:r>
                          </w:p>
                          <w:p w14:paraId="0F9A2824" w14:textId="01BF1D0A" w:rsidR="0085643B" w:rsidRDefault="0085643B">
                            <w:r>
                              <w:rPr>
                                <w:b/>
                                <w:bCs/>
                              </w:rPr>
                              <w:t xml:space="preserve">Art – </w:t>
                            </w:r>
                            <w:r>
                              <w:rPr>
                                <w:bCs/>
                              </w:rPr>
                              <w:t xml:space="preserve">Sculptures: </w:t>
                            </w:r>
                            <w:r>
                              <w:t>Mega Materials.</w:t>
                            </w:r>
                          </w:p>
                          <w:p w14:paraId="7B05B35A" w14:textId="1ADCE8AB" w:rsidR="0085643B" w:rsidRDefault="0085643B">
                            <w:r>
                              <w:rPr>
                                <w:b/>
                                <w:bCs/>
                              </w:rPr>
                              <w:t xml:space="preserve">DT – </w:t>
                            </w:r>
                            <w:r>
                              <w:t>Structures – Pavilions.</w:t>
                            </w:r>
                          </w:p>
                          <w:p w14:paraId="15EBC668" w14:textId="1522AD23" w:rsidR="0085643B" w:rsidRDefault="0085643B">
                            <w:r>
                              <w:rPr>
                                <w:b/>
                                <w:bCs/>
                              </w:rPr>
                              <w:t xml:space="preserve">Science – </w:t>
                            </w:r>
                            <w:r>
                              <w:t>Sound and States of Matter.</w:t>
                            </w:r>
                          </w:p>
                          <w:p w14:paraId="6E58D41B" w14:textId="4F3719C4" w:rsidR="0085643B" w:rsidRDefault="0085643B">
                            <w:r>
                              <w:rPr>
                                <w:b/>
                              </w:rPr>
                              <w:t xml:space="preserve">Computing – </w:t>
                            </w:r>
                            <w:r>
                              <w:t xml:space="preserve">Writing for different audiences and mathematic </w:t>
                            </w:r>
                            <w:r w:rsidR="00CA306E">
                              <w:t>problems.</w:t>
                            </w:r>
                          </w:p>
                          <w:p w14:paraId="0FE45863" w14:textId="022A741F" w:rsidR="00E3541E" w:rsidRPr="00E3541E" w:rsidRDefault="00E3541E">
                            <w:r>
                              <w:rPr>
                                <w:b/>
                              </w:rPr>
                              <w:t xml:space="preserve">RE – </w:t>
                            </w:r>
                            <w:r>
                              <w:t>How do Sikhs express their beliefs and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51F0" id="Text Box 6" o:spid="_x0000_s1028" type="#_x0000_t202" style="position:absolute;margin-left:-61.3pt;margin-top:401.05pt;width:575pt;height:1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" fillcolor="white [3201]" strokeweight=".5pt">
                <v:textbox>
                  <w:txbxContent>
                    <w:p w14:paraId="3FDD02B4" w14:textId="3ED6BBB7" w:rsidR="0085643B" w:rsidRDefault="0085643B">
                      <w:pPr>
                        <w:rPr>
                          <w:b/>
                          <w:bCs/>
                          <w:u w:val="single"/>
                        </w:rPr>
                      </w:pPr>
                      <w:r>
                        <w:rPr>
                          <w:b/>
                          <w:bCs/>
                          <w:u w:val="single"/>
                        </w:rPr>
                        <w:t>Topic</w:t>
                      </w:r>
                    </w:p>
                    <w:p w14:paraId="553F6E0C" w14:textId="2044BFD0" w:rsidR="0085643B" w:rsidRDefault="0085643B">
                      <w:r>
                        <w:rPr>
                          <w:b/>
                          <w:bCs/>
                        </w:rPr>
                        <w:t xml:space="preserve">Geography – </w:t>
                      </w:r>
                      <w:r>
                        <w:t>Mountains, Volcanoes and Earthquakes.</w:t>
                      </w:r>
                    </w:p>
                    <w:p w14:paraId="6CE8977C" w14:textId="13373BA6" w:rsidR="0085643B" w:rsidRDefault="0085643B">
                      <w:r>
                        <w:rPr>
                          <w:b/>
                          <w:bCs/>
                        </w:rPr>
                        <w:t xml:space="preserve">History – </w:t>
                      </w:r>
                      <w:r>
                        <w:t>The Romans.</w:t>
                      </w:r>
                    </w:p>
                    <w:p w14:paraId="0F9A2824" w14:textId="01BF1D0A" w:rsidR="0085643B" w:rsidRDefault="0085643B">
                      <w:r>
                        <w:rPr>
                          <w:b/>
                          <w:bCs/>
                        </w:rPr>
                        <w:t xml:space="preserve">Art – </w:t>
                      </w:r>
                      <w:r>
                        <w:rPr>
                          <w:bCs/>
                        </w:rPr>
                        <w:t xml:space="preserve">Sculptures: </w:t>
                      </w:r>
                      <w:r>
                        <w:t>Mega Materials.</w:t>
                      </w:r>
                    </w:p>
                    <w:p w14:paraId="7B05B35A" w14:textId="1ADCE8AB" w:rsidR="0085643B" w:rsidRDefault="0085643B">
                      <w:r>
                        <w:rPr>
                          <w:b/>
                          <w:bCs/>
                        </w:rPr>
                        <w:t xml:space="preserve">DT – </w:t>
                      </w:r>
                      <w:r>
                        <w:t>Structures – Pavilions.</w:t>
                      </w:r>
                    </w:p>
                    <w:p w14:paraId="15EBC668" w14:textId="1522AD23" w:rsidR="0085643B" w:rsidRDefault="0085643B">
                      <w:r>
                        <w:rPr>
                          <w:b/>
                          <w:bCs/>
                        </w:rPr>
                        <w:t xml:space="preserve">Science – </w:t>
                      </w:r>
                      <w:r>
                        <w:t>Sound and States of Matter.</w:t>
                      </w:r>
                    </w:p>
                    <w:p w14:paraId="6E58D41B" w14:textId="4F3719C4" w:rsidR="0085643B" w:rsidRDefault="0085643B">
                      <w:r>
                        <w:rPr>
                          <w:b/>
                        </w:rPr>
                        <w:t xml:space="preserve">Computing – </w:t>
                      </w:r>
                      <w:r>
                        <w:t xml:space="preserve">Writing for different audiences and mathematic </w:t>
                      </w:r>
                      <w:r w:rsidR="00CA306E">
                        <w:t>problems.</w:t>
                      </w:r>
                    </w:p>
                    <w:p w14:paraId="0FE45863" w14:textId="022A741F" w:rsidR="00E3541E" w:rsidRPr="00E3541E" w:rsidRDefault="00E3541E">
                      <w:r>
                        <w:rPr>
                          <w:b/>
                        </w:rPr>
                        <w:t xml:space="preserve">RE – </w:t>
                      </w:r>
                      <w:r>
                        <w:t>How do Sikhs express their beliefs and values?</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A2DE710" wp14:editId="47E7F759">
                <wp:simplePos x="0" y="0"/>
                <wp:positionH relativeFrom="column">
                  <wp:posOffset>-774700</wp:posOffset>
                </wp:positionH>
                <wp:positionV relativeFrom="paragraph">
                  <wp:posOffset>6674089</wp:posOffset>
                </wp:positionV>
                <wp:extent cx="3657600" cy="2336800"/>
                <wp:effectExtent l="0" t="0" r="12700" b="12700"/>
                <wp:wrapNone/>
                <wp:docPr id="319430425" name="Text Box 3"/>
                <wp:cNvGraphicFramePr/>
                <a:graphic xmlns:a="http://schemas.openxmlformats.org/drawingml/2006/main">
                  <a:graphicData uri="http://schemas.microsoft.com/office/word/2010/wordprocessingShape">
                    <wps:wsp>
                      <wps:cNvSpPr txBox="1"/>
                      <wps:spPr>
                        <a:xfrm>
                          <a:off x="0" y="0"/>
                          <a:ext cx="3657600" cy="2336800"/>
                        </a:xfrm>
                        <a:prstGeom prst="rect">
                          <a:avLst/>
                        </a:prstGeom>
                        <a:solidFill>
                          <a:schemeClr val="lt1"/>
                        </a:solidFill>
                        <a:ln w="6350">
                          <a:solidFill>
                            <a:prstClr val="black"/>
                          </a:solidFill>
                        </a:ln>
                      </wps:spPr>
                      <wps:txbx>
                        <w:txbxContent>
                          <w:p w14:paraId="7E8BBED4" w14:textId="246E26D0" w:rsidR="0085643B" w:rsidRDefault="0085643B">
                            <w:r>
                              <w:rPr>
                                <w:b/>
                                <w:bCs/>
                                <w:u w:val="single"/>
                              </w:rPr>
                              <w:t xml:space="preserve">P.E – </w:t>
                            </w:r>
                            <w:r>
                              <w:t xml:space="preserve">Our PE lessons with Mrs Jones will be on a Tuesday afternoon. This half-term we will be working on gymnastics and then in Spring 2 we will be doing team work and problem solving. </w:t>
                            </w:r>
                          </w:p>
                          <w:p w14:paraId="04016351" w14:textId="16DD3A4A" w:rsidR="0085643B" w:rsidRDefault="0085643B">
                            <w:r>
                              <w:t>On Thursdays, we will be going to swimming lessons at Leyland Leisure Centre where we will be learning water safety skills and having fun in the pool.</w:t>
                            </w:r>
                          </w:p>
                          <w:p w14:paraId="2AC80CDC" w14:textId="68000519" w:rsidR="0085643B" w:rsidRPr="00641FB4" w:rsidRDefault="0085643B">
                            <w:r>
                              <w:rPr>
                                <w:b/>
                                <w:bCs/>
                                <w:u w:val="single"/>
                              </w:rPr>
                              <w:t xml:space="preserve">OPAL – </w:t>
                            </w:r>
                            <w:r>
                              <w:t>Children are allowed on the field during lunch time, it does get muddy during the wet weather so please ensure your child has wellies and a change of clothes in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E710" id="_x0000_s1029" type="#_x0000_t202" style="position:absolute;margin-left:-61pt;margin-top:525.5pt;width:4in;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" fillcolor="white [3201]" strokeweight=".5pt">
                <v:textbox>
                  <w:txbxContent>
                    <w:p w14:paraId="7E8BBED4" w14:textId="246E26D0" w:rsidR="0085643B" w:rsidRDefault="0085643B">
                      <w:r>
                        <w:rPr>
                          <w:b/>
                          <w:bCs/>
                          <w:u w:val="single"/>
                        </w:rPr>
                        <w:t xml:space="preserve">P.E – </w:t>
                      </w:r>
                      <w:r>
                        <w:t xml:space="preserve">Our PE lessons with Mrs Jones will be on a Tuesday afternoon. This half-term we will be working on gymnastics and then in Spring 2 we will be doing team work and problem solving. </w:t>
                      </w:r>
                    </w:p>
                    <w:p w14:paraId="04016351" w14:textId="16DD3A4A" w:rsidR="0085643B" w:rsidRDefault="0085643B">
                      <w:r>
                        <w:t>On Thursdays, we will be going to swimming lessons at Leyland Leisure Centre where we will be learning water safety skills and having fun in the pool.</w:t>
                      </w:r>
                    </w:p>
                    <w:p w14:paraId="2AC80CDC" w14:textId="68000519" w:rsidR="0085643B" w:rsidRPr="00641FB4" w:rsidRDefault="0085643B">
                      <w:r>
                        <w:rPr>
                          <w:b/>
                          <w:bCs/>
                          <w:u w:val="single"/>
                        </w:rPr>
                        <w:t xml:space="preserve">OPAL – </w:t>
                      </w:r>
                      <w:r>
                        <w:t>Children are allowed on the field during lunch time, it does get muddy during the wet weather so please ensure your child has wellies and a change of clothes in school.</w:t>
                      </w:r>
                    </w:p>
                  </w:txbxContent>
                </v:textbox>
              </v:shape>
            </w:pict>
          </mc:Fallback>
        </mc:AlternateContent>
      </w:r>
      <w:r w:rsidR="0085643B">
        <w:rPr>
          <w:noProof/>
          <w:lang w:eastAsia="en-GB"/>
        </w:rPr>
        <mc:AlternateContent>
          <mc:Choice Requires="wps">
            <w:drawing>
              <wp:anchor distT="0" distB="0" distL="114300" distR="114300" simplePos="0" relativeHeight="251665408" behindDoc="0" locked="0" layoutInCell="1" allowOverlap="1" wp14:anchorId="65A6B6AE" wp14:editId="153F33D7">
                <wp:simplePos x="0" y="0"/>
                <wp:positionH relativeFrom="column">
                  <wp:posOffset>-778598</wp:posOffset>
                </wp:positionH>
                <wp:positionV relativeFrom="paragraph">
                  <wp:posOffset>4070136</wp:posOffset>
                </wp:positionV>
                <wp:extent cx="7302500" cy="941561"/>
                <wp:effectExtent l="0" t="0" r="12700" b="11430"/>
                <wp:wrapNone/>
                <wp:docPr id="1286864132" name="Text Box 5"/>
                <wp:cNvGraphicFramePr/>
                <a:graphic xmlns:a="http://schemas.openxmlformats.org/drawingml/2006/main">
                  <a:graphicData uri="http://schemas.microsoft.com/office/word/2010/wordprocessingShape">
                    <wps:wsp>
                      <wps:cNvSpPr txBox="1"/>
                      <wps:spPr>
                        <a:xfrm>
                          <a:off x="0" y="0"/>
                          <a:ext cx="7302500" cy="941561"/>
                        </a:xfrm>
                        <a:prstGeom prst="rect">
                          <a:avLst/>
                        </a:prstGeom>
                        <a:solidFill>
                          <a:schemeClr val="lt1"/>
                        </a:solidFill>
                        <a:ln w="6350">
                          <a:solidFill>
                            <a:prstClr val="black"/>
                          </a:solidFill>
                        </a:ln>
                      </wps:spPr>
                      <wps:txbx>
                        <w:txbxContent>
                          <w:p w14:paraId="4B6A1E1C" w14:textId="13530570" w:rsidR="0085643B" w:rsidRDefault="0085643B" w:rsidP="009038AD">
                            <w:r>
                              <w:rPr>
                                <w:b/>
                                <w:bCs/>
                                <w:u w:val="single"/>
                              </w:rPr>
                              <w:t xml:space="preserve">Maths </w:t>
                            </w:r>
                          </w:p>
                          <w:p w14:paraId="68A94CD2" w14:textId="60A50B70" w:rsidR="0085643B" w:rsidRPr="009038AD" w:rsidRDefault="0085643B" w:rsidP="009038AD">
                            <w:r>
                              <w:t>We will be continuing to follow the Red Rose Mastery scheme of work. We will be finishing our 2D and 3D shape unit before we re-visit the four operations (addition, subtraction, multiplication and division) and build on our knowledge of fractions from Year 3. We will also explore place value, money, position and direction, area, statistics and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B6AE" id="Text Box 5" o:spid="_x0000_s1028" type="#_x0000_t202" style="position:absolute;margin-left:-61.3pt;margin-top:320.5pt;width:575pt;height:7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" fillcolor="white [3201]" strokeweight=".5pt">
                <v:textbox>
                  <w:txbxContent>
                    <w:p w14:paraId="4B6A1E1C" w14:textId="13530570" w:rsidR="0085643B" w:rsidRDefault="0085643B" w:rsidP="009038AD">
                      <w:r>
                        <w:rPr>
                          <w:b/>
                          <w:bCs/>
                          <w:u w:val="single"/>
                        </w:rPr>
                        <w:t xml:space="preserve">Maths </w:t>
                      </w:r>
                    </w:p>
                    <w:p w14:paraId="68A94CD2" w14:textId="60A50B70" w:rsidR="0085643B" w:rsidRPr="009038AD" w:rsidRDefault="0085643B" w:rsidP="009038AD">
                      <w:r>
                        <w:t>We will be continuing to follow the Red Rose Mastery scheme of work. We will be finishing our 2D and 3D shape unit before we re-visit the four operations (addition, subtraction, multiplication and division) and build on our knowledge of fractions from Year 3. We will also explore place value, money, position and direction, area, statistics and measures.</w:t>
                      </w:r>
                    </w:p>
                  </w:txbxContent>
                </v:textbox>
              </v:shape>
            </w:pict>
          </mc:Fallback>
        </mc:AlternateContent>
      </w:r>
      <w:r w:rsidR="00B6060E">
        <w:rPr>
          <w:noProof/>
          <w:lang w:eastAsia="en-GB"/>
        </w:rPr>
        <mc:AlternateContent>
          <mc:Choice Requires="wps">
            <w:drawing>
              <wp:anchor distT="0" distB="0" distL="114300" distR="114300" simplePos="0" relativeHeight="251663360" behindDoc="0" locked="0" layoutInCell="1" allowOverlap="1" wp14:anchorId="3A7C2EED" wp14:editId="09389510">
                <wp:simplePos x="0" y="0"/>
                <wp:positionH relativeFrom="column">
                  <wp:posOffset>-751205</wp:posOffset>
                </wp:positionH>
                <wp:positionV relativeFrom="paragraph">
                  <wp:posOffset>2340591</wp:posOffset>
                </wp:positionV>
                <wp:extent cx="7302500" cy="1674891"/>
                <wp:effectExtent l="0" t="0" r="12700" b="20955"/>
                <wp:wrapNone/>
                <wp:docPr id="1174873683" name="Text Box 5"/>
                <wp:cNvGraphicFramePr/>
                <a:graphic xmlns:a="http://schemas.openxmlformats.org/drawingml/2006/main">
                  <a:graphicData uri="http://schemas.microsoft.com/office/word/2010/wordprocessingShape">
                    <wps:wsp>
                      <wps:cNvSpPr txBox="1"/>
                      <wps:spPr>
                        <a:xfrm>
                          <a:off x="0" y="0"/>
                          <a:ext cx="7302500" cy="1674891"/>
                        </a:xfrm>
                        <a:prstGeom prst="rect">
                          <a:avLst/>
                        </a:prstGeom>
                        <a:solidFill>
                          <a:schemeClr val="lt1"/>
                        </a:solidFill>
                        <a:ln w="6350">
                          <a:solidFill>
                            <a:prstClr val="black"/>
                          </a:solidFill>
                        </a:ln>
                      </wps:spPr>
                      <wps:txbx>
                        <w:txbxContent>
                          <w:p w14:paraId="1C96B277" w14:textId="5C4950D3" w:rsidR="0085643B" w:rsidRDefault="0085643B">
                            <w:r>
                              <w:rPr>
                                <w:b/>
                                <w:bCs/>
                                <w:u w:val="single"/>
                              </w:rPr>
                              <w:t xml:space="preserve">English </w:t>
                            </w:r>
                          </w:p>
                          <w:p w14:paraId="5E5A4608" w14:textId="37A481BF" w:rsidR="0085643B" w:rsidRDefault="0085643B">
                            <w:r>
                              <w:t xml:space="preserve">Our first English unit will be centred </w:t>
                            </w:r>
                            <w:proofErr w:type="gramStart"/>
                            <w:r>
                              <w:t>around</w:t>
                            </w:r>
                            <w:proofErr w:type="gramEnd"/>
                            <w:r>
                              <w:t xml:space="preserve"> discussion and debate using the Wallace and Gromit short film ‘A Matter of Loaf and Death’. Following this, we will be looking at how adverts use persuasive techniques and creating our own. </w:t>
                            </w:r>
                          </w:p>
                          <w:p w14:paraId="2A8D0315" w14:textId="10CD1A89" w:rsidR="0085643B" w:rsidRDefault="0085643B">
                            <w:r>
                              <w:t>In spring 2, we will be using the theme of climate change to aid us in creating explanation texts before we move onto looking at the fantastic novel ‘The Last Bear’ by Hannah Gold.</w:t>
                            </w:r>
                          </w:p>
                          <w:p w14:paraId="0C23C936" w14:textId="7EBBFC17" w:rsidR="0085643B" w:rsidRDefault="0085643B">
                            <w:r>
                              <w:t xml:space="preserve">Reading books and records need to be in school every day and will be checked on a Friday. </w:t>
                            </w:r>
                          </w:p>
                          <w:p w14:paraId="0CC2F8CB" w14:textId="6AF01FB3" w:rsidR="0085643B" w:rsidRPr="009038AD" w:rsidRDefault="0085643B">
                            <w:r>
                              <w:t>Spellings will be taught in a 20 minute session on Monday, Tuesday and Wednesday. Children will have a 20 minute Spelling Shed session on Thursday and then there will be a spelling test on 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2EED" id="_x0000_s1031" type="#_x0000_t202" style="position:absolute;margin-left:-59.15pt;margin-top:184.3pt;width:575pt;height:1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" fillcolor="white [3201]" strokeweight=".5pt">
                <v:textbox>
                  <w:txbxContent>
                    <w:p w14:paraId="1C96B277" w14:textId="5C4950D3" w:rsidR="0085643B" w:rsidRDefault="0085643B">
                      <w:r>
                        <w:rPr>
                          <w:b/>
                          <w:bCs/>
                          <w:u w:val="single"/>
                        </w:rPr>
                        <w:t xml:space="preserve">English </w:t>
                      </w:r>
                    </w:p>
                    <w:p w14:paraId="5E5A4608" w14:textId="37A481BF" w:rsidR="0085643B" w:rsidRDefault="0085643B">
                      <w:r>
                        <w:t xml:space="preserve">Our first English unit will be centred </w:t>
                      </w:r>
                      <w:proofErr w:type="gramStart"/>
                      <w:r>
                        <w:t>around</w:t>
                      </w:r>
                      <w:proofErr w:type="gramEnd"/>
                      <w:r>
                        <w:t xml:space="preserve"> discussion and debate using the Wallace and Gromit short film ‘A Matter of Loaf and Death’. Following this, we will be looking at how adverts use persuasive techniques and creating our own. </w:t>
                      </w:r>
                    </w:p>
                    <w:p w14:paraId="2A8D0315" w14:textId="10CD1A89" w:rsidR="0085643B" w:rsidRDefault="0085643B">
                      <w:r>
                        <w:t>In spring 2, we will be using the theme of climate change to aid us in creating explanation texts before we move onto looking at the fantastic novel ‘The Last Bear’ by Hannah Gold.</w:t>
                      </w:r>
                    </w:p>
                    <w:p w14:paraId="0C23C936" w14:textId="7EBBFC17" w:rsidR="0085643B" w:rsidRDefault="0085643B">
                      <w:r>
                        <w:t xml:space="preserve">Reading books and records need to be in school every day and will be checked on a Friday. </w:t>
                      </w:r>
                    </w:p>
                    <w:p w14:paraId="0CC2F8CB" w14:textId="6AF01FB3" w:rsidR="0085643B" w:rsidRPr="009038AD" w:rsidRDefault="0085643B">
                      <w:r>
                        <w:t>Spellings will be taught in a 20 minute session on Monday, Tuesday and Wednesday. Children will have a 20 minute Spelling Shed session on Thursday and then there will be a spelling test on Friday.</w:t>
                      </w:r>
                    </w:p>
                  </w:txbxContent>
                </v:textbox>
              </v:shape>
            </w:pict>
          </mc:Fallback>
        </mc:AlternateContent>
      </w:r>
    </w:p>
    <w:sectPr w:rsidR="00641FB4" w:rsidSect="00D60600">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68009" w14:textId="77777777" w:rsidR="0085643B" w:rsidRDefault="0085643B" w:rsidP="00641FB4">
      <w:r>
        <w:separator/>
      </w:r>
    </w:p>
  </w:endnote>
  <w:endnote w:type="continuationSeparator" w:id="0">
    <w:p w14:paraId="00844918" w14:textId="77777777" w:rsidR="0085643B" w:rsidRDefault="0085643B" w:rsidP="0064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7A951" w14:textId="77777777" w:rsidR="0085643B" w:rsidRDefault="0085643B" w:rsidP="00641FB4">
      <w:r>
        <w:separator/>
      </w:r>
    </w:p>
  </w:footnote>
  <w:footnote w:type="continuationSeparator" w:id="0">
    <w:p w14:paraId="3AE59A83" w14:textId="77777777" w:rsidR="0085643B" w:rsidRDefault="0085643B" w:rsidP="0064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7218B" w14:textId="1A347559" w:rsidR="0085643B" w:rsidRDefault="0085643B">
    <w:pPr>
      <w:pStyle w:val="Header"/>
    </w:pPr>
    <w:r>
      <w:rPr>
        <w:noProof/>
        <w:lang w:eastAsia="en-GB"/>
      </w:rPr>
      <mc:AlternateContent>
        <mc:Choice Requires="wps">
          <w:drawing>
            <wp:anchor distT="0" distB="0" distL="114300" distR="114300" simplePos="0" relativeHeight="251659264" behindDoc="0" locked="0" layoutInCell="1" allowOverlap="1" wp14:anchorId="2436E8A8" wp14:editId="6391CBF0">
              <wp:simplePos x="0" y="0"/>
              <wp:positionH relativeFrom="column">
                <wp:posOffset>-165100</wp:posOffset>
              </wp:positionH>
              <wp:positionV relativeFrom="paragraph">
                <wp:posOffset>-347980</wp:posOffset>
              </wp:positionV>
              <wp:extent cx="6692900" cy="1828800"/>
              <wp:effectExtent l="0" t="0" r="0" b="0"/>
              <wp:wrapNone/>
              <wp:docPr id="346050819" name="Text Box 1"/>
              <wp:cNvGraphicFramePr/>
              <a:graphic xmlns:a="http://schemas.openxmlformats.org/drawingml/2006/main">
                <a:graphicData uri="http://schemas.microsoft.com/office/word/2010/wordprocessingShape">
                  <wps:wsp>
                    <wps:cNvSpPr txBox="1"/>
                    <wps:spPr>
                      <a:xfrm>
                        <a:off x="0" y="0"/>
                        <a:ext cx="6692900" cy="1828800"/>
                      </a:xfrm>
                      <a:prstGeom prst="rect">
                        <a:avLst/>
                      </a:prstGeom>
                      <a:noFill/>
                      <a:ln>
                        <a:noFill/>
                      </a:ln>
                    </wps:spPr>
                    <wps:txbx>
                      <w:txbxContent>
                        <w:p w14:paraId="70B729DF" w14:textId="07DE5798" w:rsidR="0085643B" w:rsidRPr="00641FB4" w:rsidRDefault="0085643B" w:rsidP="00641FB4">
                          <w:pPr>
                            <w:pStyle w:val="Header"/>
                            <w:jc w:val="center"/>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Pegasus 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36E8A8" id="_x0000_t202" coordsize="21600,21600" o:spt="202" path="m,l,21600r21600,l21600,xe">
              <v:stroke joinstyle="miter"/>
              <v:path gradientshapeok="t" o:connecttype="rect"/>
            </v:shapetype>
            <v:shape id="Text Box 1" o:spid="_x0000_s1032" type="#_x0000_t202" style="position:absolute;margin-left:-13pt;margin-top:-27.4pt;width:527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" filled="f" stroked="f">
              <v:textbox style="mso-fit-shape-to-text:t">
                <w:txbxContent>
                  <w:p w14:paraId="70B729DF" w14:textId="07DE5798" w:rsidR="00641FB4" w:rsidRPr="00641FB4" w:rsidRDefault="00803114" w:rsidP="00641FB4">
                    <w:pPr>
                      <w:pStyle w:val="Header"/>
                      <w:jc w:val="center"/>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Pegasus</w:t>
                    </w:r>
                    <w:r w:rsidR="00641FB4">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Curriculum Newsletter</w:t>
                    </w:r>
                  </w:p>
                </w:txbxContent>
              </v:textbox>
            </v:shape>
          </w:pict>
        </mc:Fallback>
      </mc:AlternateContent>
    </w:r>
    <w:r>
      <w:rPr>
        <w:noProof/>
        <w:lang w:eastAsia="en-GB"/>
      </w:rPr>
      <w:drawing>
        <wp:anchor distT="0" distB="0" distL="114300" distR="114300" simplePos="0" relativeHeight="251660288" behindDoc="1" locked="0" layoutInCell="1" allowOverlap="1" wp14:anchorId="70EF5A7A" wp14:editId="42363209">
          <wp:simplePos x="0" y="0"/>
          <wp:positionH relativeFrom="column">
            <wp:posOffset>-774700</wp:posOffset>
          </wp:positionH>
          <wp:positionV relativeFrom="paragraph">
            <wp:posOffset>-347980</wp:posOffset>
          </wp:positionV>
          <wp:extent cx="1160145" cy="1371600"/>
          <wp:effectExtent l="0" t="0" r="0" b="0"/>
          <wp:wrapTight wrapText="bothSides">
            <wp:wrapPolygon edited="0">
              <wp:start x="0" y="0"/>
              <wp:lineTo x="0" y="21400"/>
              <wp:lineTo x="21281" y="21400"/>
              <wp:lineTo x="21281" y="0"/>
              <wp:lineTo x="0" y="0"/>
            </wp:wrapPolygon>
          </wp:wrapTight>
          <wp:docPr id="58671587" name="Picture 1" descr="Seven Star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 Stars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"\\\\dc01\\Users\\Alex\\Library\\Group Containers\\UBF8T346G9.ms\\WebArchiveCopyPasteTempFiles\\com.microsoft.Word\\logo.jpg" \* MERGEFORMAT </w:instrText>
    </w:r>
    <w:r>
      <w:fldChar w:fldCharType="end"/>
    </w:r>
    <w:r>
      <w:tab/>
    </w:r>
  </w:p>
  <w:p w14:paraId="69DD62B5" w14:textId="77777777" w:rsidR="0085643B" w:rsidRDefault="00856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B4"/>
    <w:rsid w:val="00162C60"/>
    <w:rsid w:val="003C315C"/>
    <w:rsid w:val="00585254"/>
    <w:rsid w:val="00641FB4"/>
    <w:rsid w:val="0066763D"/>
    <w:rsid w:val="00745797"/>
    <w:rsid w:val="007824DA"/>
    <w:rsid w:val="007B32B5"/>
    <w:rsid w:val="007C3BA3"/>
    <w:rsid w:val="007D5623"/>
    <w:rsid w:val="007F66DF"/>
    <w:rsid w:val="00803114"/>
    <w:rsid w:val="0080766B"/>
    <w:rsid w:val="0085643B"/>
    <w:rsid w:val="00892E0F"/>
    <w:rsid w:val="009038AD"/>
    <w:rsid w:val="0098162B"/>
    <w:rsid w:val="0099517E"/>
    <w:rsid w:val="009C43F7"/>
    <w:rsid w:val="00B45626"/>
    <w:rsid w:val="00B6060E"/>
    <w:rsid w:val="00C6264B"/>
    <w:rsid w:val="00CA306E"/>
    <w:rsid w:val="00D60600"/>
    <w:rsid w:val="00E3541E"/>
    <w:rsid w:val="00F32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C76D2"/>
  <w15:chartTrackingRefBased/>
  <w15:docId w15:val="{F53DAE3E-E36F-3440-ABCB-9F03E17B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1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F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F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F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F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FB4"/>
    <w:rPr>
      <w:rFonts w:eastAsiaTheme="majorEastAsia" w:cstheme="majorBidi"/>
      <w:color w:val="272727" w:themeColor="text1" w:themeTint="D8"/>
    </w:rPr>
  </w:style>
  <w:style w:type="paragraph" w:styleId="Title">
    <w:name w:val="Title"/>
    <w:basedOn w:val="Normal"/>
    <w:next w:val="Normal"/>
    <w:link w:val="TitleChar"/>
    <w:uiPriority w:val="10"/>
    <w:qFormat/>
    <w:rsid w:val="00641F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F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F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1FB4"/>
    <w:rPr>
      <w:i/>
      <w:iCs/>
      <w:color w:val="404040" w:themeColor="text1" w:themeTint="BF"/>
    </w:rPr>
  </w:style>
  <w:style w:type="paragraph" w:styleId="ListParagraph">
    <w:name w:val="List Paragraph"/>
    <w:basedOn w:val="Normal"/>
    <w:uiPriority w:val="34"/>
    <w:qFormat/>
    <w:rsid w:val="00641FB4"/>
    <w:pPr>
      <w:ind w:left="720"/>
      <w:contextualSpacing/>
    </w:pPr>
  </w:style>
  <w:style w:type="character" w:styleId="IntenseEmphasis">
    <w:name w:val="Intense Emphasis"/>
    <w:basedOn w:val="DefaultParagraphFont"/>
    <w:uiPriority w:val="21"/>
    <w:qFormat/>
    <w:rsid w:val="00641FB4"/>
    <w:rPr>
      <w:i/>
      <w:iCs/>
      <w:color w:val="0F4761" w:themeColor="accent1" w:themeShade="BF"/>
    </w:rPr>
  </w:style>
  <w:style w:type="paragraph" w:styleId="IntenseQuote">
    <w:name w:val="Intense Quote"/>
    <w:basedOn w:val="Normal"/>
    <w:next w:val="Normal"/>
    <w:link w:val="IntenseQuoteChar"/>
    <w:uiPriority w:val="30"/>
    <w:qFormat/>
    <w:rsid w:val="00641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FB4"/>
    <w:rPr>
      <w:i/>
      <w:iCs/>
      <w:color w:val="0F4761" w:themeColor="accent1" w:themeShade="BF"/>
    </w:rPr>
  </w:style>
  <w:style w:type="character" w:styleId="IntenseReference">
    <w:name w:val="Intense Reference"/>
    <w:basedOn w:val="DefaultParagraphFont"/>
    <w:uiPriority w:val="32"/>
    <w:qFormat/>
    <w:rsid w:val="00641FB4"/>
    <w:rPr>
      <w:b/>
      <w:bCs/>
      <w:smallCaps/>
      <w:color w:val="0F4761" w:themeColor="accent1" w:themeShade="BF"/>
      <w:spacing w:val="5"/>
    </w:rPr>
  </w:style>
  <w:style w:type="paragraph" w:styleId="Header">
    <w:name w:val="header"/>
    <w:basedOn w:val="Normal"/>
    <w:link w:val="HeaderChar"/>
    <w:uiPriority w:val="99"/>
    <w:unhideWhenUsed/>
    <w:rsid w:val="00641FB4"/>
    <w:pPr>
      <w:tabs>
        <w:tab w:val="center" w:pos="4513"/>
        <w:tab w:val="right" w:pos="9026"/>
      </w:tabs>
    </w:pPr>
  </w:style>
  <w:style w:type="character" w:customStyle="1" w:styleId="HeaderChar">
    <w:name w:val="Header Char"/>
    <w:basedOn w:val="DefaultParagraphFont"/>
    <w:link w:val="Header"/>
    <w:uiPriority w:val="99"/>
    <w:rsid w:val="00641FB4"/>
  </w:style>
  <w:style w:type="paragraph" w:styleId="Footer">
    <w:name w:val="footer"/>
    <w:basedOn w:val="Normal"/>
    <w:link w:val="FooterChar"/>
    <w:uiPriority w:val="99"/>
    <w:unhideWhenUsed/>
    <w:rsid w:val="00641FB4"/>
    <w:pPr>
      <w:tabs>
        <w:tab w:val="center" w:pos="4513"/>
        <w:tab w:val="right" w:pos="9026"/>
      </w:tabs>
    </w:pPr>
  </w:style>
  <w:style w:type="character" w:customStyle="1" w:styleId="FooterChar">
    <w:name w:val="Footer Char"/>
    <w:basedOn w:val="DefaultParagraphFont"/>
    <w:link w:val="Footer"/>
    <w:uiPriority w:val="99"/>
    <w:rsid w:val="0064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19DC684F56A4CBE64D2DC1410ACBF" ma:contentTypeVersion="18" ma:contentTypeDescription="Create a new document." ma:contentTypeScope="" ma:versionID="2a7ba095546c5fec71f4e832f58a9829">
  <xsd:schema xmlns:xsd="http://www.w3.org/2001/XMLSchema" xmlns:xs="http://www.w3.org/2001/XMLSchema" xmlns:p="http://schemas.microsoft.com/office/2006/metadata/properties" xmlns:ns2="cad494df-5961-4e98-8741-cfe8c18ea866" xmlns:ns3="5e1e06be-2bb3-4f14-81e8-9d64500b8fd7" targetNamespace="http://schemas.microsoft.com/office/2006/metadata/properties" ma:root="true" ma:fieldsID="8bb84e676140e2df4d05695dd206eec7" ns2:_="" ns3:_="">
    <xsd:import namespace="cad494df-5961-4e98-8741-cfe8c18ea866"/>
    <xsd:import namespace="5e1e06be-2bb3-4f14-81e8-9d64500b8f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494df-5961-4e98-8741-cfe8c18ea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38f8d-d6c6-4436-9294-89d72e8ad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e06be-2bb3-4f14-81e8-9d64500b8f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ce4749-67e7-4328-a123-ba0615b9039f}" ma:internalName="TaxCatchAll" ma:showField="CatchAllData" ma:web="5e1e06be-2bb3-4f14-81e8-9d64500b8f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1e06be-2bb3-4f14-81e8-9d64500b8fd7" xsi:nil="true"/>
    <lcf76f155ced4ddcb4097134ff3c332f xmlns="cad494df-5961-4e98-8741-cfe8c18ea8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12409-11C1-46AC-BC22-92273EE59B0C}"/>
</file>

<file path=customXml/itemProps2.xml><?xml version="1.0" encoding="utf-8"?>
<ds:datastoreItem xmlns:ds="http://schemas.openxmlformats.org/officeDocument/2006/customXml" ds:itemID="{C1F3830E-202D-425E-836A-EDF147CE2A8E}"/>
</file>

<file path=customXml/itemProps3.xml><?xml version="1.0" encoding="utf-8"?>
<ds:datastoreItem xmlns:ds="http://schemas.openxmlformats.org/officeDocument/2006/customXml" ds:itemID="{32D2DA75-F522-482A-9499-BD5E6EE088D9}"/>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ward</dc:creator>
  <cp:keywords/>
  <dc:description/>
  <cp:lastModifiedBy>Alex Ward</cp:lastModifiedBy>
  <cp:revision>4</cp:revision>
  <dcterms:created xsi:type="dcterms:W3CDTF">2024-12-31T16:03:00Z</dcterms:created>
  <dcterms:modified xsi:type="dcterms:W3CDTF">2025-01-01T20:56:00Z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0x01010026319DC684F56A4CBE64D2DC1410ACBF</vt:lpwstr>
  </property>
</Properties>
</file>