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EA43" w14:textId="77777777" w:rsidR="00554404" w:rsidRPr="009B051D" w:rsidRDefault="00554404" w:rsidP="00554404">
      <w:pPr>
        <w:rPr>
          <w:sz w:val="18"/>
        </w:rPr>
      </w:pPr>
      <w:bookmarkStart w:id="0" w:name="_GoBack"/>
      <w:bookmarkEnd w:id="0"/>
    </w:p>
    <w:tbl>
      <w:tblPr>
        <w:tblStyle w:val="TableGrid"/>
        <w:tblW w:w="15775" w:type="dxa"/>
        <w:tblLook w:val="04A0" w:firstRow="1" w:lastRow="0" w:firstColumn="1" w:lastColumn="0" w:noHBand="0" w:noVBand="1"/>
      </w:tblPr>
      <w:tblGrid>
        <w:gridCol w:w="749"/>
        <w:gridCol w:w="1023"/>
        <w:gridCol w:w="2609"/>
        <w:gridCol w:w="2609"/>
        <w:gridCol w:w="2374"/>
        <w:gridCol w:w="2374"/>
        <w:gridCol w:w="2105"/>
        <w:gridCol w:w="1932"/>
      </w:tblGrid>
      <w:tr w:rsidR="00133E0C" w:rsidRPr="009B051D" w14:paraId="5275B02A" w14:textId="6FDFA323" w:rsidTr="009B051D">
        <w:trPr>
          <w:trHeight w:val="383"/>
        </w:trPr>
        <w:tc>
          <w:tcPr>
            <w:tcW w:w="1772" w:type="dxa"/>
            <w:gridSpan w:val="2"/>
          </w:tcPr>
          <w:p w14:paraId="2EB40126" w14:textId="261F636E" w:rsidR="00554404" w:rsidRPr="009B051D" w:rsidRDefault="74CC6E2E" w:rsidP="00554404">
            <w:pPr>
              <w:rPr>
                <w:sz w:val="14"/>
              </w:rPr>
            </w:pPr>
            <w:r w:rsidRPr="009B051D">
              <w:rPr>
                <w:sz w:val="14"/>
              </w:rPr>
              <w:t>Year 4</w:t>
            </w:r>
          </w:p>
        </w:tc>
        <w:tc>
          <w:tcPr>
            <w:tcW w:w="2609" w:type="dxa"/>
            <w:shd w:val="clear" w:color="auto" w:fill="FF66CC"/>
          </w:tcPr>
          <w:p w14:paraId="4A9CDC21" w14:textId="033AF86D" w:rsidR="00554404" w:rsidRPr="009B051D" w:rsidRDefault="00554404" w:rsidP="00554404">
            <w:pPr>
              <w:rPr>
                <w:sz w:val="14"/>
              </w:rPr>
            </w:pPr>
            <w:r w:rsidRPr="009B051D">
              <w:rPr>
                <w:sz w:val="14"/>
              </w:rPr>
              <w:t xml:space="preserve">Autumn 1 </w:t>
            </w:r>
          </w:p>
        </w:tc>
        <w:tc>
          <w:tcPr>
            <w:tcW w:w="2609" w:type="dxa"/>
            <w:shd w:val="clear" w:color="auto" w:fill="FFC000" w:themeFill="accent4"/>
          </w:tcPr>
          <w:p w14:paraId="7EB5C935" w14:textId="561C75DB" w:rsidR="00554404" w:rsidRPr="009B051D" w:rsidRDefault="00554404" w:rsidP="00554404">
            <w:pPr>
              <w:rPr>
                <w:sz w:val="14"/>
              </w:rPr>
            </w:pPr>
            <w:r w:rsidRPr="009B051D">
              <w:rPr>
                <w:sz w:val="14"/>
              </w:rPr>
              <w:t>Autumn 2</w:t>
            </w:r>
          </w:p>
        </w:tc>
        <w:tc>
          <w:tcPr>
            <w:tcW w:w="2374" w:type="dxa"/>
            <w:shd w:val="clear" w:color="auto" w:fill="FFFF00"/>
          </w:tcPr>
          <w:p w14:paraId="1EF4F3B0" w14:textId="7875FA8D" w:rsidR="00554404" w:rsidRPr="009B051D" w:rsidRDefault="00554404" w:rsidP="00554404">
            <w:pPr>
              <w:rPr>
                <w:sz w:val="14"/>
              </w:rPr>
            </w:pPr>
            <w:r w:rsidRPr="009B051D">
              <w:rPr>
                <w:sz w:val="14"/>
              </w:rPr>
              <w:t>Spring 1</w:t>
            </w:r>
          </w:p>
        </w:tc>
        <w:tc>
          <w:tcPr>
            <w:tcW w:w="2374" w:type="dxa"/>
            <w:shd w:val="clear" w:color="auto" w:fill="92D050"/>
          </w:tcPr>
          <w:p w14:paraId="36355D1D" w14:textId="4CB44EDD" w:rsidR="00554404" w:rsidRPr="009B051D" w:rsidRDefault="00554404" w:rsidP="00554404">
            <w:pPr>
              <w:rPr>
                <w:sz w:val="14"/>
              </w:rPr>
            </w:pPr>
            <w:r w:rsidRPr="009B051D">
              <w:rPr>
                <w:sz w:val="14"/>
              </w:rPr>
              <w:t>Spring 2</w:t>
            </w:r>
          </w:p>
        </w:tc>
        <w:tc>
          <w:tcPr>
            <w:tcW w:w="2105" w:type="dxa"/>
            <w:shd w:val="clear" w:color="auto" w:fill="00B0F0"/>
          </w:tcPr>
          <w:p w14:paraId="3841E186" w14:textId="53773021" w:rsidR="00554404" w:rsidRPr="009B051D" w:rsidRDefault="00554404" w:rsidP="00554404">
            <w:pPr>
              <w:rPr>
                <w:sz w:val="14"/>
              </w:rPr>
            </w:pPr>
            <w:r w:rsidRPr="009B051D">
              <w:rPr>
                <w:sz w:val="14"/>
              </w:rPr>
              <w:t>Summer 1</w:t>
            </w:r>
          </w:p>
        </w:tc>
        <w:tc>
          <w:tcPr>
            <w:tcW w:w="1932" w:type="dxa"/>
            <w:shd w:val="clear" w:color="auto" w:fill="7030A0"/>
          </w:tcPr>
          <w:p w14:paraId="71825FE3" w14:textId="1D666450" w:rsidR="00554404" w:rsidRPr="009B051D" w:rsidRDefault="00554404" w:rsidP="00554404">
            <w:pPr>
              <w:rPr>
                <w:sz w:val="14"/>
              </w:rPr>
            </w:pPr>
            <w:r w:rsidRPr="009B051D">
              <w:rPr>
                <w:sz w:val="14"/>
              </w:rPr>
              <w:t>Summer 2</w:t>
            </w:r>
          </w:p>
        </w:tc>
      </w:tr>
      <w:tr w:rsidR="000A7FA4" w:rsidRPr="009B051D" w14:paraId="1106B368" w14:textId="77777777" w:rsidTr="009B051D">
        <w:trPr>
          <w:trHeight w:val="785"/>
        </w:trPr>
        <w:tc>
          <w:tcPr>
            <w:tcW w:w="1772" w:type="dxa"/>
            <w:gridSpan w:val="2"/>
          </w:tcPr>
          <w:p w14:paraId="5A3120BB" w14:textId="5D814F24" w:rsidR="000A7FA4" w:rsidRPr="009B051D" w:rsidRDefault="000A7FA4" w:rsidP="00554404">
            <w:pPr>
              <w:rPr>
                <w:sz w:val="14"/>
              </w:rPr>
            </w:pPr>
            <w:r w:rsidRPr="009B051D">
              <w:rPr>
                <w:sz w:val="14"/>
              </w:rPr>
              <w:t xml:space="preserve">Topic Heading </w:t>
            </w:r>
          </w:p>
        </w:tc>
        <w:tc>
          <w:tcPr>
            <w:tcW w:w="5218" w:type="dxa"/>
            <w:gridSpan w:val="2"/>
          </w:tcPr>
          <w:p w14:paraId="33F95E9D" w14:textId="755EF4FB" w:rsidR="000A7FA4" w:rsidRPr="009B051D" w:rsidRDefault="74D3A244" w:rsidP="5781B42A">
            <w:pPr>
              <w:rPr>
                <w:sz w:val="14"/>
              </w:rPr>
            </w:pPr>
            <w:r w:rsidRPr="009B051D">
              <w:rPr>
                <w:rFonts w:ascii="Calibri" w:eastAsia="Calibri" w:hAnsi="Calibri" w:cs="Calibri"/>
                <w:sz w:val="14"/>
              </w:rPr>
              <w:t xml:space="preserve">Let me entertain you! </w:t>
            </w:r>
          </w:p>
          <w:p w14:paraId="336C100A" w14:textId="7E41978F" w:rsidR="000A7FA4" w:rsidRPr="009B051D" w:rsidRDefault="74D3A244" w:rsidP="4BE87700">
            <w:pPr>
              <w:rPr>
                <w:sz w:val="14"/>
              </w:rPr>
            </w:pPr>
            <w:r w:rsidRPr="009B051D">
              <w:rPr>
                <w:rFonts w:ascii="Calibri" w:eastAsia="Calibri" w:hAnsi="Calibri" w:cs="Calibri"/>
                <w:sz w:val="14"/>
              </w:rPr>
              <w:t xml:space="preserve">That’s entertainment </w:t>
            </w:r>
          </w:p>
          <w:p w14:paraId="300BEE79" w14:textId="5B2EAE2B" w:rsidR="000A7FA4" w:rsidRPr="009B051D" w:rsidRDefault="74D3A244" w:rsidP="4BE87700">
            <w:pPr>
              <w:rPr>
                <w:sz w:val="14"/>
              </w:rPr>
            </w:pPr>
            <w:r w:rsidRPr="009B051D">
              <w:rPr>
                <w:rFonts w:ascii="Calibri" w:eastAsia="Calibri" w:hAnsi="Calibri" w:cs="Calibri"/>
                <w:sz w:val="14"/>
              </w:rPr>
              <w:t xml:space="preserve">The greatest show </w:t>
            </w:r>
          </w:p>
          <w:p w14:paraId="7F5B2015" w14:textId="0F16F142" w:rsidR="000A7FA4" w:rsidRPr="009B051D" w:rsidRDefault="74D3A244" w:rsidP="4BE87700">
            <w:pPr>
              <w:rPr>
                <w:sz w:val="14"/>
              </w:rPr>
            </w:pPr>
            <w:r w:rsidRPr="009B051D">
              <w:rPr>
                <w:rFonts w:ascii="Calibri" w:eastAsia="Calibri" w:hAnsi="Calibri" w:cs="Calibri"/>
                <w:sz w:val="14"/>
              </w:rPr>
              <w:t>Should you keep a gorilla in a zoo?</w:t>
            </w:r>
          </w:p>
        </w:tc>
        <w:tc>
          <w:tcPr>
            <w:tcW w:w="4748" w:type="dxa"/>
            <w:gridSpan w:val="2"/>
          </w:tcPr>
          <w:p w14:paraId="29729681" w14:textId="1E64468D" w:rsidR="000A7FA4" w:rsidRPr="009B051D" w:rsidRDefault="74D3A244" w:rsidP="4BE87700">
            <w:pPr>
              <w:rPr>
                <w:sz w:val="14"/>
              </w:rPr>
            </w:pPr>
            <w:r w:rsidRPr="009B051D">
              <w:rPr>
                <w:rFonts w:ascii="Calibri" w:eastAsia="Calibri" w:hAnsi="Calibri" w:cs="Calibri"/>
                <w:sz w:val="14"/>
              </w:rPr>
              <w:t xml:space="preserve">Growing up global </w:t>
            </w:r>
          </w:p>
          <w:p w14:paraId="5860EED0" w14:textId="7AFB8B99" w:rsidR="000A7FA4" w:rsidRPr="009B051D" w:rsidRDefault="74D3A244" w:rsidP="4BE87700">
            <w:pPr>
              <w:rPr>
                <w:sz w:val="14"/>
              </w:rPr>
            </w:pPr>
            <w:r w:rsidRPr="009B051D">
              <w:rPr>
                <w:rFonts w:ascii="Calibri" w:eastAsia="Calibri" w:hAnsi="Calibri" w:cs="Calibri"/>
                <w:sz w:val="14"/>
              </w:rPr>
              <w:t xml:space="preserve">Race around the world </w:t>
            </w:r>
          </w:p>
          <w:p w14:paraId="782AAB5A" w14:textId="6E41ED25" w:rsidR="000A7FA4" w:rsidRPr="009B051D" w:rsidRDefault="74D3A244" w:rsidP="4BE87700">
            <w:pPr>
              <w:rPr>
                <w:sz w:val="14"/>
              </w:rPr>
            </w:pPr>
            <w:r w:rsidRPr="009B051D">
              <w:rPr>
                <w:rFonts w:ascii="Calibri" w:eastAsia="Calibri" w:hAnsi="Calibri" w:cs="Calibri"/>
                <w:sz w:val="14"/>
              </w:rPr>
              <w:t>Natural disasters</w:t>
            </w:r>
          </w:p>
        </w:tc>
        <w:tc>
          <w:tcPr>
            <w:tcW w:w="4037" w:type="dxa"/>
            <w:gridSpan w:val="2"/>
          </w:tcPr>
          <w:p w14:paraId="6CC31ED6" w14:textId="5523CF3F" w:rsidR="000A7FA4" w:rsidRPr="009B051D" w:rsidRDefault="74D3A244" w:rsidP="4BE87700">
            <w:pPr>
              <w:rPr>
                <w:sz w:val="14"/>
              </w:rPr>
            </w:pPr>
            <w:r w:rsidRPr="009B051D">
              <w:rPr>
                <w:rFonts w:ascii="Calibri" w:eastAsia="Calibri" w:hAnsi="Calibri" w:cs="Calibri"/>
                <w:sz w:val="14"/>
              </w:rPr>
              <w:t xml:space="preserve">Forests or caves: where would you like to live? </w:t>
            </w:r>
          </w:p>
          <w:p w14:paraId="76FF0E10" w14:textId="6B286159" w:rsidR="000A7FA4" w:rsidRPr="009B051D" w:rsidRDefault="74D3A244" w:rsidP="4BE87700">
            <w:pPr>
              <w:rPr>
                <w:sz w:val="14"/>
              </w:rPr>
            </w:pPr>
            <w:r w:rsidRPr="009B051D">
              <w:rPr>
                <w:rFonts w:ascii="Calibri" w:eastAsia="Calibri" w:hAnsi="Calibri" w:cs="Calibri"/>
                <w:sz w:val="14"/>
              </w:rPr>
              <w:t xml:space="preserve">Save our environment </w:t>
            </w:r>
          </w:p>
          <w:p w14:paraId="4DC81CD3" w14:textId="317F6130" w:rsidR="000A7FA4" w:rsidRPr="009B051D" w:rsidRDefault="74D3A244" w:rsidP="4BE87700">
            <w:pPr>
              <w:rPr>
                <w:sz w:val="14"/>
              </w:rPr>
            </w:pPr>
            <w:r w:rsidRPr="009B051D">
              <w:rPr>
                <w:rFonts w:ascii="Calibri" w:eastAsia="Calibri" w:hAnsi="Calibri" w:cs="Calibri"/>
                <w:sz w:val="14"/>
              </w:rPr>
              <w:t>Rainforests and rocks Planet Earth</w:t>
            </w:r>
          </w:p>
        </w:tc>
      </w:tr>
      <w:tr w:rsidR="00133E0C" w:rsidRPr="009B051D" w14:paraId="3F0F37D1" w14:textId="77777777" w:rsidTr="009B051D">
        <w:trPr>
          <w:trHeight w:val="785"/>
        </w:trPr>
        <w:tc>
          <w:tcPr>
            <w:tcW w:w="1772" w:type="dxa"/>
            <w:gridSpan w:val="2"/>
          </w:tcPr>
          <w:p w14:paraId="5DEF3A48" w14:textId="46BB2FD5" w:rsidR="00B53E93" w:rsidRPr="009B051D" w:rsidRDefault="7FC7F995" w:rsidP="00554404">
            <w:pPr>
              <w:rPr>
                <w:sz w:val="14"/>
              </w:rPr>
            </w:pPr>
            <w:r w:rsidRPr="009B051D">
              <w:rPr>
                <w:sz w:val="14"/>
              </w:rPr>
              <w:t xml:space="preserve">P2W texts </w:t>
            </w:r>
          </w:p>
        </w:tc>
        <w:tc>
          <w:tcPr>
            <w:tcW w:w="2609" w:type="dxa"/>
          </w:tcPr>
          <w:p w14:paraId="1A8524A0" w14:textId="2A305E1E" w:rsidR="0084262C" w:rsidRPr="009B051D" w:rsidRDefault="7C76EE79" w:rsidP="4BE87700">
            <w:pPr>
              <w:pStyle w:val="ListParagraph"/>
              <w:numPr>
                <w:ilvl w:val="0"/>
                <w:numId w:val="15"/>
              </w:numPr>
              <w:ind w:left="337"/>
              <w:rPr>
                <w:rFonts w:eastAsiaTheme="minorEastAsia"/>
                <w:sz w:val="14"/>
              </w:rPr>
            </w:pPr>
            <w:r w:rsidRPr="009B051D">
              <w:rPr>
                <w:b/>
                <w:bCs/>
                <w:sz w:val="14"/>
              </w:rPr>
              <w:t xml:space="preserve">Gorilla by Anthony Browne </w:t>
            </w:r>
          </w:p>
          <w:p w14:paraId="3D9BB2EC" w14:textId="3E72411D" w:rsidR="0084262C" w:rsidRPr="009B051D" w:rsidRDefault="7C76EE79" w:rsidP="4BE87700">
            <w:pPr>
              <w:pStyle w:val="ListParagraph"/>
              <w:numPr>
                <w:ilvl w:val="0"/>
                <w:numId w:val="15"/>
              </w:numPr>
              <w:ind w:left="337"/>
              <w:rPr>
                <w:sz w:val="14"/>
              </w:rPr>
            </w:pPr>
            <w:r w:rsidRPr="009B051D">
              <w:rPr>
                <w:sz w:val="14"/>
              </w:rPr>
              <w:t>The One and Only Ivan by Katherine Applegate</w:t>
            </w:r>
          </w:p>
        </w:tc>
        <w:tc>
          <w:tcPr>
            <w:tcW w:w="2609" w:type="dxa"/>
          </w:tcPr>
          <w:p w14:paraId="2C1A4737" w14:textId="502ED46C" w:rsidR="00B53E93" w:rsidRPr="009B051D" w:rsidRDefault="7C76EE79" w:rsidP="4BE87700">
            <w:pPr>
              <w:pStyle w:val="ListParagraph"/>
              <w:numPr>
                <w:ilvl w:val="0"/>
                <w:numId w:val="15"/>
              </w:numPr>
              <w:ind w:left="317"/>
              <w:rPr>
                <w:rFonts w:eastAsiaTheme="minorEastAsia"/>
                <w:sz w:val="14"/>
              </w:rPr>
            </w:pPr>
            <w:r w:rsidRPr="009B051D">
              <w:rPr>
                <w:b/>
                <w:bCs/>
                <w:sz w:val="14"/>
              </w:rPr>
              <w:t>Leon and the place between by Graham Baker-Smith</w:t>
            </w:r>
            <w:r w:rsidRPr="009B051D">
              <w:rPr>
                <w:sz w:val="14"/>
              </w:rPr>
              <w:t xml:space="preserve"> </w:t>
            </w:r>
          </w:p>
          <w:p w14:paraId="192BEE9D" w14:textId="4A077E4A" w:rsidR="00B53E93" w:rsidRPr="009B051D" w:rsidRDefault="7C76EE79" w:rsidP="4BE87700">
            <w:pPr>
              <w:pStyle w:val="ListParagraph"/>
              <w:numPr>
                <w:ilvl w:val="0"/>
                <w:numId w:val="15"/>
              </w:numPr>
              <w:ind w:left="317"/>
              <w:rPr>
                <w:sz w:val="14"/>
              </w:rPr>
            </w:pPr>
            <w:r w:rsidRPr="009B051D">
              <w:rPr>
                <w:sz w:val="14"/>
              </w:rPr>
              <w:t>The Nowhere Emporium by Ross Mackenzie</w:t>
            </w:r>
          </w:p>
        </w:tc>
        <w:tc>
          <w:tcPr>
            <w:tcW w:w="2374" w:type="dxa"/>
          </w:tcPr>
          <w:p w14:paraId="249287CD" w14:textId="08EA5A20" w:rsidR="00C07B5F" w:rsidRPr="009B051D" w:rsidRDefault="22120BAF" w:rsidP="4BE87700">
            <w:pPr>
              <w:pStyle w:val="ListParagraph"/>
              <w:numPr>
                <w:ilvl w:val="0"/>
                <w:numId w:val="15"/>
              </w:numPr>
              <w:ind w:left="253"/>
              <w:rPr>
                <w:rFonts w:eastAsiaTheme="minorEastAsia"/>
                <w:sz w:val="14"/>
              </w:rPr>
            </w:pPr>
            <w:r w:rsidRPr="009B051D">
              <w:rPr>
                <w:b/>
                <w:bCs/>
                <w:sz w:val="14"/>
              </w:rPr>
              <w:t xml:space="preserve">Escape From Pompeii by Christina </w:t>
            </w:r>
            <w:proofErr w:type="spellStart"/>
            <w:r w:rsidRPr="009B051D">
              <w:rPr>
                <w:b/>
                <w:bCs/>
                <w:sz w:val="14"/>
              </w:rPr>
              <w:t>Balit</w:t>
            </w:r>
            <w:proofErr w:type="spellEnd"/>
          </w:p>
          <w:p w14:paraId="456DBF92" w14:textId="23B15202" w:rsidR="00C07B5F" w:rsidRPr="009B051D" w:rsidRDefault="22120BAF" w:rsidP="4BE87700">
            <w:pPr>
              <w:pStyle w:val="ListParagraph"/>
              <w:numPr>
                <w:ilvl w:val="0"/>
                <w:numId w:val="15"/>
              </w:numPr>
              <w:ind w:left="253"/>
              <w:rPr>
                <w:sz w:val="14"/>
              </w:rPr>
            </w:pPr>
            <w:r w:rsidRPr="009B051D">
              <w:rPr>
                <w:sz w:val="14"/>
              </w:rPr>
              <w:t xml:space="preserve"> Pompeii: A Roman Girl’s Diary by Sue Reid</w:t>
            </w:r>
          </w:p>
        </w:tc>
        <w:tc>
          <w:tcPr>
            <w:tcW w:w="2374" w:type="dxa"/>
          </w:tcPr>
          <w:p w14:paraId="218FABD6" w14:textId="0AE7B313" w:rsidR="00C07B5F" w:rsidRPr="009B051D" w:rsidRDefault="22120BAF" w:rsidP="4BE87700">
            <w:pPr>
              <w:pStyle w:val="ListParagraph"/>
              <w:numPr>
                <w:ilvl w:val="0"/>
                <w:numId w:val="15"/>
              </w:numPr>
              <w:ind w:left="316"/>
              <w:rPr>
                <w:rFonts w:eastAsiaTheme="minorEastAsia"/>
                <w:sz w:val="14"/>
              </w:rPr>
            </w:pPr>
            <w:r w:rsidRPr="009B051D">
              <w:rPr>
                <w:b/>
                <w:bCs/>
                <w:sz w:val="14"/>
              </w:rPr>
              <w:t xml:space="preserve">When the Giant stirred by Celia </w:t>
            </w:r>
            <w:proofErr w:type="spellStart"/>
            <w:r w:rsidRPr="009B051D">
              <w:rPr>
                <w:b/>
                <w:bCs/>
                <w:sz w:val="14"/>
              </w:rPr>
              <w:t>Godkin</w:t>
            </w:r>
            <w:proofErr w:type="spellEnd"/>
            <w:r w:rsidRPr="009B051D">
              <w:rPr>
                <w:b/>
                <w:bCs/>
                <w:sz w:val="14"/>
              </w:rPr>
              <w:t xml:space="preserve"> </w:t>
            </w:r>
          </w:p>
          <w:p w14:paraId="1E5B2945" w14:textId="2208C992" w:rsidR="00C07B5F" w:rsidRPr="009B051D" w:rsidRDefault="22120BAF" w:rsidP="4BE87700">
            <w:pPr>
              <w:pStyle w:val="ListParagraph"/>
              <w:numPr>
                <w:ilvl w:val="0"/>
                <w:numId w:val="15"/>
              </w:numPr>
              <w:ind w:left="316"/>
              <w:rPr>
                <w:sz w:val="14"/>
              </w:rPr>
            </w:pPr>
            <w:r w:rsidRPr="009B051D">
              <w:rPr>
                <w:sz w:val="14"/>
              </w:rPr>
              <w:t>Journey to the Centre of the Earth Usborne Young Reader</w:t>
            </w:r>
          </w:p>
        </w:tc>
        <w:tc>
          <w:tcPr>
            <w:tcW w:w="2105" w:type="dxa"/>
          </w:tcPr>
          <w:p w14:paraId="70627EE7" w14:textId="1F96FE3A" w:rsidR="00823D7A" w:rsidRPr="009B051D" w:rsidRDefault="22120BAF" w:rsidP="4BE87700">
            <w:pPr>
              <w:pStyle w:val="ListParagraph"/>
              <w:numPr>
                <w:ilvl w:val="0"/>
                <w:numId w:val="15"/>
              </w:numPr>
              <w:ind w:left="321"/>
              <w:rPr>
                <w:rFonts w:eastAsiaTheme="minorEastAsia"/>
                <w:sz w:val="14"/>
              </w:rPr>
            </w:pPr>
            <w:r w:rsidRPr="009B051D">
              <w:rPr>
                <w:b/>
                <w:bCs/>
                <w:sz w:val="14"/>
              </w:rPr>
              <w:t xml:space="preserve">Where the Forest Meets the Sea by Jeannie Baker &amp; Rainforests in 30 Seconds by Jen Green </w:t>
            </w:r>
          </w:p>
          <w:p w14:paraId="2A4AFEC1" w14:textId="733CA494" w:rsidR="00823D7A" w:rsidRPr="009B051D" w:rsidRDefault="22120BAF" w:rsidP="4BE87700">
            <w:pPr>
              <w:pStyle w:val="ListParagraph"/>
              <w:numPr>
                <w:ilvl w:val="0"/>
                <w:numId w:val="15"/>
              </w:numPr>
              <w:ind w:left="321"/>
              <w:rPr>
                <w:sz w:val="14"/>
              </w:rPr>
            </w:pPr>
            <w:r w:rsidRPr="009B051D">
              <w:rPr>
                <w:sz w:val="14"/>
              </w:rPr>
              <w:t>Journey to the River Sea by Eva Ibbotson</w:t>
            </w:r>
          </w:p>
        </w:tc>
        <w:tc>
          <w:tcPr>
            <w:tcW w:w="1932" w:type="dxa"/>
          </w:tcPr>
          <w:p w14:paraId="6303EEF5" w14:textId="5D8772C4" w:rsidR="009C53AD" w:rsidRPr="009B051D" w:rsidRDefault="22120BAF" w:rsidP="4BE87700">
            <w:pPr>
              <w:pStyle w:val="ListParagraph"/>
              <w:numPr>
                <w:ilvl w:val="0"/>
                <w:numId w:val="15"/>
              </w:numPr>
              <w:ind w:left="324"/>
              <w:rPr>
                <w:rFonts w:eastAsiaTheme="minorEastAsia"/>
                <w:sz w:val="14"/>
              </w:rPr>
            </w:pPr>
            <w:r w:rsidRPr="009B051D">
              <w:rPr>
                <w:b/>
                <w:bCs/>
                <w:sz w:val="14"/>
              </w:rPr>
              <w:t xml:space="preserve">Blue John by </w:t>
            </w:r>
            <w:proofErr w:type="spellStart"/>
            <w:r w:rsidRPr="009B051D">
              <w:rPr>
                <w:b/>
                <w:bCs/>
                <w:sz w:val="14"/>
              </w:rPr>
              <w:t>Berlie</w:t>
            </w:r>
            <w:proofErr w:type="spellEnd"/>
            <w:r w:rsidRPr="009B051D">
              <w:rPr>
                <w:b/>
                <w:bCs/>
                <w:sz w:val="14"/>
              </w:rPr>
              <w:t xml:space="preserve"> Doherty</w:t>
            </w:r>
            <w:r w:rsidRPr="009B051D">
              <w:rPr>
                <w:sz w:val="14"/>
              </w:rPr>
              <w:t xml:space="preserve"> </w:t>
            </w:r>
          </w:p>
          <w:p w14:paraId="1A1BFEEB" w14:textId="5C9E9D83" w:rsidR="009C53AD" w:rsidRPr="009B051D" w:rsidRDefault="22120BAF" w:rsidP="4BE87700">
            <w:pPr>
              <w:pStyle w:val="ListParagraph"/>
              <w:numPr>
                <w:ilvl w:val="0"/>
                <w:numId w:val="15"/>
              </w:numPr>
              <w:ind w:left="324"/>
              <w:rPr>
                <w:sz w:val="14"/>
              </w:rPr>
            </w:pPr>
            <w:r w:rsidRPr="009B051D">
              <w:rPr>
                <w:sz w:val="14"/>
              </w:rPr>
              <w:t xml:space="preserve">Clockwork by Phillip Pullman or alternative </w:t>
            </w:r>
            <w:proofErr w:type="spellStart"/>
            <w:r w:rsidRPr="009B051D">
              <w:rPr>
                <w:sz w:val="14"/>
              </w:rPr>
              <w:t>Berlie</w:t>
            </w:r>
            <w:proofErr w:type="spellEnd"/>
            <w:r w:rsidRPr="009B051D">
              <w:rPr>
                <w:sz w:val="14"/>
              </w:rPr>
              <w:t xml:space="preserve"> Doherty novel</w:t>
            </w:r>
          </w:p>
        </w:tc>
      </w:tr>
      <w:tr w:rsidR="00133E0C" w:rsidRPr="009B051D" w14:paraId="5929CEC7" w14:textId="77777777" w:rsidTr="009B051D">
        <w:trPr>
          <w:trHeight w:val="785"/>
        </w:trPr>
        <w:tc>
          <w:tcPr>
            <w:tcW w:w="749" w:type="dxa"/>
            <w:vMerge w:val="restart"/>
          </w:tcPr>
          <w:p w14:paraId="0203C800" w14:textId="511C09E4" w:rsidR="19CB309A" w:rsidRPr="009B051D" w:rsidRDefault="19CB309A">
            <w:pPr>
              <w:rPr>
                <w:sz w:val="14"/>
              </w:rPr>
            </w:pPr>
            <w:r w:rsidRPr="009B051D">
              <w:rPr>
                <w:sz w:val="14"/>
              </w:rPr>
              <w:t xml:space="preserve">Writing keys  </w:t>
            </w:r>
          </w:p>
          <w:p w14:paraId="3837231D" w14:textId="444273DA" w:rsidR="512C8623" w:rsidRPr="009B051D" w:rsidRDefault="512C8623" w:rsidP="512C8623">
            <w:pPr>
              <w:rPr>
                <w:sz w:val="14"/>
              </w:rPr>
            </w:pPr>
          </w:p>
        </w:tc>
        <w:tc>
          <w:tcPr>
            <w:tcW w:w="1023" w:type="dxa"/>
          </w:tcPr>
          <w:p w14:paraId="1AA20B42" w14:textId="19153F97" w:rsidR="75DA0278" w:rsidRPr="009B051D" w:rsidRDefault="75DA0278" w:rsidP="024C93D2">
            <w:pPr>
              <w:rPr>
                <w:sz w:val="14"/>
              </w:rPr>
            </w:pPr>
            <w:r w:rsidRPr="009B051D">
              <w:rPr>
                <w:sz w:val="14"/>
              </w:rPr>
              <w:t xml:space="preserve">Sentence </w:t>
            </w:r>
          </w:p>
        </w:tc>
        <w:tc>
          <w:tcPr>
            <w:tcW w:w="2609" w:type="dxa"/>
          </w:tcPr>
          <w:p w14:paraId="67E0E77C" w14:textId="6CAD467E" w:rsidR="512C8623" w:rsidRPr="009B051D" w:rsidRDefault="75DA0278" w:rsidP="024C93D2">
            <w:pPr>
              <w:rPr>
                <w:rFonts w:eastAsiaTheme="minorEastAsia"/>
                <w:sz w:val="14"/>
              </w:rPr>
            </w:pPr>
            <w:r w:rsidRPr="009B051D">
              <w:rPr>
                <w:sz w:val="14"/>
              </w:rPr>
              <w:t>Expand noun phrases by the addition of modifying adjectives, nouns and prepositional phrases</w:t>
            </w:r>
          </w:p>
          <w:p w14:paraId="707C5A07" w14:textId="21CACDD6" w:rsidR="512C8623" w:rsidRPr="009B051D" w:rsidRDefault="512C8623" w:rsidP="024C93D2">
            <w:pPr>
              <w:rPr>
                <w:sz w:val="14"/>
              </w:rPr>
            </w:pPr>
          </w:p>
          <w:p w14:paraId="08A6EC27" w14:textId="3428CAE4" w:rsidR="512C8623" w:rsidRPr="009B051D" w:rsidRDefault="75DA0278" w:rsidP="024C93D2">
            <w:pPr>
              <w:rPr>
                <w:rFonts w:eastAsiaTheme="minorEastAsia"/>
                <w:sz w:val="14"/>
              </w:rPr>
            </w:pPr>
            <w:r w:rsidRPr="009B051D">
              <w:rPr>
                <w:sz w:val="14"/>
              </w:rPr>
              <w:t>Use fronted adverbials</w:t>
            </w:r>
          </w:p>
        </w:tc>
        <w:tc>
          <w:tcPr>
            <w:tcW w:w="2609" w:type="dxa"/>
          </w:tcPr>
          <w:p w14:paraId="06AEDE2B" w14:textId="404A69EF" w:rsidR="512C8623" w:rsidRPr="009B051D" w:rsidRDefault="75DA0278" w:rsidP="024C93D2">
            <w:pPr>
              <w:pStyle w:val="ListParagraph"/>
              <w:ind w:left="0"/>
              <w:rPr>
                <w:sz w:val="14"/>
              </w:rPr>
            </w:pPr>
            <w:r w:rsidRPr="009B051D">
              <w:rPr>
                <w:sz w:val="14"/>
              </w:rPr>
              <w:t xml:space="preserve">Extend the range of sentences with more than one clause by using a wider range of conjunctions </w:t>
            </w:r>
          </w:p>
          <w:p w14:paraId="7976450B" w14:textId="3639A073" w:rsidR="512C8623" w:rsidRPr="009B051D" w:rsidRDefault="512C8623" w:rsidP="024C93D2">
            <w:pPr>
              <w:pStyle w:val="ListParagraph"/>
              <w:ind w:left="0"/>
              <w:rPr>
                <w:sz w:val="14"/>
              </w:rPr>
            </w:pPr>
          </w:p>
          <w:p w14:paraId="12C45A85" w14:textId="314BF64B" w:rsidR="512C8623" w:rsidRPr="009B051D" w:rsidRDefault="75DA0278" w:rsidP="024C93D2">
            <w:pPr>
              <w:pStyle w:val="ListParagraph"/>
              <w:ind w:left="0"/>
              <w:rPr>
                <w:sz w:val="14"/>
              </w:rPr>
            </w:pPr>
            <w:r w:rsidRPr="009B051D">
              <w:rPr>
                <w:sz w:val="14"/>
              </w:rPr>
              <w:t>Use Standard English forms for verb inflections</w:t>
            </w:r>
          </w:p>
        </w:tc>
        <w:tc>
          <w:tcPr>
            <w:tcW w:w="2374" w:type="dxa"/>
          </w:tcPr>
          <w:p w14:paraId="1DAC8FB7" w14:textId="3917AA33" w:rsidR="512C8623" w:rsidRPr="009B051D" w:rsidRDefault="75DA0278" w:rsidP="024C93D2">
            <w:pPr>
              <w:pStyle w:val="ListParagraph"/>
              <w:ind w:left="0"/>
              <w:rPr>
                <w:sz w:val="14"/>
              </w:rPr>
            </w:pPr>
            <w:r w:rsidRPr="009B051D">
              <w:rPr>
                <w:sz w:val="14"/>
              </w:rPr>
              <w:t xml:space="preserve">Variety of verb forms used correctly and consistently including the progressive and the present perfect forms </w:t>
            </w:r>
          </w:p>
          <w:p w14:paraId="3FABBD1B" w14:textId="7AE91F1C" w:rsidR="512C8623" w:rsidRPr="009B051D" w:rsidRDefault="512C8623" w:rsidP="024C93D2">
            <w:pPr>
              <w:pStyle w:val="ListParagraph"/>
              <w:ind w:left="0"/>
              <w:rPr>
                <w:sz w:val="14"/>
              </w:rPr>
            </w:pPr>
          </w:p>
          <w:p w14:paraId="4CF6FAA1" w14:textId="3D19F61F" w:rsidR="512C8623" w:rsidRPr="009B051D" w:rsidRDefault="75DA0278" w:rsidP="024C93D2">
            <w:pPr>
              <w:pStyle w:val="ListParagraph"/>
              <w:ind w:left="0"/>
              <w:rPr>
                <w:sz w:val="14"/>
              </w:rPr>
            </w:pPr>
            <w:r w:rsidRPr="009B051D">
              <w:rPr>
                <w:sz w:val="14"/>
              </w:rPr>
              <w:t>Use Standard English forms for verb inflections</w:t>
            </w:r>
          </w:p>
        </w:tc>
        <w:tc>
          <w:tcPr>
            <w:tcW w:w="2374" w:type="dxa"/>
          </w:tcPr>
          <w:p w14:paraId="253F4C7F" w14:textId="689D0C75" w:rsidR="512C8623" w:rsidRPr="009B051D" w:rsidRDefault="75DA0278" w:rsidP="024C93D2">
            <w:pPr>
              <w:pStyle w:val="ListParagraph"/>
              <w:ind w:left="0"/>
              <w:rPr>
                <w:sz w:val="14"/>
              </w:rPr>
            </w:pPr>
            <w:r w:rsidRPr="009B051D">
              <w:rPr>
                <w:sz w:val="14"/>
              </w:rPr>
              <w:t>Expand noun phrases by the addition of modifying adjectives, nouns and prepositional phrases</w:t>
            </w:r>
          </w:p>
        </w:tc>
        <w:tc>
          <w:tcPr>
            <w:tcW w:w="2105" w:type="dxa"/>
          </w:tcPr>
          <w:p w14:paraId="051EBC02" w14:textId="61F9274F" w:rsidR="512C8623" w:rsidRPr="009B051D" w:rsidRDefault="75DA0278" w:rsidP="024C93D2">
            <w:pPr>
              <w:pStyle w:val="ListParagraph"/>
              <w:ind w:left="0"/>
              <w:rPr>
                <w:sz w:val="14"/>
              </w:rPr>
            </w:pPr>
            <w:r w:rsidRPr="009B051D">
              <w:rPr>
                <w:sz w:val="14"/>
              </w:rPr>
              <w:t xml:space="preserve">Build a varied and rich vocabulary </w:t>
            </w:r>
          </w:p>
          <w:p w14:paraId="37EB17AF" w14:textId="5D0FAD9D" w:rsidR="512C8623" w:rsidRPr="009B051D" w:rsidRDefault="512C8623" w:rsidP="024C93D2">
            <w:pPr>
              <w:pStyle w:val="ListParagraph"/>
              <w:ind w:left="0"/>
              <w:rPr>
                <w:sz w:val="14"/>
              </w:rPr>
            </w:pPr>
          </w:p>
          <w:p w14:paraId="5F81BD3F" w14:textId="438F583E" w:rsidR="512C8623" w:rsidRPr="009B051D" w:rsidRDefault="75DA0278" w:rsidP="024C93D2">
            <w:pPr>
              <w:pStyle w:val="ListParagraph"/>
              <w:ind w:left="0"/>
              <w:rPr>
                <w:sz w:val="14"/>
              </w:rPr>
            </w:pPr>
            <w:r w:rsidRPr="009B051D">
              <w:rPr>
                <w:sz w:val="14"/>
              </w:rPr>
              <w:t>Propose changes to grammar and vocabulary to improve consistency</w:t>
            </w:r>
          </w:p>
        </w:tc>
        <w:tc>
          <w:tcPr>
            <w:tcW w:w="1932" w:type="dxa"/>
          </w:tcPr>
          <w:p w14:paraId="7EB5F1D4" w14:textId="730A66FC" w:rsidR="512C8623" w:rsidRPr="009B051D" w:rsidRDefault="75DA0278" w:rsidP="024C93D2">
            <w:pPr>
              <w:pStyle w:val="ListParagraph"/>
              <w:ind w:left="0"/>
              <w:rPr>
                <w:sz w:val="14"/>
              </w:rPr>
            </w:pPr>
            <w:r w:rsidRPr="009B051D">
              <w:rPr>
                <w:sz w:val="14"/>
              </w:rPr>
              <w:t xml:space="preserve">Build a varied and rich vocabulary and an increasing range of sentence structures </w:t>
            </w:r>
          </w:p>
          <w:p w14:paraId="5A7FF195" w14:textId="190D875E" w:rsidR="512C8623" w:rsidRPr="009B051D" w:rsidRDefault="512C8623" w:rsidP="024C93D2">
            <w:pPr>
              <w:pStyle w:val="ListParagraph"/>
              <w:ind w:left="0"/>
              <w:rPr>
                <w:sz w:val="14"/>
              </w:rPr>
            </w:pPr>
          </w:p>
          <w:p w14:paraId="55FB90BA" w14:textId="7042A359" w:rsidR="512C8623" w:rsidRPr="009B051D" w:rsidRDefault="75DA0278" w:rsidP="024C93D2">
            <w:pPr>
              <w:pStyle w:val="ListParagraph"/>
              <w:ind w:left="0"/>
              <w:rPr>
                <w:sz w:val="14"/>
              </w:rPr>
            </w:pPr>
            <w:r w:rsidRPr="009B051D">
              <w:rPr>
                <w:sz w:val="14"/>
              </w:rPr>
              <w:t>Variety of verb forms used correctly and consistently including the progressive and the present perfect forms</w:t>
            </w:r>
          </w:p>
        </w:tc>
      </w:tr>
      <w:tr w:rsidR="00133E0C" w:rsidRPr="009B051D" w14:paraId="0AE0BE42" w14:textId="77777777" w:rsidTr="009B051D">
        <w:trPr>
          <w:trHeight w:val="785"/>
        </w:trPr>
        <w:tc>
          <w:tcPr>
            <w:tcW w:w="749" w:type="dxa"/>
            <w:vMerge/>
          </w:tcPr>
          <w:p w14:paraId="4C950C3B" w14:textId="77777777" w:rsidR="00F63288" w:rsidRPr="009B051D" w:rsidRDefault="00F63288">
            <w:pPr>
              <w:rPr>
                <w:sz w:val="14"/>
              </w:rPr>
            </w:pPr>
          </w:p>
        </w:tc>
        <w:tc>
          <w:tcPr>
            <w:tcW w:w="1023" w:type="dxa"/>
          </w:tcPr>
          <w:p w14:paraId="566F64DF" w14:textId="65B9C846" w:rsidR="75DA0278" w:rsidRPr="009B051D" w:rsidRDefault="75DA0278" w:rsidP="024C93D2">
            <w:pPr>
              <w:rPr>
                <w:sz w:val="14"/>
              </w:rPr>
            </w:pPr>
            <w:r w:rsidRPr="009B051D">
              <w:rPr>
                <w:sz w:val="14"/>
              </w:rPr>
              <w:t>Text</w:t>
            </w:r>
          </w:p>
        </w:tc>
        <w:tc>
          <w:tcPr>
            <w:tcW w:w="2609" w:type="dxa"/>
          </w:tcPr>
          <w:p w14:paraId="53F696AB" w14:textId="23954CCB" w:rsidR="75DA0278" w:rsidRPr="009B051D" w:rsidRDefault="75DA0278" w:rsidP="024C93D2">
            <w:pPr>
              <w:pStyle w:val="ListParagraph"/>
              <w:ind w:left="0"/>
              <w:rPr>
                <w:sz w:val="14"/>
              </w:rPr>
            </w:pPr>
            <w:r w:rsidRPr="009B051D">
              <w:rPr>
                <w:sz w:val="14"/>
              </w:rPr>
              <w:t xml:space="preserve">Organise paragraphs around a theme (to organise and sequence more extended narrative structures) </w:t>
            </w:r>
          </w:p>
          <w:p w14:paraId="7BE618D0" w14:textId="445D0B1E" w:rsidR="024C93D2" w:rsidRPr="009B051D" w:rsidRDefault="024C93D2" w:rsidP="024C93D2">
            <w:pPr>
              <w:pStyle w:val="ListParagraph"/>
              <w:ind w:left="0"/>
              <w:rPr>
                <w:sz w:val="14"/>
              </w:rPr>
            </w:pPr>
          </w:p>
          <w:p w14:paraId="4F23D240" w14:textId="15133E5E" w:rsidR="75DA0278" w:rsidRPr="009B051D" w:rsidRDefault="75DA0278" w:rsidP="024C93D2">
            <w:pPr>
              <w:pStyle w:val="ListParagraph"/>
              <w:ind w:left="0"/>
              <w:rPr>
                <w:sz w:val="14"/>
              </w:rPr>
            </w:pPr>
            <w:r w:rsidRPr="009B051D">
              <w:rPr>
                <w:sz w:val="14"/>
              </w:rPr>
              <w:t>Choose nouns or pronouns appropriately for clarity and cohesion and to avoid repetition</w:t>
            </w:r>
          </w:p>
        </w:tc>
        <w:tc>
          <w:tcPr>
            <w:tcW w:w="2609" w:type="dxa"/>
          </w:tcPr>
          <w:p w14:paraId="0874089A" w14:textId="1D7F0092" w:rsidR="75DA0278" w:rsidRPr="009B051D" w:rsidRDefault="75DA0278" w:rsidP="024C93D2">
            <w:pPr>
              <w:pStyle w:val="ListParagraph"/>
              <w:ind w:left="0"/>
              <w:rPr>
                <w:sz w:val="14"/>
              </w:rPr>
            </w:pPr>
            <w:r w:rsidRPr="009B051D">
              <w:rPr>
                <w:sz w:val="14"/>
              </w:rPr>
              <w:t>Build a varied and rich vocabulary</w:t>
            </w:r>
          </w:p>
        </w:tc>
        <w:tc>
          <w:tcPr>
            <w:tcW w:w="2374" w:type="dxa"/>
          </w:tcPr>
          <w:p w14:paraId="27F28084" w14:textId="611D3C9D" w:rsidR="75DA0278" w:rsidRPr="009B051D" w:rsidRDefault="75DA0278" w:rsidP="024C93D2">
            <w:pPr>
              <w:pStyle w:val="ListParagraph"/>
              <w:ind w:left="0"/>
              <w:rPr>
                <w:sz w:val="14"/>
              </w:rPr>
            </w:pPr>
            <w:r w:rsidRPr="009B051D">
              <w:rPr>
                <w:sz w:val="14"/>
              </w:rPr>
              <w:t>Organise paragraphs around a theme (using fronted adverbials to introduce or connect paragraphs)</w:t>
            </w:r>
          </w:p>
        </w:tc>
        <w:tc>
          <w:tcPr>
            <w:tcW w:w="2374" w:type="dxa"/>
          </w:tcPr>
          <w:p w14:paraId="6A938B3B" w14:textId="327AA88E" w:rsidR="75DA0278" w:rsidRPr="009B051D" w:rsidRDefault="75DA0278" w:rsidP="024C93D2">
            <w:pPr>
              <w:pStyle w:val="ListParagraph"/>
              <w:ind w:left="0"/>
              <w:rPr>
                <w:sz w:val="14"/>
              </w:rPr>
            </w:pPr>
            <w:r w:rsidRPr="009B051D">
              <w:rPr>
                <w:sz w:val="14"/>
              </w:rPr>
              <w:t>Choose nouns or pronouns appropriately for clarity and cohesion and to avoid repetition</w:t>
            </w:r>
          </w:p>
        </w:tc>
        <w:tc>
          <w:tcPr>
            <w:tcW w:w="2105" w:type="dxa"/>
          </w:tcPr>
          <w:p w14:paraId="6177246B" w14:textId="141E1D1C" w:rsidR="75DA0278" w:rsidRPr="009B051D" w:rsidRDefault="75DA0278" w:rsidP="024C93D2">
            <w:pPr>
              <w:pStyle w:val="ListParagraph"/>
              <w:ind w:left="0"/>
              <w:rPr>
                <w:sz w:val="14"/>
              </w:rPr>
            </w:pPr>
            <w:r w:rsidRPr="009B051D">
              <w:rPr>
                <w:sz w:val="14"/>
              </w:rPr>
              <w:t>Use paragraphs to organise information and ideas around a theme</w:t>
            </w:r>
          </w:p>
        </w:tc>
        <w:tc>
          <w:tcPr>
            <w:tcW w:w="1932" w:type="dxa"/>
          </w:tcPr>
          <w:p w14:paraId="40D5522F" w14:textId="2E621E4F" w:rsidR="75DA0278" w:rsidRPr="009B051D" w:rsidRDefault="75DA0278" w:rsidP="024C93D2">
            <w:pPr>
              <w:pStyle w:val="ListParagraph"/>
              <w:ind w:left="0"/>
              <w:rPr>
                <w:sz w:val="14"/>
              </w:rPr>
            </w:pPr>
            <w:r w:rsidRPr="009B051D">
              <w:rPr>
                <w:sz w:val="14"/>
              </w:rPr>
              <w:t>Use paragraphs to organise information and ideas around a theme</w:t>
            </w:r>
          </w:p>
        </w:tc>
      </w:tr>
      <w:tr w:rsidR="00133E0C" w:rsidRPr="009B051D" w14:paraId="48B730EC" w14:textId="77777777" w:rsidTr="009B051D">
        <w:trPr>
          <w:trHeight w:val="785"/>
        </w:trPr>
        <w:tc>
          <w:tcPr>
            <w:tcW w:w="749" w:type="dxa"/>
            <w:vMerge/>
          </w:tcPr>
          <w:p w14:paraId="2190D25C" w14:textId="77777777" w:rsidR="00F63288" w:rsidRPr="009B051D" w:rsidRDefault="00F63288">
            <w:pPr>
              <w:rPr>
                <w:sz w:val="14"/>
              </w:rPr>
            </w:pPr>
          </w:p>
        </w:tc>
        <w:tc>
          <w:tcPr>
            <w:tcW w:w="1023" w:type="dxa"/>
          </w:tcPr>
          <w:p w14:paraId="4C06EF2B" w14:textId="34A0F707" w:rsidR="75DA0278" w:rsidRPr="009B051D" w:rsidRDefault="75DA0278" w:rsidP="024C93D2">
            <w:pPr>
              <w:rPr>
                <w:sz w:val="14"/>
              </w:rPr>
            </w:pPr>
            <w:r w:rsidRPr="009B051D">
              <w:rPr>
                <w:sz w:val="14"/>
              </w:rPr>
              <w:t>Punctuation</w:t>
            </w:r>
          </w:p>
        </w:tc>
        <w:tc>
          <w:tcPr>
            <w:tcW w:w="2609" w:type="dxa"/>
          </w:tcPr>
          <w:p w14:paraId="3B886AC6" w14:textId="7D85550C" w:rsidR="75DA0278" w:rsidRPr="009B051D" w:rsidRDefault="75DA0278" w:rsidP="024C93D2">
            <w:pPr>
              <w:pStyle w:val="ListParagraph"/>
              <w:ind w:left="0"/>
              <w:rPr>
                <w:sz w:val="14"/>
              </w:rPr>
            </w:pPr>
            <w:r w:rsidRPr="009B051D">
              <w:rPr>
                <w:sz w:val="14"/>
              </w:rPr>
              <w:t xml:space="preserve">Use commas after fronted adverbials </w:t>
            </w:r>
          </w:p>
          <w:p w14:paraId="503A1DF0" w14:textId="15E215AE" w:rsidR="024C93D2" w:rsidRPr="009B051D" w:rsidRDefault="024C93D2" w:rsidP="024C93D2">
            <w:pPr>
              <w:pStyle w:val="ListParagraph"/>
              <w:ind w:left="0"/>
              <w:rPr>
                <w:sz w:val="14"/>
              </w:rPr>
            </w:pPr>
          </w:p>
          <w:p w14:paraId="1E972E07" w14:textId="4046A801" w:rsidR="75DA0278" w:rsidRPr="009B051D" w:rsidRDefault="75DA0278" w:rsidP="024C93D2">
            <w:pPr>
              <w:pStyle w:val="ListParagraph"/>
              <w:ind w:left="0"/>
              <w:rPr>
                <w:sz w:val="14"/>
              </w:rPr>
            </w:pPr>
            <w:r w:rsidRPr="009B051D">
              <w:rPr>
                <w:sz w:val="14"/>
              </w:rPr>
              <w:t>Re-cap: Use inverted commas for direct speech (Year 3)</w:t>
            </w:r>
          </w:p>
        </w:tc>
        <w:tc>
          <w:tcPr>
            <w:tcW w:w="2609" w:type="dxa"/>
          </w:tcPr>
          <w:p w14:paraId="22C6C5F2" w14:textId="64019626" w:rsidR="75DA0278" w:rsidRPr="009B051D" w:rsidRDefault="75DA0278" w:rsidP="024C93D2">
            <w:pPr>
              <w:pStyle w:val="ListParagraph"/>
              <w:ind w:left="0"/>
              <w:rPr>
                <w:sz w:val="14"/>
              </w:rPr>
            </w:pPr>
            <w:r w:rsidRPr="009B051D">
              <w:rPr>
                <w:sz w:val="14"/>
              </w:rPr>
              <w:t xml:space="preserve">Indicate possession by using the possessive apostrophe with plural nouns. </w:t>
            </w:r>
          </w:p>
          <w:p w14:paraId="482CD981" w14:textId="558E5361" w:rsidR="75DA0278" w:rsidRPr="009B051D" w:rsidRDefault="75DA0278" w:rsidP="024C93D2">
            <w:pPr>
              <w:pStyle w:val="ListParagraph"/>
              <w:ind w:left="0"/>
              <w:rPr>
                <w:sz w:val="14"/>
              </w:rPr>
            </w:pPr>
            <w:r w:rsidRPr="009B051D">
              <w:rPr>
                <w:sz w:val="14"/>
              </w:rPr>
              <w:t>The grammatical difference between plural and possessive ‘s’</w:t>
            </w:r>
          </w:p>
        </w:tc>
        <w:tc>
          <w:tcPr>
            <w:tcW w:w="2374" w:type="dxa"/>
          </w:tcPr>
          <w:p w14:paraId="241B821E" w14:textId="55C2FC26" w:rsidR="75DA0278" w:rsidRPr="009B051D" w:rsidRDefault="75DA0278" w:rsidP="024C93D2">
            <w:pPr>
              <w:pStyle w:val="ListParagraph"/>
              <w:ind w:left="0"/>
              <w:rPr>
                <w:sz w:val="14"/>
              </w:rPr>
            </w:pPr>
            <w:r w:rsidRPr="009B051D">
              <w:rPr>
                <w:sz w:val="14"/>
              </w:rPr>
              <w:t>Use and punctuate direct speech (using dialogue to show the relationship between characters)</w:t>
            </w:r>
          </w:p>
        </w:tc>
        <w:tc>
          <w:tcPr>
            <w:tcW w:w="2374" w:type="dxa"/>
          </w:tcPr>
          <w:p w14:paraId="48A6A152" w14:textId="43E0C59A" w:rsidR="75DA0278" w:rsidRPr="009B051D" w:rsidRDefault="75DA0278" w:rsidP="024C93D2">
            <w:pPr>
              <w:pStyle w:val="ListParagraph"/>
              <w:ind w:left="0"/>
              <w:rPr>
                <w:sz w:val="14"/>
              </w:rPr>
            </w:pPr>
            <w:r w:rsidRPr="009B051D">
              <w:rPr>
                <w:sz w:val="14"/>
              </w:rPr>
              <w:t xml:space="preserve">Use and punctuate direct speech </w:t>
            </w:r>
          </w:p>
          <w:p w14:paraId="76D9C108" w14:textId="7608AEB7" w:rsidR="024C93D2" w:rsidRPr="009B051D" w:rsidRDefault="024C93D2" w:rsidP="024C93D2">
            <w:pPr>
              <w:pStyle w:val="ListParagraph"/>
              <w:ind w:left="0"/>
              <w:rPr>
                <w:sz w:val="14"/>
              </w:rPr>
            </w:pPr>
          </w:p>
          <w:p w14:paraId="1CABE026" w14:textId="46415CA0" w:rsidR="75DA0278" w:rsidRPr="009B051D" w:rsidRDefault="75DA0278" w:rsidP="024C93D2">
            <w:pPr>
              <w:pStyle w:val="ListParagraph"/>
              <w:ind w:left="0"/>
              <w:rPr>
                <w:sz w:val="14"/>
              </w:rPr>
            </w:pPr>
            <w:r w:rsidRPr="009B051D">
              <w:rPr>
                <w:sz w:val="14"/>
              </w:rPr>
              <w:t>Use commas after fronted adverbials</w:t>
            </w:r>
          </w:p>
        </w:tc>
        <w:tc>
          <w:tcPr>
            <w:tcW w:w="2105" w:type="dxa"/>
          </w:tcPr>
          <w:p w14:paraId="205775B7" w14:textId="3D894253" w:rsidR="75DA0278" w:rsidRPr="009B051D" w:rsidRDefault="75DA0278" w:rsidP="024C93D2">
            <w:pPr>
              <w:pStyle w:val="ListParagraph"/>
              <w:ind w:left="0"/>
              <w:rPr>
                <w:sz w:val="14"/>
              </w:rPr>
            </w:pPr>
            <w:r w:rsidRPr="009B051D">
              <w:rPr>
                <w:sz w:val="14"/>
              </w:rPr>
              <w:t xml:space="preserve">Indicate possession by using the possessive apostrophe with plural nouns. </w:t>
            </w:r>
          </w:p>
          <w:p w14:paraId="6F24C27D" w14:textId="34B7ED3D" w:rsidR="75DA0278" w:rsidRPr="009B051D" w:rsidRDefault="75DA0278" w:rsidP="024C93D2">
            <w:pPr>
              <w:pStyle w:val="ListParagraph"/>
              <w:ind w:left="0"/>
              <w:rPr>
                <w:sz w:val="14"/>
              </w:rPr>
            </w:pPr>
            <w:r w:rsidRPr="009B051D">
              <w:rPr>
                <w:sz w:val="14"/>
              </w:rPr>
              <w:t>The grammatical difference between plural and possessive ‘s’</w:t>
            </w:r>
          </w:p>
        </w:tc>
        <w:tc>
          <w:tcPr>
            <w:tcW w:w="1932" w:type="dxa"/>
          </w:tcPr>
          <w:p w14:paraId="225A2447" w14:textId="70B3435B" w:rsidR="75DA0278" w:rsidRPr="009B051D" w:rsidRDefault="75DA0278" w:rsidP="024C93D2">
            <w:pPr>
              <w:pStyle w:val="ListParagraph"/>
              <w:ind w:left="0"/>
              <w:rPr>
                <w:sz w:val="14"/>
              </w:rPr>
            </w:pPr>
            <w:r w:rsidRPr="009B051D">
              <w:rPr>
                <w:sz w:val="14"/>
              </w:rPr>
              <w:t>Use paragraphs to organise information and ideas around a theme</w:t>
            </w:r>
          </w:p>
        </w:tc>
      </w:tr>
      <w:tr w:rsidR="00133E0C" w:rsidRPr="009B051D" w14:paraId="28B512F3" w14:textId="77777777" w:rsidTr="009B051D">
        <w:trPr>
          <w:trHeight w:val="785"/>
        </w:trPr>
        <w:tc>
          <w:tcPr>
            <w:tcW w:w="1772" w:type="dxa"/>
            <w:gridSpan w:val="2"/>
          </w:tcPr>
          <w:p w14:paraId="0519F99E" w14:textId="07D07F5C" w:rsidR="00E276B0" w:rsidRPr="009B051D" w:rsidRDefault="00E276B0">
            <w:pPr>
              <w:rPr>
                <w:sz w:val="14"/>
              </w:rPr>
            </w:pPr>
            <w:r w:rsidRPr="009B051D">
              <w:rPr>
                <w:sz w:val="14"/>
              </w:rPr>
              <w:t xml:space="preserve">P2R texts </w:t>
            </w:r>
          </w:p>
        </w:tc>
        <w:tc>
          <w:tcPr>
            <w:tcW w:w="2609" w:type="dxa"/>
          </w:tcPr>
          <w:p w14:paraId="5089CA1C" w14:textId="7DF8D7FD" w:rsidR="00E276B0" w:rsidRPr="009B051D" w:rsidRDefault="5D440E4D" w:rsidP="59AB28D0">
            <w:pPr>
              <w:pStyle w:val="ListParagraph"/>
              <w:numPr>
                <w:ilvl w:val="0"/>
                <w:numId w:val="14"/>
              </w:numPr>
              <w:rPr>
                <w:rFonts w:eastAsiaTheme="minorEastAsia"/>
                <w:sz w:val="14"/>
              </w:rPr>
            </w:pPr>
            <w:r w:rsidRPr="009B051D">
              <w:rPr>
                <w:sz w:val="14"/>
              </w:rPr>
              <w:t>A World Full of Animal Stories: 50 Folk Tales and Legends by Angela McAllister</w:t>
            </w:r>
          </w:p>
        </w:tc>
        <w:tc>
          <w:tcPr>
            <w:tcW w:w="2609" w:type="dxa"/>
          </w:tcPr>
          <w:p w14:paraId="511B785A" w14:textId="6C9193D3" w:rsidR="00E276B0" w:rsidRPr="009B051D" w:rsidRDefault="5D440E4D" w:rsidP="59AB28D0">
            <w:pPr>
              <w:pStyle w:val="ListParagraph"/>
              <w:numPr>
                <w:ilvl w:val="0"/>
                <w:numId w:val="14"/>
              </w:numPr>
              <w:rPr>
                <w:rFonts w:eastAsiaTheme="minorEastAsia"/>
                <w:sz w:val="14"/>
              </w:rPr>
            </w:pPr>
            <w:r w:rsidRPr="009B051D">
              <w:rPr>
                <w:sz w:val="14"/>
              </w:rPr>
              <w:t>The Train to Impossible Places by P.G. Bell</w:t>
            </w:r>
          </w:p>
        </w:tc>
        <w:tc>
          <w:tcPr>
            <w:tcW w:w="2374" w:type="dxa"/>
          </w:tcPr>
          <w:p w14:paraId="25E4E8EB" w14:textId="3A8DF135" w:rsidR="00E276B0" w:rsidRPr="009B051D" w:rsidRDefault="5D440E4D" w:rsidP="59AB28D0">
            <w:pPr>
              <w:pStyle w:val="ListParagraph"/>
              <w:numPr>
                <w:ilvl w:val="0"/>
                <w:numId w:val="14"/>
              </w:numPr>
              <w:rPr>
                <w:rFonts w:eastAsiaTheme="minorEastAsia"/>
                <w:sz w:val="14"/>
              </w:rPr>
            </w:pPr>
            <w:proofErr w:type="spellStart"/>
            <w:r w:rsidRPr="009B051D">
              <w:rPr>
                <w:sz w:val="14"/>
              </w:rPr>
              <w:t>DKfindout</w:t>
            </w:r>
            <w:proofErr w:type="spellEnd"/>
            <w:r w:rsidRPr="009B051D">
              <w:rPr>
                <w:sz w:val="14"/>
              </w:rPr>
              <w:t>! Volcanoes by Maria Gill</w:t>
            </w:r>
          </w:p>
        </w:tc>
        <w:tc>
          <w:tcPr>
            <w:tcW w:w="2374" w:type="dxa"/>
          </w:tcPr>
          <w:p w14:paraId="59C83924" w14:textId="00183E8C" w:rsidR="00E276B0" w:rsidRPr="009B051D" w:rsidRDefault="5D440E4D" w:rsidP="59AB28D0">
            <w:pPr>
              <w:pStyle w:val="ListParagraph"/>
              <w:numPr>
                <w:ilvl w:val="0"/>
                <w:numId w:val="14"/>
              </w:numPr>
              <w:rPr>
                <w:rFonts w:eastAsiaTheme="minorEastAsia"/>
                <w:sz w:val="14"/>
              </w:rPr>
            </w:pPr>
            <w:r w:rsidRPr="009B051D">
              <w:rPr>
                <w:sz w:val="14"/>
              </w:rPr>
              <w:t>Ariki and the Island of Wonders by Nicola Davies</w:t>
            </w:r>
          </w:p>
        </w:tc>
        <w:tc>
          <w:tcPr>
            <w:tcW w:w="2105" w:type="dxa"/>
          </w:tcPr>
          <w:p w14:paraId="71FC87D4" w14:textId="1FB807BD" w:rsidR="00E276B0" w:rsidRPr="009B051D" w:rsidRDefault="5D440E4D" w:rsidP="59AB28D0">
            <w:pPr>
              <w:pStyle w:val="ListParagraph"/>
              <w:numPr>
                <w:ilvl w:val="0"/>
                <w:numId w:val="14"/>
              </w:numPr>
              <w:rPr>
                <w:rFonts w:eastAsiaTheme="minorEastAsia"/>
                <w:sz w:val="14"/>
              </w:rPr>
            </w:pPr>
            <w:r w:rsidRPr="009B051D">
              <w:rPr>
                <w:sz w:val="14"/>
              </w:rPr>
              <w:t xml:space="preserve">Fantastically Great Women who Saved the Planet by Kate Pankhurst </w:t>
            </w:r>
          </w:p>
          <w:p w14:paraId="7144F5A3" w14:textId="3031CF6A" w:rsidR="00E276B0" w:rsidRPr="009B051D" w:rsidRDefault="5D440E4D" w:rsidP="59AB28D0">
            <w:pPr>
              <w:pStyle w:val="ListParagraph"/>
              <w:numPr>
                <w:ilvl w:val="0"/>
                <w:numId w:val="14"/>
              </w:numPr>
              <w:rPr>
                <w:sz w:val="14"/>
              </w:rPr>
            </w:pPr>
            <w:r w:rsidRPr="009B051D">
              <w:rPr>
                <w:sz w:val="14"/>
              </w:rPr>
              <w:t>Plastic Pollution by The Literacy Company</w:t>
            </w:r>
          </w:p>
        </w:tc>
        <w:tc>
          <w:tcPr>
            <w:tcW w:w="1932" w:type="dxa"/>
          </w:tcPr>
          <w:p w14:paraId="7D906D11" w14:textId="54784580" w:rsidR="00E276B0" w:rsidRPr="009B051D" w:rsidRDefault="5D440E4D" w:rsidP="59AB28D0">
            <w:pPr>
              <w:pStyle w:val="ListParagraph"/>
              <w:numPr>
                <w:ilvl w:val="0"/>
                <w:numId w:val="14"/>
              </w:numPr>
              <w:rPr>
                <w:rFonts w:eastAsiaTheme="minorEastAsia"/>
                <w:sz w:val="14"/>
              </w:rPr>
            </w:pPr>
            <w:r w:rsidRPr="009B051D">
              <w:rPr>
                <w:sz w:val="14"/>
              </w:rPr>
              <w:t>A Myth-Hunter’s Travel Guide by The Literacy Company</w:t>
            </w:r>
          </w:p>
        </w:tc>
      </w:tr>
      <w:tr w:rsidR="00E276B0" w:rsidRPr="009B051D" w14:paraId="192AC390" w14:textId="77777777" w:rsidTr="009B051D">
        <w:trPr>
          <w:trHeight w:val="393"/>
        </w:trPr>
        <w:tc>
          <w:tcPr>
            <w:tcW w:w="749" w:type="dxa"/>
            <w:vMerge w:val="restart"/>
          </w:tcPr>
          <w:p w14:paraId="7F04F915" w14:textId="1C1BFAD0" w:rsidR="00E276B0" w:rsidRPr="009B051D" w:rsidRDefault="00E276B0">
            <w:pPr>
              <w:rPr>
                <w:sz w:val="14"/>
              </w:rPr>
            </w:pPr>
            <w:r w:rsidRPr="009B051D">
              <w:rPr>
                <w:sz w:val="14"/>
              </w:rPr>
              <w:t xml:space="preserve">Reading </w:t>
            </w:r>
            <w:r w:rsidR="445A335E" w:rsidRPr="009B051D">
              <w:rPr>
                <w:sz w:val="14"/>
              </w:rPr>
              <w:t>keys</w:t>
            </w:r>
          </w:p>
        </w:tc>
        <w:tc>
          <w:tcPr>
            <w:tcW w:w="1023" w:type="dxa"/>
          </w:tcPr>
          <w:p w14:paraId="68B3C828" w14:textId="7351567B" w:rsidR="4CBBA539" w:rsidRPr="009B051D" w:rsidRDefault="4CBBA539" w:rsidP="024C93D2">
            <w:pPr>
              <w:rPr>
                <w:sz w:val="14"/>
              </w:rPr>
            </w:pPr>
            <w:r w:rsidRPr="009B051D">
              <w:rPr>
                <w:sz w:val="14"/>
              </w:rPr>
              <w:t xml:space="preserve">Ongoing </w:t>
            </w:r>
          </w:p>
          <w:p w14:paraId="01A52CED" w14:textId="0317AA0C" w:rsidR="024C93D2" w:rsidRPr="009B051D" w:rsidRDefault="024C93D2" w:rsidP="024C93D2">
            <w:pPr>
              <w:rPr>
                <w:sz w:val="14"/>
              </w:rPr>
            </w:pPr>
          </w:p>
          <w:p w14:paraId="418F7AE0" w14:textId="42F414FA" w:rsidR="024C93D2" w:rsidRPr="009B051D" w:rsidRDefault="024C93D2" w:rsidP="024C93D2">
            <w:pPr>
              <w:rPr>
                <w:sz w:val="14"/>
              </w:rPr>
            </w:pPr>
          </w:p>
        </w:tc>
        <w:tc>
          <w:tcPr>
            <w:tcW w:w="14003" w:type="dxa"/>
            <w:gridSpan w:val="6"/>
          </w:tcPr>
          <w:p w14:paraId="5E354830" w14:textId="54126BE4" w:rsidR="00E276B0" w:rsidRPr="009B051D" w:rsidRDefault="4CBBA539" w:rsidP="024C93D2">
            <w:pPr>
              <w:pStyle w:val="ListParagraph"/>
              <w:ind w:left="0"/>
              <w:rPr>
                <w:sz w:val="14"/>
              </w:rPr>
            </w:pPr>
            <w:r w:rsidRPr="009B051D">
              <w:rPr>
                <w:sz w:val="14"/>
              </w:rPr>
              <w:t xml:space="preserve">• Listen to and discuss a wide range of fiction, poetry, plays, non-fiction and reference books or textbooks </w:t>
            </w:r>
          </w:p>
          <w:p w14:paraId="39781406" w14:textId="2D6B310F" w:rsidR="00E276B0" w:rsidRPr="009B051D" w:rsidRDefault="4CBBA539" w:rsidP="024C93D2">
            <w:pPr>
              <w:pStyle w:val="ListParagraph"/>
              <w:ind w:left="0"/>
              <w:rPr>
                <w:sz w:val="14"/>
              </w:rPr>
            </w:pPr>
            <w:r w:rsidRPr="009B051D">
              <w:rPr>
                <w:sz w:val="14"/>
              </w:rPr>
              <w:t xml:space="preserve">• Read books that are structured in different ways and read for a range of purposes </w:t>
            </w:r>
          </w:p>
          <w:p w14:paraId="01CAA6AD" w14:textId="4B4ED3FE" w:rsidR="00E276B0" w:rsidRPr="009B051D" w:rsidRDefault="4CBBA539" w:rsidP="024C93D2">
            <w:pPr>
              <w:pStyle w:val="ListParagraph"/>
              <w:ind w:left="0"/>
              <w:rPr>
                <w:sz w:val="14"/>
              </w:rPr>
            </w:pPr>
            <w:r w:rsidRPr="009B051D">
              <w:rPr>
                <w:sz w:val="14"/>
              </w:rPr>
              <w:t xml:space="preserve">• Increase their familiarity with a wide range of books, including fairy stories, myths and legends, and retell some of these orally </w:t>
            </w:r>
          </w:p>
          <w:p w14:paraId="327BFD00" w14:textId="35C24385" w:rsidR="00E276B0" w:rsidRPr="009B051D" w:rsidRDefault="4CBBA539" w:rsidP="024C93D2">
            <w:pPr>
              <w:pStyle w:val="ListParagraph"/>
              <w:ind w:left="0"/>
              <w:rPr>
                <w:sz w:val="14"/>
              </w:rPr>
            </w:pPr>
            <w:r w:rsidRPr="009B051D">
              <w:rPr>
                <w:sz w:val="14"/>
              </w:rPr>
              <w:t xml:space="preserve">• Check that the text makes sense to them and discuss their understanding </w:t>
            </w:r>
          </w:p>
          <w:p w14:paraId="25D48E46" w14:textId="7FDF0BA6" w:rsidR="00E276B0" w:rsidRPr="009B051D" w:rsidRDefault="4CBBA539" w:rsidP="024C93D2">
            <w:pPr>
              <w:pStyle w:val="ListParagraph"/>
              <w:ind w:left="0"/>
              <w:rPr>
                <w:sz w:val="14"/>
              </w:rPr>
            </w:pPr>
            <w:r w:rsidRPr="009B051D">
              <w:rPr>
                <w:sz w:val="14"/>
              </w:rPr>
              <w:t xml:space="preserve">• Participate in discussion about books </w:t>
            </w:r>
          </w:p>
          <w:p w14:paraId="7CD495E2" w14:textId="1520CAD5" w:rsidR="00E276B0" w:rsidRPr="009B051D" w:rsidRDefault="00E276B0" w:rsidP="024C93D2">
            <w:pPr>
              <w:pStyle w:val="ListParagraph"/>
              <w:ind w:left="0"/>
              <w:rPr>
                <w:sz w:val="14"/>
              </w:rPr>
            </w:pPr>
          </w:p>
        </w:tc>
      </w:tr>
      <w:tr w:rsidR="024C93D2" w:rsidRPr="009B051D" w14:paraId="175F2D60" w14:textId="77777777" w:rsidTr="009B051D">
        <w:trPr>
          <w:trHeight w:val="393"/>
        </w:trPr>
        <w:tc>
          <w:tcPr>
            <w:tcW w:w="749" w:type="dxa"/>
            <w:vMerge/>
          </w:tcPr>
          <w:p w14:paraId="15034CF3" w14:textId="77777777" w:rsidR="00F63288" w:rsidRPr="009B051D" w:rsidRDefault="00F63288">
            <w:pPr>
              <w:rPr>
                <w:sz w:val="14"/>
              </w:rPr>
            </w:pPr>
          </w:p>
        </w:tc>
        <w:tc>
          <w:tcPr>
            <w:tcW w:w="1023" w:type="dxa"/>
          </w:tcPr>
          <w:p w14:paraId="0AE20DF3" w14:textId="22B89573" w:rsidR="4CBBA539" w:rsidRPr="009B051D" w:rsidRDefault="4CBBA539" w:rsidP="024C93D2">
            <w:pPr>
              <w:rPr>
                <w:sz w:val="14"/>
              </w:rPr>
            </w:pPr>
            <w:r w:rsidRPr="009B051D">
              <w:rPr>
                <w:sz w:val="14"/>
              </w:rPr>
              <w:t xml:space="preserve">Core skills </w:t>
            </w:r>
          </w:p>
        </w:tc>
        <w:tc>
          <w:tcPr>
            <w:tcW w:w="14003" w:type="dxa"/>
            <w:gridSpan w:val="6"/>
          </w:tcPr>
          <w:p w14:paraId="194A656A" w14:textId="143A69D6" w:rsidR="4CBBA539" w:rsidRPr="009B051D" w:rsidRDefault="4CBBA539" w:rsidP="024C93D2">
            <w:pPr>
              <w:pStyle w:val="ListParagraph"/>
              <w:ind w:left="0"/>
              <w:rPr>
                <w:sz w:val="14"/>
              </w:rPr>
            </w:pPr>
            <w:r w:rsidRPr="009B051D">
              <w:rPr>
                <w:sz w:val="14"/>
              </w:rPr>
              <w:t xml:space="preserve">Predict: Predict what might happen from details stated and implied </w:t>
            </w:r>
          </w:p>
          <w:p w14:paraId="72EA4417" w14:textId="20D0365D" w:rsidR="4CBBA539" w:rsidRPr="009B051D" w:rsidRDefault="4CBBA539" w:rsidP="024C93D2">
            <w:pPr>
              <w:pStyle w:val="ListParagraph"/>
              <w:ind w:left="0"/>
              <w:rPr>
                <w:sz w:val="14"/>
              </w:rPr>
            </w:pPr>
            <w:r w:rsidRPr="009B051D">
              <w:rPr>
                <w:sz w:val="14"/>
              </w:rPr>
              <w:t xml:space="preserve">Clarify vocabulary: Give / explain the meaning of words in context </w:t>
            </w:r>
          </w:p>
          <w:p w14:paraId="036C6DFC" w14:textId="29446F76" w:rsidR="4CBBA539" w:rsidRPr="009B051D" w:rsidRDefault="4CBBA539" w:rsidP="024C93D2">
            <w:pPr>
              <w:pStyle w:val="ListParagraph"/>
              <w:ind w:left="0"/>
              <w:rPr>
                <w:sz w:val="14"/>
              </w:rPr>
            </w:pPr>
            <w:r w:rsidRPr="009B051D">
              <w:rPr>
                <w:sz w:val="14"/>
              </w:rPr>
              <w:t>Retrieve: Retrieve and record information</w:t>
            </w:r>
          </w:p>
        </w:tc>
      </w:tr>
      <w:tr w:rsidR="00133E0C" w:rsidRPr="009B051D" w14:paraId="5422C427" w14:textId="77777777" w:rsidTr="009B051D">
        <w:trPr>
          <w:trHeight w:val="785"/>
        </w:trPr>
        <w:tc>
          <w:tcPr>
            <w:tcW w:w="749" w:type="dxa"/>
            <w:vMerge/>
          </w:tcPr>
          <w:p w14:paraId="10D7858A" w14:textId="77777777" w:rsidR="00F63288" w:rsidRPr="009B051D" w:rsidRDefault="00F63288">
            <w:pPr>
              <w:rPr>
                <w:sz w:val="14"/>
              </w:rPr>
            </w:pPr>
          </w:p>
        </w:tc>
        <w:tc>
          <w:tcPr>
            <w:tcW w:w="1023" w:type="dxa"/>
          </w:tcPr>
          <w:p w14:paraId="4138BA06" w14:textId="245EE501" w:rsidR="4CBBA539" w:rsidRPr="009B051D" w:rsidRDefault="4CBBA539" w:rsidP="024C93D2">
            <w:pPr>
              <w:rPr>
                <w:sz w:val="14"/>
              </w:rPr>
            </w:pPr>
            <w:r w:rsidRPr="009B051D">
              <w:rPr>
                <w:sz w:val="14"/>
              </w:rPr>
              <w:t xml:space="preserve">Mastery focus </w:t>
            </w:r>
          </w:p>
        </w:tc>
        <w:tc>
          <w:tcPr>
            <w:tcW w:w="2609" w:type="dxa"/>
          </w:tcPr>
          <w:p w14:paraId="6BA580C4" w14:textId="6FDE889F" w:rsidR="4CBBA539" w:rsidRPr="009B051D" w:rsidRDefault="4CBBA539" w:rsidP="024C93D2">
            <w:pPr>
              <w:pStyle w:val="ListParagraph"/>
              <w:ind w:left="0"/>
              <w:rPr>
                <w:sz w:val="14"/>
              </w:rPr>
            </w:pPr>
            <w:r w:rsidRPr="009B051D">
              <w:rPr>
                <w:sz w:val="14"/>
              </w:rPr>
              <w:t xml:space="preserve">Ask questions to improve understanding </w:t>
            </w:r>
          </w:p>
          <w:p w14:paraId="272DA27F" w14:textId="1CC2D166" w:rsidR="024C93D2" w:rsidRPr="009B051D" w:rsidRDefault="024C93D2" w:rsidP="024C93D2">
            <w:pPr>
              <w:pStyle w:val="ListParagraph"/>
              <w:ind w:left="0"/>
              <w:rPr>
                <w:sz w:val="14"/>
              </w:rPr>
            </w:pPr>
          </w:p>
          <w:p w14:paraId="7BCC899E" w14:textId="4BD9612B" w:rsidR="4CBBA539" w:rsidRPr="009B051D" w:rsidRDefault="4CBBA539" w:rsidP="024C93D2">
            <w:pPr>
              <w:pStyle w:val="ListParagraph"/>
              <w:ind w:left="0"/>
              <w:rPr>
                <w:sz w:val="14"/>
              </w:rPr>
            </w:pPr>
            <w:r w:rsidRPr="009B051D">
              <w:rPr>
                <w:sz w:val="14"/>
              </w:rPr>
              <w:t>Draw inferences (inferring characters’ feelings, thoughts and motives from their actions); justify with evidence</w:t>
            </w:r>
          </w:p>
        </w:tc>
        <w:tc>
          <w:tcPr>
            <w:tcW w:w="2609" w:type="dxa"/>
          </w:tcPr>
          <w:p w14:paraId="1F9B737E" w14:textId="11399B45" w:rsidR="4CBBA539" w:rsidRPr="009B051D" w:rsidRDefault="4CBBA539" w:rsidP="024C93D2">
            <w:pPr>
              <w:pStyle w:val="ListParagraph"/>
              <w:ind w:left="0"/>
              <w:rPr>
                <w:sz w:val="14"/>
              </w:rPr>
            </w:pPr>
            <w:r w:rsidRPr="009B051D">
              <w:rPr>
                <w:sz w:val="14"/>
              </w:rPr>
              <w:t xml:space="preserve">Discuss words and phrases that capture the reader’s interest and imagination </w:t>
            </w:r>
          </w:p>
          <w:p w14:paraId="6F69838C" w14:textId="43CC756A" w:rsidR="024C93D2" w:rsidRPr="009B051D" w:rsidRDefault="024C93D2" w:rsidP="024C93D2">
            <w:pPr>
              <w:pStyle w:val="ListParagraph"/>
              <w:ind w:left="0"/>
              <w:rPr>
                <w:sz w:val="14"/>
              </w:rPr>
            </w:pPr>
          </w:p>
          <w:p w14:paraId="0E3A65AA" w14:textId="135F20D1" w:rsidR="4CBBA539" w:rsidRPr="009B051D" w:rsidRDefault="4CBBA539" w:rsidP="024C93D2">
            <w:pPr>
              <w:pStyle w:val="ListParagraph"/>
              <w:ind w:left="0"/>
              <w:rPr>
                <w:sz w:val="14"/>
              </w:rPr>
            </w:pPr>
            <w:r w:rsidRPr="009B051D">
              <w:rPr>
                <w:sz w:val="14"/>
              </w:rPr>
              <w:t xml:space="preserve">Draw inferences (inferring characters’ feelings, thoughts and motives from their actions); justify with evidence </w:t>
            </w:r>
          </w:p>
          <w:p w14:paraId="350E534A" w14:textId="7054D987" w:rsidR="024C93D2" w:rsidRPr="009B051D" w:rsidRDefault="024C93D2" w:rsidP="024C93D2">
            <w:pPr>
              <w:pStyle w:val="ListParagraph"/>
              <w:ind w:left="0"/>
              <w:rPr>
                <w:sz w:val="14"/>
              </w:rPr>
            </w:pPr>
          </w:p>
          <w:p w14:paraId="0881885A" w14:textId="7524E959" w:rsidR="4CBBA539" w:rsidRPr="009B051D" w:rsidRDefault="4CBBA539" w:rsidP="024C93D2">
            <w:pPr>
              <w:pStyle w:val="ListParagraph"/>
              <w:ind w:left="0"/>
              <w:rPr>
                <w:sz w:val="14"/>
              </w:rPr>
            </w:pPr>
            <w:r w:rsidRPr="009B051D">
              <w:rPr>
                <w:sz w:val="14"/>
              </w:rPr>
              <w:t>Identify main ideas drawn from more than one paragraph and summarise</w:t>
            </w:r>
          </w:p>
        </w:tc>
        <w:tc>
          <w:tcPr>
            <w:tcW w:w="2374" w:type="dxa"/>
          </w:tcPr>
          <w:p w14:paraId="4B1F67C4" w14:textId="2EE3B5D6" w:rsidR="4CBBA539" w:rsidRPr="009B051D" w:rsidRDefault="4CBBA539" w:rsidP="024C93D2">
            <w:pPr>
              <w:pStyle w:val="ListParagraph"/>
              <w:ind w:left="0"/>
              <w:rPr>
                <w:sz w:val="14"/>
              </w:rPr>
            </w:pPr>
            <w:r w:rsidRPr="009B051D">
              <w:rPr>
                <w:sz w:val="14"/>
              </w:rPr>
              <w:t xml:space="preserve">Use dictionaries to check the meaning of words that they have read </w:t>
            </w:r>
          </w:p>
          <w:p w14:paraId="47924B5E" w14:textId="2E9DA4EA" w:rsidR="024C93D2" w:rsidRPr="009B051D" w:rsidRDefault="024C93D2" w:rsidP="024C93D2">
            <w:pPr>
              <w:pStyle w:val="ListParagraph"/>
              <w:ind w:left="0"/>
              <w:rPr>
                <w:sz w:val="14"/>
              </w:rPr>
            </w:pPr>
          </w:p>
          <w:p w14:paraId="082404C6" w14:textId="6E6889A5" w:rsidR="4CBBA539" w:rsidRPr="009B051D" w:rsidRDefault="4CBBA539" w:rsidP="024C93D2">
            <w:pPr>
              <w:pStyle w:val="ListParagraph"/>
              <w:ind w:left="0"/>
              <w:rPr>
                <w:sz w:val="14"/>
              </w:rPr>
            </w:pPr>
            <w:r w:rsidRPr="009B051D">
              <w:rPr>
                <w:sz w:val="14"/>
              </w:rPr>
              <w:t xml:space="preserve">Identify how language, structure and presentation contribute to meaning </w:t>
            </w:r>
          </w:p>
          <w:p w14:paraId="794315BD" w14:textId="4EF70B84" w:rsidR="024C93D2" w:rsidRPr="009B051D" w:rsidRDefault="024C93D2" w:rsidP="024C93D2">
            <w:pPr>
              <w:pStyle w:val="ListParagraph"/>
              <w:ind w:left="0"/>
              <w:rPr>
                <w:sz w:val="14"/>
              </w:rPr>
            </w:pPr>
          </w:p>
          <w:p w14:paraId="3A7B523E" w14:textId="348F816E" w:rsidR="4CBBA539" w:rsidRPr="009B051D" w:rsidRDefault="4CBBA539" w:rsidP="024C93D2">
            <w:pPr>
              <w:pStyle w:val="ListParagraph"/>
              <w:ind w:left="0"/>
              <w:rPr>
                <w:sz w:val="14"/>
              </w:rPr>
            </w:pPr>
            <w:r w:rsidRPr="009B051D">
              <w:rPr>
                <w:sz w:val="14"/>
              </w:rPr>
              <w:t>Retrieve and record information from nonfiction</w:t>
            </w:r>
          </w:p>
        </w:tc>
        <w:tc>
          <w:tcPr>
            <w:tcW w:w="2374" w:type="dxa"/>
          </w:tcPr>
          <w:p w14:paraId="0C6E12A0" w14:textId="383B1523" w:rsidR="4CBBA539" w:rsidRPr="009B051D" w:rsidRDefault="4CBBA539" w:rsidP="024C93D2">
            <w:pPr>
              <w:pStyle w:val="ListParagraph"/>
              <w:ind w:left="0"/>
              <w:rPr>
                <w:sz w:val="14"/>
              </w:rPr>
            </w:pPr>
            <w:r w:rsidRPr="009B051D">
              <w:rPr>
                <w:sz w:val="14"/>
              </w:rPr>
              <w:t xml:space="preserve">Discuss words and phrases that capture the reader’s interest and imagination </w:t>
            </w:r>
          </w:p>
          <w:p w14:paraId="3F17E223" w14:textId="50B88397" w:rsidR="024C93D2" w:rsidRPr="009B051D" w:rsidRDefault="024C93D2" w:rsidP="024C93D2">
            <w:pPr>
              <w:pStyle w:val="ListParagraph"/>
              <w:ind w:left="0"/>
              <w:rPr>
                <w:sz w:val="14"/>
              </w:rPr>
            </w:pPr>
          </w:p>
          <w:p w14:paraId="091BF627" w14:textId="25CDA7D2" w:rsidR="4CBBA539" w:rsidRPr="009B051D" w:rsidRDefault="4CBBA539" w:rsidP="024C93D2">
            <w:pPr>
              <w:pStyle w:val="ListParagraph"/>
              <w:ind w:left="0"/>
              <w:rPr>
                <w:sz w:val="14"/>
              </w:rPr>
            </w:pPr>
            <w:r w:rsidRPr="009B051D">
              <w:rPr>
                <w:sz w:val="14"/>
              </w:rPr>
              <w:t>Draw inferences (inferring characters’ feelings, thoughts and motives from their actions); justify with evidence</w:t>
            </w:r>
          </w:p>
          <w:p w14:paraId="436C1DF9" w14:textId="78BE889E" w:rsidR="024C93D2" w:rsidRPr="009B051D" w:rsidRDefault="024C93D2" w:rsidP="024C93D2">
            <w:pPr>
              <w:pStyle w:val="ListParagraph"/>
              <w:ind w:left="0"/>
              <w:rPr>
                <w:sz w:val="14"/>
              </w:rPr>
            </w:pPr>
          </w:p>
        </w:tc>
        <w:tc>
          <w:tcPr>
            <w:tcW w:w="2105" w:type="dxa"/>
          </w:tcPr>
          <w:p w14:paraId="1642183E" w14:textId="6CBEA729" w:rsidR="4CBBA539" w:rsidRPr="009B051D" w:rsidRDefault="4CBBA539" w:rsidP="024C93D2">
            <w:pPr>
              <w:pStyle w:val="ListParagraph"/>
              <w:ind w:left="0"/>
              <w:rPr>
                <w:sz w:val="14"/>
              </w:rPr>
            </w:pPr>
            <w:r w:rsidRPr="009B051D">
              <w:rPr>
                <w:sz w:val="14"/>
              </w:rPr>
              <w:t xml:space="preserve">Identify themes and conventions in a wide range of books </w:t>
            </w:r>
          </w:p>
          <w:p w14:paraId="1203D514" w14:textId="6DF80EE6" w:rsidR="024C93D2" w:rsidRPr="009B051D" w:rsidRDefault="024C93D2" w:rsidP="024C93D2">
            <w:pPr>
              <w:pStyle w:val="ListParagraph"/>
              <w:ind w:left="0"/>
              <w:rPr>
                <w:sz w:val="14"/>
              </w:rPr>
            </w:pPr>
          </w:p>
          <w:p w14:paraId="644684C6" w14:textId="689B2D4F" w:rsidR="4CBBA539" w:rsidRPr="009B051D" w:rsidRDefault="4CBBA539" w:rsidP="024C93D2">
            <w:pPr>
              <w:pStyle w:val="ListParagraph"/>
              <w:ind w:left="0"/>
              <w:rPr>
                <w:sz w:val="14"/>
              </w:rPr>
            </w:pPr>
            <w:r w:rsidRPr="009B051D">
              <w:rPr>
                <w:sz w:val="14"/>
              </w:rPr>
              <w:t xml:space="preserve">Identify main ideas drawn from more than one paragraph and summarise </w:t>
            </w:r>
          </w:p>
          <w:p w14:paraId="05E60F01" w14:textId="187C026D" w:rsidR="024C93D2" w:rsidRPr="009B051D" w:rsidRDefault="024C93D2" w:rsidP="024C93D2">
            <w:pPr>
              <w:pStyle w:val="ListParagraph"/>
              <w:ind w:left="0"/>
              <w:rPr>
                <w:sz w:val="14"/>
              </w:rPr>
            </w:pPr>
          </w:p>
          <w:p w14:paraId="7E9997B1" w14:textId="2B454EF1" w:rsidR="4CBBA539" w:rsidRPr="009B051D" w:rsidRDefault="4CBBA539" w:rsidP="024C93D2">
            <w:pPr>
              <w:pStyle w:val="ListParagraph"/>
              <w:ind w:left="0"/>
              <w:rPr>
                <w:sz w:val="14"/>
              </w:rPr>
            </w:pPr>
            <w:r w:rsidRPr="009B051D">
              <w:rPr>
                <w:sz w:val="14"/>
              </w:rPr>
              <w:t>Identify how language, structure and presentation contribute to meaning</w:t>
            </w:r>
          </w:p>
        </w:tc>
        <w:tc>
          <w:tcPr>
            <w:tcW w:w="1932" w:type="dxa"/>
          </w:tcPr>
          <w:p w14:paraId="2D4453E0" w14:textId="5C20CA84" w:rsidR="4CBBA539" w:rsidRPr="009B051D" w:rsidRDefault="4CBBA539" w:rsidP="024C93D2">
            <w:pPr>
              <w:pStyle w:val="ListParagraph"/>
              <w:ind w:left="0"/>
              <w:rPr>
                <w:sz w:val="14"/>
              </w:rPr>
            </w:pPr>
            <w:r w:rsidRPr="009B051D">
              <w:rPr>
                <w:sz w:val="14"/>
              </w:rPr>
              <w:t xml:space="preserve">Use dictionaries to check the meaning of words that they have read </w:t>
            </w:r>
          </w:p>
          <w:p w14:paraId="2A2291F0" w14:textId="0A2FB79A" w:rsidR="024C93D2" w:rsidRPr="009B051D" w:rsidRDefault="024C93D2" w:rsidP="024C93D2">
            <w:pPr>
              <w:pStyle w:val="ListParagraph"/>
              <w:ind w:left="0"/>
              <w:rPr>
                <w:sz w:val="14"/>
              </w:rPr>
            </w:pPr>
          </w:p>
          <w:p w14:paraId="6A818F2F" w14:textId="30380A20" w:rsidR="4CBBA539" w:rsidRPr="009B051D" w:rsidRDefault="4CBBA539" w:rsidP="024C93D2">
            <w:pPr>
              <w:pStyle w:val="ListParagraph"/>
              <w:ind w:left="0"/>
              <w:rPr>
                <w:sz w:val="14"/>
              </w:rPr>
            </w:pPr>
            <w:r w:rsidRPr="009B051D">
              <w:rPr>
                <w:sz w:val="14"/>
              </w:rPr>
              <w:t xml:space="preserve">Ask questions to improve understanding </w:t>
            </w:r>
          </w:p>
          <w:p w14:paraId="1BEB79CE" w14:textId="17378A9A" w:rsidR="4CBBA539" w:rsidRPr="009B051D" w:rsidRDefault="4CBBA539" w:rsidP="024C93D2">
            <w:pPr>
              <w:pStyle w:val="ListParagraph"/>
              <w:ind w:left="0"/>
              <w:rPr>
                <w:sz w:val="14"/>
              </w:rPr>
            </w:pPr>
            <w:r w:rsidRPr="009B051D">
              <w:rPr>
                <w:sz w:val="14"/>
              </w:rPr>
              <w:t>Retrieve and record information from nonfiction</w:t>
            </w:r>
          </w:p>
        </w:tc>
      </w:tr>
      <w:tr w:rsidR="00133E0C" w:rsidRPr="009B051D" w14:paraId="2F89D069" w14:textId="1401CA6E" w:rsidTr="009B051D">
        <w:trPr>
          <w:trHeight w:val="383"/>
        </w:trPr>
        <w:tc>
          <w:tcPr>
            <w:tcW w:w="1772" w:type="dxa"/>
            <w:gridSpan w:val="2"/>
          </w:tcPr>
          <w:p w14:paraId="0045E894" w14:textId="75A7E424" w:rsidR="00554404" w:rsidRPr="009B051D" w:rsidRDefault="00554404" w:rsidP="00554404">
            <w:pPr>
              <w:rPr>
                <w:sz w:val="14"/>
              </w:rPr>
            </w:pPr>
            <w:r w:rsidRPr="009B051D">
              <w:rPr>
                <w:sz w:val="14"/>
              </w:rPr>
              <w:t xml:space="preserve">Learning behaviour </w:t>
            </w:r>
          </w:p>
        </w:tc>
        <w:tc>
          <w:tcPr>
            <w:tcW w:w="2609" w:type="dxa"/>
          </w:tcPr>
          <w:p w14:paraId="14F829EB" w14:textId="1776A930" w:rsidR="00554404" w:rsidRPr="009B051D" w:rsidRDefault="3685BA61" w:rsidP="00554404">
            <w:pPr>
              <w:rPr>
                <w:sz w:val="14"/>
              </w:rPr>
            </w:pPr>
            <w:r w:rsidRPr="009B051D">
              <w:rPr>
                <w:sz w:val="14"/>
              </w:rPr>
              <w:t xml:space="preserve">Reflectiveness </w:t>
            </w:r>
          </w:p>
        </w:tc>
        <w:tc>
          <w:tcPr>
            <w:tcW w:w="2609" w:type="dxa"/>
          </w:tcPr>
          <w:p w14:paraId="0F6CE009" w14:textId="6F097673" w:rsidR="00554404" w:rsidRPr="009B051D" w:rsidRDefault="3685BA61" w:rsidP="00554404">
            <w:pPr>
              <w:rPr>
                <w:sz w:val="14"/>
              </w:rPr>
            </w:pPr>
            <w:r w:rsidRPr="009B051D">
              <w:rPr>
                <w:sz w:val="14"/>
              </w:rPr>
              <w:t xml:space="preserve">Creativity </w:t>
            </w:r>
          </w:p>
        </w:tc>
        <w:tc>
          <w:tcPr>
            <w:tcW w:w="2374" w:type="dxa"/>
          </w:tcPr>
          <w:p w14:paraId="5EDB7BEF" w14:textId="2E1C52AB" w:rsidR="00554404" w:rsidRPr="009B051D" w:rsidRDefault="3685BA61" w:rsidP="00554404">
            <w:pPr>
              <w:rPr>
                <w:sz w:val="14"/>
              </w:rPr>
            </w:pPr>
            <w:r w:rsidRPr="009B051D">
              <w:rPr>
                <w:sz w:val="14"/>
              </w:rPr>
              <w:t xml:space="preserve">Strength </w:t>
            </w:r>
          </w:p>
        </w:tc>
        <w:tc>
          <w:tcPr>
            <w:tcW w:w="2374" w:type="dxa"/>
          </w:tcPr>
          <w:p w14:paraId="252E7AD7" w14:textId="2EB7BF46" w:rsidR="00554404" w:rsidRPr="009B051D" w:rsidRDefault="3685BA61" w:rsidP="00554404">
            <w:pPr>
              <w:rPr>
                <w:sz w:val="14"/>
              </w:rPr>
            </w:pPr>
            <w:r w:rsidRPr="009B051D">
              <w:rPr>
                <w:sz w:val="14"/>
              </w:rPr>
              <w:t>Challenge</w:t>
            </w:r>
          </w:p>
        </w:tc>
        <w:tc>
          <w:tcPr>
            <w:tcW w:w="2105" w:type="dxa"/>
          </w:tcPr>
          <w:p w14:paraId="032B4F32" w14:textId="294482C8" w:rsidR="00554404" w:rsidRPr="009B051D" w:rsidRDefault="3685BA61" w:rsidP="00554404">
            <w:pPr>
              <w:rPr>
                <w:sz w:val="14"/>
              </w:rPr>
            </w:pPr>
            <w:r w:rsidRPr="009B051D">
              <w:rPr>
                <w:sz w:val="14"/>
              </w:rPr>
              <w:t xml:space="preserve">Questioning </w:t>
            </w:r>
          </w:p>
        </w:tc>
        <w:tc>
          <w:tcPr>
            <w:tcW w:w="1932" w:type="dxa"/>
          </w:tcPr>
          <w:p w14:paraId="23BF999B" w14:textId="4863BEC9" w:rsidR="00554404" w:rsidRPr="009B051D" w:rsidRDefault="3685BA61" w:rsidP="00554404">
            <w:pPr>
              <w:rPr>
                <w:sz w:val="14"/>
              </w:rPr>
            </w:pPr>
            <w:r w:rsidRPr="009B051D">
              <w:rPr>
                <w:sz w:val="14"/>
              </w:rPr>
              <w:t xml:space="preserve">Resilience </w:t>
            </w:r>
          </w:p>
        </w:tc>
      </w:tr>
      <w:tr w:rsidR="00133E0C" w:rsidRPr="009B051D" w14:paraId="3BCF4504" w14:textId="08749944" w:rsidTr="009B051D">
        <w:trPr>
          <w:trHeight w:val="401"/>
        </w:trPr>
        <w:tc>
          <w:tcPr>
            <w:tcW w:w="1772" w:type="dxa"/>
            <w:gridSpan w:val="2"/>
            <w:vMerge w:val="restart"/>
          </w:tcPr>
          <w:p w14:paraId="0F34B61B" w14:textId="67CE8BE4" w:rsidR="00554404" w:rsidRPr="009B051D" w:rsidRDefault="00554404" w:rsidP="00554404">
            <w:pPr>
              <w:rPr>
                <w:sz w:val="14"/>
              </w:rPr>
            </w:pPr>
            <w:r w:rsidRPr="009B051D">
              <w:rPr>
                <w:sz w:val="14"/>
              </w:rPr>
              <w:t xml:space="preserve">Science </w:t>
            </w:r>
          </w:p>
        </w:tc>
        <w:tc>
          <w:tcPr>
            <w:tcW w:w="2609" w:type="dxa"/>
          </w:tcPr>
          <w:p w14:paraId="1DB7A0A7" w14:textId="77777777" w:rsidR="00554404" w:rsidRPr="009B051D" w:rsidRDefault="493F45E5" w:rsidP="637954B1">
            <w:pPr>
              <w:rPr>
                <w:rFonts w:ascii="Calibri" w:eastAsia="Calibri" w:hAnsi="Calibri" w:cs="Calibri"/>
                <w:sz w:val="14"/>
              </w:rPr>
            </w:pPr>
            <w:r w:rsidRPr="009B051D">
              <w:rPr>
                <w:rFonts w:ascii="Calibri" w:eastAsia="Calibri" w:hAnsi="Calibri" w:cs="Calibri"/>
                <w:sz w:val="14"/>
              </w:rPr>
              <w:t>Animals including humans (body parts, digestive system)</w:t>
            </w:r>
          </w:p>
          <w:p w14:paraId="497C0FB5" w14:textId="77777777" w:rsidR="003C65CE" w:rsidRPr="009B051D" w:rsidRDefault="003C65CE" w:rsidP="637954B1">
            <w:pPr>
              <w:rPr>
                <w:rFonts w:ascii="Calibri" w:eastAsia="Calibri" w:hAnsi="Calibri" w:cs="Calibri"/>
                <w:sz w:val="14"/>
              </w:rPr>
            </w:pPr>
          </w:p>
          <w:p w14:paraId="601FEBA6" w14:textId="289FCDC2" w:rsidR="003C65CE" w:rsidRPr="009B051D" w:rsidRDefault="003C65CE" w:rsidP="637954B1">
            <w:pPr>
              <w:rPr>
                <w:rFonts w:ascii="Calibri" w:eastAsia="Calibri" w:hAnsi="Calibri" w:cs="Calibri"/>
                <w:sz w:val="14"/>
              </w:rPr>
            </w:pPr>
            <w:r w:rsidRPr="009B051D">
              <w:rPr>
                <w:rFonts w:ascii="Calibri" w:eastAsia="Calibri" w:hAnsi="Calibri" w:cs="Calibri"/>
                <w:sz w:val="14"/>
              </w:rPr>
              <w:t>Pupils should be taught to:</w:t>
            </w:r>
          </w:p>
          <w:p w14:paraId="15A55BF4" w14:textId="315C010D" w:rsidR="003C65CE" w:rsidRPr="009B051D" w:rsidRDefault="003C65CE" w:rsidP="003C65CE">
            <w:pPr>
              <w:pStyle w:val="ListParagraph"/>
              <w:numPr>
                <w:ilvl w:val="0"/>
                <w:numId w:val="19"/>
              </w:numPr>
              <w:rPr>
                <w:rFonts w:ascii="Calibri" w:eastAsia="Calibri" w:hAnsi="Calibri" w:cs="Calibri"/>
                <w:sz w:val="14"/>
              </w:rPr>
            </w:pPr>
            <w:r w:rsidRPr="009B051D">
              <w:rPr>
                <w:rFonts w:ascii="Calibri" w:eastAsia="Calibri" w:hAnsi="Calibri" w:cs="Calibri"/>
                <w:sz w:val="14"/>
              </w:rPr>
              <w:t>Describe the simple functions of the basic part of the digestive system in humans.</w:t>
            </w:r>
          </w:p>
          <w:p w14:paraId="31A12957" w14:textId="7EECA004" w:rsidR="003C65CE" w:rsidRPr="009B051D" w:rsidRDefault="003C65CE" w:rsidP="003C65CE">
            <w:pPr>
              <w:pStyle w:val="ListParagraph"/>
              <w:numPr>
                <w:ilvl w:val="0"/>
                <w:numId w:val="19"/>
              </w:numPr>
              <w:rPr>
                <w:rFonts w:ascii="Calibri" w:eastAsia="Calibri" w:hAnsi="Calibri" w:cs="Calibri"/>
                <w:sz w:val="14"/>
              </w:rPr>
            </w:pPr>
            <w:r w:rsidRPr="009B051D">
              <w:rPr>
                <w:rFonts w:ascii="Calibri" w:eastAsia="Calibri" w:hAnsi="Calibri" w:cs="Calibri"/>
                <w:sz w:val="14"/>
              </w:rPr>
              <w:t>Identify the different types of teeth in humans and their simple functions.</w:t>
            </w:r>
          </w:p>
          <w:p w14:paraId="56C3C1BF" w14:textId="7936C078" w:rsidR="003C65CE" w:rsidRPr="009B051D" w:rsidRDefault="003C65CE" w:rsidP="003C65CE">
            <w:pPr>
              <w:pStyle w:val="ListParagraph"/>
              <w:numPr>
                <w:ilvl w:val="0"/>
                <w:numId w:val="19"/>
              </w:numPr>
              <w:rPr>
                <w:rFonts w:ascii="Calibri" w:eastAsia="Calibri" w:hAnsi="Calibri" w:cs="Calibri"/>
                <w:sz w:val="14"/>
              </w:rPr>
            </w:pPr>
            <w:r w:rsidRPr="009B051D">
              <w:rPr>
                <w:rFonts w:ascii="Calibri" w:eastAsia="Calibri" w:hAnsi="Calibri" w:cs="Calibri"/>
                <w:sz w:val="14"/>
              </w:rPr>
              <w:t>Construct and interpret a variety of food chains, identifying producers, predators and prey.</w:t>
            </w:r>
          </w:p>
          <w:p w14:paraId="7C2883E4" w14:textId="37735F68" w:rsidR="003C65CE" w:rsidRPr="009B051D" w:rsidRDefault="003C65CE" w:rsidP="637954B1">
            <w:pPr>
              <w:rPr>
                <w:sz w:val="14"/>
              </w:rPr>
            </w:pPr>
          </w:p>
        </w:tc>
        <w:tc>
          <w:tcPr>
            <w:tcW w:w="2609" w:type="dxa"/>
          </w:tcPr>
          <w:p w14:paraId="637A4047" w14:textId="77777777" w:rsidR="4BE87700" w:rsidRPr="009B051D" w:rsidRDefault="493F45E5" w:rsidP="005B605A">
            <w:pPr>
              <w:pStyle w:val="ListParagraph"/>
              <w:numPr>
                <w:ilvl w:val="0"/>
                <w:numId w:val="21"/>
              </w:numPr>
              <w:rPr>
                <w:rFonts w:ascii="Calibri" w:eastAsia="Calibri" w:hAnsi="Calibri" w:cs="Calibri"/>
                <w:sz w:val="14"/>
              </w:rPr>
            </w:pPr>
            <w:r w:rsidRPr="009B051D">
              <w:rPr>
                <w:rFonts w:ascii="Calibri" w:eastAsia="Calibri" w:hAnsi="Calibri" w:cs="Calibri"/>
                <w:sz w:val="14"/>
              </w:rPr>
              <w:t>Sound (links to music/entertainment)</w:t>
            </w:r>
          </w:p>
          <w:p w14:paraId="0D1E4E84" w14:textId="77777777" w:rsidR="003C65CE" w:rsidRPr="009B051D" w:rsidRDefault="003C65CE" w:rsidP="4BE87700">
            <w:pPr>
              <w:rPr>
                <w:rFonts w:ascii="Calibri" w:eastAsia="Calibri" w:hAnsi="Calibri" w:cs="Calibri"/>
                <w:sz w:val="14"/>
              </w:rPr>
            </w:pPr>
          </w:p>
          <w:p w14:paraId="5F397910" w14:textId="3B12AE55" w:rsidR="003C65CE" w:rsidRPr="009B051D" w:rsidRDefault="003C65CE" w:rsidP="005B605A">
            <w:pPr>
              <w:rPr>
                <w:rFonts w:ascii="Calibri" w:eastAsia="Calibri" w:hAnsi="Calibri" w:cs="Calibri"/>
                <w:sz w:val="14"/>
              </w:rPr>
            </w:pPr>
            <w:r w:rsidRPr="009B051D">
              <w:rPr>
                <w:rFonts w:ascii="Calibri" w:eastAsia="Calibri" w:hAnsi="Calibri" w:cs="Calibri"/>
                <w:sz w:val="14"/>
              </w:rPr>
              <w:t>Pupils should be taught to:</w:t>
            </w:r>
          </w:p>
          <w:p w14:paraId="6B4863F8" w14:textId="48F4AA85" w:rsidR="005B605A" w:rsidRPr="009B051D" w:rsidRDefault="005B605A" w:rsidP="005B605A">
            <w:pPr>
              <w:pStyle w:val="ListParagraph"/>
              <w:numPr>
                <w:ilvl w:val="0"/>
                <w:numId w:val="21"/>
              </w:numPr>
              <w:rPr>
                <w:sz w:val="14"/>
              </w:rPr>
            </w:pPr>
            <w:r w:rsidRPr="009B051D">
              <w:rPr>
                <w:sz w:val="14"/>
              </w:rPr>
              <w:t>identify how sounds are made, associating some of them with something vibrating</w:t>
            </w:r>
          </w:p>
          <w:p w14:paraId="53301FF2" w14:textId="252EBDF9" w:rsidR="005B605A" w:rsidRPr="009B051D" w:rsidRDefault="005B605A" w:rsidP="005B605A">
            <w:pPr>
              <w:pStyle w:val="ListParagraph"/>
              <w:numPr>
                <w:ilvl w:val="0"/>
                <w:numId w:val="21"/>
              </w:numPr>
              <w:rPr>
                <w:sz w:val="14"/>
              </w:rPr>
            </w:pPr>
            <w:r w:rsidRPr="009B051D">
              <w:rPr>
                <w:sz w:val="14"/>
              </w:rPr>
              <w:t>recognise that vibrations from sounds travel through a medium to the ear</w:t>
            </w:r>
          </w:p>
          <w:p w14:paraId="41F73B62" w14:textId="229765F2" w:rsidR="005B605A" w:rsidRPr="009B051D" w:rsidRDefault="005B605A" w:rsidP="005B605A">
            <w:pPr>
              <w:pStyle w:val="ListParagraph"/>
              <w:numPr>
                <w:ilvl w:val="0"/>
                <w:numId w:val="21"/>
              </w:numPr>
              <w:rPr>
                <w:sz w:val="14"/>
              </w:rPr>
            </w:pPr>
            <w:r w:rsidRPr="009B051D">
              <w:rPr>
                <w:sz w:val="14"/>
              </w:rPr>
              <w:t>find patterns between the pitch of a sound and features of the object that produced it</w:t>
            </w:r>
          </w:p>
          <w:p w14:paraId="63823D4E" w14:textId="5F3410A3" w:rsidR="005B605A" w:rsidRPr="009B051D" w:rsidRDefault="005B605A" w:rsidP="005B605A">
            <w:pPr>
              <w:pStyle w:val="ListParagraph"/>
              <w:numPr>
                <w:ilvl w:val="0"/>
                <w:numId w:val="21"/>
              </w:numPr>
              <w:rPr>
                <w:sz w:val="14"/>
              </w:rPr>
            </w:pPr>
            <w:r w:rsidRPr="009B051D">
              <w:rPr>
                <w:sz w:val="14"/>
              </w:rPr>
              <w:t>find patterns between the volume of a sound and the strength of the vibrations that produced it</w:t>
            </w:r>
          </w:p>
          <w:p w14:paraId="375B106C" w14:textId="375B59C9" w:rsidR="003C65CE" w:rsidRPr="009B051D" w:rsidRDefault="005B605A" w:rsidP="005B605A">
            <w:pPr>
              <w:pStyle w:val="ListParagraph"/>
              <w:numPr>
                <w:ilvl w:val="0"/>
                <w:numId w:val="21"/>
              </w:numPr>
              <w:rPr>
                <w:sz w:val="14"/>
              </w:rPr>
            </w:pPr>
            <w:r w:rsidRPr="009B051D">
              <w:rPr>
                <w:sz w:val="14"/>
              </w:rPr>
              <w:t>recognise that sounds get fainter as the distance from the sound source increases</w:t>
            </w:r>
          </w:p>
        </w:tc>
        <w:tc>
          <w:tcPr>
            <w:tcW w:w="2374" w:type="dxa"/>
          </w:tcPr>
          <w:p w14:paraId="3AADE4FC" w14:textId="77777777" w:rsidR="4BE87700" w:rsidRPr="009B051D" w:rsidRDefault="493F45E5" w:rsidP="005B605A">
            <w:pPr>
              <w:pStyle w:val="ListParagraph"/>
              <w:numPr>
                <w:ilvl w:val="0"/>
                <w:numId w:val="22"/>
              </w:numPr>
              <w:rPr>
                <w:rFonts w:ascii="Calibri" w:eastAsia="Calibri" w:hAnsi="Calibri" w:cs="Calibri"/>
                <w:sz w:val="14"/>
              </w:rPr>
            </w:pPr>
            <w:r w:rsidRPr="009B051D">
              <w:rPr>
                <w:rFonts w:ascii="Calibri" w:eastAsia="Calibri" w:hAnsi="Calibri" w:cs="Calibri"/>
                <w:sz w:val="14"/>
              </w:rPr>
              <w:t>States of matter – link with volcano</w:t>
            </w:r>
          </w:p>
          <w:p w14:paraId="1146A204" w14:textId="77777777" w:rsidR="005B605A" w:rsidRPr="009B051D" w:rsidRDefault="005B605A" w:rsidP="4BE87700">
            <w:pPr>
              <w:rPr>
                <w:rFonts w:ascii="Calibri" w:eastAsia="Calibri" w:hAnsi="Calibri" w:cs="Calibri"/>
                <w:sz w:val="14"/>
              </w:rPr>
            </w:pPr>
          </w:p>
          <w:p w14:paraId="3EF603F8" w14:textId="77777777" w:rsidR="005B605A" w:rsidRPr="009B051D" w:rsidRDefault="005B605A" w:rsidP="00336CAD">
            <w:pPr>
              <w:rPr>
                <w:rFonts w:ascii="Calibri" w:eastAsia="Calibri" w:hAnsi="Calibri" w:cs="Calibri"/>
                <w:sz w:val="14"/>
              </w:rPr>
            </w:pPr>
            <w:r w:rsidRPr="009B051D">
              <w:rPr>
                <w:rFonts w:ascii="Calibri" w:eastAsia="Calibri" w:hAnsi="Calibri" w:cs="Calibri"/>
                <w:sz w:val="14"/>
              </w:rPr>
              <w:t>Pupils should be taught to:</w:t>
            </w:r>
          </w:p>
          <w:p w14:paraId="6024BDA0" w14:textId="4595716B" w:rsidR="005B605A" w:rsidRPr="009B051D" w:rsidRDefault="005B605A" w:rsidP="005B605A">
            <w:pPr>
              <w:pStyle w:val="ListParagraph"/>
              <w:numPr>
                <w:ilvl w:val="0"/>
                <w:numId w:val="22"/>
              </w:numPr>
              <w:rPr>
                <w:sz w:val="14"/>
              </w:rPr>
            </w:pPr>
            <w:r w:rsidRPr="009B051D">
              <w:rPr>
                <w:sz w:val="14"/>
              </w:rPr>
              <w:t xml:space="preserve">compare and group materials together, according to whether they are solids, liquids or gases </w:t>
            </w:r>
          </w:p>
          <w:p w14:paraId="7C8B8CD8" w14:textId="6D7474D5" w:rsidR="005B605A" w:rsidRPr="009B051D" w:rsidRDefault="005B605A" w:rsidP="005B605A">
            <w:pPr>
              <w:pStyle w:val="ListParagraph"/>
              <w:numPr>
                <w:ilvl w:val="0"/>
                <w:numId w:val="22"/>
              </w:numPr>
              <w:rPr>
                <w:sz w:val="14"/>
              </w:rPr>
            </w:pPr>
            <w:r w:rsidRPr="009B051D">
              <w:rPr>
                <w:sz w:val="14"/>
              </w:rPr>
              <w:t>observe that some materials change state when they are heated or cooled, and measure or research the temperature at which this happens in degrees Celsius (°C)</w:t>
            </w:r>
          </w:p>
          <w:p w14:paraId="4B573B65" w14:textId="5E2ACAA0" w:rsidR="005B605A" w:rsidRPr="009B051D" w:rsidRDefault="005B605A" w:rsidP="005B605A">
            <w:pPr>
              <w:pStyle w:val="ListParagraph"/>
              <w:numPr>
                <w:ilvl w:val="0"/>
                <w:numId w:val="22"/>
              </w:numPr>
              <w:rPr>
                <w:sz w:val="14"/>
              </w:rPr>
            </w:pPr>
            <w:r w:rsidRPr="009B051D">
              <w:rPr>
                <w:sz w:val="14"/>
              </w:rPr>
              <w:t>identify the part played by evaporation and condensation in the water cycle and associate the rate of evaporation with temperature.</w:t>
            </w:r>
          </w:p>
        </w:tc>
        <w:tc>
          <w:tcPr>
            <w:tcW w:w="4479" w:type="dxa"/>
            <w:gridSpan w:val="2"/>
          </w:tcPr>
          <w:p w14:paraId="1F9F603F" w14:textId="165F9988" w:rsidR="4BE87700" w:rsidRPr="009B051D" w:rsidRDefault="493F45E5" w:rsidP="4BE87700">
            <w:pPr>
              <w:rPr>
                <w:rFonts w:ascii="Calibri" w:eastAsia="Calibri" w:hAnsi="Calibri" w:cs="Calibri"/>
                <w:sz w:val="14"/>
              </w:rPr>
            </w:pPr>
            <w:r w:rsidRPr="009B051D">
              <w:rPr>
                <w:rFonts w:ascii="Calibri" w:eastAsia="Calibri" w:hAnsi="Calibri" w:cs="Calibri"/>
                <w:sz w:val="14"/>
              </w:rPr>
              <w:t>Living things and their habitats – environments can change and that this can sometimes pose dangers to living things (volcanoes and tsunamis) (humans and farming)</w:t>
            </w:r>
          </w:p>
          <w:p w14:paraId="6C91A875" w14:textId="005EB309" w:rsidR="005B605A" w:rsidRPr="009B051D" w:rsidRDefault="005B605A" w:rsidP="4BE87700">
            <w:pPr>
              <w:rPr>
                <w:rFonts w:ascii="Calibri" w:eastAsia="Calibri" w:hAnsi="Calibri" w:cs="Calibri"/>
                <w:sz w:val="14"/>
              </w:rPr>
            </w:pPr>
          </w:p>
          <w:p w14:paraId="4C06FFAA" w14:textId="0AE28686" w:rsidR="00336CAD" w:rsidRPr="009B051D" w:rsidRDefault="00336CAD" w:rsidP="4BE87700">
            <w:pPr>
              <w:rPr>
                <w:rFonts w:ascii="Calibri" w:eastAsia="Calibri" w:hAnsi="Calibri" w:cs="Calibri"/>
                <w:sz w:val="14"/>
              </w:rPr>
            </w:pPr>
            <w:r w:rsidRPr="009B051D">
              <w:rPr>
                <w:rFonts w:ascii="Calibri" w:eastAsia="Calibri" w:hAnsi="Calibri" w:cs="Calibri"/>
                <w:sz w:val="14"/>
              </w:rPr>
              <w:t>Pupils should be taught to:</w:t>
            </w:r>
          </w:p>
          <w:p w14:paraId="73766391" w14:textId="328189E8" w:rsidR="00336CAD" w:rsidRPr="009B051D" w:rsidRDefault="00336CAD" w:rsidP="00336CAD">
            <w:pPr>
              <w:pStyle w:val="ListParagraph"/>
              <w:numPr>
                <w:ilvl w:val="0"/>
                <w:numId w:val="23"/>
              </w:numPr>
              <w:rPr>
                <w:rFonts w:ascii="Calibri" w:eastAsia="Calibri" w:hAnsi="Calibri" w:cs="Calibri"/>
                <w:sz w:val="14"/>
              </w:rPr>
            </w:pPr>
            <w:r w:rsidRPr="009B051D">
              <w:rPr>
                <w:rFonts w:ascii="Calibri" w:eastAsia="Calibri" w:hAnsi="Calibri" w:cs="Calibri"/>
                <w:sz w:val="14"/>
              </w:rPr>
              <w:t xml:space="preserve">recognise that living things can be grouped in a variety of ways </w:t>
            </w:r>
          </w:p>
          <w:p w14:paraId="1FF95D7D" w14:textId="77777777" w:rsidR="00336CAD" w:rsidRPr="009B051D" w:rsidRDefault="00336CAD" w:rsidP="00336CAD">
            <w:pPr>
              <w:pStyle w:val="ListParagraph"/>
              <w:numPr>
                <w:ilvl w:val="0"/>
                <w:numId w:val="23"/>
              </w:numPr>
              <w:rPr>
                <w:rFonts w:ascii="Calibri" w:eastAsia="Calibri" w:hAnsi="Calibri" w:cs="Calibri"/>
                <w:sz w:val="14"/>
              </w:rPr>
            </w:pPr>
            <w:r w:rsidRPr="009B051D">
              <w:rPr>
                <w:rFonts w:ascii="Calibri" w:eastAsia="Calibri" w:hAnsi="Calibri" w:cs="Calibri"/>
                <w:sz w:val="14"/>
              </w:rPr>
              <w:t xml:space="preserve">explore and use classification keys to help group, identify and name a variety of living things in their local and wider environment </w:t>
            </w:r>
          </w:p>
          <w:p w14:paraId="2F4F818C" w14:textId="5E55E32F" w:rsidR="00336CAD" w:rsidRPr="009B051D" w:rsidRDefault="00336CAD" w:rsidP="00336CAD">
            <w:pPr>
              <w:pStyle w:val="ListParagraph"/>
              <w:numPr>
                <w:ilvl w:val="0"/>
                <w:numId w:val="23"/>
              </w:numPr>
              <w:rPr>
                <w:rFonts w:ascii="Calibri" w:eastAsia="Calibri" w:hAnsi="Calibri" w:cs="Calibri"/>
                <w:sz w:val="14"/>
              </w:rPr>
            </w:pPr>
            <w:r w:rsidRPr="009B051D">
              <w:rPr>
                <w:rFonts w:ascii="Calibri" w:eastAsia="Calibri" w:hAnsi="Calibri" w:cs="Calibri"/>
                <w:sz w:val="14"/>
              </w:rPr>
              <w:t>recognise that environments can change and that this can sometimes pose dangers to living things.</w:t>
            </w:r>
          </w:p>
          <w:p w14:paraId="1902ED79" w14:textId="77777777" w:rsidR="005B605A" w:rsidRPr="009B051D" w:rsidRDefault="005B605A" w:rsidP="4BE87700">
            <w:pPr>
              <w:rPr>
                <w:rFonts w:ascii="Calibri" w:eastAsia="Calibri" w:hAnsi="Calibri" w:cs="Calibri"/>
                <w:sz w:val="14"/>
              </w:rPr>
            </w:pPr>
          </w:p>
          <w:p w14:paraId="5C1B1774" w14:textId="77777777" w:rsidR="005B605A" w:rsidRPr="009B051D" w:rsidRDefault="005B605A" w:rsidP="4BE87700">
            <w:pPr>
              <w:rPr>
                <w:rFonts w:ascii="Calibri" w:eastAsia="Calibri" w:hAnsi="Calibri" w:cs="Calibri"/>
                <w:sz w:val="14"/>
              </w:rPr>
            </w:pPr>
          </w:p>
          <w:p w14:paraId="3FBEAF33" w14:textId="403C15BF" w:rsidR="005B605A" w:rsidRPr="009B051D" w:rsidRDefault="005B605A" w:rsidP="4BE87700">
            <w:pPr>
              <w:rPr>
                <w:sz w:val="14"/>
              </w:rPr>
            </w:pPr>
          </w:p>
        </w:tc>
        <w:tc>
          <w:tcPr>
            <w:tcW w:w="1932" w:type="dxa"/>
          </w:tcPr>
          <w:p w14:paraId="2C305C16" w14:textId="77777777" w:rsidR="4BE87700" w:rsidRPr="009B051D" w:rsidRDefault="493F45E5" w:rsidP="4BE87700">
            <w:pPr>
              <w:rPr>
                <w:sz w:val="14"/>
              </w:rPr>
            </w:pPr>
            <w:r w:rsidRPr="009B051D">
              <w:rPr>
                <w:sz w:val="14"/>
              </w:rPr>
              <w:t>Electricity</w:t>
            </w:r>
          </w:p>
          <w:p w14:paraId="42CFA850" w14:textId="77777777" w:rsidR="005B605A" w:rsidRPr="009B051D" w:rsidRDefault="005B605A" w:rsidP="4BE87700">
            <w:pPr>
              <w:rPr>
                <w:sz w:val="14"/>
              </w:rPr>
            </w:pPr>
          </w:p>
          <w:p w14:paraId="18BB8536" w14:textId="77777777" w:rsidR="00336CAD" w:rsidRPr="009B051D" w:rsidRDefault="00336CAD" w:rsidP="4BE87700">
            <w:pPr>
              <w:rPr>
                <w:sz w:val="14"/>
              </w:rPr>
            </w:pPr>
            <w:r w:rsidRPr="009B051D">
              <w:rPr>
                <w:sz w:val="14"/>
              </w:rPr>
              <w:t>Pupils should be taught to:</w:t>
            </w:r>
          </w:p>
          <w:p w14:paraId="68FC883D" w14:textId="2DBC11D4" w:rsidR="00336CAD" w:rsidRPr="009B051D" w:rsidRDefault="00336CAD" w:rsidP="005A4C05">
            <w:pPr>
              <w:pStyle w:val="ListParagraph"/>
              <w:numPr>
                <w:ilvl w:val="0"/>
                <w:numId w:val="24"/>
              </w:numPr>
              <w:rPr>
                <w:sz w:val="14"/>
              </w:rPr>
            </w:pPr>
            <w:r w:rsidRPr="009B051D">
              <w:rPr>
                <w:sz w:val="14"/>
              </w:rPr>
              <w:t>identify common appliances that run on electricity</w:t>
            </w:r>
          </w:p>
          <w:p w14:paraId="10EAABF2" w14:textId="16E6C263" w:rsidR="00336CAD" w:rsidRPr="009B051D" w:rsidRDefault="00336CAD" w:rsidP="005A4C05">
            <w:pPr>
              <w:pStyle w:val="ListParagraph"/>
              <w:numPr>
                <w:ilvl w:val="0"/>
                <w:numId w:val="24"/>
              </w:numPr>
              <w:rPr>
                <w:sz w:val="14"/>
              </w:rPr>
            </w:pPr>
            <w:r w:rsidRPr="009B051D">
              <w:rPr>
                <w:sz w:val="14"/>
              </w:rPr>
              <w:t>construct a simple series electrical circuit, identifying and naming its basic parts, including cells, wires, bulbs, switches and buzzers</w:t>
            </w:r>
          </w:p>
          <w:p w14:paraId="5E2B8AB5" w14:textId="1713E1B7" w:rsidR="00336CAD" w:rsidRPr="009B051D" w:rsidRDefault="00336CAD" w:rsidP="005A4C05">
            <w:pPr>
              <w:pStyle w:val="ListParagraph"/>
              <w:numPr>
                <w:ilvl w:val="0"/>
                <w:numId w:val="24"/>
              </w:numPr>
              <w:rPr>
                <w:sz w:val="14"/>
              </w:rPr>
            </w:pPr>
            <w:r w:rsidRPr="009B051D">
              <w:rPr>
                <w:sz w:val="14"/>
              </w:rPr>
              <w:t>identify whether or not a lamp will light in a simple series circuit, based on whether or not the lamp is part of a complete loop with a battery</w:t>
            </w:r>
          </w:p>
          <w:p w14:paraId="7231ED94" w14:textId="5BEE74C7" w:rsidR="00336CAD" w:rsidRPr="009B051D" w:rsidRDefault="00336CAD" w:rsidP="005A4C05">
            <w:pPr>
              <w:pStyle w:val="ListParagraph"/>
              <w:numPr>
                <w:ilvl w:val="0"/>
                <w:numId w:val="24"/>
              </w:numPr>
              <w:rPr>
                <w:sz w:val="14"/>
              </w:rPr>
            </w:pPr>
            <w:r w:rsidRPr="009B051D">
              <w:rPr>
                <w:sz w:val="14"/>
              </w:rPr>
              <w:t>recognise that a switch opens and closes a circuit and associate this with whether or not a lamp lights in a simple series circuit</w:t>
            </w:r>
          </w:p>
          <w:p w14:paraId="1AFEBF98" w14:textId="0FE0199B" w:rsidR="00336CAD" w:rsidRPr="009B051D" w:rsidRDefault="00336CAD" w:rsidP="005A4C05">
            <w:pPr>
              <w:pStyle w:val="ListParagraph"/>
              <w:numPr>
                <w:ilvl w:val="0"/>
                <w:numId w:val="24"/>
              </w:numPr>
              <w:rPr>
                <w:sz w:val="14"/>
              </w:rPr>
            </w:pPr>
            <w:r w:rsidRPr="009B051D">
              <w:rPr>
                <w:sz w:val="14"/>
              </w:rPr>
              <w:t xml:space="preserve">recognise some common conductors and insulators, and associate metals </w:t>
            </w:r>
            <w:r w:rsidRPr="009B051D">
              <w:rPr>
                <w:sz w:val="14"/>
              </w:rPr>
              <w:lastRenderedPageBreak/>
              <w:t>with being good conductors.</w:t>
            </w:r>
          </w:p>
        </w:tc>
      </w:tr>
      <w:tr w:rsidR="00132B59" w:rsidRPr="009B051D" w14:paraId="0F1338E4" w14:textId="77777777" w:rsidTr="009B051D">
        <w:trPr>
          <w:trHeight w:val="401"/>
        </w:trPr>
        <w:tc>
          <w:tcPr>
            <w:tcW w:w="1772" w:type="dxa"/>
            <w:gridSpan w:val="2"/>
            <w:vMerge/>
          </w:tcPr>
          <w:p w14:paraId="4B70CD39" w14:textId="77777777" w:rsidR="00132B59" w:rsidRPr="009B051D" w:rsidRDefault="00132B59" w:rsidP="00132B59">
            <w:pPr>
              <w:rPr>
                <w:sz w:val="14"/>
              </w:rPr>
            </w:pPr>
          </w:p>
        </w:tc>
        <w:tc>
          <w:tcPr>
            <w:tcW w:w="5218" w:type="dxa"/>
            <w:gridSpan w:val="2"/>
          </w:tcPr>
          <w:p w14:paraId="2C4B3915" w14:textId="3857AF1A" w:rsidR="00132B59" w:rsidRPr="003A63DE" w:rsidRDefault="00132B59" w:rsidP="00132B59">
            <w:pPr>
              <w:rPr>
                <w:rFonts w:eastAsiaTheme="minorEastAsia"/>
                <w:sz w:val="14"/>
              </w:rPr>
            </w:pPr>
            <w:r w:rsidRPr="003A63DE">
              <w:rPr>
                <w:rFonts w:eastAsiaTheme="minorEastAsia"/>
                <w:sz w:val="14"/>
              </w:rPr>
              <w:t>Pupils should be:</w:t>
            </w:r>
          </w:p>
          <w:p w14:paraId="2657B7FE" w14:textId="6C53BBE1"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asking relevant questions and using different types of scientific enquiries to answer them</w:t>
            </w:r>
          </w:p>
          <w:p w14:paraId="6ED33766" w14:textId="60F32EB5"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setting up simple practical enquiries, comparative and fair tests</w:t>
            </w:r>
          </w:p>
          <w:p w14:paraId="203A910A" w14:textId="4D8ACD4F"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making systematic and careful observations and, where appropriate, taking accurate measurements using standard units, using a range of equipment, including thermometers and data loggers</w:t>
            </w:r>
          </w:p>
          <w:p w14:paraId="49944D23" w14:textId="655A2002"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gathering, recording, classifying and presenting data in a variety of ways to help in answering questions</w:t>
            </w:r>
          </w:p>
          <w:p w14:paraId="58B618EB" w14:textId="43EC8FEC"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recording findings using simple scientific language, drawings, labelled diagrams, keys, bar charts, and tables</w:t>
            </w:r>
          </w:p>
          <w:p w14:paraId="200388C9" w14:textId="3080453A"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reporting on findings from enquiries, including oral and written explanations, displays or presentations of results and conclusions</w:t>
            </w:r>
          </w:p>
          <w:p w14:paraId="0FD63476" w14:textId="24D23D24"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using results to draw simple conclusions, make predictions for new values, suggest improvements and raise further questions</w:t>
            </w:r>
          </w:p>
          <w:p w14:paraId="5753AEDD" w14:textId="5E4F573A"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identifying differences, similarities or changes related to simple scientific ideas and processes</w:t>
            </w:r>
          </w:p>
          <w:p w14:paraId="17B3F0B3" w14:textId="1F88CDE4"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using straightforward scientific evidence to answer questions or to support their findings.</w:t>
            </w:r>
          </w:p>
        </w:tc>
        <w:tc>
          <w:tcPr>
            <w:tcW w:w="4748" w:type="dxa"/>
            <w:gridSpan w:val="2"/>
          </w:tcPr>
          <w:p w14:paraId="4C49265C" w14:textId="77777777" w:rsidR="00132B59" w:rsidRPr="003A63DE" w:rsidRDefault="00132B59" w:rsidP="00132B59">
            <w:pPr>
              <w:rPr>
                <w:rFonts w:eastAsiaTheme="minorEastAsia"/>
                <w:sz w:val="14"/>
              </w:rPr>
            </w:pPr>
            <w:r w:rsidRPr="003A63DE">
              <w:rPr>
                <w:rFonts w:eastAsiaTheme="minorEastAsia"/>
                <w:sz w:val="14"/>
              </w:rPr>
              <w:t>Pupils should be:</w:t>
            </w:r>
          </w:p>
          <w:p w14:paraId="2D517190"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asking relevant questions and using different types of scientific enquiries to answer them</w:t>
            </w:r>
          </w:p>
          <w:p w14:paraId="287E687F"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setting up simple practical enquiries, comparative and fair tests</w:t>
            </w:r>
          </w:p>
          <w:p w14:paraId="147B990C"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making systematic and careful observations and, where appropriate, taking accurate measurements using standard units, using a range of equipment, including thermometers and data loggers</w:t>
            </w:r>
          </w:p>
          <w:p w14:paraId="64AB0AB8"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gathering, recording, classifying and presenting data in a variety of ways to help in answering questions</w:t>
            </w:r>
          </w:p>
          <w:p w14:paraId="10C718E0"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recording findings using simple scientific language, drawings, labelled diagrams, keys, bar charts, and tables</w:t>
            </w:r>
          </w:p>
          <w:p w14:paraId="41120FA8"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reporting on findings from enquiries, including oral and written explanations, displays or presentations of results and conclusions</w:t>
            </w:r>
          </w:p>
          <w:p w14:paraId="6CEF8867"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using results to draw simple conclusions, make predictions for new values, suggest improvements and raise further questions</w:t>
            </w:r>
          </w:p>
          <w:p w14:paraId="3C50D898"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identifying differences, similarities or changes related to simple scientific ideas and processes</w:t>
            </w:r>
          </w:p>
          <w:p w14:paraId="0A24BF05" w14:textId="04921EC2" w:rsidR="00132B59" w:rsidRPr="003A63DE" w:rsidRDefault="00132B59" w:rsidP="00132B59">
            <w:pPr>
              <w:rPr>
                <w:rFonts w:eastAsiaTheme="minorEastAsia"/>
                <w:sz w:val="14"/>
              </w:rPr>
            </w:pPr>
            <w:r w:rsidRPr="003A63DE">
              <w:rPr>
                <w:rFonts w:eastAsiaTheme="minorEastAsia"/>
                <w:sz w:val="14"/>
              </w:rPr>
              <w:t>using straightforward scientific evidence to answer questions or to support their findings.</w:t>
            </w:r>
          </w:p>
        </w:tc>
        <w:tc>
          <w:tcPr>
            <w:tcW w:w="4037" w:type="dxa"/>
            <w:gridSpan w:val="2"/>
          </w:tcPr>
          <w:p w14:paraId="453124A8" w14:textId="77777777" w:rsidR="00132B59" w:rsidRPr="003A63DE" w:rsidRDefault="00132B59" w:rsidP="00132B59">
            <w:pPr>
              <w:rPr>
                <w:rFonts w:eastAsiaTheme="minorEastAsia"/>
                <w:sz w:val="14"/>
              </w:rPr>
            </w:pPr>
            <w:r w:rsidRPr="003A63DE">
              <w:rPr>
                <w:rFonts w:eastAsiaTheme="minorEastAsia"/>
                <w:sz w:val="14"/>
              </w:rPr>
              <w:t>Pupils should be:</w:t>
            </w:r>
          </w:p>
          <w:p w14:paraId="095818ED"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asking relevant questions and using different types of scientific enquiries to answer them</w:t>
            </w:r>
          </w:p>
          <w:p w14:paraId="13C0F20D"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setting up simple practical enquiries, comparative and fair tests</w:t>
            </w:r>
          </w:p>
          <w:p w14:paraId="6C1287CE"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making systematic and careful observations and, where appropriate, taking accurate measurements using standard units, using a range of equipment, including thermometers and data loggers</w:t>
            </w:r>
          </w:p>
          <w:p w14:paraId="1DF0D4B0"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gathering, recording, classifying and presenting data in a variety of ways to help in answering questions</w:t>
            </w:r>
          </w:p>
          <w:p w14:paraId="3B1C1850"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recording findings using simple scientific language, drawings, labelled diagrams, keys, bar charts, and tables</w:t>
            </w:r>
          </w:p>
          <w:p w14:paraId="3FDD8DA1"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reporting on findings from enquiries, including oral and written explanations, displays or presentations of results and conclusions</w:t>
            </w:r>
          </w:p>
          <w:p w14:paraId="318F27CA"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using results to draw simple conclusions, make predictions for new values, suggest improvements and raise further questions</w:t>
            </w:r>
          </w:p>
          <w:p w14:paraId="5BF6431A" w14:textId="77777777" w:rsidR="00132B59" w:rsidRPr="003A63DE" w:rsidRDefault="00132B59" w:rsidP="00132B59">
            <w:pPr>
              <w:pStyle w:val="ListParagraph"/>
              <w:numPr>
                <w:ilvl w:val="0"/>
                <w:numId w:val="9"/>
              </w:numPr>
              <w:rPr>
                <w:rFonts w:eastAsiaTheme="minorEastAsia"/>
                <w:sz w:val="14"/>
              </w:rPr>
            </w:pPr>
            <w:r w:rsidRPr="003A63DE">
              <w:rPr>
                <w:rFonts w:eastAsiaTheme="minorEastAsia"/>
                <w:sz w:val="14"/>
              </w:rPr>
              <w:t>identifying differences, similarities or changes related to simple scientific ideas and processes</w:t>
            </w:r>
          </w:p>
          <w:p w14:paraId="0F403969" w14:textId="11792AAB" w:rsidR="00132B59" w:rsidRPr="003A63DE" w:rsidRDefault="00132B59" w:rsidP="00132B59">
            <w:pPr>
              <w:rPr>
                <w:rFonts w:eastAsiaTheme="minorEastAsia"/>
                <w:b/>
                <w:sz w:val="14"/>
              </w:rPr>
            </w:pPr>
            <w:r w:rsidRPr="003A63DE">
              <w:rPr>
                <w:rFonts w:eastAsiaTheme="minorEastAsia"/>
                <w:sz w:val="14"/>
              </w:rPr>
              <w:t>using straightforward scientific evidence to answer questions or to support their findings.</w:t>
            </w:r>
          </w:p>
        </w:tc>
      </w:tr>
      <w:tr w:rsidR="00133E0C" w:rsidRPr="009B051D" w14:paraId="6C950A4D" w14:textId="77777777" w:rsidTr="009B051D">
        <w:trPr>
          <w:trHeight w:val="383"/>
        </w:trPr>
        <w:tc>
          <w:tcPr>
            <w:tcW w:w="1772" w:type="dxa"/>
            <w:gridSpan w:val="2"/>
            <w:vMerge w:val="restart"/>
          </w:tcPr>
          <w:p w14:paraId="549C6851" w14:textId="4A9EE283" w:rsidR="00132B59" w:rsidRPr="009B051D" w:rsidRDefault="00132B59" w:rsidP="00132B59">
            <w:pPr>
              <w:rPr>
                <w:sz w:val="14"/>
              </w:rPr>
            </w:pPr>
            <w:r w:rsidRPr="009B051D">
              <w:rPr>
                <w:sz w:val="14"/>
              </w:rPr>
              <w:t xml:space="preserve">History </w:t>
            </w:r>
          </w:p>
        </w:tc>
        <w:tc>
          <w:tcPr>
            <w:tcW w:w="2609" w:type="dxa"/>
          </w:tcPr>
          <w:p w14:paraId="4E4C8DC8" w14:textId="1C47B8BA" w:rsidR="00132B59" w:rsidRPr="003A63DE" w:rsidRDefault="00281AC3" w:rsidP="00132B59">
            <w:pPr>
              <w:rPr>
                <w:sz w:val="14"/>
              </w:rPr>
            </w:pPr>
            <w:r w:rsidRPr="003A63DE">
              <w:rPr>
                <w:sz w:val="14"/>
              </w:rPr>
              <w:t>The history of the circus.</w:t>
            </w:r>
          </w:p>
        </w:tc>
        <w:tc>
          <w:tcPr>
            <w:tcW w:w="2609" w:type="dxa"/>
          </w:tcPr>
          <w:p w14:paraId="23A1E424" w14:textId="35236233" w:rsidR="00132B59" w:rsidRPr="003A63DE" w:rsidRDefault="00132B59" w:rsidP="00132B59">
            <w:pPr>
              <w:rPr>
                <w:sz w:val="14"/>
              </w:rPr>
            </w:pPr>
          </w:p>
        </w:tc>
        <w:tc>
          <w:tcPr>
            <w:tcW w:w="2374" w:type="dxa"/>
          </w:tcPr>
          <w:p w14:paraId="2A4E3C5B" w14:textId="63FCA170" w:rsidR="00132B59" w:rsidRPr="003A63DE" w:rsidRDefault="00132B59" w:rsidP="00132B59">
            <w:pPr>
              <w:rPr>
                <w:sz w:val="14"/>
              </w:rPr>
            </w:pPr>
            <w:r w:rsidRPr="003A63DE">
              <w:rPr>
                <w:rFonts w:ascii="Calibri" w:eastAsia="Calibri" w:hAnsi="Calibri" w:cs="Calibri"/>
                <w:sz w:val="14"/>
              </w:rPr>
              <w:t>The Roman Empire and its impact on Britain</w:t>
            </w:r>
          </w:p>
        </w:tc>
        <w:tc>
          <w:tcPr>
            <w:tcW w:w="2374" w:type="dxa"/>
          </w:tcPr>
          <w:p w14:paraId="166E43CE" w14:textId="38B8CD45" w:rsidR="00132B59" w:rsidRPr="003A63DE" w:rsidRDefault="00132B59" w:rsidP="00132B59">
            <w:pPr>
              <w:rPr>
                <w:sz w:val="14"/>
              </w:rPr>
            </w:pPr>
          </w:p>
        </w:tc>
        <w:tc>
          <w:tcPr>
            <w:tcW w:w="2105" w:type="dxa"/>
          </w:tcPr>
          <w:p w14:paraId="752376E4" w14:textId="21399293" w:rsidR="00132B59" w:rsidRPr="003A63DE" w:rsidRDefault="00132B59" w:rsidP="00132B59">
            <w:pPr>
              <w:rPr>
                <w:sz w:val="14"/>
              </w:rPr>
            </w:pPr>
          </w:p>
        </w:tc>
        <w:tc>
          <w:tcPr>
            <w:tcW w:w="1932" w:type="dxa"/>
          </w:tcPr>
          <w:p w14:paraId="713B31F8" w14:textId="60FCE144" w:rsidR="00132B59" w:rsidRPr="003A63DE" w:rsidRDefault="00132B59" w:rsidP="00132B59">
            <w:pPr>
              <w:rPr>
                <w:sz w:val="14"/>
              </w:rPr>
            </w:pPr>
            <w:r w:rsidRPr="003A63DE">
              <w:rPr>
                <w:sz w:val="14"/>
              </w:rPr>
              <w:t>Iron Age Hill forts (Mam tor)</w:t>
            </w:r>
          </w:p>
        </w:tc>
      </w:tr>
      <w:tr w:rsidR="00133E0C" w:rsidRPr="009B051D" w14:paraId="23F60367" w14:textId="77777777" w:rsidTr="009B051D">
        <w:trPr>
          <w:trHeight w:val="383"/>
        </w:trPr>
        <w:tc>
          <w:tcPr>
            <w:tcW w:w="1772" w:type="dxa"/>
            <w:gridSpan w:val="2"/>
            <w:vMerge/>
          </w:tcPr>
          <w:p w14:paraId="0075C7E5" w14:textId="77777777" w:rsidR="00132B59" w:rsidRPr="009B051D" w:rsidRDefault="00132B59" w:rsidP="00132B59">
            <w:pPr>
              <w:rPr>
                <w:sz w:val="14"/>
              </w:rPr>
            </w:pPr>
          </w:p>
        </w:tc>
        <w:tc>
          <w:tcPr>
            <w:tcW w:w="2609" w:type="dxa"/>
          </w:tcPr>
          <w:p w14:paraId="06D37CA8" w14:textId="77777777" w:rsidR="00132B59" w:rsidRPr="003A63DE" w:rsidRDefault="00C51D68" w:rsidP="00C51D68">
            <w:pPr>
              <w:rPr>
                <w:rFonts w:eastAsiaTheme="minorEastAsia"/>
                <w:sz w:val="14"/>
              </w:rPr>
            </w:pPr>
            <w:r w:rsidRPr="003A63DE">
              <w:rPr>
                <w:rFonts w:eastAsiaTheme="minorEastAsia"/>
                <w:sz w:val="14"/>
              </w:rPr>
              <w:t>Pupils should:</w:t>
            </w:r>
          </w:p>
          <w:p w14:paraId="13A29A77" w14:textId="62ABCA30" w:rsidR="00C51D68" w:rsidRPr="003A63DE" w:rsidRDefault="00C51D68" w:rsidP="00C51D68">
            <w:pPr>
              <w:pStyle w:val="ListParagraph"/>
              <w:numPr>
                <w:ilvl w:val="0"/>
                <w:numId w:val="26"/>
              </w:numPr>
              <w:rPr>
                <w:rFonts w:eastAsiaTheme="minorEastAsia"/>
                <w:sz w:val="14"/>
              </w:rPr>
            </w:pPr>
            <w:r w:rsidRPr="003A63DE">
              <w:rPr>
                <w:rFonts w:eastAsiaTheme="minorEastAsia"/>
                <w:sz w:val="14"/>
              </w:rPr>
              <w:t>continue to develop a chronologically secure knowledge of British, local and world history</w:t>
            </w:r>
            <w:r w:rsidR="00B21934" w:rsidRPr="003A63DE">
              <w:rPr>
                <w:rFonts w:eastAsiaTheme="minorEastAsia"/>
                <w:sz w:val="14"/>
              </w:rPr>
              <w:t>, establishing clear narratives within and across the periods they study</w:t>
            </w:r>
          </w:p>
          <w:p w14:paraId="38BD67DA" w14:textId="77777777" w:rsidR="00B21934" w:rsidRPr="003A63DE" w:rsidRDefault="00B21934" w:rsidP="00C51D68">
            <w:pPr>
              <w:pStyle w:val="ListParagraph"/>
              <w:numPr>
                <w:ilvl w:val="0"/>
                <w:numId w:val="26"/>
              </w:numPr>
              <w:rPr>
                <w:rFonts w:eastAsiaTheme="minorEastAsia"/>
                <w:sz w:val="14"/>
              </w:rPr>
            </w:pPr>
            <w:r w:rsidRPr="003A63DE">
              <w:rPr>
                <w:rFonts w:eastAsiaTheme="minorEastAsia"/>
                <w:sz w:val="14"/>
              </w:rPr>
              <w:t>they should note connections, contrasts and trends over time and develop a use of historical terms.</w:t>
            </w:r>
          </w:p>
          <w:p w14:paraId="29DD7830" w14:textId="392D2B1F" w:rsidR="00D80B43" w:rsidRPr="003A63DE" w:rsidRDefault="00D80B43" w:rsidP="00D80B43">
            <w:pPr>
              <w:pStyle w:val="ListParagraph"/>
              <w:numPr>
                <w:ilvl w:val="0"/>
                <w:numId w:val="26"/>
              </w:numPr>
              <w:rPr>
                <w:rFonts w:eastAsiaTheme="minorEastAsia"/>
                <w:sz w:val="14"/>
              </w:rPr>
            </w:pPr>
            <w:r w:rsidRPr="003A63DE">
              <w:rPr>
                <w:rFonts w:eastAsiaTheme="minorEastAsia"/>
                <w:sz w:val="14"/>
              </w:rPr>
              <w:t>A study of an aspect or theme in British history that extends pupils’ chronological knowledge beyond 1066. </w:t>
            </w:r>
          </w:p>
        </w:tc>
        <w:tc>
          <w:tcPr>
            <w:tcW w:w="2609" w:type="dxa"/>
          </w:tcPr>
          <w:p w14:paraId="133A5614" w14:textId="27786231" w:rsidR="00132B59" w:rsidRPr="003A63DE" w:rsidRDefault="00132B59" w:rsidP="00132B59">
            <w:pPr>
              <w:pStyle w:val="ListParagraph"/>
              <w:numPr>
                <w:ilvl w:val="0"/>
                <w:numId w:val="8"/>
              </w:numPr>
              <w:rPr>
                <w:rFonts w:eastAsiaTheme="minorEastAsia"/>
                <w:sz w:val="14"/>
              </w:rPr>
            </w:pPr>
          </w:p>
        </w:tc>
        <w:tc>
          <w:tcPr>
            <w:tcW w:w="2374" w:type="dxa"/>
          </w:tcPr>
          <w:p w14:paraId="756CE1FE" w14:textId="77777777" w:rsidR="00132B59" w:rsidRPr="003A63DE" w:rsidRDefault="00132B59" w:rsidP="00132B59">
            <w:pPr>
              <w:pStyle w:val="ListParagraph"/>
              <w:numPr>
                <w:ilvl w:val="0"/>
                <w:numId w:val="8"/>
              </w:numPr>
              <w:rPr>
                <w:rFonts w:eastAsiaTheme="minorEastAsia"/>
                <w:sz w:val="14"/>
              </w:rPr>
            </w:pPr>
            <w:r w:rsidRPr="003A63DE">
              <w:rPr>
                <w:rFonts w:eastAsiaTheme="minorEastAsia"/>
                <w:sz w:val="14"/>
              </w:rPr>
              <w:t xml:space="preserve">Julius Caesar’s attempted invasion in 55-54 BC  </w:t>
            </w:r>
          </w:p>
          <w:p w14:paraId="6D26C575" w14:textId="77777777" w:rsidR="00132B59" w:rsidRPr="003A63DE" w:rsidRDefault="00132B59" w:rsidP="00132B59">
            <w:pPr>
              <w:pStyle w:val="ListParagraph"/>
              <w:numPr>
                <w:ilvl w:val="0"/>
                <w:numId w:val="8"/>
              </w:numPr>
              <w:rPr>
                <w:rFonts w:eastAsiaTheme="minorEastAsia"/>
                <w:sz w:val="14"/>
              </w:rPr>
            </w:pPr>
            <w:r w:rsidRPr="003A63DE">
              <w:rPr>
                <w:rFonts w:eastAsiaTheme="minorEastAsia"/>
                <w:sz w:val="14"/>
              </w:rPr>
              <w:t xml:space="preserve">The Roman Empire by AD 42 and the power of its army successful invasion by Claudius and conquest, including Hadrian’s Wall  </w:t>
            </w:r>
          </w:p>
          <w:p w14:paraId="037200D6" w14:textId="77777777" w:rsidR="00132B59" w:rsidRPr="003A63DE" w:rsidRDefault="00132B59" w:rsidP="00132B59">
            <w:pPr>
              <w:pStyle w:val="ListParagraph"/>
              <w:numPr>
                <w:ilvl w:val="0"/>
                <w:numId w:val="8"/>
              </w:numPr>
              <w:rPr>
                <w:rFonts w:eastAsiaTheme="minorEastAsia"/>
                <w:sz w:val="14"/>
              </w:rPr>
            </w:pPr>
            <w:r w:rsidRPr="003A63DE">
              <w:rPr>
                <w:rFonts w:eastAsiaTheme="minorEastAsia"/>
                <w:sz w:val="14"/>
              </w:rPr>
              <w:t xml:space="preserve">British resistance, for example, Boudica  </w:t>
            </w:r>
          </w:p>
          <w:p w14:paraId="08D23D1D" w14:textId="4796B170" w:rsidR="00132B59" w:rsidRPr="003A63DE" w:rsidRDefault="00132B59" w:rsidP="00132B59">
            <w:pPr>
              <w:pStyle w:val="ListParagraph"/>
              <w:numPr>
                <w:ilvl w:val="0"/>
                <w:numId w:val="8"/>
              </w:numPr>
              <w:rPr>
                <w:rFonts w:eastAsiaTheme="minorEastAsia"/>
                <w:sz w:val="14"/>
              </w:rPr>
            </w:pPr>
            <w:r w:rsidRPr="003A63DE">
              <w:rPr>
                <w:rFonts w:eastAsiaTheme="minorEastAsia"/>
                <w:sz w:val="14"/>
              </w:rPr>
              <w:t xml:space="preserve">‘Romanisation’ of Britain: sites such as </w:t>
            </w:r>
            <w:proofErr w:type="spellStart"/>
            <w:r w:rsidRPr="003A63DE">
              <w:rPr>
                <w:rFonts w:eastAsiaTheme="minorEastAsia"/>
                <w:sz w:val="14"/>
              </w:rPr>
              <w:t>Caerwent</w:t>
            </w:r>
            <w:proofErr w:type="spellEnd"/>
            <w:r w:rsidRPr="003A63DE">
              <w:rPr>
                <w:rFonts w:eastAsiaTheme="minorEastAsia"/>
                <w:sz w:val="14"/>
              </w:rPr>
              <w:t xml:space="preserve"> and the impact of technology, culture and beliefs, including early Christianity.  </w:t>
            </w:r>
          </w:p>
        </w:tc>
        <w:tc>
          <w:tcPr>
            <w:tcW w:w="2374" w:type="dxa"/>
          </w:tcPr>
          <w:p w14:paraId="3CA49682" w14:textId="37D5B353" w:rsidR="00132B59" w:rsidRPr="003A63DE" w:rsidRDefault="00132B59" w:rsidP="00132B59">
            <w:pPr>
              <w:pStyle w:val="ListParagraph"/>
              <w:numPr>
                <w:ilvl w:val="0"/>
                <w:numId w:val="8"/>
              </w:numPr>
              <w:rPr>
                <w:rFonts w:eastAsiaTheme="minorEastAsia"/>
                <w:sz w:val="14"/>
              </w:rPr>
            </w:pPr>
          </w:p>
        </w:tc>
        <w:tc>
          <w:tcPr>
            <w:tcW w:w="2105" w:type="dxa"/>
          </w:tcPr>
          <w:p w14:paraId="616BC1ED" w14:textId="1FB0F8BE" w:rsidR="00132B59" w:rsidRPr="003A63DE" w:rsidRDefault="00132B59" w:rsidP="00132B59">
            <w:pPr>
              <w:pStyle w:val="ListParagraph"/>
              <w:numPr>
                <w:ilvl w:val="0"/>
                <w:numId w:val="8"/>
              </w:numPr>
              <w:rPr>
                <w:rFonts w:eastAsiaTheme="minorEastAsia"/>
                <w:sz w:val="14"/>
              </w:rPr>
            </w:pPr>
          </w:p>
        </w:tc>
        <w:tc>
          <w:tcPr>
            <w:tcW w:w="1932" w:type="dxa"/>
          </w:tcPr>
          <w:p w14:paraId="343702B8" w14:textId="77777777" w:rsidR="00132B59" w:rsidRPr="003A63DE" w:rsidRDefault="00934D7B" w:rsidP="00132B59">
            <w:pPr>
              <w:pStyle w:val="ListParagraph"/>
              <w:numPr>
                <w:ilvl w:val="0"/>
                <w:numId w:val="8"/>
              </w:numPr>
              <w:rPr>
                <w:rFonts w:eastAsiaTheme="minorEastAsia"/>
                <w:sz w:val="14"/>
              </w:rPr>
            </w:pPr>
            <w:r w:rsidRPr="003A63DE">
              <w:rPr>
                <w:rFonts w:eastAsiaTheme="minorEastAsia"/>
                <w:sz w:val="14"/>
              </w:rPr>
              <w:t>Iron Age hill forts: tribal kingdoms, farming, art and culture.</w:t>
            </w:r>
          </w:p>
          <w:p w14:paraId="1B03D42C" w14:textId="77777777" w:rsidR="00934D7B" w:rsidRPr="003A63DE" w:rsidRDefault="00934D7B" w:rsidP="00934D7B">
            <w:pPr>
              <w:rPr>
                <w:rFonts w:eastAsiaTheme="minorEastAsia"/>
                <w:sz w:val="14"/>
              </w:rPr>
            </w:pPr>
          </w:p>
          <w:p w14:paraId="549ACB34" w14:textId="41D69022" w:rsidR="00934D7B" w:rsidRPr="003A63DE" w:rsidRDefault="00934D7B" w:rsidP="00934D7B">
            <w:pPr>
              <w:rPr>
                <w:rFonts w:eastAsiaTheme="minorEastAsia"/>
                <w:sz w:val="14"/>
                <w:u w:val="single"/>
              </w:rPr>
            </w:pPr>
            <w:r w:rsidRPr="003A63DE">
              <w:rPr>
                <w:rFonts w:eastAsiaTheme="minorEastAsia"/>
                <w:sz w:val="14"/>
                <w:u w:val="single"/>
              </w:rPr>
              <w:t>Maiden Castle</w:t>
            </w:r>
            <w:r w:rsidR="00A8796D" w:rsidRPr="003A63DE">
              <w:rPr>
                <w:rFonts w:eastAsiaTheme="minorEastAsia"/>
                <w:sz w:val="14"/>
                <w:u w:val="single"/>
              </w:rPr>
              <w:t>/Mellor Iron Age fort</w:t>
            </w:r>
            <w:r w:rsidRPr="003A63DE">
              <w:rPr>
                <w:rFonts w:eastAsiaTheme="minorEastAsia"/>
                <w:sz w:val="14"/>
                <w:u w:val="single"/>
              </w:rPr>
              <w:t xml:space="preserve"> (Cheshire) local history study.</w:t>
            </w:r>
          </w:p>
          <w:p w14:paraId="6C466518" w14:textId="77777777" w:rsidR="00934D7B" w:rsidRPr="003A63DE" w:rsidRDefault="00934D7B" w:rsidP="00934D7B">
            <w:pPr>
              <w:rPr>
                <w:rFonts w:eastAsiaTheme="minorEastAsia"/>
                <w:sz w:val="14"/>
              </w:rPr>
            </w:pPr>
          </w:p>
          <w:p w14:paraId="18D300F3" w14:textId="77777777" w:rsidR="00A8796D" w:rsidRPr="003A63DE" w:rsidRDefault="00A8796D" w:rsidP="00A8796D">
            <w:pPr>
              <w:pStyle w:val="ListParagraph"/>
              <w:numPr>
                <w:ilvl w:val="0"/>
                <w:numId w:val="25"/>
              </w:numPr>
              <w:rPr>
                <w:rFonts w:eastAsiaTheme="minorEastAsia"/>
                <w:sz w:val="14"/>
              </w:rPr>
            </w:pPr>
            <w:r w:rsidRPr="003A63DE">
              <w:rPr>
                <w:rFonts w:eastAsiaTheme="minorEastAsia"/>
                <w:sz w:val="14"/>
              </w:rPr>
              <w:t>a depth study linked to one of the British areas of study listed above</w:t>
            </w:r>
          </w:p>
          <w:p w14:paraId="71D82698" w14:textId="77777777" w:rsidR="00A8796D" w:rsidRPr="003A63DE" w:rsidRDefault="00A8796D" w:rsidP="00A8796D">
            <w:pPr>
              <w:pStyle w:val="ListParagraph"/>
              <w:numPr>
                <w:ilvl w:val="0"/>
                <w:numId w:val="25"/>
              </w:numPr>
              <w:rPr>
                <w:rFonts w:eastAsiaTheme="minorEastAsia"/>
                <w:sz w:val="14"/>
              </w:rPr>
            </w:pPr>
            <w:r w:rsidRPr="003A63DE">
              <w:rPr>
                <w:rFonts w:eastAsiaTheme="minorEastAsia"/>
                <w:sz w:val="14"/>
              </w:rPr>
              <w:t>a study over time tracing how several aspects of national history are reflected in the locality (this can go beyond 1066)</w:t>
            </w:r>
          </w:p>
          <w:p w14:paraId="6CE1E93F" w14:textId="0C4D7787" w:rsidR="00A8796D" w:rsidRPr="003A63DE" w:rsidRDefault="00A8796D" w:rsidP="00A8796D">
            <w:pPr>
              <w:pStyle w:val="ListParagraph"/>
              <w:numPr>
                <w:ilvl w:val="0"/>
                <w:numId w:val="25"/>
              </w:numPr>
              <w:rPr>
                <w:rFonts w:eastAsiaTheme="minorEastAsia"/>
                <w:sz w:val="14"/>
              </w:rPr>
            </w:pPr>
            <w:r w:rsidRPr="003A63DE">
              <w:rPr>
                <w:rFonts w:eastAsiaTheme="minorEastAsia"/>
                <w:sz w:val="14"/>
              </w:rPr>
              <w:lastRenderedPageBreak/>
              <w:t>a study of an aspect of history or a site dating from a period beyond 1066 that is significant in the locality.</w:t>
            </w:r>
          </w:p>
        </w:tc>
      </w:tr>
      <w:tr w:rsidR="00133E0C" w:rsidRPr="009B051D" w14:paraId="4F610452" w14:textId="77777777" w:rsidTr="009B051D">
        <w:trPr>
          <w:trHeight w:val="383"/>
        </w:trPr>
        <w:tc>
          <w:tcPr>
            <w:tcW w:w="1772" w:type="dxa"/>
            <w:gridSpan w:val="2"/>
            <w:vMerge w:val="restart"/>
          </w:tcPr>
          <w:p w14:paraId="3EAA9704" w14:textId="0A30C7CE" w:rsidR="00132B59" w:rsidRPr="009B051D" w:rsidRDefault="00132B59" w:rsidP="00132B59">
            <w:pPr>
              <w:rPr>
                <w:sz w:val="14"/>
              </w:rPr>
            </w:pPr>
            <w:r w:rsidRPr="009B051D">
              <w:rPr>
                <w:sz w:val="14"/>
              </w:rPr>
              <w:lastRenderedPageBreak/>
              <w:t xml:space="preserve">Geography </w:t>
            </w:r>
          </w:p>
        </w:tc>
        <w:tc>
          <w:tcPr>
            <w:tcW w:w="2609" w:type="dxa"/>
          </w:tcPr>
          <w:p w14:paraId="707EDA72" w14:textId="77777777" w:rsidR="00132B59" w:rsidRPr="003A63DE" w:rsidRDefault="00132B59" w:rsidP="00132B59">
            <w:pPr>
              <w:rPr>
                <w:rFonts w:ascii="Calibri" w:eastAsia="Calibri" w:hAnsi="Calibri" w:cs="Calibri"/>
                <w:sz w:val="14"/>
              </w:rPr>
            </w:pPr>
            <w:r w:rsidRPr="003A63DE">
              <w:rPr>
                <w:rFonts w:ascii="Calibri" w:eastAsia="Calibri" w:hAnsi="Calibri" w:cs="Calibri"/>
                <w:sz w:val="14"/>
              </w:rPr>
              <w:t>Environmental regions around the world – link to the natural environments of gorillas and other apes. Study topographical features</w:t>
            </w:r>
          </w:p>
          <w:p w14:paraId="0D95C052" w14:textId="77777777" w:rsidR="006C7B59" w:rsidRPr="003A63DE" w:rsidRDefault="006C7B59" w:rsidP="00132B59">
            <w:pPr>
              <w:rPr>
                <w:rFonts w:ascii="Calibri" w:eastAsia="Calibri" w:hAnsi="Calibri" w:cs="Calibri"/>
                <w:sz w:val="14"/>
              </w:rPr>
            </w:pPr>
          </w:p>
          <w:p w14:paraId="38245DFA" w14:textId="517CA5E8" w:rsidR="006C7B59" w:rsidRPr="003A63DE" w:rsidRDefault="006C7B59" w:rsidP="00132B59">
            <w:pPr>
              <w:rPr>
                <w:sz w:val="14"/>
              </w:rPr>
            </w:pPr>
            <w:r w:rsidRPr="003A63DE">
              <w:rPr>
                <w:rFonts w:ascii="Calibri" w:eastAsia="Calibri" w:hAnsi="Calibri" w:cs="Calibri"/>
                <w:sz w:val="14"/>
              </w:rPr>
              <w:t xml:space="preserve">Threats to the gorillas – hunting/deforestation (human geography - </w:t>
            </w:r>
          </w:p>
        </w:tc>
        <w:tc>
          <w:tcPr>
            <w:tcW w:w="2609" w:type="dxa"/>
          </w:tcPr>
          <w:p w14:paraId="4CD27218" w14:textId="74A5B67A" w:rsidR="009B051D" w:rsidRPr="003A63DE" w:rsidRDefault="00B52CD2" w:rsidP="006C7B59">
            <w:pPr>
              <w:rPr>
                <w:sz w:val="14"/>
              </w:rPr>
            </w:pPr>
            <w:r w:rsidRPr="003A63DE">
              <w:rPr>
                <w:sz w:val="14"/>
              </w:rPr>
              <w:t>Circuses around the world</w:t>
            </w:r>
          </w:p>
          <w:p w14:paraId="5FD4AC9B" w14:textId="77777777" w:rsidR="009B051D" w:rsidRPr="003A63DE" w:rsidRDefault="009B051D" w:rsidP="006C7B59">
            <w:pPr>
              <w:rPr>
                <w:sz w:val="14"/>
              </w:rPr>
            </w:pPr>
          </w:p>
          <w:p w14:paraId="10CE469B" w14:textId="267E8C2F" w:rsidR="00132B59" w:rsidRPr="003A63DE" w:rsidRDefault="00B52CD2" w:rsidP="006C7B59">
            <w:pPr>
              <w:rPr>
                <w:sz w:val="14"/>
              </w:rPr>
            </w:pPr>
            <w:r w:rsidRPr="003A63DE">
              <w:rPr>
                <w:sz w:val="14"/>
              </w:rPr>
              <w:t>Give the class an opportunity to research circuses from around the world, especially Cirque du Soleil. Get them to do a project on a country and focus on the circus. Travel - Look at how circuses travel from place to place. Give the children different modes of transport and a list of places they have to travel to. Get them to work out how long it would take to get from place to place with each mode of transport. Can they just use one mode of transport? Or do they have to use multiple modes?</w:t>
            </w:r>
          </w:p>
        </w:tc>
        <w:tc>
          <w:tcPr>
            <w:tcW w:w="2374" w:type="dxa"/>
          </w:tcPr>
          <w:p w14:paraId="1ED59119" w14:textId="1E4CADA8" w:rsidR="00132B59" w:rsidRPr="003A63DE" w:rsidRDefault="00132B59" w:rsidP="00132B59">
            <w:pPr>
              <w:rPr>
                <w:sz w:val="14"/>
              </w:rPr>
            </w:pPr>
            <w:r w:rsidRPr="003A63DE">
              <w:rPr>
                <w:rFonts w:ascii="Calibri" w:eastAsia="Calibri" w:hAnsi="Calibri" w:cs="Calibri"/>
                <w:sz w:val="14"/>
              </w:rPr>
              <w:t xml:space="preserve">Contrast a region in the UK with Bay of Naples in Italy </w:t>
            </w:r>
          </w:p>
          <w:p w14:paraId="3395EF1C" w14:textId="587A5128" w:rsidR="00132B59" w:rsidRPr="003A63DE" w:rsidRDefault="00132B59" w:rsidP="00132B59">
            <w:pPr>
              <w:rPr>
                <w:rFonts w:ascii="Calibri" w:eastAsia="Calibri" w:hAnsi="Calibri" w:cs="Calibri"/>
                <w:sz w:val="14"/>
              </w:rPr>
            </w:pPr>
          </w:p>
          <w:p w14:paraId="7E123A05" w14:textId="13F1EC16" w:rsidR="00132B59" w:rsidRPr="003A63DE" w:rsidRDefault="00132B59" w:rsidP="00132B59">
            <w:pPr>
              <w:rPr>
                <w:rFonts w:ascii="Calibri" w:eastAsia="Calibri" w:hAnsi="Calibri" w:cs="Calibri"/>
                <w:sz w:val="14"/>
              </w:rPr>
            </w:pPr>
          </w:p>
          <w:p w14:paraId="4FA25D02" w14:textId="222D134F" w:rsidR="00132B59" w:rsidRPr="003A63DE" w:rsidRDefault="00132B59" w:rsidP="00132B59">
            <w:pPr>
              <w:rPr>
                <w:rFonts w:ascii="Calibri" w:eastAsia="Calibri" w:hAnsi="Calibri" w:cs="Calibri"/>
                <w:sz w:val="14"/>
              </w:rPr>
            </w:pPr>
          </w:p>
          <w:p w14:paraId="3CF6DF3A" w14:textId="5332038E" w:rsidR="00132B59" w:rsidRPr="003A63DE" w:rsidRDefault="00132B59" w:rsidP="00132B59">
            <w:pPr>
              <w:rPr>
                <w:sz w:val="14"/>
              </w:rPr>
            </w:pPr>
            <w:r w:rsidRPr="003A63DE">
              <w:rPr>
                <w:rFonts w:ascii="Calibri" w:eastAsia="Calibri" w:hAnsi="Calibri" w:cs="Calibri"/>
                <w:sz w:val="14"/>
              </w:rPr>
              <w:t>Volcanoes and earthquakes</w:t>
            </w:r>
          </w:p>
        </w:tc>
        <w:tc>
          <w:tcPr>
            <w:tcW w:w="2374" w:type="dxa"/>
          </w:tcPr>
          <w:p w14:paraId="6EB7806D" w14:textId="183E6624" w:rsidR="00132B59" w:rsidRPr="003A63DE" w:rsidRDefault="00132B59" w:rsidP="00132B59">
            <w:pPr>
              <w:rPr>
                <w:sz w:val="14"/>
              </w:rPr>
            </w:pPr>
            <w:r w:rsidRPr="003A63DE">
              <w:rPr>
                <w:rFonts w:ascii="Calibri" w:eastAsia="Calibri" w:hAnsi="Calibri" w:cs="Calibri"/>
                <w:sz w:val="14"/>
              </w:rPr>
              <w:t xml:space="preserve">Human geography – settlements, land use, trade links, natural resources, land use patterns </w:t>
            </w:r>
          </w:p>
          <w:p w14:paraId="4D2D9274" w14:textId="7B2F2658" w:rsidR="00132B59" w:rsidRPr="003A63DE" w:rsidRDefault="00132B59" w:rsidP="00132B59">
            <w:pPr>
              <w:rPr>
                <w:rFonts w:ascii="Calibri" w:eastAsia="Calibri" w:hAnsi="Calibri" w:cs="Calibri"/>
                <w:sz w:val="14"/>
              </w:rPr>
            </w:pPr>
          </w:p>
          <w:p w14:paraId="65DE97F3" w14:textId="6731CCC5" w:rsidR="00132B59" w:rsidRPr="003A63DE" w:rsidRDefault="00132B59" w:rsidP="00132B59">
            <w:pPr>
              <w:rPr>
                <w:sz w:val="14"/>
              </w:rPr>
            </w:pPr>
            <w:r w:rsidRPr="003A63DE">
              <w:rPr>
                <w:rFonts w:ascii="Calibri" w:eastAsia="Calibri" w:hAnsi="Calibri" w:cs="Calibri"/>
                <w:sz w:val="14"/>
              </w:rPr>
              <w:t>Volcanoes and earthquakes</w:t>
            </w:r>
          </w:p>
        </w:tc>
        <w:tc>
          <w:tcPr>
            <w:tcW w:w="2105" w:type="dxa"/>
          </w:tcPr>
          <w:p w14:paraId="277823FD" w14:textId="6474D8FD" w:rsidR="00132B59" w:rsidRPr="003A63DE" w:rsidRDefault="00132B59" w:rsidP="00132B59">
            <w:pPr>
              <w:rPr>
                <w:sz w:val="14"/>
              </w:rPr>
            </w:pPr>
            <w:r w:rsidRPr="003A63DE">
              <w:rPr>
                <w:rFonts w:ascii="Calibri" w:eastAsia="Calibri" w:hAnsi="Calibri" w:cs="Calibri"/>
                <w:sz w:val="14"/>
              </w:rPr>
              <w:t>Locational knowledge – South America Climate zones and vegetation belts (rainforests) Rivers (Amazon)</w:t>
            </w:r>
          </w:p>
        </w:tc>
        <w:tc>
          <w:tcPr>
            <w:tcW w:w="1932" w:type="dxa"/>
          </w:tcPr>
          <w:p w14:paraId="47096B2A" w14:textId="2415666F" w:rsidR="00132B59" w:rsidRPr="003A63DE" w:rsidRDefault="00132B59" w:rsidP="00132B59">
            <w:pPr>
              <w:rPr>
                <w:sz w:val="14"/>
              </w:rPr>
            </w:pPr>
            <w:r w:rsidRPr="003A63DE">
              <w:rPr>
                <w:rFonts w:ascii="Calibri" w:eastAsia="Calibri" w:hAnsi="Calibri" w:cs="Calibri"/>
                <w:sz w:val="14"/>
              </w:rPr>
              <w:t>UK geographical regions – physical/topographical characteristics – mountains and hills</w:t>
            </w:r>
          </w:p>
        </w:tc>
      </w:tr>
      <w:tr w:rsidR="009D373F" w:rsidRPr="009B051D" w14:paraId="53B6A330" w14:textId="77777777" w:rsidTr="009B051D">
        <w:trPr>
          <w:trHeight w:val="383"/>
        </w:trPr>
        <w:tc>
          <w:tcPr>
            <w:tcW w:w="1772" w:type="dxa"/>
            <w:gridSpan w:val="2"/>
            <w:vMerge/>
          </w:tcPr>
          <w:p w14:paraId="5F328013" w14:textId="77777777" w:rsidR="009D373F" w:rsidRPr="009B051D" w:rsidRDefault="009D373F" w:rsidP="00132B59">
            <w:pPr>
              <w:rPr>
                <w:sz w:val="14"/>
              </w:rPr>
            </w:pPr>
          </w:p>
        </w:tc>
        <w:tc>
          <w:tcPr>
            <w:tcW w:w="2609" w:type="dxa"/>
          </w:tcPr>
          <w:p w14:paraId="3A434ED3" w14:textId="77777777" w:rsidR="009D373F" w:rsidRPr="003A63DE" w:rsidRDefault="009D373F" w:rsidP="002466B9">
            <w:pPr>
              <w:pStyle w:val="ListParagraph"/>
              <w:numPr>
                <w:ilvl w:val="0"/>
                <w:numId w:val="7"/>
              </w:numPr>
              <w:rPr>
                <w:rFonts w:eastAsiaTheme="minorEastAsia"/>
                <w:sz w:val="14"/>
              </w:rPr>
            </w:pPr>
            <w:r w:rsidRPr="003A63DE">
              <w:rPr>
                <w:rFonts w:eastAsiaTheme="minorEastAsia"/>
                <w:sz w:val="14"/>
              </w:rPr>
              <w:t>use maps, atlases, globes and digital/computer mapping to locate countries and describe features studied</w:t>
            </w:r>
          </w:p>
          <w:p w14:paraId="32ADDE54" w14:textId="77777777" w:rsidR="009D373F" w:rsidRPr="003A63DE" w:rsidRDefault="009D373F" w:rsidP="002466B9">
            <w:pPr>
              <w:pStyle w:val="ListParagraph"/>
              <w:numPr>
                <w:ilvl w:val="0"/>
                <w:numId w:val="7"/>
              </w:numPr>
              <w:rPr>
                <w:rFonts w:eastAsiaTheme="minorEastAsia"/>
                <w:sz w:val="14"/>
              </w:rPr>
            </w:pPr>
            <w:r w:rsidRPr="003A63DE">
              <w:rPr>
                <w:rFonts w:eastAsiaTheme="minorEastAsia"/>
                <w:sz w:val="14"/>
              </w:rPr>
              <w:t>use the 8 points of a compass, 4 and 6-figure grid references, symbols and key (including the use of Ordnance Survey maps) to build their knowledge of the United Kingdom and the wider world</w:t>
            </w:r>
          </w:p>
          <w:p w14:paraId="53370D70" w14:textId="77777777" w:rsidR="009D373F" w:rsidRPr="003A63DE" w:rsidRDefault="009D373F" w:rsidP="009D373F">
            <w:pPr>
              <w:pStyle w:val="ListParagraph"/>
              <w:numPr>
                <w:ilvl w:val="0"/>
                <w:numId w:val="7"/>
              </w:numPr>
              <w:rPr>
                <w:rFonts w:eastAsiaTheme="minorEastAsia"/>
                <w:sz w:val="14"/>
              </w:rPr>
            </w:pPr>
            <w:r w:rsidRPr="003A63DE">
              <w:rPr>
                <w:rFonts w:eastAsiaTheme="minorEastAsia"/>
                <w:sz w:val="14"/>
              </w:rPr>
              <w:t>locate the world’s countries, using maps to focus on Europe (including the location of Russia) and North and South America, concentrating on their environmental regions, key physical and human characteristics, countries, and major cities</w:t>
            </w:r>
          </w:p>
          <w:p w14:paraId="2A0193F8" w14:textId="3732CB4B" w:rsidR="009D373F" w:rsidRPr="003A63DE" w:rsidRDefault="009D373F" w:rsidP="009D373F">
            <w:pPr>
              <w:ind w:left="360"/>
              <w:rPr>
                <w:rFonts w:eastAsiaTheme="minorEastAsia"/>
                <w:sz w:val="14"/>
              </w:rPr>
            </w:pPr>
          </w:p>
        </w:tc>
        <w:tc>
          <w:tcPr>
            <w:tcW w:w="2609" w:type="dxa"/>
          </w:tcPr>
          <w:p w14:paraId="62D11E37" w14:textId="29A85FEF" w:rsidR="009D373F" w:rsidRPr="003A63DE" w:rsidRDefault="009D373F" w:rsidP="00132B59">
            <w:pPr>
              <w:pStyle w:val="ListParagraph"/>
              <w:numPr>
                <w:ilvl w:val="0"/>
                <w:numId w:val="7"/>
              </w:numPr>
              <w:rPr>
                <w:rFonts w:eastAsiaTheme="minorEastAsia"/>
                <w:sz w:val="14"/>
              </w:rPr>
            </w:pPr>
            <w:r w:rsidRPr="003A63DE">
              <w:rPr>
                <w:rFonts w:eastAsiaTheme="minorEastAsia"/>
                <w:sz w:val="14"/>
              </w:rPr>
              <w:t>locate the world’s countries, using maps to focus on Europe (including the location of Russia) and North and South America, concentrating on their environmental regions, key physical and human characteristics, countries, and major cities</w:t>
            </w:r>
          </w:p>
          <w:p w14:paraId="5628A741" w14:textId="77777777" w:rsidR="009D373F" w:rsidRPr="003A63DE" w:rsidRDefault="009D373F" w:rsidP="009D373F">
            <w:pPr>
              <w:pStyle w:val="ListParagraph"/>
              <w:numPr>
                <w:ilvl w:val="0"/>
                <w:numId w:val="7"/>
              </w:numPr>
              <w:rPr>
                <w:rFonts w:eastAsiaTheme="minorEastAsia"/>
                <w:sz w:val="14"/>
              </w:rPr>
            </w:pPr>
            <w:r w:rsidRPr="003A63DE">
              <w:rPr>
                <w:rFonts w:eastAsiaTheme="minorEastAsia"/>
                <w:sz w:val="14"/>
              </w:rPr>
              <w:t>use maps, atlases, globes and digital/computer mapping to locate countries and describe features studied</w:t>
            </w:r>
          </w:p>
          <w:p w14:paraId="3B75277B" w14:textId="6EFC4D0A" w:rsidR="009D373F" w:rsidRPr="003A63DE" w:rsidRDefault="009D373F" w:rsidP="009D373F">
            <w:pPr>
              <w:pStyle w:val="ListParagraph"/>
              <w:numPr>
                <w:ilvl w:val="0"/>
                <w:numId w:val="7"/>
              </w:numPr>
              <w:rPr>
                <w:rFonts w:eastAsiaTheme="minorEastAsia"/>
                <w:sz w:val="14"/>
              </w:rPr>
            </w:pPr>
            <w:r w:rsidRPr="003A63DE">
              <w:rPr>
                <w:rFonts w:eastAsiaTheme="minorEastAsia"/>
                <w:sz w:val="14"/>
              </w:rPr>
              <w:t>use the 8 points of a compass, 4 and 6-figure grid references, symbols and key (including the use of Ordnance Survey maps) to build their knowledge of the United Kingdom and the wider world</w:t>
            </w:r>
          </w:p>
          <w:p w14:paraId="60AF0BBA" w14:textId="41C4D42B" w:rsidR="009D373F" w:rsidRPr="003A63DE" w:rsidRDefault="009D373F" w:rsidP="005416F4">
            <w:pPr>
              <w:rPr>
                <w:rFonts w:eastAsiaTheme="minorEastAsia"/>
                <w:sz w:val="14"/>
              </w:rPr>
            </w:pPr>
          </w:p>
        </w:tc>
        <w:tc>
          <w:tcPr>
            <w:tcW w:w="2374" w:type="dxa"/>
          </w:tcPr>
          <w:p w14:paraId="61A06840" w14:textId="4C765F39" w:rsidR="009D373F" w:rsidRPr="003A63DE" w:rsidRDefault="009D373F" w:rsidP="00132B59">
            <w:pPr>
              <w:pStyle w:val="ListParagraph"/>
              <w:numPr>
                <w:ilvl w:val="0"/>
                <w:numId w:val="7"/>
              </w:numPr>
              <w:rPr>
                <w:rFonts w:eastAsiaTheme="minorEastAsia"/>
                <w:sz w:val="14"/>
              </w:rPr>
            </w:pPr>
            <w:r w:rsidRPr="003A63DE">
              <w:rPr>
                <w:rFonts w:eastAsiaTheme="minorEastAsia"/>
                <w:sz w:val="14"/>
              </w:rPr>
              <w:t> describe and understand key aspects of physical geography, including: climate zones, biomes and vegetation belts, rivers, mountains, volcanoes and earthquakes, and the water cycle</w:t>
            </w:r>
          </w:p>
          <w:p w14:paraId="742FE90B" w14:textId="7ECDD7DE" w:rsidR="009D373F" w:rsidRPr="003A63DE" w:rsidRDefault="009D373F" w:rsidP="005416F4">
            <w:pPr>
              <w:pStyle w:val="ListParagraph"/>
              <w:numPr>
                <w:ilvl w:val="0"/>
                <w:numId w:val="7"/>
              </w:numPr>
              <w:rPr>
                <w:rFonts w:eastAsiaTheme="minorEastAsia"/>
                <w:sz w:val="14"/>
              </w:rPr>
            </w:pPr>
            <w:r w:rsidRPr="003A63DE">
              <w:rPr>
                <w:rFonts w:eastAsiaTheme="minorEastAsia"/>
                <w:sz w:val="14"/>
              </w:rPr>
              <w:t>understand geographical similarities and differences through the study of human and physical geography of a region of the United Kingdom, a region in a European country, and a region in North or South America</w:t>
            </w:r>
          </w:p>
          <w:p w14:paraId="02D4F345" w14:textId="77777777" w:rsidR="009D373F" w:rsidRPr="003A63DE" w:rsidRDefault="009D373F" w:rsidP="00133E0C">
            <w:pPr>
              <w:rPr>
                <w:rFonts w:eastAsiaTheme="minorEastAsia"/>
                <w:sz w:val="14"/>
              </w:rPr>
            </w:pPr>
          </w:p>
          <w:p w14:paraId="717C9E20" w14:textId="45AC6CC1" w:rsidR="009D373F" w:rsidRPr="003A63DE" w:rsidRDefault="009D373F" w:rsidP="00133E0C">
            <w:pPr>
              <w:rPr>
                <w:rFonts w:eastAsiaTheme="minorEastAsia"/>
                <w:sz w:val="14"/>
              </w:rPr>
            </w:pPr>
          </w:p>
        </w:tc>
        <w:tc>
          <w:tcPr>
            <w:tcW w:w="2374" w:type="dxa"/>
          </w:tcPr>
          <w:p w14:paraId="7D6224CE" w14:textId="77777777" w:rsidR="009D373F" w:rsidRPr="003A63DE" w:rsidRDefault="009D373F" w:rsidP="00133E0C">
            <w:pPr>
              <w:pStyle w:val="ListParagraph"/>
              <w:numPr>
                <w:ilvl w:val="0"/>
                <w:numId w:val="7"/>
              </w:numPr>
              <w:rPr>
                <w:rFonts w:eastAsiaTheme="minorEastAsia"/>
                <w:sz w:val="14"/>
              </w:rPr>
            </w:pPr>
            <w:r w:rsidRPr="003A63DE">
              <w:rPr>
                <w:rFonts w:eastAsiaTheme="minorEastAsia"/>
                <w:sz w:val="14"/>
              </w:rPr>
              <w:t>describe and understand key aspects of human geography, including: types of settlement and land use, economic activity including trade links, and the distribution of natural resources including energy, food, minerals and water</w:t>
            </w:r>
          </w:p>
          <w:p w14:paraId="7E76EA0B" w14:textId="5DA77C8D" w:rsidR="009D373F" w:rsidRPr="003A63DE" w:rsidRDefault="009D373F" w:rsidP="00133E0C">
            <w:pPr>
              <w:pStyle w:val="ListParagraph"/>
              <w:numPr>
                <w:ilvl w:val="0"/>
                <w:numId w:val="7"/>
              </w:numPr>
              <w:rPr>
                <w:rFonts w:eastAsiaTheme="minorEastAsia"/>
                <w:sz w:val="14"/>
              </w:rPr>
            </w:pPr>
          </w:p>
        </w:tc>
        <w:tc>
          <w:tcPr>
            <w:tcW w:w="2105" w:type="dxa"/>
          </w:tcPr>
          <w:p w14:paraId="0C66404C" w14:textId="3E8558A9" w:rsidR="009D373F" w:rsidRPr="003A63DE" w:rsidRDefault="009D373F" w:rsidP="002466B9">
            <w:pPr>
              <w:pStyle w:val="ListParagraph"/>
              <w:numPr>
                <w:ilvl w:val="0"/>
                <w:numId w:val="7"/>
              </w:numPr>
              <w:rPr>
                <w:rFonts w:eastAsiaTheme="minorEastAsia"/>
                <w:sz w:val="14"/>
              </w:rPr>
            </w:pPr>
            <w:r w:rsidRPr="003A63DE">
              <w:rPr>
                <w:rFonts w:eastAsiaTheme="minorEastAsia"/>
                <w:sz w:val="14"/>
              </w:rPr>
              <w:t>identify the position and significance of latitude, longitude, Equator, Northern Hemisphere, Southern Hemisphere, the Tropics of Cancer and Capricorn, Arctic and Antarctic Circle, the Prime/Greenwich Meridian and time zones (including day and night)</w:t>
            </w:r>
          </w:p>
          <w:p w14:paraId="1CA726E3" w14:textId="6CF134A8" w:rsidR="009D373F" w:rsidRPr="003A63DE" w:rsidRDefault="009D373F" w:rsidP="005416F4">
            <w:pPr>
              <w:pStyle w:val="ListParagraph"/>
              <w:numPr>
                <w:ilvl w:val="0"/>
                <w:numId w:val="7"/>
              </w:numPr>
              <w:rPr>
                <w:rFonts w:eastAsiaTheme="minorEastAsia"/>
                <w:sz w:val="14"/>
              </w:rPr>
            </w:pPr>
            <w:r w:rsidRPr="003A63DE">
              <w:rPr>
                <w:rFonts w:eastAsiaTheme="minorEastAsia"/>
                <w:sz w:val="14"/>
              </w:rPr>
              <w:t>describe and understand key aspects of physical geography, including: climate zones, biomes and vegetation belts, rivers, mountains, volcanoes and earthquakes, and the water cycle</w:t>
            </w:r>
          </w:p>
          <w:p w14:paraId="5C8610B7" w14:textId="6C94A45D" w:rsidR="009D373F" w:rsidRPr="003A63DE" w:rsidRDefault="009D373F" w:rsidP="005416F4">
            <w:pPr>
              <w:pStyle w:val="ListParagraph"/>
              <w:numPr>
                <w:ilvl w:val="0"/>
                <w:numId w:val="7"/>
              </w:numPr>
              <w:spacing w:after="160" w:line="259" w:lineRule="auto"/>
              <w:rPr>
                <w:rFonts w:eastAsiaTheme="minorEastAsia"/>
                <w:sz w:val="14"/>
              </w:rPr>
            </w:pPr>
            <w:r w:rsidRPr="003A63DE">
              <w:rPr>
                <w:rFonts w:eastAsiaTheme="minorEastAsia"/>
                <w:sz w:val="14"/>
              </w:rPr>
              <w:t xml:space="preserve">understand geographical similarities and differences through </w:t>
            </w:r>
            <w:r w:rsidRPr="003A63DE">
              <w:rPr>
                <w:rFonts w:eastAsiaTheme="minorEastAsia"/>
                <w:sz w:val="14"/>
              </w:rPr>
              <w:lastRenderedPageBreak/>
              <w:t>the study of human and physical geography of a region of the United Kingdom, a region in a European country, and a region in North or South America</w:t>
            </w:r>
          </w:p>
        </w:tc>
        <w:tc>
          <w:tcPr>
            <w:tcW w:w="1932" w:type="dxa"/>
          </w:tcPr>
          <w:p w14:paraId="3F251F1B" w14:textId="77777777" w:rsidR="009D373F" w:rsidRPr="003A63DE" w:rsidRDefault="009D373F" w:rsidP="005416F4">
            <w:pPr>
              <w:pStyle w:val="ListParagraph"/>
              <w:numPr>
                <w:ilvl w:val="0"/>
                <w:numId w:val="7"/>
              </w:numPr>
              <w:rPr>
                <w:rFonts w:eastAsiaTheme="minorEastAsia"/>
                <w:sz w:val="14"/>
              </w:rPr>
            </w:pPr>
            <w:r w:rsidRPr="003A63DE">
              <w:rPr>
                <w:rFonts w:eastAsiaTheme="minorEastAsia"/>
                <w:sz w:val="14"/>
              </w:rPr>
              <w:lastRenderedPageBreak/>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BC33C81" w14:textId="783CB846" w:rsidR="009D373F" w:rsidRPr="003A63DE" w:rsidRDefault="009D373F" w:rsidP="005416F4">
            <w:pPr>
              <w:pStyle w:val="ListParagraph"/>
              <w:numPr>
                <w:ilvl w:val="0"/>
                <w:numId w:val="7"/>
              </w:numPr>
              <w:rPr>
                <w:rFonts w:eastAsiaTheme="minorEastAsia"/>
                <w:sz w:val="14"/>
              </w:rPr>
            </w:pPr>
            <w:r w:rsidRPr="003A63DE">
              <w:rPr>
                <w:rFonts w:eastAsiaTheme="minorEastAsia"/>
                <w:sz w:val="14"/>
              </w:rPr>
              <w:t xml:space="preserve">use fieldwork to observe, measure, record and present the human and physical features in the local area using a range of </w:t>
            </w:r>
            <w:r w:rsidRPr="003A63DE">
              <w:rPr>
                <w:rFonts w:eastAsiaTheme="minorEastAsia"/>
                <w:sz w:val="14"/>
              </w:rPr>
              <w:lastRenderedPageBreak/>
              <w:t>methods, including sketch maps, plans and graphs, and digital technologies.</w:t>
            </w:r>
          </w:p>
        </w:tc>
      </w:tr>
      <w:tr w:rsidR="00133E0C" w:rsidRPr="009B051D" w14:paraId="5062D80E" w14:textId="77777777" w:rsidTr="009B051D">
        <w:trPr>
          <w:trHeight w:val="383"/>
        </w:trPr>
        <w:tc>
          <w:tcPr>
            <w:tcW w:w="1772" w:type="dxa"/>
            <w:gridSpan w:val="2"/>
            <w:vMerge w:val="restart"/>
          </w:tcPr>
          <w:p w14:paraId="654E1D6B" w14:textId="0F72B407" w:rsidR="00132B59" w:rsidRPr="009B051D" w:rsidRDefault="00132B59" w:rsidP="00132B59">
            <w:pPr>
              <w:rPr>
                <w:sz w:val="14"/>
              </w:rPr>
            </w:pPr>
            <w:r w:rsidRPr="009B051D">
              <w:rPr>
                <w:sz w:val="14"/>
              </w:rPr>
              <w:lastRenderedPageBreak/>
              <w:t>D&amp;T</w:t>
            </w:r>
          </w:p>
        </w:tc>
        <w:tc>
          <w:tcPr>
            <w:tcW w:w="2609" w:type="dxa"/>
          </w:tcPr>
          <w:p w14:paraId="00CB7C59" w14:textId="5AC95034" w:rsidR="00132B59" w:rsidRPr="003A63DE" w:rsidRDefault="00132B59" w:rsidP="00132B59">
            <w:pPr>
              <w:rPr>
                <w:sz w:val="14"/>
              </w:rPr>
            </w:pPr>
          </w:p>
        </w:tc>
        <w:tc>
          <w:tcPr>
            <w:tcW w:w="2609" w:type="dxa"/>
          </w:tcPr>
          <w:p w14:paraId="1415E93C" w14:textId="191A52E5" w:rsidR="00132B59" w:rsidRPr="003A63DE" w:rsidRDefault="00132B59" w:rsidP="00132B59">
            <w:pPr>
              <w:rPr>
                <w:rFonts w:ascii="Calibri" w:eastAsia="Calibri" w:hAnsi="Calibri" w:cs="Calibri"/>
                <w:sz w:val="14"/>
              </w:rPr>
            </w:pPr>
            <w:r w:rsidRPr="003A63DE">
              <w:rPr>
                <w:rFonts w:ascii="Calibri" w:eastAsia="Calibri" w:hAnsi="Calibri" w:cs="Calibri"/>
                <w:sz w:val="14"/>
              </w:rPr>
              <w:t>Make a fairground game/ mechanical toy – use gears, pulleys, levers, linkages</w:t>
            </w:r>
          </w:p>
        </w:tc>
        <w:tc>
          <w:tcPr>
            <w:tcW w:w="2374" w:type="dxa"/>
          </w:tcPr>
          <w:p w14:paraId="196E1A15" w14:textId="0DBCB4AE" w:rsidR="00132B59" w:rsidRPr="003A63DE" w:rsidRDefault="00132B59" w:rsidP="00132B59">
            <w:pPr>
              <w:rPr>
                <w:sz w:val="14"/>
              </w:rPr>
            </w:pPr>
            <w:r w:rsidRPr="003A63DE">
              <w:rPr>
                <w:rFonts w:ascii="Calibri" w:eastAsia="Calibri" w:hAnsi="Calibri" w:cs="Calibri"/>
                <w:sz w:val="14"/>
              </w:rPr>
              <w:t>Build a volcano – generate ideas, develop, communicate, create sketches and exploded diagrams</w:t>
            </w:r>
          </w:p>
        </w:tc>
        <w:tc>
          <w:tcPr>
            <w:tcW w:w="2374" w:type="dxa"/>
          </w:tcPr>
          <w:p w14:paraId="2FEB5081" w14:textId="1B171FAE" w:rsidR="00132B59" w:rsidRPr="003A63DE" w:rsidRDefault="00132B59" w:rsidP="00132B59">
            <w:pPr>
              <w:rPr>
                <w:sz w:val="14"/>
              </w:rPr>
            </w:pPr>
            <w:r w:rsidRPr="003A63DE">
              <w:rPr>
                <w:rFonts w:ascii="Calibri" w:eastAsia="Calibri" w:hAnsi="Calibri" w:cs="Calibri"/>
                <w:sz w:val="14"/>
              </w:rPr>
              <w:t>Create and test an escape raft – select and evaluate materials</w:t>
            </w:r>
          </w:p>
        </w:tc>
        <w:tc>
          <w:tcPr>
            <w:tcW w:w="2105" w:type="dxa"/>
          </w:tcPr>
          <w:p w14:paraId="41B17859" w14:textId="32E90618" w:rsidR="00132B59" w:rsidRPr="003A63DE" w:rsidRDefault="00132B59" w:rsidP="00132B59">
            <w:pPr>
              <w:rPr>
                <w:sz w:val="14"/>
              </w:rPr>
            </w:pPr>
            <w:r w:rsidRPr="003A63DE">
              <w:rPr>
                <w:rFonts w:ascii="Calibri" w:eastAsia="Calibri" w:hAnsi="Calibri" w:cs="Calibri"/>
                <w:sz w:val="14"/>
              </w:rPr>
              <w:t>Make a fruit salad. Discuss UK seasonal fruits and fruits that are transported from rainforest areas</w:t>
            </w:r>
          </w:p>
        </w:tc>
        <w:tc>
          <w:tcPr>
            <w:tcW w:w="1932" w:type="dxa"/>
          </w:tcPr>
          <w:p w14:paraId="3B3836B5" w14:textId="5FC46C82" w:rsidR="00132B59" w:rsidRPr="003A63DE" w:rsidRDefault="00132B59" w:rsidP="00132B59">
            <w:pPr>
              <w:rPr>
                <w:sz w:val="14"/>
              </w:rPr>
            </w:pPr>
            <w:r w:rsidRPr="003A63DE">
              <w:rPr>
                <w:rFonts w:ascii="Calibri" w:eastAsia="Calibri" w:hAnsi="Calibri" w:cs="Calibri"/>
                <w:sz w:val="14"/>
              </w:rPr>
              <w:t>Make a head torch to see in a cave (use electrical systems – link with science)</w:t>
            </w:r>
          </w:p>
        </w:tc>
      </w:tr>
      <w:tr w:rsidR="00133E0C" w:rsidRPr="009B051D" w14:paraId="1632E432" w14:textId="77777777" w:rsidTr="009B051D">
        <w:trPr>
          <w:trHeight w:val="383"/>
        </w:trPr>
        <w:tc>
          <w:tcPr>
            <w:tcW w:w="1772" w:type="dxa"/>
            <w:gridSpan w:val="2"/>
            <w:vMerge/>
          </w:tcPr>
          <w:p w14:paraId="4A86CB6A" w14:textId="77777777" w:rsidR="00132B59" w:rsidRPr="009B051D" w:rsidRDefault="00132B59" w:rsidP="00132B59">
            <w:pPr>
              <w:rPr>
                <w:sz w:val="14"/>
              </w:rPr>
            </w:pPr>
          </w:p>
        </w:tc>
        <w:tc>
          <w:tcPr>
            <w:tcW w:w="2609" w:type="dxa"/>
          </w:tcPr>
          <w:p w14:paraId="18363298" w14:textId="1708CC17" w:rsidR="00132B59" w:rsidRPr="003A63DE" w:rsidRDefault="00132B59" w:rsidP="00132B59">
            <w:pPr>
              <w:pStyle w:val="ListParagraph"/>
              <w:numPr>
                <w:ilvl w:val="0"/>
                <w:numId w:val="6"/>
              </w:numPr>
              <w:rPr>
                <w:rFonts w:eastAsiaTheme="minorEastAsia"/>
                <w:sz w:val="14"/>
              </w:rPr>
            </w:pPr>
          </w:p>
        </w:tc>
        <w:tc>
          <w:tcPr>
            <w:tcW w:w="2609" w:type="dxa"/>
          </w:tcPr>
          <w:p w14:paraId="4D1BD24F" w14:textId="77777777" w:rsidR="00132B59" w:rsidRPr="003A63DE" w:rsidRDefault="009D373F" w:rsidP="009D373F">
            <w:pPr>
              <w:pStyle w:val="ListParagraph"/>
              <w:numPr>
                <w:ilvl w:val="0"/>
                <w:numId w:val="6"/>
              </w:numPr>
              <w:rPr>
                <w:rFonts w:eastAsiaTheme="minorEastAsia"/>
                <w:sz w:val="14"/>
              </w:rPr>
            </w:pPr>
            <w:r w:rsidRPr="003A63DE">
              <w:rPr>
                <w:rFonts w:eastAsiaTheme="minorEastAsia"/>
                <w:sz w:val="14"/>
              </w:rPr>
              <w:t>generate, develop, model and communicate their ideas through discussion, annotated sketches, cross-sectional and exploded diagrams, prototypes, pattern pieces and computer-aided design</w:t>
            </w:r>
          </w:p>
          <w:p w14:paraId="29E2027F" w14:textId="77777777" w:rsidR="009D373F" w:rsidRPr="003A63DE" w:rsidRDefault="009D373F" w:rsidP="009D373F">
            <w:pPr>
              <w:pStyle w:val="ListParagraph"/>
              <w:numPr>
                <w:ilvl w:val="0"/>
                <w:numId w:val="6"/>
              </w:numPr>
              <w:rPr>
                <w:rFonts w:eastAsiaTheme="minorEastAsia"/>
                <w:sz w:val="14"/>
              </w:rPr>
            </w:pPr>
            <w:r w:rsidRPr="003A63DE">
              <w:rPr>
                <w:rFonts w:eastAsiaTheme="minorEastAsia"/>
                <w:sz w:val="14"/>
              </w:rPr>
              <w:t>select from and use a wider range of materials and components, including construction materials, textiles and ingredients, according to their functional properties and aesthetic qualities</w:t>
            </w:r>
          </w:p>
          <w:p w14:paraId="41A0FC6E" w14:textId="2E449701" w:rsidR="009B5E0D" w:rsidRPr="003A63DE" w:rsidRDefault="00771CAA" w:rsidP="00771CAA">
            <w:pPr>
              <w:pStyle w:val="ListParagraph"/>
              <w:numPr>
                <w:ilvl w:val="0"/>
                <w:numId w:val="6"/>
              </w:numPr>
              <w:rPr>
                <w:rFonts w:eastAsiaTheme="minorEastAsia"/>
                <w:sz w:val="14"/>
              </w:rPr>
            </w:pPr>
            <w:r w:rsidRPr="003A63DE">
              <w:rPr>
                <w:rFonts w:eastAsiaTheme="minorEastAsia"/>
                <w:sz w:val="14"/>
              </w:rPr>
              <w:t>understand and use mechanical systems in their products</w:t>
            </w:r>
          </w:p>
        </w:tc>
        <w:tc>
          <w:tcPr>
            <w:tcW w:w="2374" w:type="dxa"/>
          </w:tcPr>
          <w:p w14:paraId="6A715624" w14:textId="77777777" w:rsidR="009B5E0D" w:rsidRPr="003A63DE" w:rsidRDefault="009B5E0D" w:rsidP="009B5E0D">
            <w:pPr>
              <w:pStyle w:val="ListParagraph"/>
              <w:numPr>
                <w:ilvl w:val="0"/>
                <w:numId w:val="6"/>
              </w:numPr>
              <w:rPr>
                <w:rFonts w:eastAsiaTheme="minorEastAsia"/>
                <w:sz w:val="14"/>
              </w:rPr>
            </w:pPr>
            <w:r w:rsidRPr="003A63DE">
              <w:rPr>
                <w:rFonts w:eastAsiaTheme="minorEastAsia"/>
                <w:sz w:val="14"/>
              </w:rPr>
              <w:t>generate, develop, model and communicate their ideas through discussion, annotated sketches, cross-sectional and exploded diagrams, prototypes, pattern pieces and computer-aided design</w:t>
            </w:r>
          </w:p>
          <w:p w14:paraId="2075AD7C" w14:textId="2AE64965" w:rsidR="00132B59" w:rsidRPr="003A63DE" w:rsidRDefault="00133532" w:rsidP="00133532">
            <w:pPr>
              <w:pStyle w:val="ListParagraph"/>
              <w:numPr>
                <w:ilvl w:val="0"/>
                <w:numId w:val="6"/>
              </w:numPr>
              <w:rPr>
                <w:rFonts w:eastAsiaTheme="minorEastAsia"/>
                <w:sz w:val="14"/>
              </w:rPr>
            </w:pPr>
            <w:r w:rsidRPr="003A63DE">
              <w:rPr>
                <w:rFonts w:eastAsiaTheme="minorEastAsia"/>
                <w:sz w:val="14"/>
              </w:rPr>
              <w:t>select from and use a wider range of materials and components, including construction materials, textiles and ingredients, according to their functional properties and aesthetic qualities</w:t>
            </w:r>
          </w:p>
        </w:tc>
        <w:tc>
          <w:tcPr>
            <w:tcW w:w="2374" w:type="dxa"/>
          </w:tcPr>
          <w:p w14:paraId="70993126" w14:textId="77777777" w:rsidR="00132B59" w:rsidRPr="003A63DE" w:rsidRDefault="00133532" w:rsidP="00133532">
            <w:pPr>
              <w:pStyle w:val="ListParagraph"/>
              <w:numPr>
                <w:ilvl w:val="0"/>
                <w:numId w:val="6"/>
              </w:numPr>
              <w:rPr>
                <w:rFonts w:eastAsiaTheme="minorEastAsia"/>
                <w:sz w:val="14"/>
              </w:rPr>
            </w:pPr>
            <w:r w:rsidRPr="003A63DE">
              <w:rPr>
                <w:rFonts w:eastAsiaTheme="minorEastAsia"/>
                <w:sz w:val="14"/>
              </w:rPr>
              <w:t>apply their understanding of how to strengthen, stiffen and reinforce more complex structures</w:t>
            </w:r>
          </w:p>
          <w:p w14:paraId="12A00F3F" w14:textId="17A33B46" w:rsidR="00133532" w:rsidRPr="003A63DE" w:rsidRDefault="00133532" w:rsidP="00133532">
            <w:pPr>
              <w:pStyle w:val="ListParagraph"/>
              <w:numPr>
                <w:ilvl w:val="0"/>
                <w:numId w:val="6"/>
              </w:numPr>
              <w:rPr>
                <w:rFonts w:eastAsiaTheme="minorEastAsia"/>
                <w:sz w:val="14"/>
              </w:rPr>
            </w:pPr>
            <w:r w:rsidRPr="003A63DE">
              <w:rPr>
                <w:rFonts w:eastAsiaTheme="minorEastAsia"/>
                <w:sz w:val="14"/>
              </w:rPr>
              <w:t>evaluate their ideas and products against their own design criteria and consider the views of others to improve their work</w:t>
            </w:r>
          </w:p>
        </w:tc>
        <w:tc>
          <w:tcPr>
            <w:tcW w:w="2105" w:type="dxa"/>
          </w:tcPr>
          <w:p w14:paraId="1BC4AE90" w14:textId="77777777" w:rsidR="00132B59" w:rsidRPr="003A63DE" w:rsidRDefault="00133532" w:rsidP="00133532">
            <w:pPr>
              <w:pStyle w:val="ListParagraph"/>
              <w:numPr>
                <w:ilvl w:val="0"/>
                <w:numId w:val="6"/>
              </w:numPr>
              <w:rPr>
                <w:rFonts w:eastAsiaTheme="minorEastAsia"/>
                <w:sz w:val="14"/>
              </w:rPr>
            </w:pPr>
            <w:r w:rsidRPr="003A63DE">
              <w:rPr>
                <w:rFonts w:eastAsiaTheme="minorEastAsia"/>
                <w:sz w:val="14"/>
              </w:rPr>
              <w:t>understand and apply the principles of a healthy and varied diet</w:t>
            </w:r>
          </w:p>
          <w:p w14:paraId="51106F66" w14:textId="027DFEE8" w:rsidR="00133532" w:rsidRPr="003A63DE" w:rsidRDefault="00133532" w:rsidP="00133532">
            <w:pPr>
              <w:pStyle w:val="ListParagraph"/>
              <w:numPr>
                <w:ilvl w:val="0"/>
                <w:numId w:val="6"/>
              </w:numPr>
              <w:rPr>
                <w:rFonts w:eastAsiaTheme="minorEastAsia"/>
                <w:sz w:val="14"/>
              </w:rPr>
            </w:pPr>
            <w:r w:rsidRPr="003A63DE">
              <w:rPr>
                <w:rFonts w:eastAsiaTheme="minorEastAsia"/>
                <w:sz w:val="14"/>
              </w:rPr>
              <w:t>understand the source, seasonality and characteristics of a broad range of ingredients</w:t>
            </w:r>
          </w:p>
        </w:tc>
        <w:tc>
          <w:tcPr>
            <w:tcW w:w="1932" w:type="dxa"/>
          </w:tcPr>
          <w:p w14:paraId="68B1CD76" w14:textId="77777777" w:rsidR="00132B59" w:rsidRPr="003A63DE" w:rsidRDefault="00133532" w:rsidP="00133532">
            <w:pPr>
              <w:pStyle w:val="ListParagraph"/>
              <w:numPr>
                <w:ilvl w:val="0"/>
                <w:numId w:val="6"/>
              </w:numPr>
              <w:rPr>
                <w:rFonts w:eastAsiaTheme="minorEastAsia"/>
                <w:sz w:val="14"/>
              </w:rPr>
            </w:pPr>
            <w:r w:rsidRPr="003A63DE">
              <w:rPr>
                <w:rFonts w:eastAsiaTheme="minorEastAsia"/>
                <w:sz w:val="14"/>
              </w:rPr>
              <w:t>understand and use electrical systems in their products</w:t>
            </w:r>
          </w:p>
          <w:p w14:paraId="26A13DFB" w14:textId="77777777" w:rsidR="006C31D8" w:rsidRPr="003A63DE" w:rsidRDefault="006C31D8" w:rsidP="006C31D8">
            <w:pPr>
              <w:pStyle w:val="ListParagraph"/>
              <w:numPr>
                <w:ilvl w:val="0"/>
                <w:numId w:val="6"/>
              </w:numPr>
              <w:rPr>
                <w:rFonts w:eastAsiaTheme="minorEastAsia"/>
                <w:sz w:val="14"/>
              </w:rPr>
            </w:pPr>
            <w:r w:rsidRPr="003A63DE">
              <w:rPr>
                <w:rFonts w:eastAsiaTheme="minorEastAsia"/>
                <w:sz w:val="14"/>
              </w:rPr>
              <w:t>generate, develop, model and communicate their ideas through discussion, annotated sketches, cross-sectional and exploded diagrams, prototypes, pattern pieces and computer-aided design</w:t>
            </w:r>
          </w:p>
          <w:p w14:paraId="54EAF9F9" w14:textId="51F40BBE" w:rsidR="006C31D8" w:rsidRPr="003A63DE" w:rsidRDefault="006C31D8" w:rsidP="006C31D8">
            <w:pPr>
              <w:pStyle w:val="ListParagraph"/>
              <w:numPr>
                <w:ilvl w:val="0"/>
                <w:numId w:val="6"/>
              </w:numPr>
              <w:rPr>
                <w:rFonts w:eastAsiaTheme="minorEastAsia"/>
                <w:sz w:val="14"/>
              </w:rPr>
            </w:pPr>
            <w:r w:rsidRPr="003A63DE">
              <w:rPr>
                <w:rFonts w:eastAsiaTheme="minorEastAsia"/>
                <w:sz w:val="14"/>
              </w:rPr>
              <w:t>select from and use a wider range of materials and components, including construction materials, textiles and ingredients, according to their functional properties and aesthetic qualities</w:t>
            </w:r>
          </w:p>
        </w:tc>
      </w:tr>
      <w:tr w:rsidR="00F664E1" w:rsidRPr="009B051D" w14:paraId="7F2AE990" w14:textId="77777777" w:rsidTr="009B051D">
        <w:trPr>
          <w:trHeight w:val="383"/>
        </w:trPr>
        <w:tc>
          <w:tcPr>
            <w:tcW w:w="1772" w:type="dxa"/>
            <w:gridSpan w:val="2"/>
            <w:vMerge w:val="restart"/>
          </w:tcPr>
          <w:p w14:paraId="3F6C383B" w14:textId="5D3A2F38" w:rsidR="00F664E1" w:rsidRPr="009B051D" w:rsidRDefault="00F664E1" w:rsidP="00132B59">
            <w:pPr>
              <w:rPr>
                <w:sz w:val="14"/>
              </w:rPr>
            </w:pPr>
            <w:r w:rsidRPr="009B051D">
              <w:rPr>
                <w:sz w:val="14"/>
              </w:rPr>
              <w:t xml:space="preserve">Art </w:t>
            </w:r>
          </w:p>
        </w:tc>
        <w:tc>
          <w:tcPr>
            <w:tcW w:w="2609" w:type="dxa"/>
          </w:tcPr>
          <w:p w14:paraId="1F21BA35" w14:textId="6D4E9AAE" w:rsidR="00F664E1" w:rsidRPr="003A63DE" w:rsidRDefault="00F664E1" w:rsidP="00132B59">
            <w:pPr>
              <w:rPr>
                <w:sz w:val="14"/>
              </w:rPr>
            </w:pPr>
            <w:r w:rsidRPr="003A63DE">
              <w:rPr>
                <w:rFonts w:ascii="Calibri" w:eastAsia="Calibri" w:hAnsi="Calibri" w:cs="Calibri"/>
                <w:sz w:val="14"/>
              </w:rPr>
              <w:t xml:space="preserve">Greatest Showman </w:t>
            </w:r>
          </w:p>
          <w:p w14:paraId="79282A85" w14:textId="77777777" w:rsidR="00F664E1" w:rsidRPr="003A63DE" w:rsidRDefault="00F664E1" w:rsidP="00132B59">
            <w:pPr>
              <w:rPr>
                <w:rFonts w:ascii="Calibri" w:eastAsia="Calibri" w:hAnsi="Calibri" w:cs="Calibri"/>
                <w:sz w:val="14"/>
              </w:rPr>
            </w:pPr>
            <w:r w:rsidRPr="003A63DE">
              <w:rPr>
                <w:rFonts w:ascii="Calibri" w:eastAsia="Calibri" w:hAnsi="Calibri" w:cs="Calibri"/>
                <w:sz w:val="14"/>
              </w:rPr>
              <w:t xml:space="preserve">Circus or zoo posters </w:t>
            </w:r>
          </w:p>
          <w:p w14:paraId="2F727016" w14:textId="71668830" w:rsidR="00F664E1" w:rsidRPr="003A63DE" w:rsidRDefault="00F664E1" w:rsidP="00132B59">
            <w:pPr>
              <w:rPr>
                <w:sz w:val="14"/>
              </w:rPr>
            </w:pPr>
            <w:r w:rsidRPr="003A63DE">
              <w:rPr>
                <w:sz w:val="14"/>
              </w:rPr>
              <w:t>Drawing and painting</w:t>
            </w:r>
          </w:p>
        </w:tc>
        <w:tc>
          <w:tcPr>
            <w:tcW w:w="2609" w:type="dxa"/>
          </w:tcPr>
          <w:p w14:paraId="0344F4AD" w14:textId="53371B2B" w:rsidR="00F664E1" w:rsidRPr="003A63DE" w:rsidRDefault="00F664E1" w:rsidP="00132B59">
            <w:pPr>
              <w:rPr>
                <w:sz w:val="14"/>
              </w:rPr>
            </w:pPr>
          </w:p>
        </w:tc>
        <w:tc>
          <w:tcPr>
            <w:tcW w:w="2374" w:type="dxa"/>
          </w:tcPr>
          <w:p w14:paraId="03A7C3AB" w14:textId="77777777" w:rsidR="00F664E1" w:rsidRPr="003A63DE" w:rsidRDefault="00F664E1" w:rsidP="00132B59">
            <w:pPr>
              <w:rPr>
                <w:sz w:val="14"/>
              </w:rPr>
            </w:pPr>
            <w:r w:rsidRPr="003A63DE">
              <w:rPr>
                <w:sz w:val="14"/>
              </w:rPr>
              <w:t>Roman Mosaics – make their own patterns.  </w:t>
            </w:r>
          </w:p>
          <w:p w14:paraId="5559935E" w14:textId="77777777" w:rsidR="00F664E1" w:rsidRPr="003A63DE" w:rsidRDefault="00F664E1" w:rsidP="00132B59">
            <w:pPr>
              <w:rPr>
                <w:sz w:val="14"/>
              </w:rPr>
            </w:pPr>
            <w:r w:rsidRPr="003A63DE">
              <w:rPr>
                <w:sz w:val="14"/>
              </w:rPr>
              <w:t>  </w:t>
            </w:r>
          </w:p>
          <w:p w14:paraId="25BF1AE3" w14:textId="6164067B" w:rsidR="00F664E1" w:rsidRPr="003A63DE" w:rsidRDefault="00F664E1" w:rsidP="00132B59">
            <w:pPr>
              <w:rPr>
                <w:sz w:val="14"/>
              </w:rPr>
            </w:pPr>
          </w:p>
        </w:tc>
        <w:tc>
          <w:tcPr>
            <w:tcW w:w="2374" w:type="dxa"/>
          </w:tcPr>
          <w:p w14:paraId="2F772B84" w14:textId="5A39F749" w:rsidR="00F664E1" w:rsidRPr="003A63DE" w:rsidRDefault="00F664E1" w:rsidP="00132B59">
            <w:pPr>
              <w:rPr>
                <w:sz w:val="14"/>
              </w:rPr>
            </w:pPr>
          </w:p>
        </w:tc>
        <w:tc>
          <w:tcPr>
            <w:tcW w:w="2105" w:type="dxa"/>
          </w:tcPr>
          <w:p w14:paraId="56231BAC" w14:textId="1CB5950C" w:rsidR="00F664E1" w:rsidRPr="003A63DE" w:rsidRDefault="00F664E1" w:rsidP="00132B59">
            <w:pPr>
              <w:rPr>
                <w:sz w:val="14"/>
              </w:rPr>
            </w:pPr>
            <w:r w:rsidRPr="003A63DE">
              <w:rPr>
                <w:rFonts w:ascii="Calibri" w:eastAsia="Calibri" w:hAnsi="Calibri" w:cs="Calibri"/>
                <w:sz w:val="14"/>
              </w:rPr>
              <w:t xml:space="preserve">Henri Rousseau – Collage </w:t>
            </w:r>
          </w:p>
          <w:p w14:paraId="2EDE54FF" w14:textId="157BB7F2" w:rsidR="00F664E1" w:rsidRPr="003A63DE" w:rsidRDefault="00F664E1" w:rsidP="00132B59">
            <w:pPr>
              <w:rPr>
                <w:sz w:val="14"/>
              </w:rPr>
            </w:pPr>
            <w:r w:rsidRPr="003A63DE">
              <w:rPr>
                <w:rFonts w:ascii="Calibri" w:eastAsia="Calibri" w:hAnsi="Calibri" w:cs="Calibri"/>
                <w:sz w:val="14"/>
              </w:rPr>
              <w:t xml:space="preserve">Tropical forest with Apes and snakes </w:t>
            </w:r>
          </w:p>
          <w:p w14:paraId="09CD3183" w14:textId="42A7F62F" w:rsidR="00F664E1" w:rsidRPr="003A63DE" w:rsidRDefault="00F664E1" w:rsidP="00132B59">
            <w:pPr>
              <w:rPr>
                <w:sz w:val="14"/>
              </w:rPr>
            </w:pPr>
            <w:r w:rsidRPr="003A63DE">
              <w:rPr>
                <w:rFonts w:ascii="Calibri" w:eastAsia="Calibri" w:hAnsi="Calibri" w:cs="Calibri"/>
                <w:sz w:val="14"/>
              </w:rPr>
              <w:t>Tiger in a tropical storm</w:t>
            </w:r>
          </w:p>
        </w:tc>
        <w:tc>
          <w:tcPr>
            <w:tcW w:w="1932" w:type="dxa"/>
          </w:tcPr>
          <w:p w14:paraId="1FF117CD" w14:textId="77777777" w:rsidR="00F664E1" w:rsidRPr="003A63DE" w:rsidRDefault="00F664E1" w:rsidP="00132B59">
            <w:pPr>
              <w:rPr>
                <w:sz w:val="14"/>
              </w:rPr>
            </w:pPr>
          </w:p>
        </w:tc>
      </w:tr>
      <w:tr w:rsidR="00F664E1" w:rsidRPr="009B051D" w14:paraId="4EF00721" w14:textId="77777777" w:rsidTr="009B051D">
        <w:trPr>
          <w:trHeight w:val="383"/>
        </w:trPr>
        <w:tc>
          <w:tcPr>
            <w:tcW w:w="1772" w:type="dxa"/>
            <w:gridSpan w:val="2"/>
            <w:vMerge/>
          </w:tcPr>
          <w:p w14:paraId="7ABB257A" w14:textId="77777777" w:rsidR="00F664E1" w:rsidRPr="009B051D" w:rsidRDefault="00F664E1" w:rsidP="00132B59">
            <w:pPr>
              <w:rPr>
                <w:sz w:val="14"/>
              </w:rPr>
            </w:pPr>
          </w:p>
        </w:tc>
        <w:tc>
          <w:tcPr>
            <w:tcW w:w="2609" w:type="dxa"/>
          </w:tcPr>
          <w:p w14:paraId="22C1A1AD" w14:textId="77777777" w:rsidR="00F664E1" w:rsidRPr="003A63DE" w:rsidRDefault="00F664E1" w:rsidP="006C31D8">
            <w:pPr>
              <w:pStyle w:val="ListParagraph"/>
              <w:numPr>
                <w:ilvl w:val="0"/>
                <w:numId w:val="5"/>
              </w:numPr>
              <w:rPr>
                <w:rFonts w:eastAsiaTheme="minorEastAsia"/>
                <w:sz w:val="14"/>
              </w:rPr>
            </w:pPr>
            <w:r w:rsidRPr="003A63DE">
              <w:rPr>
                <w:rFonts w:eastAsiaTheme="minorEastAsia"/>
                <w:sz w:val="14"/>
              </w:rPr>
              <w:t>to create sketch books to record their observations and use them to review and revisit ideas</w:t>
            </w:r>
          </w:p>
          <w:p w14:paraId="1D902735" w14:textId="26564E0D" w:rsidR="00F664E1" w:rsidRPr="003A63DE" w:rsidRDefault="00F664E1" w:rsidP="00F664E1">
            <w:pPr>
              <w:pStyle w:val="ListParagraph"/>
              <w:numPr>
                <w:ilvl w:val="0"/>
                <w:numId w:val="5"/>
              </w:numPr>
              <w:rPr>
                <w:rFonts w:eastAsiaTheme="minorEastAsia"/>
                <w:sz w:val="14"/>
              </w:rPr>
            </w:pPr>
            <w:r w:rsidRPr="003A63DE">
              <w:rPr>
                <w:rFonts w:eastAsiaTheme="minorEastAsia"/>
                <w:sz w:val="14"/>
              </w:rPr>
              <w:t>to improve their mastery of art and design techniques, including drawing, painting and sculpture with a range of materials</w:t>
            </w:r>
          </w:p>
        </w:tc>
        <w:tc>
          <w:tcPr>
            <w:tcW w:w="2609" w:type="dxa"/>
          </w:tcPr>
          <w:p w14:paraId="4CBE3915" w14:textId="155FF6EA" w:rsidR="00F664E1" w:rsidRPr="003A63DE" w:rsidRDefault="00F664E1" w:rsidP="006C31D8">
            <w:pPr>
              <w:pStyle w:val="ListParagraph"/>
              <w:numPr>
                <w:ilvl w:val="0"/>
                <w:numId w:val="5"/>
              </w:numPr>
              <w:rPr>
                <w:rFonts w:eastAsiaTheme="minorEastAsia"/>
                <w:sz w:val="14"/>
              </w:rPr>
            </w:pPr>
          </w:p>
        </w:tc>
        <w:tc>
          <w:tcPr>
            <w:tcW w:w="2374" w:type="dxa"/>
          </w:tcPr>
          <w:p w14:paraId="04757CF7" w14:textId="452ACAA1" w:rsidR="00F664E1" w:rsidRPr="003A63DE" w:rsidRDefault="00F664E1" w:rsidP="00132B59">
            <w:pPr>
              <w:pStyle w:val="ListParagraph"/>
              <w:numPr>
                <w:ilvl w:val="0"/>
                <w:numId w:val="5"/>
              </w:numPr>
              <w:rPr>
                <w:rFonts w:cstheme="minorHAnsi"/>
                <w:sz w:val="14"/>
              </w:rPr>
            </w:pPr>
            <w:r w:rsidRPr="003A63DE">
              <w:rPr>
                <w:rStyle w:val="normaltextrun1"/>
                <w:rFonts w:cstheme="minorHAnsi"/>
                <w:sz w:val="14"/>
                <w:szCs w:val="14"/>
              </w:rPr>
              <w:t>To improve their mastery of art and design techniques, including drawing, painting and sculpture with a range of materials [for example, pencil, charcoal, paint, clay</w:t>
            </w:r>
          </w:p>
        </w:tc>
        <w:tc>
          <w:tcPr>
            <w:tcW w:w="2374" w:type="dxa"/>
          </w:tcPr>
          <w:p w14:paraId="18079527" w14:textId="4C0ED220" w:rsidR="00F664E1" w:rsidRPr="003A63DE" w:rsidRDefault="00F664E1" w:rsidP="00132B59">
            <w:pPr>
              <w:rPr>
                <w:sz w:val="14"/>
              </w:rPr>
            </w:pPr>
          </w:p>
        </w:tc>
        <w:tc>
          <w:tcPr>
            <w:tcW w:w="2105" w:type="dxa"/>
          </w:tcPr>
          <w:p w14:paraId="22DB2F39" w14:textId="77777777" w:rsidR="00F664E1" w:rsidRPr="003A63DE" w:rsidRDefault="00F664E1" w:rsidP="00132B59">
            <w:pPr>
              <w:pStyle w:val="ListParagraph"/>
              <w:numPr>
                <w:ilvl w:val="0"/>
                <w:numId w:val="5"/>
              </w:numPr>
              <w:rPr>
                <w:rFonts w:eastAsiaTheme="minorEastAsia"/>
                <w:sz w:val="14"/>
              </w:rPr>
            </w:pPr>
            <w:r w:rsidRPr="003A63DE">
              <w:rPr>
                <w:rFonts w:eastAsiaTheme="minorEastAsia"/>
                <w:sz w:val="14"/>
              </w:rPr>
              <w:t>To improve their mastery of art and design techniques, including drawing, painting and sculpture with a range of materials [for example, pencil, charcoal, paint, clay</w:t>
            </w:r>
          </w:p>
          <w:p w14:paraId="450049A2" w14:textId="7A84C66F" w:rsidR="00F664E1" w:rsidRPr="003A63DE" w:rsidRDefault="00F664E1" w:rsidP="00F664E1">
            <w:pPr>
              <w:pStyle w:val="ListParagraph"/>
              <w:numPr>
                <w:ilvl w:val="0"/>
                <w:numId w:val="5"/>
              </w:numPr>
              <w:rPr>
                <w:rFonts w:eastAsiaTheme="minorEastAsia"/>
                <w:sz w:val="14"/>
              </w:rPr>
            </w:pPr>
            <w:r w:rsidRPr="003A63DE">
              <w:rPr>
                <w:rFonts w:eastAsiaTheme="minorEastAsia"/>
                <w:sz w:val="14"/>
              </w:rPr>
              <w:t>To learn about great artists, architects and designers in history.</w:t>
            </w:r>
          </w:p>
        </w:tc>
        <w:tc>
          <w:tcPr>
            <w:tcW w:w="1932" w:type="dxa"/>
          </w:tcPr>
          <w:p w14:paraId="0A026822" w14:textId="14A7BE31" w:rsidR="00F664E1" w:rsidRPr="003A63DE" w:rsidRDefault="00F664E1" w:rsidP="00132B59">
            <w:pPr>
              <w:rPr>
                <w:sz w:val="14"/>
              </w:rPr>
            </w:pPr>
          </w:p>
        </w:tc>
      </w:tr>
      <w:tr w:rsidR="00133E0C" w:rsidRPr="009B051D" w14:paraId="3CA3F88C" w14:textId="77777777" w:rsidTr="009B051D">
        <w:trPr>
          <w:trHeight w:val="383"/>
        </w:trPr>
        <w:tc>
          <w:tcPr>
            <w:tcW w:w="1772" w:type="dxa"/>
            <w:gridSpan w:val="2"/>
            <w:vMerge w:val="restart"/>
          </w:tcPr>
          <w:p w14:paraId="0761DCCC" w14:textId="6417D5DD" w:rsidR="00132B59" w:rsidRPr="009B051D" w:rsidRDefault="00132B59" w:rsidP="00132B59">
            <w:pPr>
              <w:rPr>
                <w:sz w:val="14"/>
              </w:rPr>
            </w:pPr>
            <w:r w:rsidRPr="009B051D">
              <w:rPr>
                <w:sz w:val="14"/>
              </w:rPr>
              <w:t>RE</w:t>
            </w:r>
          </w:p>
        </w:tc>
        <w:tc>
          <w:tcPr>
            <w:tcW w:w="2609" w:type="dxa"/>
          </w:tcPr>
          <w:p w14:paraId="5E12B099" w14:textId="1062E126" w:rsidR="00132B59" w:rsidRPr="003A63DE" w:rsidRDefault="00132B59" w:rsidP="00132B59">
            <w:pPr>
              <w:textAlignment w:val="baseline"/>
              <w:rPr>
                <w:rFonts w:ascii="Times New Roman" w:eastAsia="Times New Roman" w:hAnsi="Times New Roman" w:cs="Times New Roman"/>
                <w:sz w:val="12"/>
                <w:szCs w:val="24"/>
                <w:lang w:eastAsia="en-GB"/>
              </w:rPr>
            </w:pPr>
            <w:r w:rsidRPr="003A63DE">
              <w:rPr>
                <w:rFonts w:ascii="Arial" w:eastAsia="Times New Roman" w:hAnsi="Arial" w:cs="Arial"/>
                <w:sz w:val="12"/>
                <w:szCs w:val="14"/>
                <w:lang w:eastAsia="en-GB"/>
              </w:rPr>
              <w:t>Islam</w:t>
            </w:r>
          </w:p>
          <w:p w14:paraId="19FC7D69" w14:textId="0D2AD21C" w:rsidR="00132B59" w:rsidRPr="003A63DE" w:rsidRDefault="00132B59" w:rsidP="00132B59">
            <w:pPr>
              <w:rPr>
                <w:sz w:val="14"/>
              </w:rPr>
            </w:pPr>
          </w:p>
        </w:tc>
        <w:tc>
          <w:tcPr>
            <w:tcW w:w="2609" w:type="dxa"/>
          </w:tcPr>
          <w:p w14:paraId="50604511" w14:textId="3CFF88D7" w:rsidR="00132B59" w:rsidRPr="003A63DE" w:rsidRDefault="00132B59" w:rsidP="00132B59">
            <w:pPr>
              <w:rPr>
                <w:sz w:val="14"/>
              </w:rPr>
            </w:pPr>
            <w:r w:rsidRPr="003A63DE">
              <w:rPr>
                <w:sz w:val="14"/>
              </w:rPr>
              <w:t>Christianity</w:t>
            </w:r>
          </w:p>
        </w:tc>
        <w:tc>
          <w:tcPr>
            <w:tcW w:w="2374" w:type="dxa"/>
          </w:tcPr>
          <w:p w14:paraId="1846778B" w14:textId="4DE4CF2F" w:rsidR="00132B59" w:rsidRPr="003A63DE" w:rsidRDefault="0036641C" w:rsidP="0036641C">
            <w:pPr>
              <w:rPr>
                <w:sz w:val="14"/>
              </w:rPr>
            </w:pPr>
            <w:r w:rsidRPr="003A63DE">
              <w:rPr>
                <w:sz w:val="14"/>
              </w:rPr>
              <w:t>Christianity</w:t>
            </w:r>
          </w:p>
        </w:tc>
        <w:tc>
          <w:tcPr>
            <w:tcW w:w="2374" w:type="dxa"/>
          </w:tcPr>
          <w:p w14:paraId="0E93D0DA" w14:textId="6A23100B" w:rsidR="0036641C" w:rsidRPr="003A63DE" w:rsidRDefault="0036641C" w:rsidP="0036641C">
            <w:pPr>
              <w:rPr>
                <w:sz w:val="14"/>
              </w:rPr>
            </w:pPr>
            <w:r w:rsidRPr="003A63DE">
              <w:rPr>
                <w:sz w:val="14"/>
              </w:rPr>
              <w:t> General religion </w:t>
            </w:r>
          </w:p>
          <w:p w14:paraId="6264C538" w14:textId="43EFDBFB" w:rsidR="00132B59" w:rsidRPr="003A63DE" w:rsidRDefault="00132B59" w:rsidP="00132B59">
            <w:pPr>
              <w:rPr>
                <w:sz w:val="14"/>
              </w:rPr>
            </w:pPr>
          </w:p>
        </w:tc>
        <w:tc>
          <w:tcPr>
            <w:tcW w:w="2105" w:type="dxa"/>
          </w:tcPr>
          <w:p w14:paraId="2A012689" w14:textId="62C53D0D" w:rsidR="00104BBE" w:rsidRPr="003A63DE" w:rsidRDefault="00104BBE" w:rsidP="00104BBE">
            <w:pPr>
              <w:rPr>
                <w:sz w:val="14"/>
              </w:rPr>
            </w:pPr>
            <w:r w:rsidRPr="003A63DE">
              <w:rPr>
                <w:sz w:val="14"/>
              </w:rPr>
              <w:t>Judaism </w:t>
            </w:r>
          </w:p>
          <w:p w14:paraId="4EEED840" w14:textId="4F3E1630" w:rsidR="00132B59" w:rsidRPr="003A63DE" w:rsidRDefault="00132B59" w:rsidP="00104BBE">
            <w:pPr>
              <w:rPr>
                <w:sz w:val="14"/>
              </w:rPr>
            </w:pPr>
          </w:p>
        </w:tc>
        <w:tc>
          <w:tcPr>
            <w:tcW w:w="1932" w:type="dxa"/>
          </w:tcPr>
          <w:p w14:paraId="3BEAE019" w14:textId="1BE607C8" w:rsidR="00132B59" w:rsidRPr="003A63DE" w:rsidRDefault="00104BBE" w:rsidP="00132B59">
            <w:pPr>
              <w:rPr>
                <w:sz w:val="14"/>
              </w:rPr>
            </w:pPr>
            <w:r w:rsidRPr="003A63DE">
              <w:rPr>
                <w:sz w:val="14"/>
              </w:rPr>
              <w:t>World views </w:t>
            </w:r>
          </w:p>
        </w:tc>
      </w:tr>
      <w:tr w:rsidR="00133E0C" w:rsidRPr="009B051D" w14:paraId="618ED86B" w14:textId="77777777" w:rsidTr="009B051D">
        <w:trPr>
          <w:trHeight w:val="383"/>
        </w:trPr>
        <w:tc>
          <w:tcPr>
            <w:tcW w:w="1772" w:type="dxa"/>
            <w:gridSpan w:val="2"/>
            <w:vMerge/>
          </w:tcPr>
          <w:p w14:paraId="793A5DE6" w14:textId="77777777" w:rsidR="00132B59" w:rsidRPr="009B051D" w:rsidRDefault="00132B59" w:rsidP="00132B59">
            <w:pPr>
              <w:rPr>
                <w:sz w:val="14"/>
              </w:rPr>
            </w:pPr>
          </w:p>
        </w:tc>
        <w:tc>
          <w:tcPr>
            <w:tcW w:w="2609" w:type="dxa"/>
          </w:tcPr>
          <w:p w14:paraId="1DBEC2A9" w14:textId="77777777" w:rsidR="00132B59" w:rsidRPr="003A63DE" w:rsidRDefault="00132B59" w:rsidP="00132B59">
            <w:pPr>
              <w:pStyle w:val="ListParagraph"/>
              <w:numPr>
                <w:ilvl w:val="0"/>
                <w:numId w:val="4"/>
              </w:numPr>
              <w:rPr>
                <w:rFonts w:eastAsiaTheme="minorEastAsia"/>
                <w:sz w:val="14"/>
              </w:rPr>
            </w:pPr>
            <w:r w:rsidRPr="003A63DE">
              <w:rPr>
                <w:rFonts w:eastAsiaTheme="minorEastAsia"/>
                <w:sz w:val="14"/>
              </w:rPr>
              <w:t>Why is Muhammad (</w:t>
            </w:r>
            <w:proofErr w:type="spellStart"/>
            <w:r w:rsidRPr="003A63DE">
              <w:rPr>
                <w:rFonts w:eastAsiaTheme="minorEastAsia"/>
                <w:sz w:val="14"/>
              </w:rPr>
              <w:t>pbuh</w:t>
            </w:r>
            <w:proofErr w:type="spellEnd"/>
            <w:r w:rsidRPr="003A63DE">
              <w:rPr>
                <w:rFonts w:eastAsiaTheme="minorEastAsia"/>
                <w:sz w:val="14"/>
              </w:rPr>
              <w:t>) important to Muslims? </w:t>
            </w:r>
          </w:p>
          <w:p w14:paraId="3A3E9E78" w14:textId="77777777" w:rsidR="00132B59" w:rsidRPr="003A63DE" w:rsidRDefault="00132B59" w:rsidP="00132B59">
            <w:pPr>
              <w:pStyle w:val="ListParagraph"/>
              <w:numPr>
                <w:ilvl w:val="0"/>
                <w:numId w:val="4"/>
              </w:numPr>
              <w:rPr>
                <w:rFonts w:eastAsiaTheme="minorEastAsia"/>
                <w:sz w:val="14"/>
              </w:rPr>
            </w:pPr>
            <w:r w:rsidRPr="003A63DE">
              <w:rPr>
                <w:rFonts w:eastAsiaTheme="minorEastAsia"/>
                <w:sz w:val="14"/>
              </w:rPr>
              <w:t>Why and how do Muslims care for the environment? </w:t>
            </w:r>
          </w:p>
          <w:p w14:paraId="33AECA1A" w14:textId="0F52299A" w:rsidR="00132B59" w:rsidRPr="003A63DE" w:rsidRDefault="00132B59" w:rsidP="00132B59">
            <w:pPr>
              <w:pStyle w:val="ListParagraph"/>
              <w:numPr>
                <w:ilvl w:val="0"/>
                <w:numId w:val="4"/>
              </w:numPr>
              <w:rPr>
                <w:rFonts w:eastAsiaTheme="minorEastAsia"/>
                <w:sz w:val="14"/>
              </w:rPr>
            </w:pPr>
            <w:r w:rsidRPr="003A63DE">
              <w:rPr>
                <w:rFonts w:eastAsiaTheme="minorEastAsia"/>
                <w:sz w:val="14"/>
              </w:rPr>
              <w:t>How and why do some Muslim organisations help those in need? </w:t>
            </w:r>
          </w:p>
        </w:tc>
        <w:tc>
          <w:tcPr>
            <w:tcW w:w="2609" w:type="dxa"/>
          </w:tcPr>
          <w:p w14:paraId="210BD90C" w14:textId="065B1781" w:rsidR="00132B59" w:rsidRPr="003A63DE" w:rsidRDefault="00132B59" w:rsidP="00132B59">
            <w:pPr>
              <w:pStyle w:val="ListParagraph"/>
              <w:numPr>
                <w:ilvl w:val="0"/>
                <w:numId w:val="4"/>
              </w:numPr>
              <w:rPr>
                <w:rFonts w:eastAsiaTheme="minorEastAsia"/>
                <w:sz w:val="14"/>
              </w:rPr>
            </w:pPr>
            <w:r w:rsidRPr="003A63DE">
              <w:rPr>
                <w:rFonts w:eastAsiaTheme="minorEastAsia"/>
                <w:sz w:val="14"/>
              </w:rPr>
              <w:t>What did Jesus teach in the parables about love and forgiveness? What does the parable of the Good Samaritan mean for Christians today and how might it impact their behaviour? </w:t>
            </w:r>
          </w:p>
        </w:tc>
        <w:tc>
          <w:tcPr>
            <w:tcW w:w="2374" w:type="dxa"/>
          </w:tcPr>
          <w:p w14:paraId="72690CF2" w14:textId="77777777" w:rsidR="0036641C" w:rsidRPr="003A63DE" w:rsidRDefault="0036641C" w:rsidP="0036641C">
            <w:pPr>
              <w:pStyle w:val="ListParagraph"/>
              <w:numPr>
                <w:ilvl w:val="0"/>
                <w:numId w:val="4"/>
              </w:numPr>
              <w:rPr>
                <w:rFonts w:eastAsiaTheme="minorEastAsia"/>
                <w:sz w:val="14"/>
              </w:rPr>
            </w:pPr>
            <w:r w:rsidRPr="003A63DE">
              <w:rPr>
                <w:rFonts w:eastAsiaTheme="minorEastAsia"/>
                <w:sz w:val="14"/>
              </w:rPr>
              <w:t>Why do some people take pilgrimages? What events are significant in some people’s lives and why? </w:t>
            </w:r>
          </w:p>
          <w:p w14:paraId="4322837E" w14:textId="77777777" w:rsidR="0036641C" w:rsidRPr="003A63DE" w:rsidRDefault="0036641C" w:rsidP="0036641C">
            <w:pPr>
              <w:pStyle w:val="ListParagraph"/>
              <w:numPr>
                <w:ilvl w:val="0"/>
                <w:numId w:val="4"/>
              </w:numPr>
              <w:rPr>
                <w:rFonts w:eastAsiaTheme="minorEastAsia"/>
                <w:sz w:val="14"/>
              </w:rPr>
            </w:pPr>
            <w:r w:rsidRPr="003A63DE">
              <w:rPr>
                <w:rFonts w:eastAsiaTheme="minorEastAsia"/>
                <w:sz w:val="14"/>
              </w:rPr>
              <w:t>What can we learn about Easter form the arts? </w:t>
            </w:r>
          </w:p>
          <w:p w14:paraId="2CA111B7" w14:textId="71BDD3EC" w:rsidR="00132B59" w:rsidRPr="003A63DE" w:rsidRDefault="00132B59" w:rsidP="0036641C">
            <w:pPr>
              <w:rPr>
                <w:rFonts w:eastAsiaTheme="minorEastAsia"/>
                <w:sz w:val="14"/>
              </w:rPr>
            </w:pPr>
          </w:p>
        </w:tc>
        <w:tc>
          <w:tcPr>
            <w:tcW w:w="2374" w:type="dxa"/>
          </w:tcPr>
          <w:p w14:paraId="3A75427D" w14:textId="77777777" w:rsidR="0036641C" w:rsidRPr="003A63DE" w:rsidRDefault="0036641C" w:rsidP="0036641C">
            <w:pPr>
              <w:pStyle w:val="ListParagraph"/>
              <w:numPr>
                <w:ilvl w:val="0"/>
                <w:numId w:val="4"/>
              </w:numPr>
              <w:rPr>
                <w:rFonts w:eastAsiaTheme="minorEastAsia"/>
                <w:sz w:val="14"/>
              </w:rPr>
            </w:pPr>
            <w:r w:rsidRPr="003A63DE">
              <w:rPr>
                <w:rFonts w:eastAsiaTheme="minorEastAsia"/>
                <w:sz w:val="14"/>
              </w:rPr>
              <w:t>Can religion help people find peace? </w:t>
            </w:r>
          </w:p>
          <w:p w14:paraId="3F848B47" w14:textId="77777777" w:rsidR="0036641C" w:rsidRPr="003A63DE" w:rsidRDefault="0036641C" w:rsidP="0036641C">
            <w:pPr>
              <w:pStyle w:val="ListParagraph"/>
              <w:numPr>
                <w:ilvl w:val="0"/>
                <w:numId w:val="4"/>
              </w:numPr>
              <w:rPr>
                <w:rFonts w:eastAsiaTheme="minorEastAsia"/>
                <w:sz w:val="14"/>
              </w:rPr>
            </w:pPr>
            <w:r w:rsidRPr="003A63DE">
              <w:rPr>
                <w:rFonts w:eastAsiaTheme="minorEastAsia"/>
                <w:sz w:val="14"/>
              </w:rPr>
              <w:t>How does religion influence a person’s beliefs? </w:t>
            </w:r>
          </w:p>
          <w:p w14:paraId="5DE64ABC" w14:textId="5AE002C6" w:rsidR="00132B59" w:rsidRPr="003A63DE" w:rsidRDefault="0036641C" w:rsidP="0036641C">
            <w:pPr>
              <w:pStyle w:val="ListParagraph"/>
              <w:numPr>
                <w:ilvl w:val="0"/>
                <w:numId w:val="4"/>
              </w:numPr>
              <w:rPr>
                <w:rFonts w:eastAsiaTheme="minorEastAsia"/>
                <w:sz w:val="14"/>
              </w:rPr>
            </w:pPr>
            <w:r w:rsidRPr="003A63DE">
              <w:rPr>
                <w:rFonts w:eastAsiaTheme="minorEastAsia"/>
                <w:sz w:val="14"/>
              </w:rPr>
              <w:t>Open-ended enquiry of choice. </w:t>
            </w:r>
          </w:p>
        </w:tc>
        <w:tc>
          <w:tcPr>
            <w:tcW w:w="2105" w:type="dxa"/>
          </w:tcPr>
          <w:p w14:paraId="78D9E652" w14:textId="77777777" w:rsidR="00104BBE" w:rsidRPr="003A63DE" w:rsidRDefault="00104BBE" w:rsidP="00104BBE">
            <w:pPr>
              <w:pStyle w:val="ListParagraph"/>
              <w:numPr>
                <w:ilvl w:val="0"/>
                <w:numId w:val="4"/>
              </w:numPr>
              <w:rPr>
                <w:rFonts w:eastAsiaTheme="minorEastAsia"/>
                <w:sz w:val="14"/>
              </w:rPr>
            </w:pPr>
            <w:r w:rsidRPr="003A63DE">
              <w:rPr>
                <w:rFonts w:eastAsiaTheme="minorEastAsia"/>
                <w:sz w:val="14"/>
              </w:rPr>
              <w:t>What are the important events in a Jew’s life? </w:t>
            </w:r>
          </w:p>
          <w:p w14:paraId="5A65DD29" w14:textId="77777777" w:rsidR="00104BBE" w:rsidRPr="003A63DE" w:rsidRDefault="00104BBE" w:rsidP="00104BBE">
            <w:pPr>
              <w:pStyle w:val="ListParagraph"/>
              <w:numPr>
                <w:ilvl w:val="0"/>
                <w:numId w:val="4"/>
              </w:numPr>
              <w:rPr>
                <w:rFonts w:eastAsiaTheme="minorEastAsia"/>
                <w:sz w:val="14"/>
              </w:rPr>
            </w:pPr>
            <w:r w:rsidRPr="003A63DE">
              <w:rPr>
                <w:rFonts w:eastAsiaTheme="minorEastAsia"/>
                <w:sz w:val="14"/>
              </w:rPr>
              <w:t>How and why do Jews celebrate? </w:t>
            </w:r>
          </w:p>
          <w:p w14:paraId="5110BFD3" w14:textId="10E25406" w:rsidR="00132B59" w:rsidRPr="003A63DE" w:rsidRDefault="00104BBE" w:rsidP="00104BBE">
            <w:pPr>
              <w:pStyle w:val="ListParagraph"/>
              <w:numPr>
                <w:ilvl w:val="0"/>
                <w:numId w:val="4"/>
              </w:numPr>
              <w:rPr>
                <w:rFonts w:eastAsiaTheme="minorEastAsia"/>
                <w:sz w:val="14"/>
              </w:rPr>
            </w:pPr>
            <w:r w:rsidRPr="003A63DE">
              <w:rPr>
                <w:rFonts w:eastAsiaTheme="minorEastAsia"/>
                <w:sz w:val="14"/>
              </w:rPr>
              <w:t>How and why is freedom linked to Passover? </w:t>
            </w:r>
          </w:p>
        </w:tc>
        <w:tc>
          <w:tcPr>
            <w:tcW w:w="1932" w:type="dxa"/>
          </w:tcPr>
          <w:p w14:paraId="5E16BDB1" w14:textId="77777777" w:rsidR="00104BBE" w:rsidRPr="003A63DE" w:rsidRDefault="00104BBE" w:rsidP="00104BBE">
            <w:pPr>
              <w:pStyle w:val="ListParagraph"/>
              <w:numPr>
                <w:ilvl w:val="0"/>
                <w:numId w:val="4"/>
              </w:numPr>
              <w:rPr>
                <w:rFonts w:eastAsiaTheme="minorEastAsia"/>
                <w:sz w:val="14"/>
              </w:rPr>
            </w:pPr>
            <w:r w:rsidRPr="003A63DE">
              <w:rPr>
                <w:rFonts w:eastAsiaTheme="minorEastAsia"/>
                <w:sz w:val="14"/>
              </w:rPr>
              <w:t>Why do some people pray/not pray? </w:t>
            </w:r>
          </w:p>
          <w:p w14:paraId="29782AF9" w14:textId="77777777" w:rsidR="00104BBE" w:rsidRPr="003A63DE" w:rsidRDefault="00104BBE" w:rsidP="00104BBE">
            <w:pPr>
              <w:pStyle w:val="ListParagraph"/>
              <w:numPr>
                <w:ilvl w:val="0"/>
                <w:numId w:val="4"/>
              </w:numPr>
              <w:rPr>
                <w:rFonts w:eastAsiaTheme="minorEastAsia"/>
                <w:sz w:val="14"/>
              </w:rPr>
            </w:pPr>
            <w:r w:rsidRPr="003A63DE">
              <w:rPr>
                <w:rFonts w:eastAsiaTheme="minorEastAsia"/>
                <w:sz w:val="14"/>
              </w:rPr>
              <w:t>Can religion help people find peace? </w:t>
            </w:r>
          </w:p>
          <w:p w14:paraId="02155167" w14:textId="77777777" w:rsidR="00104BBE" w:rsidRPr="003A63DE" w:rsidRDefault="00104BBE" w:rsidP="00104BBE">
            <w:pPr>
              <w:pStyle w:val="ListParagraph"/>
              <w:numPr>
                <w:ilvl w:val="0"/>
                <w:numId w:val="4"/>
              </w:numPr>
              <w:rPr>
                <w:rFonts w:eastAsiaTheme="minorEastAsia"/>
                <w:sz w:val="14"/>
              </w:rPr>
            </w:pPr>
            <w:r w:rsidRPr="003A63DE">
              <w:rPr>
                <w:rFonts w:eastAsiaTheme="minorEastAsia"/>
                <w:sz w:val="14"/>
              </w:rPr>
              <w:t xml:space="preserve">How do </w:t>
            </w:r>
            <w:proofErr w:type="spellStart"/>
            <w:r w:rsidRPr="003A63DE">
              <w:rPr>
                <w:rFonts w:eastAsiaTheme="minorEastAsia"/>
                <w:sz w:val="14"/>
              </w:rPr>
              <w:t>non religious</w:t>
            </w:r>
            <w:proofErr w:type="spellEnd"/>
            <w:r w:rsidRPr="003A63DE">
              <w:rPr>
                <w:rFonts w:eastAsiaTheme="minorEastAsia"/>
                <w:sz w:val="14"/>
              </w:rPr>
              <w:t xml:space="preserve"> world views hold people together? </w:t>
            </w:r>
          </w:p>
          <w:p w14:paraId="7526ACBC" w14:textId="2406C3C9" w:rsidR="00132B59" w:rsidRPr="003A63DE" w:rsidRDefault="00132B59" w:rsidP="00132B59">
            <w:pPr>
              <w:pStyle w:val="ListParagraph"/>
              <w:numPr>
                <w:ilvl w:val="0"/>
                <w:numId w:val="4"/>
              </w:numPr>
              <w:rPr>
                <w:rFonts w:eastAsiaTheme="minorEastAsia"/>
                <w:sz w:val="14"/>
              </w:rPr>
            </w:pPr>
          </w:p>
        </w:tc>
      </w:tr>
      <w:tr w:rsidR="00133E0C" w:rsidRPr="009B051D" w14:paraId="0F8E2EA9" w14:textId="77777777" w:rsidTr="009B051D">
        <w:trPr>
          <w:trHeight w:val="383"/>
        </w:trPr>
        <w:tc>
          <w:tcPr>
            <w:tcW w:w="1772" w:type="dxa"/>
            <w:gridSpan w:val="2"/>
            <w:vMerge w:val="restart"/>
          </w:tcPr>
          <w:p w14:paraId="37E60C27" w14:textId="757FADCE" w:rsidR="00132B59" w:rsidRPr="009B051D" w:rsidRDefault="00132B59" w:rsidP="00132B59">
            <w:pPr>
              <w:rPr>
                <w:sz w:val="14"/>
              </w:rPr>
            </w:pPr>
            <w:r w:rsidRPr="009B051D">
              <w:rPr>
                <w:sz w:val="14"/>
              </w:rPr>
              <w:t xml:space="preserve">Computing </w:t>
            </w:r>
          </w:p>
        </w:tc>
        <w:tc>
          <w:tcPr>
            <w:tcW w:w="2609" w:type="dxa"/>
          </w:tcPr>
          <w:p w14:paraId="1F99FD1F" w14:textId="77777777" w:rsidR="001E311A" w:rsidRPr="003A63DE" w:rsidRDefault="001E311A" w:rsidP="001E311A">
            <w:pPr>
              <w:rPr>
                <w:sz w:val="14"/>
              </w:rPr>
            </w:pPr>
            <w:r w:rsidRPr="003A63DE">
              <w:rPr>
                <w:sz w:val="14"/>
              </w:rPr>
              <w:t>We are software developers </w:t>
            </w:r>
          </w:p>
          <w:p w14:paraId="087AB414" w14:textId="53E7C929" w:rsidR="00132B59" w:rsidRPr="003A63DE" w:rsidRDefault="00132B59" w:rsidP="001E311A">
            <w:pPr>
              <w:rPr>
                <w:sz w:val="14"/>
              </w:rPr>
            </w:pPr>
          </w:p>
        </w:tc>
        <w:tc>
          <w:tcPr>
            <w:tcW w:w="2609" w:type="dxa"/>
          </w:tcPr>
          <w:p w14:paraId="0F6CF3DC" w14:textId="7E1D0FDE" w:rsidR="00132B59" w:rsidRPr="003A63DE" w:rsidRDefault="001E311A" w:rsidP="00132B59">
            <w:pPr>
              <w:rPr>
                <w:sz w:val="14"/>
              </w:rPr>
            </w:pPr>
            <w:r w:rsidRPr="003A63DE">
              <w:rPr>
                <w:sz w:val="14"/>
              </w:rPr>
              <w:t>We are toy designers  </w:t>
            </w:r>
          </w:p>
        </w:tc>
        <w:tc>
          <w:tcPr>
            <w:tcW w:w="2374" w:type="dxa"/>
          </w:tcPr>
          <w:p w14:paraId="1893A746" w14:textId="77777777" w:rsidR="009B051D" w:rsidRPr="003A63DE" w:rsidRDefault="009B051D" w:rsidP="009B051D">
            <w:pPr>
              <w:rPr>
                <w:sz w:val="14"/>
              </w:rPr>
            </w:pPr>
            <w:r w:rsidRPr="003A63DE">
              <w:rPr>
                <w:sz w:val="14"/>
              </w:rPr>
              <w:t>We are musicians </w:t>
            </w:r>
          </w:p>
          <w:p w14:paraId="61D40188" w14:textId="2BB04666" w:rsidR="00132B59" w:rsidRPr="003A63DE" w:rsidRDefault="00132B59" w:rsidP="009B051D">
            <w:pPr>
              <w:rPr>
                <w:sz w:val="14"/>
              </w:rPr>
            </w:pPr>
          </w:p>
        </w:tc>
        <w:tc>
          <w:tcPr>
            <w:tcW w:w="2374" w:type="dxa"/>
          </w:tcPr>
          <w:p w14:paraId="1D4BAA9B" w14:textId="2489929E" w:rsidR="00132B59" w:rsidRPr="003A63DE" w:rsidRDefault="009B051D" w:rsidP="00132B59">
            <w:pPr>
              <w:rPr>
                <w:sz w:val="14"/>
              </w:rPr>
            </w:pPr>
            <w:r w:rsidRPr="003A63DE">
              <w:rPr>
                <w:sz w:val="14"/>
              </w:rPr>
              <w:t>We are HTML editors </w:t>
            </w:r>
          </w:p>
        </w:tc>
        <w:tc>
          <w:tcPr>
            <w:tcW w:w="2105" w:type="dxa"/>
          </w:tcPr>
          <w:p w14:paraId="344FBF2C" w14:textId="5D7DC164" w:rsidR="00702A3B" w:rsidRPr="003A63DE" w:rsidRDefault="00702A3B" w:rsidP="00702A3B">
            <w:pPr>
              <w:rPr>
                <w:sz w:val="14"/>
              </w:rPr>
            </w:pPr>
            <w:r w:rsidRPr="003A63DE">
              <w:rPr>
                <w:sz w:val="14"/>
              </w:rPr>
              <w:t>We are meteorologists </w:t>
            </w:r>
          </w:p>
          <w:p w14:paraId="7ADCBADF" w14:textId="015973CF" w:rsidR="00132B59" w:rsidRPr="003A63DE" w:rsidRDefault="00132B59" w:rsidP="00702A3B">
            <w:pPr>
              <w:rPr>
                <w:sz w:val="14"/>
              </w:rPr>
            </w:pPr>
          </w:p>
        </w:tc>
        <w:tc>
          <w:tcPr>
            <w:tcW w:w="1932" w:type="dxa"/>
          </w:tcPr>
          <w:p w14:paraId="00F9F08E" w14:textId="5FBC7FC0" w:rsidR="00132B59" w:rsidRPr="003A63DE" w:rsidRDefault="00702A3B" w:rsidP="00132B59">
            <w:pPr>
              <w:rPr>
                <w:sz w:val="14"/>
              </w:rPr>
            </w:pPr>
            <w:r w:rsidRPr="003A63DE">
              <w:rPr>
                <w:sz w:val="14"/>
              </w:rPr>
              <w:t>We are co-authors  </w:t>
            </w:r>
          </w:p>
        </w:tc>
      </w:tr>
      <w:tr w:rsidR="00133E0C" w:rsidRPr="009B051D" w14:paraId="67CCBD07" w14:textId="77777777" w:rsidTr="009B051D">
        <w:trPr>
          <w:trHeight w:val="383"/>
        </w:trPr>
        <w:tc>
          <w:tcPr>
            <w:tcW w:w="1772" w:type="dxa"/>
            <w:gridSpan w:val="2"/>
            <w:vMerge/>
          </w:tcPr>
          <w:p w14:paraId="2C96D6E0" w14:textId="77777777" w:rsidR="00132B59" w:rsidRPr="009B051D" w:rsidRDefault="00132B59" w:rsidP="00132B59">
            <w:pPr>
              <w:rPr>
                <w:sz w:val="14"/>
              </w:rPr>
            </w:pPr>
          </w:p>
        </w:tc>
        <w:tc>
          <w:tcPr>
            <w:tcW w:w="2609" w:type="dxa"/>
          </w:tcPr>
          <w:p w14:paraId="1545805E"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Use technology safely, respectfully and responsibly; recognise acceptable/unacceptable behaviour; identify a range of ways to report concerns about content and contact.  </w:t>
            </w:r>
          </w:p>
          <w:p w14:paraId="265A4F2C"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Design, write and debug programs that accomplish specific goals, including controlling or simulating physical systems; solve problems by decomposing them into smaller parts.  </w:t>
            </w:r>
          </w:p>
          <w:p w14:paraId="719C0739"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Use sequence, selection, and repetition in programs; work with variables and various forms of input and output  </w:t>
            </w:r>
          </w:p>
          <w:p w14:paraId="09CE1769"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Use logical reasoning to explain how some simple algorithms work and to detect and correct errors in algorithms and programs.  </w:t>
            </w:r>
          </w:p>
          <w:p w14:paraId="73B30E18" w14:textId="4264DACE" w:rsidR="00132B59" w:rsidRPr="003A63DE" w:rsidRDefault="001E311A" w:rsidP="001E311A">
            <w:pPr>
              <w:pStyle w:val="ListParagraph"/>
              <w:numPr>
                <w:ilvl w:val="0"/>
                <w:numId w:val="3"/>
              </w:numPr>
              <w:rPr>
                <w:rFonts w:eastAsiaTheme="minorEastAsia"/>
                <w:sz w:val="14"/>
              </w:rPr>
            </w:pPr>
            <w:r w:rsidRPr="003A63DE">
              <w:rPr>
                <w:rFonts w:eastAsiaTheme="minorEastAsia"/>
                <w:sz w:val="14"/>
              </w:rPr>
              <w:lastRenderedPageBreak/>
              <w:t>Understand computer networks including the internet; how they can provide multiple services, such as the world wide web; and the opportunities they offer for communication and collaboration</w:t>
            </w:r>
          </w:p>
        </w:tc>
        <w:tc>
          <w:tcPr>
            <w:tcW w:w="2609" w:type="dxa"/>
          </w:tcPr>
          <w:p w14:paraId="04F56A2C"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lastRenderedPageBreak/>
              <w:t>Use technology safely, respectfully and responsibly; recognise acceptable/unacceptable behaviour; identify a range of ways to report concerns about content and contact.  </w:t>
            </w:r>
          </w:p>
          <w:p w14:paraId="55F6D57A"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Design, write and debug programs that accomplish specific goals, including controlling or simulating physical systems; solve problems by decomposing them into smaller parts.  </w:t>
            </w:r>
          </w:p>
          <w:p w14:paraId="79688BB3"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Use sequence, selection, and repetition in programs; work with variables and various forms of input and output  </w:t>
            </w:r>
          </w:p>
          <w:p w14:paraId="3AC43ED3" w14:textId="77777777" w:rsidR="001E311A" w:rsidRPr="003A63DE" w:rsidRDefault="001E311A" w:rsidP="001E311A">
            <w:pPr>
              <w:pStyle w:val="ListParagraph"/>
              <w:numPr>
                <w:ilvl w:val="0"/>
                <w:numId w:val="3"/>
              </w:numPr>
              <w:rPr>
                <w:rFonts w:eastAsiaTheme="minorEastAsia"/>
                <w:sz w:val="14"/>
              </w:rPr>
            </w:pPr>
            <w:r w:rsidRPr="003A63DE">
              <w:rPr>
                <w:rFonts w:eastAsiaTheme="minorEastAsia"/>
                <w:sz w:val="14"/>
              </w:rPr>
              <w:t>Use logical reasoning to explain how some simple algorithms work and to detect and correct errors in algorithms and programs.  </w:t>
            </w:r>
          </w:p>
          <w:p w14:paraId="7F2CC49D" w14:textId="15AAF49B" w:rsidR="00132B59" w:rsidRPr="003A63DE" w:rsidRDefault="001E311A" w:rsidP="001E311A">
            <w:pPr>
              <w:pStyle w:val="ListParagraph"/>
              <w:numPr>
                <w:ilvl w:val="0"/>
                <w:numId w:val="3"/>
              </w:numPr>
              <w:rPr>
                <w:rFonts w:eastAsiaTheme="minorEastAsia"/>
                <w:sz w:val="14"/>
              </w:rPr>
            </w:pPr>
            <w:r w:rsidRPr="003A63DE">
              <w:rPr>
                <w:rFonts w:eastAsiaTheme="minorEastAsia"/>
                <w:sz w:val="14"/>
              </w:rPr>
              <w:lastRenderedPageBreak/>
              <w:t>Understand computer networks including the internet; how they can provide multiple services, such as the world wide web; and the opportunities they offer for communication and collaboration</w:t>
            </w:r>
          </w:p>
        </w:tc>
        <w:tc>
          <w:tcPr>
            <w:tcW w:w="2374" w:type="dxa"/>
          </w:tcPr>
          <w:p w14:paraId="4C7F6A75" w14:textId="77777777" w:rsidR="009B051D" w:rsidRPr="003A63DE" w:rsidRDefault="009B051D" w:rsidP="009B051D">
            <w:pPr>
              <w:pStyle w:val="ListParagraph"/>
              <w:numPr>
                <w:ilvl w:val="0"/>
                <w:numId w:val="3"/>
              </w:numPr>
              <w:rPr>
                <w:rFonts w:eastAsiaTheme="minorEastAsia"/>
                <w:sz w:val="14"/>
              </w:rPr>
            </w:pPr>
            <w:r w:rsidRPr="003A63DE">
              <w:rPr>
                <w:rFonts w:eastAsiaTheme="minorEastAsia"/>
                <w:sz w:val="14"/>
              </w:rP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4F23E34B" w14:textId="77777777" w:rsidR="009B051D" w:rsidRPr="003A63DE" w:rsidRDefault="009B051D" w:rsidP="009B051D">
            <w:pPr>
              <w:pStyle w:val="ListParagraph"/>
              <w:numPr>
                <w:ilvl w:val="0"/>
                <w:numId w:val="3"/>
              </w:numPr>
              <w:rPr>
                <w:rFonts w:eastAsiaTheme="minorEastAsia"/>
                <w:sz w:val="14"/>
              </w:rPr>
            </w:pPr>
            <w:r w:rsidRPr="003A63DE">
              <w:rPr>
                <w:rFonts w:eastAsiaTheme="minorEastAsia"/>
                <w:sz w:val="14"/>
              </w:rPr>
              <w:t>Use technology safely, respectfully and responsibly; recognise acceptable/unacceptable behaviour; identify a range of ways to report concerns about content and contact.  </w:t>
            </w:r>
          </w:p>
          <w:p w14:paraId="2ED39774" w14:textId="77777777" w:rsidR="009B051D" w:rsidRPr="003A63DE" w:rsidRDefault="009B051D" w:rsidP="009B051D">
            <w:pPr>
              <w:pStyle w:val="ListParagraph"/>
              <w:numPr>
                <w:ilvl w:val="0"/>
                <w:numId w:val="3"/>
              </w:numPr>
              <w:rPr>
                <w:rFonts w:eastAsiaTheme="minorEastAsia"/>
                <w:sz w:val="14"/>
              </w:rPr>
            </w:pPr>
            <w:r w:rsidRPr="003A63DE">
              <w:rPr>
                <w:rFonts w:eastAsiaTheme="minorEastAsia"/>
                <w:sz w:val="14"/>
              </w:rPr>
              <w:t xml:space="preserve">Understand computer networks including the </w:t>
            </w:r>
            <w:r w:rsidRPr="003A63DE">
              <w:rPr>
                <w:rFonts w:eastAsiaTheme="minorEastAsia"/>
                <w:sz w:val="14"/>
              </w:rPr>
              <w:lastRenderedPageBreak/>
              <w:t>internet; how they can provide multiple services, such as the world wide web; and the opportunities they offer for communication and collaboration  </w:t>
            </w:r>
          </w:p>
          <w:p w14:paraId="4A229797" w14:textId="06660381" w:rsidR="00132B59" w:rsidRPr="003A63DE" w:rsidRDefault="009B051D" w:rsidP="009B051D">
            <w:pPr>
              <w:pStyle w:val="ListParagraph"/>
              <w:numPr>
                <w:ilvl w:val="0"/>
                <w:numId w:val="3"/>
              </w:numPr>
              <w:rPr>
                <w:rFonts w:eastAsiaTheme="minorEastAsia"/>
                <w:sz w:val="14"/>
              </w:rPr>
            </w:pPr>
            <w:r w:rsidRPr="003A63DE">
              <w:rPr>
                <w:rFonts w:eastAsiaTheme="minorEastAsia"/>
                <w:sz w:val="14"/>
              </w:rPr>
              <w:t>Use search technologies effectively, appreciate how results are selected and ranked, and be discerning in evaluating digital content. </w:t>
            </w:r>
          </w:p>
        </w:tc>
        <w:tc>
          <w:tcPr>
            <w:tcW w:w="2374" w:type="dxa"/>
          </w:tcPr>
          <w:p w14:paraId="06CD0089" w14:textId="77777777" w:rsidR="009B051D" w:rsidRPr="003A63DE" w:rsidRDefault="009B051D" w:rsidP="009B051D">
            <w:pPr>
              <w:pStyle w:val="ListParagraph"/>
              <w:numPr>
                <w:ilvl w:val="0"/>
                <w:numId w:val="3"/>
              </w:numPr>
              <w:rPr>
                <w:rFonts w:eastAsiaTheme="minorEastAsia"/>
                <w:sz w:val="14"/>
              </w:rPr>
            </w:pPr>
            <w:r w:rsidRPr="003A63DE">
              <w:rPr>
                <w:rFonts w:eastAsiaTheme="minorEastAsia"/>
                <w:sz w:val="14"/>
              </w:rPr>
              <w:lastRenderedPageBreak/>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19A460A" w14:textId="77777777" w:rsidR="009B051D" w:rsidRPr="003A63DE" w:rsidRDefault="009B051D" w:rsidP="009B051D">
            <w:pPr>
              <w:pStyle w:val="ListParagraph"/>
              <w:numPr>
                <w:ilvl w:val="0"/>
                <w:numId w:val="3"/>
              </w:numPr>
              <w:rPr>
                <w:rFonts w:eastAsiaTheme="minorEastAsia"/>
                <w:sz w:val="14"/>
              </w:rPr>
            </w:pPr>
            <w:r w:rsidRPr="003A63DE">
              <w:rPr>
                <w:rFonts w:eastAsiaTheme="minorEastAsia"/>
                <w:sz w:val="14"/>
              </w:rPr>
              <w:t xml:space="preserve">Use technology safely, respectfully and responsibly; recognise acceptable/unacceptable behaviour; identify a range of ways to report concerns about content and contact.  </w:t>
            </w:r>
          </w:p>
          <w:p w14:paraId="167D9EF0" w14:textId="77777777" w:rsidR="009B051D" w:rsidRPr="003A63DE" w:rsidRDefault="009B051D" w:rsidP="009B051D">
            <w:pPr>
              <w:pStyle w:val="ListParagraph"/>
              <w:numPr>
                <w:ilvl w:val="0"/>
                <w:numId w:val="3"/>
              </w:numPr>
              <w:rPr>
                <w:rFonts w:eastAsiaTheme="minorEastAsia"/>
                <w:sz w:val="14"/>
              </w:rPr>
            </w:pPr>
            <w:r w:rsidRPr="003A63DE">
              <w:rPr>
                <w:rFonts w:eastAsiaTheme="minorEastAsia"/>
                <w:sz w:val="14"/>
              </w:rPr>
              <w:t xml:space="preserve">Understand computer networks including the </w:t>
            </w:r>
            <w:r w:rsidRPr="003A63DE">
              <w:rPr>
                <w:rFonts w:eastAsiaTheme="minorEastAsia"/>
                <w:sz w:val="14"/>
              </w:rPr>
              <w:lastRenderedPageBreak/>
              <w:t xml:space="preserve">internet; how they can provide multiple services, such as the world wide web; and the opportunities they offer for communication and collaboration  </w:t>
            </w:r>
          </w:p>
          <w:p w14:paraId="79C1FB64" w14:textId="6C472498" w:rsidR="00132B59" w:rsidRPr="003A63DE" w:rsidRDefault="009B051D" w:rsidP="009B051D">
            <w:pPr>
              <w:pStyle w:val="ListParagraph"/>
              <w:numPr>
                <w:ilvl w:val="0"/>
                <w:numId w:val="3"/>
              </w:numPr>
              <w:rPr>
                <w:rFonts w:eastAsiaTheme="minorEastAsia"/>
                <w:sz w:val="14"/>
              </w:rPr>
            </w:pPr>
            <w:r w:rsidRPr="003A63DE">
              <w:rPr>
                <w:rFonts w:eastAsiaTheme="minorEastAsia"/>
                <w:sz w:val="14"/>
              </w:rPr>
              <w:t>Use search technologies effectively, appreciate how results are selected and ranked, and be discerning in evaluating digital content.</w:t>
            </w:r>
          </w:p>
        </w:tc>
        <w:tc>
          <w:tcPr>
            <w:tcW w:w="2105" w:type="dxa"/>
          </w:tcPr>
          <w:p w14:paraId="7B63D9F2" w14:textId="77777777" w:rsidR="00391C60" w:rsidRPr="003A63DE" w:rsidRDefault="00391C60" w:rsidP="00391C60">
            <w:pPr>
              <w:pStyle w:val="ListParagraph"/>
              <w:numPr>
                <w:ilvl w:val="0"/>
                <w:numId w:val="3"/>
              </w:numPr>
              <w:rPr>
                <w:rFonts w:eastAsiaTheme="minorEastAsia"/>
                <w:sz w:val="14"/>
              </w:rPr>
            </w:pPr>
            <w:r w:rsidRPr="003A63DE">
              <w:rPr>
                <w:rFonts w:eastAsiaTheme="minorEastAsia"/>
                <w:sz w:val="14"/>
              </w:rPr>
              <w:lastRenderedPageBreak/>
              <w:t>Select, use and combine a variety of software (including internet services) on a range of digital devices to accomplish given goals, including collecting, analysing, evaluating and presenting data and information.    </w:t>
            </w:r>
          </w:p>
          <w:p w14:paraId="6107A749" w14:textId="40AD179E" w:rsidR="00132B59" w:rsidRPr="003A63DE" w:rsidRDefault="00391C60" w:rsidP="00391C60">
            <w:pPr>
              <w:pStyle w:val="ListParagraph"/>
              <w:numPr>
                <w:ilvl w:val="0"/>
                <w:numId w:val="3"/>
              </w:numPr>
              <w:rPr>
                <w:rFonts w:eastAsiaTheme="minorEastAsia"/>
                <w:sz w:val="14"/>
              </w:rPr>
            </w:pPr>
            <w:r w:rsidRPr="003A63DE">
              <w:rPr>
                <w:rFonts w:eastAsiaTheme="minorEastAsia"/>
                <w:sz w:val="14"/>
              </w:rPr>
              <w:t>Use technology safely, respectfully and responsibly; know a range of ways to report concerns and inappropriate behaviour. </w:t>
            </w:r>
          </w:p>
        </w:tc>
        <w:tc>
          <w:tcPr>
            <w:tcW w:w="1932" w:type="dxa"/>
          </w:tcPr>
          <w:p w14:paraId="0CBE8347" w14:textId="77777777" w:rsidR="00391C60" w:rsidRPr="003A63DE" w:rsidRDefault="00391C60" w:rsidP="00391C60">
            <w:pPr>
              <w:pStyle w:val="ListParagraph"/>
              <w:numPr>
                <w:ilvl w:val="0"/>
                <w:numId w:val="3"/>
              </w:numPr>
              <w:rPr>
                <w:rFonts w:eastAsiaTheme="minorEastAsia"/>
                <w:sz w:val="14"/>
              </w:rPr>
            </w:pPr>
            <w:r w:rsidRPr="003A63DE">
              <w:rPr>
                <w:rFonts w:eastAsiaTheme="minorEastAsia"/>
                <w:sz w:val="14"/>
              </w:rPr>
              <w:t>Select, use and combine a variety of software (including internet services) on a range of digital devices to accomplish given goals, including collecting, analysing, evaluating and presenting data and information.    </w:t>
            </w:r>
          </w:p>
          <w:p w14:paraId="7F8412D5" w14:textId="03BEEC8D" w:rsidR="00132B59" w:rsidRPr="003A63DE" w:rsidRDefault="00391C60" w:rsidP="00391C60">
            <w:pPr>
              <w:pStyle w:val="ListParagraph"/>
              <w:numPr>
                <w:ilvl w:val="0"/>
                <w:numId w:val="3"/>
              </w:numPr>
              <w:rPr>
                <w:rFonts w:eastAsiaTheme="minorEastAsia"/>
                <w:sz w:val="14"/>
              </w:rPr>
            </w:pPr>
            <w:r w:rsidRPr="003A63DE">
              <w:rPr>
                <w:rFonts w:eastAsiaTheme="minorEastAsia"/>
                <w:sz w:val="14"/>
              </w:rPr>
              <w:t xml:space="preserve">Use technology safely, respectfully and responsibly; know a range of ways to report concerns and </w:t>
            </w:r>
            <w:r w:rsidRPr="003A63DE">
              <w:rPr>
                <w:rFonts w:eastAsiaTheme="minorEastAsia"/>
                <w:sz w:val="14"/>
              </w:rPr>
              <w:lastRenderedPageBreak/>
              <w:t>inappropriate behaviour. </w:t>
            </w:r>
          </w:p>
        </w:tc>
      </w:tr>
      <w:tr w:rsidR="00133E0C" w:rsidRPr="009B051D" w14:paraId="2D9E2F43" w14:textId="77777777" w:rsidTr="009B051D">
        <w:trPr>
          <w:trHeight w:val="383"/>
        </w:trPr>
        <w:tc>
          <w:tcPr>
            <w:tcW w:w="1772" w:type="dxa"/>
            <w:gridSpan w:val="2"/>
            <w:vMerge w:val="restart"/>
          </w:tcPr>
          <w:p w14:paraId="17759BDA" w14:textId="3D072465" w:rsidR="00132B59" w:rsidRPr="009B051D" w:rsidRDefault="00132B59" w:rsidP="00132B59">
            <w:pPr>
              <w:rPr>
                <w:sz w:val="14"/>
              </w:rPr>
            </w:pPr>
            <w:r w:rsidRPr="009B051D">
              <w:rPr>
                <w:sz w:val="14"/>
              </w:rPr>
              <w:lastRenderedPageBreak/>
              <w:t xml:space="preserve">MFL </w:t>
            </w:r>
          </w:p>
        </w:tc>
        <w:tc>
          <w:tcPr>
            <w:tcW w:w="2609" w:type="dxa"/>
          </w:tcPr>
          <w:p w14:paraId="7A493923" w14:textId="77777777" w:rsidR="00132B59" w:rsidRPr="003A63DE" w:rsidRDefault="00132B59" w:rsidP="00132B59">
            <w:pPr>
              <w:rPr>
                <w:b/>
                <w:sz w:val="14"/>
                <w:u w:val="single"/>
              </w:rPr>
            </w:pPr>
            <w:r w:rsidRPr="003A63DE">
              <w:rPr>
                <w:b/>
                <w:sz w:val="14"/>
                <w:u w:val="single"/>
              </w:rPr>
              <w:t>Animals I like &amp; don’t like</w:t>
            </w:r>
          </w:p>
          <w:p w14:paraId="3BFFD41F" w14:textId="3D051933" w:rsidR="00132B59" w:rsidRPr="003A63DE" w:rsidRDefault="00132B59" w:rsidP="00132B59">
            <w:pPr>
              <w:rPr>
                <w:sz w:val="14"/>
              </w:rPr>
            </w:pPr>
            <w:r w:rsidRPr="003A63DE">
              <w:rPr>
                <w:sz w:val="14"/>
              </w:rPr>
              <w:t>- Animals around us</w:t>
            </w:r>
          </w:p>
        </w:tc>
        <w:tc>
          <w:tcPr>
            <w:tcW w:w="2609" w:type="dxa"/>
          </w:tcPr>
          <w:p w14:paraId="07A48283" w14:textId="77777777" w:rsidR="00132B59" w:rsidRPr="003A63DE" w:rsidRDefault="00132B59" w:rsidP="00132B59">
            <w:pPr>
              <w:rPr>
                <w:b/>
                <w:sz w:val="14"/>
                <w:u w:val="single"/>
              </w:rPr>
            </w:pPr>
            <w:r w:rsidRPr="003A63DE">
              <w:rPr>
                <w:b/>
                <w:sz w:val="14"/>
                <w:u w:val="single"/>
              </w:rPr>
              <w:t>Carnival colours &amp; playground games</w:t>
            </w:r>
          </w:p>
          <w:p w14:paraId="30F7E050" w14:textId="2AF605ED" w:rsidR="00132B59" w:rsidRPr="003A63DE" w:rsidRDefault="00132B59" w:rsidP="00132B59">
            <w:pPr>
              <w:rPr>
                <w:sz w:val="14"/>
              </w:rPr>
            </w:pPr>
            <w:r w:rsidRPr="003A63DE">
              <w:rPr>
                <w:sz w:val="14"/>
              </w:rPr>
              <w:t xml:space="preserve">- Bonfire night poem </w:t>
            </w:r>
            <w:r w:rsidRPr="003A63DE">
              <w:rPr>
                <w:i/>
                <w:sz w:val="12"/>
                <w:u w:val="single"/>
              </w:rPr>
              <w:t>(from Yr4 Aut2a)</w:t>
            </w:r>
          </w:p>
          <w:p w14:paraId="4D2F8BEB" w14:textId="18DEA8A1" w:rsidR="00132B59" w:rsidRPr="003A63DE" w:rsidRDefault="00132B59" w:rsidP="00132B59">
            <w:pPr>
              <w:rPr>
                <w:sz w:val="14"/>
              </w:rPr>
            </w:pPr>
            <w:r w:rsidRPr="003A63DE">
              <w:rPr>
                <w:sz w:val="14"/>
              </w:rPr>
              <w:t>- Carnival and playground games</w:t>
            </w:r>
          </w:p>
          <w:p w14:paraId="15E8C8F3" w14:textId="7DF5B18B" w:rsidR="00132B59" w:rsidRPr="003A63DE" w:rsidRDefault="00132B59" w:rsidP="00132B59">
            <w:pPr>
              <w:rPr>
                <w:sz w:val="14"/>
              </w:rPr>
            </w:pPr>
          </w:p>
        </w:tc>
        <w:tc>
          <w:tcPr>
            <w:tcW w:w="2374" w:type="dxa"/>
          </w:tcPr>
          <w:p w14:paraId="07ED0ED1" w14:textId="787F8616" w:rsidR="00132B59" w:rsidRPr="003A63DE" w:rsidRDefault="00132B59" w:rsidP="00132B59">
            <w:pPr>
              <w:rPr>
                <w:b/>
                <w:sz w:val="14"/>
                <w:u w:val="single"/>
              </w:rPr>
            </w:pPr>
            <w:r w:rsidRPr="003A63DE">
              <w:rPr>
                <w:b/>
                <w:sz w:val="14"/>
                <w:u w:val="single"/>
              </w:rPr>
              <w:t>Breakfast, fruit nouns &amp; a hungry giant</w:t>
            </w:r>
          </w:p>
          <w:p w14:paraId="4F47F194" w14:textId="0CB24FB4" w:rsidR="00132B59" w:rsidRPr="003A63DE" w:rsidRDefault="00132B59" w:rsidP="00132B59">
            <w:pPr>
              <w:rPr>
                <w:i/>
                <w:sz w:val="12"/>
                <w:u w:val="single"/>
              </w:rPr>
            </w:pPr>
            <w:r w:rsidRPr="003A63DE">
              <w:rPr>
                <w:sz w:val="14"/>
              </w:rPr>
              <w:t xml:space="preserve">- Epiphany Celebrations </w:t>
            </w:r>
            <w:r w:rsidRPr="003A63DE">
              <w:rPr>
                <w:i/>
                <w:sz w:val="12"/>
                <w:u w:val="single"/>
              </w:rPr>
              <w:t>(from Yr3 Spr1)</w:t>
            </w:r>
          </w:p>
          <w:p w14:paraId="2FA8657D" w14:textId="5AEA3BA8" w:rsidR="00132B59" w:rsidRPr="003A63DE" w:rsidRDefault="00132B59" w:rsidP="00132B59">
            <w:pPr>
              <w:rPr>
                <w:sz w:val="14"/>
              </w:rPr>
            </w:pPr>
            <w:r w:rsidRPr="003A63DE">
              <w:rPr>
                <w:sz w:val="14"/>
              </w:rPr>
              <w:t>-Epiphany time again</w:t>
            </w:r>
          </w:p>
          <w:p w14:paraId="1E71C215" w14:textId="2C5E266B" w:rsidR="00132B59" w:rsidRPr="003A63DE" w:rsidRDefault="00132B59" w:rsidP="00132B59">
            <w:pPr>
              <w:rPr>
                <w:sz w:val="14"/>
              </w:rPr>
            </w:pPr>
            <w:r w:rsidRPr="003A63DE">
              <w:rPr>
                <w:sz w:val="14"/>
              </w:rPr>
              <w:t>- A Hungry Giant story</w:t>
            </w:r>
          </w:p>
        </w:tc>
        <w:tc>
          <w:tcPr>
            <w:tcW w:w="2374" w:type="dxa"/>
          </w:tcPr>
          <w:p w14:paraId="32F49D14" w14:textId="77777777" w:rsidR="00132B59" w:rsidRPr="003A63DE" w:rsidRDefault="00132B59" w:rsidP="00132B59">
            <w:pPr>
              <w:rPr>
                <w:b/>
                <w:sz w:val="14"/>
                <w:u w:val="single"/>
              </w:rPr>
            </w:pPr>
            <w:r w:rsidRPr="003A63DE">
              <w:rPr>
                <w:b/>
                <w:sz w:val="14"/>
                <w:u w:val="single"/>
              </w:rPr>
              <w:t>Going on a picnic</w:t>
            </w:r>
          </w:p>
          <w:p w14:paraId="5FE2576C" w14:textId="3EB673A6" w:rsidR="00132B59" w:rsidRPr="003A63DE" w:rsidRDefault="00132B59" w:rsidP="00132B59">
            <w:pPr>
              <w:rPr>
                <w:sz w:val="14"/>
              </w:rPr>
            </w:pPr>
            <w:r w:rsidRPr="003A63DE">
              <w:rPr>
                <w:sz w:val="14"/>
              </w:rPr>
              <w:t xml:space="preserve">- Easter Celebrations </w:t>
            </w:r>
            <w:r w:rsidRPr="003A63DE">
              <w:rPr>
                <w:i/>
                <w:sz w:val="12"/>
                <w:u w:val="single"/>
              </w:rPr>
              <w:t>(from Yr3 Spr2b)</w:t>
            </w:r>
          </w:p>
          <w:p w14:paraId="6D3AE9AC" w14:textId="0EFC291D" w:rsidR="00132B59" w:rsidRPr="003A63DE" w:rsidRDefault="00132B59" w:rsidP="00132B59">
            <w:pPr>
              <w:rPr>
                <w:sz w:val="14"/>
              </w:rPr>
            </w:pPr>
            <w:r w:rsidRPr="003A63DE">
              <w:rPr>
                <w:sz w:val="14"/>
              </w:rPr>
              <w:t>- Where does the Gingerbread man live? Map explorers</w:t>
            </w:r>
          </w:p>
          <w:p w14:paraId="0D2F7520" w14:textId="08234A6C" w:rsidR="00132B59" w:rsidRPr="003A63DE" w:rsidRDefault="00132B59" w:rsidP="00132B59">
            <w:pPr>
              <w:rPr>
                <w:sz w:val="14"/>
              </w:rPr>
            </w:pPr>
            <w:r w:rsidRPr="003A63DE">
              <w:rPr>
                <w:sz w:val="14"/>
              </w:rPr>
              <w:t>- Going on a picnic (story)</w:t>
            </w:r>
          </w:p>
        </w:tc>
        <w:tc>
          <w:tcPr>
            <w:tcW w:w="2105" w:type="dxa"/>
          </w:tcPr>
          <w:p w14:paraId="229D71F5" w14:textId="77777777" w:rsidR="00132B59" w:rsidRPr="003A63DE" w:rsidRDefault="00132B59" w:rsidP="00132B59">
            <w:pPr>
              <w:rPr>
                <w:sz w:val="14"/>
              </w:rPr>
            </w:pPr>
            <w:r w:rsidRPr="003A63DE">
              <w:rPr>
                <w:b/>
                <w:sz w:val="14"/>
                <w:u w:val="single"/>
              </w:rPr>
              <w:t>Welcome to school</w:t>
            </w:r>
          </w:p>
          <w:p w14:paraId="70AD09C4" w14:textId="5D89012D" w:rsidR="00132B59" w:rsidRPr="003A63DE" w:rsidRDefault="00132B59" w:rsidP="00132B59">
            <w:pPr>
              <w:rPr>
                <w:sz w:val="14"/>
              </w:rPr>
            </w:pPr>
            <w:r w:rsidRPr="003A63DE">
              <w:rPr>
                <w:sz w:val="14"/>
              </w:rPr>
              <w:t>- Welcome</w:t>
            </w:r>
          </w:p>
        </w:tc>
        <w:tc>
          <w:tcPr>
            <w:tcW w:w="1932" w:type="dxa"/>
          </w:tcPr>
          <w:p w14:paraId="78DAB508" w14:textId="77777777" w:rsidR="00132B59" w:rsidRPr="003A63DE" w:rsidRDefault="00132B59" w:rsidP="00132B59">
            <w:pPr>
              <w:rPr>
                <w:b/>
                <w:sz w:val="14"/>
                <w:u w:val="single"/>
              </w:rPr>
            </w:pPr>
            <w:r w:rsidRPr="003A63DE">
              <w:rPr>
                <w:b/>
                <w:sz w:val="14"/>
                <w:u w:val="single"/>
              </w:rPr>
              <w:t>My local area, your local area</w:t>
            </w:r>
          </w:p>
          <w:p w14:paraId="514C4AEF" w14:textId="77777777" w:rsidR="00132B59" w:rsidRPr="003A63DE" w:rsidRDefault="00132B59" w:rsidP="00132B59">
            <w:pPr>
              <w:rPr>
                <w:sz w:val="14"/>
              </w:rPr>
            </w:pPr>
            <w:r w:rsidRPr="003A63DE">
              <w:rPr>
                <w:sz w:val="14"/>
              </w:rPr>
              <w:t>- Robots, commands &amp; actions</w:t>
            </w:r>
          </w:p>
          <w:p w14:paraId="395C866F" w14:textId="5BCB607F" w:rsidR="00132B59" w:rsidRPr="003A63DE" w:rsidRDefault="00132B59" w:rsidP="00132B59">
            <w:pPr>
              <w:rPr>
                <w:sz w:val="14"/>
              </w:rPr>
            </w:pPr>
            <w:r w:rsidRPr="003A63DE">
              <w:rPr>
                <w:sz w:val="14"/>
              </w:rPr>
              <w:t>- Shops, signs &amp; directions</w:t>
            </w:r>
          </w:p>
        </w:tc>
      </w:tr>
      <w:tr w:rsidR="00133E0C" w:rsidRPr="009B051D" w14:paraId="304DB6DF" w14:textId="77777777" w:rsidTr="009B051D">
        <w:trPr>
          <w:trHeight w:val="383"/>
        </w:trPr>
        <w:tc>
          <w:tcPr>
            <w:tcW w:w="1772" w:type="dxa"/>
            <w:gridSpan w:val="2"/>
            <w:vMerge/>
          </w:tcPr>
          <w:p w14:paraId="6264E518" w14:textId="77777777" w:rsidR="00132B59" w:rsidRPr="009B051D" w:rsidRDefault="00132B59" w:rsidP="00132B59">
            <w:pPr>
              <w:rPr>
                <w:sz w:val="14"/>
              </w:rPr>
            </w:pPr>
          </w:p>
        </w:tc>
        <w:tc>
          <w:tcPr>
            <w:tcW w:w="2609" w:type="dxa"/>
          </w:tcPr>
          <w:p w14:paraId="4CEACA1B" w14:textId="77777777" w:rsidR="00132B59" w:rsidRPr="003A63DE" w:rsidRDefault="00132B59" w:rsidP="00132B59">
            <w:pPr>
              <w:jc w:val="center"/>
              <w:rPr>
                <w:sz w:val="14"/>
                <w:u w:val="single"/>
              </w:rPr>
            </w:pPr>
            <w:r w:rsidRPr="003A63DE">
              <w:rPr>
                <w:sz w:val="14"/>
                <w:u w:val="single"/>
              </w:rPr>
              <w:t>AT focuses covered:</w:t>
            </w:r>
          </w:p>
          <w:p w14:paraId="53B5C559" w14:textId="6E500133" w:rsidR="00132B59" w:rsidRPr="003A63DE" w:rsidRDefault="00132B59" w:rsidP="00132B59">
            <w:pPr>
              <w:jc w:val="center"/>
              <w:rPr>
                <w:i/>
                <w:sz w:val="14"/>
              </w:rPr>
            </w:pPr>
            <w:r w:rsidRPr="003A63DE">
              <w:rPr>
                <w:i/>
                <w:sz w:val="14"/>
              </w:rPr>
              <w:t>1, 4, 7, 8 &amp; 9</w:t>
            </w:r>
          </w:p>
        </w:tc>
        <w:tc>
          <w:tcPr>
            <w:tcW w:w="2609" w:type="dxa"/>
          </w:tcPr>
          <w:p w14:paraId="62FB25E6" w14:textId="77777777" w:rsidR="00132B59" w:rsidRPr="003A63DE" w:rsidRDefault="00132B59" w:rsidP="00132B59">
            <w:pPr>
              <w:jc w:val="center"/>
              <w:rPr>
                <w:sz w:val="14"/>
                <w:u w:val="single"/>
              </w:rPr>
            </w:pPr>
            <w:r w:rsidRPr="003A63DE">
              <w:rPr>
                <w:sz w:val="14"/>
                <w:u w:val="single"/>
              </w:rPr>
              <w:t>AT focuses covered:</w:t>
            </w:r>
          </w:p>
          <w:p w14:paraId="7F60DC4B" w14:textId="59ECDC2D" w:rsidR="00132B59" w:rsidRPr="003A63DE" w:rsidRDefault="00132B59" w:rsidP="00132B59">
            <w:pPr>
              <w:jc w:val="center"/>
              <w:rPr>
                <w:i/>
                <w:sz w:val="14"/>
              </w:rPr>
            </w:pPr>
            <w:r w:rsidRPr="003A63DE">
              <w:rPr>
                <w:i/>
                <w:sz w:val="14"/>
              </w:rPr>
              <w:t>1, 5, 6, 8, 10, 11 &amp; 12</w:t>
            </w:r>
          </w:p>
        </w:tc>
        <w:tc>
          <w:tcPr>
            <w:tcW w:w="2374" w:type="dxa"/>
          </w:tcPr>
          <w:p w14:paraId="4020B3DA" w14:textId="77777777" w:rsidR="00132B59" w:rsidRPr="003A63DE" w:rsidRDefault="00132B59" w:rsidP="00132B59">
            <w:pPr>
              <w:jc w:val="center"/>
              <w:rPr>
                <w:sz w:val="14"/>
                <w:u w:val="single"/>
              </w:rPr>
            </w:pPr>
            <w:r w:rsidRPr="003A63DE">
              <w:rPr>
                <w:sz w:val="14"/>
                <w:u w:val="single"/>
              </w:rPr>
              <w:t>AT focuses covered:</w:t>
            </w:r>
          </w:p>
          <w:p w14:paraId="41F017D7" w14:textId="30918A78" w:rsidR="00132B59" w:rsidRPr="003A63DE" w:rsidRDefault="00132B59" w:rsidP="00132B59">
            <w:pPr>
              <w:jc w:val="center"/>
              <w:rPr>
                <w:sz w:val="14"/>
              </w:rPr>
            </w:pPr>
            <w:r w:rsidRPr="003A63DE">
              <w:rPr>
                <w:sz w:val="14"/>
              </w:rPr>
              <w:t>1, 2, 4, 7, 8, 9 &amp; 10</w:t>
            </w:r>
          </w:p>
        </w:tc>
        <w:tc>
          <w:tcPr>
            <w:tcW w:w="2374" w:type="dxa"/>
          </w:tcPr>
          <w:p w14:paraId="46F82924" w14:textId="27AF6467" w:rsidR="00132B59" w:rsidRPr="003A63DE" w:rsidRDefault="00132B59" w:rsidP="00132B59">
            <w:pPr>
              <w:jc w:val="center"/>
              <w:rPr>
                <w:sz w:val="14"/>
                <w:u w:val="single"/>
              </w:rPr>
            </w:pPr>
            <w:r w:rsidRPr="003A63DE">
              <w:rPr>
                <w:sz w:val="14"/>
                <w:u w:val="single"/>
              </w:rPr>
              <w:t>AT focuses covered:</w:t>
            </w:r>
          </w:p>
          <w:p w14:paraId="0EAB7AA5" w14:textId="23146DDF" w:rsidR="00132B59" w:rsidRPr="003A63DE" w:rsidRDefault="00132B59" w:rsidP="00132B59">
            <w:pPr>
              <w:jc w:val="center"/>
              <w:rPr>
                <w:sz w:val="14"/>
                <w:u w:val="single"/>
              </w:rPr>
            </w:pPr>
            <w:r w:rsidRPr="003A63DE">
              <w:rPr>
                <w:i/>
                <w:sz w:val="14"/>
              </w:rPr>
              <w:t>3, 6, 8 &amp; 12</w:t>
            </w:r>
          </w:p>
          <w:p w14:paraId="32CF70D8" w14:textId="698D7725" w:rsidR="00132B59" w:rsidRPr="003A63DE" w:rsidRDefault="00132B59" w:rsidP="00132B59">
            <w:pPr>
              <w:jc w:val="center"/>
              <w:rPr>
                <w:sz w:val="14"/>
              </w:rPr>
            </w:pPr>
          </w:p>
        </w:tc>
        <w:tc>
          <w:tcPr>
            <w:tcW w:w="2105" w:type="dxa"/>
          </w:tcPr>
          <w:p w14:paraId="081737B3" w14:textId="77777777" w:rsidR="00132B59" w:rsidRPr="003A63DE" w:rsidRDefault="00132B59" w:rsidP="00132B59">
            <w:pPr>
              <w:jc w:val="center"/>
              <w:rPr>
                <w:sz w:val="14"/>
                <w:u w:val="single"/>
              </w:rPr>
            </w:pPr>
            <w:r w:rsidRPr="003A63DE">
              <w:rPr>
                <w:sz w:val="14"/>
                <w:u w:val="single"/>
              </w:rPr>
              <w:t>AT focuses covered:</w:t>
            </w:r>
          </w:p>
          <w:p w14:paraId="5B28CADC" w14:textId="0A2779DA" w:rsidR="00132B59" w:rsidRPr="003A63DE" w:rsidRDefault="00132B59" w:rsidP="00132B59">
            <w:pPr>
              <w:jc w:val="center"/>
              <w:rPr>
                <w:i/>
                <w:sz w:val="14"/>
              </w:rPr>
            </w:pPr>
            <w:r w:rsidRPr="003A63DE">
              <w:rPr>
                <w:i/>
                <w:sz w:val="14"/>
              </w:rPr>
              <w:t>5, 6, 7, 10 &amp; 12</w:t>
            </w:r>
          </w:p>
        </w:tc>
        <w:tc>
          <w:tcPr>
            <w:tcW w:w="1932" w:type="dxa"/>
          </w:tcPr>
          <w:p w14:paraId="5C54CD9F" w14:textId="77777777" w:rsidR="00132B59" w:rsidRPr="003A63DE" w:rsidRDefault="00132B59" w:rsidP="00132B59">
            <w:pPr>
              <w:jc w:val="center"/>
              <w:rPr>
                <w:sz w:val="14"/>
                <w:u w:val="single"/>
              </w:rPr>
            </w:pPr>
            <w:r w:rsidRPr="003A63DE">
              <w:rPr>
                <w:sz w:val="14"/>
                <w:u w:val="single"/>
              </w:rPr>
              <w:t>AT focuses covered:</w:t>
            </w:r>
          </w:p>
          <w:p w14:paraId="46FB4332" w14:textId="263A0C5F" w:rsidR="00132B59" w:rsidRPr="003A63DE" w:rsidRDefault="00132B59" w:rsidP="00132B59">
            <w:pPr>
              <w:jc w:val="center"/>
              <w:rPr>
                <w:i/>
                <w:sz w:val="14"/>
              </w:rPr>
            </w:pPr>
            <w:r w:rsidRPr="003A63DE">
              <w:rPr>
                <w:i/>
                <w:sz w:val="14"/>
              </w:rPr>
              <w:t>1, 2, 5, 6, 10 &amp; 12</w:t>
            </w:r>
          </w:p>
        </w:tc>
      </w:tr>
      <w:tr w:rsidR="00D279C7" w:rsidRPr="009B051D" w14:paraId="47498A7A" w14:textId="77777777" w:rsidTr="003A63DE">
        <w:trPr>
          <w:trHeight w:val="383"/>
        </w:trPr>
        <w:tc>
          <w:tcPr>
            <w:tcW w:w="1772" w:type="dxa"/>
            <w:gridSpan w:val="2"/>
            <w:vMerge w:val="restart"/>
          </w:tcPr>
          <w:p w14:paraId="261687A0" w14:textId="29F6CB28" w:rsidR="00D279C7" w:rsidRPr="009B051D" w:rsidRDefault="00D279C7" w:rsidP="00132B59">
            <w:pPr>
              <w:rPr>
                <w:sz w:val="14"/>
              </w:rPr>
            </w:pPr>
            <w:r w:rsidRPr="009B051D">
              <w:rPr>
                <w:sz w:val="14"/>
              </w:rPr>
              <w:t>PE</w:t>
            </w:r>
          </w:p>
        </w:tc>
        <w:tc>
          <w:tcPr>
            <w:tcW w:w="5218" w:type="dxa"/>
            <w:gridSpan w:val="2"/>
          </w:tcPr>
          <w:p w14:paraId="495DC317" w14:textId="0A292D58" w:rsidR="00D279C7" w:rsidRPr="003A63DE" w:rsidRDefault="00D279C7" w:rsidP="00132B59">
            <w:pPr>
              <w:rPr>
                <w:sz w:val="14"/>
              </w:rPr>
            </w:pPr>
            <w:r w:rsidRPr="003A63DE">
              <w:rPr>
                <w:sz w:val="14"/>
              </w:rPr>
              <w:t>Gymnastics, hockey, multi-skills, rugby</w:t>
            </w:r>
          </w:p>
        </w:tc>
        <w:tc>
          <w:tcPr>
            <w:tcW w:w="4748" w:type="dxa"/>
            <w:gridSpan w:val="2"/>
          </w:tcPr>
          <w:p w14:paraId="2D1C187B" w14:textId="4A04A664" w:rsidR="00D279C7" w:rsidRPr="003A63DE" w:rsidRDefault="00D279C7" w:rsidP="00132B59">
            <w:pPr>
              <w:rPr>
                <w:sz w:val="14"/>
              </w:rPr>
            </w:pPr>
            <w:r w:rsidRPr="003A63DE">
              <w:rPr>
                <w:sz w:val="14"/>
              </w:rPr>
              <w:t>Multi skills, basketball, tennis, fitness </w:t>
            </w:r>
          </w:p>
        </w:tc>
        <w:tc>
          <w:tcPr>
            <w:tcW w:w="4037" w:type="dxa"/>
            <w:gridSpan w:val="2"/>
          </w:tcPr>
          <w:p w14:paraId="2B53C216" w14:textId="125E550A" w:rsidR="00D279C7" w:rsidRPr="003A63DE" w:rsidRDefault="00D279C7" w:rsidP="00132B59">
            <w:pPr>
              <w:rPr>
                <w:sz w:val="14"/>
              </w:rPr>
            </w:pPr>
            <w:r w:rsidRPr="003A63DE">
              <w:rPr>
                <w:sz w:val="14"/>
              </w:rPr>
              <w:t>Athletics, team games, cricket, multi-skills. </w:t>
            </w:r>
          </w:p>
        </w:tc>
      </w:tr>
      <w:tr w:rsidR="00D279C7" w:rsidRPr="009B051D" w14:paraId="78AE0D20" w14:textId="77777777" w:rsidTr="003A63DE">
        <w:trPr>
          <w:trHeight w:val="383"/>
        </w:trPr>
        <w:tc>
          <w:tcPr>
            <w:tcW w:w="1772" w:type="dxa"/>
            <w:gridSpan w:val="2"/>
            <w:vMerge/>
          </w:tcPr>
          <w:p w14:paraId="2B3C176B" w14:textId="77777777" w:rsidR="00D279C7" w:rsidRPr="009B051D" w:rsidRDefault="00D279C7" w:rsidP="00132B59">
            <w:pPr>
              <w:rPr>
                <w:sz w:val="14"/>
              </w:rPr>
            </w:pPr>
          </w:p>
        </w:tc>
        <w:tc>
          <w:tcPr>
            <w:tcW w:w="5218" w:type="dxa"/>
            <w:gridSpan w:val="2"/>
          </w:tcPr>
          <w:p w14:paraId="146652C7" w14:textId="77777777" w:rsidR="00D279C7" w:rsidRPr="003A63DE" w:rsidRDefault="00D279C7" w:rsidP="00132B59">
            <w:pPr>
              <w:pStyle w:val="ListParagraph"/>
              <w:numPr>
                <w:ilvl w:val="0"/>
                <w:numId w:val="2"/>
              </w:numPr>
              <w:rPr>
                <w:rFonts w:eastAsiaTheme="minorEastAsia"/>
                <w:sz w:val="14"/>
              </w:rPr>
            </w:pPr>
            <w:r w:rsidRPr="003A63DE">
              <w:rPr>
                <w:rFonts w:eastAsiaTheme="minorEastAsia"/>
                <w:sz w:val="14"/>
              </w:rPr>
              <w:t>Play competitive games, modified where appropriate [for example, badminton, basketball, cricket, football, hockey, netball, rounders and tennis], and apply basic principles suitable for attacking and defending  </w:t>
            </w:r>
          </w:p>
          <w:p w14:paraId="34824F05" w14:textId="77777777" w:rsidR="00D279C7" w:rsidRPr="003A63DE" w:rsidRDefault="00D279C7" w:rsidP="00132B59">
            <w:pPr>
              <w:pStyle w:val="ListParagraph"/>
              <w:numPr>
                <w:ilvl w:val="0"/>
                <w:numId w:val="2"/>
              </w:numPr>
              <w:rPr>
                <w:rFonts w:eastAsiaTheme="minorEastAsia"/>
                <w:sz w:val="14"/>
              </w:rPr>
            </w:pPr>
            <w:r w:rsidRPr="003A63DE">
              <w:rPr>
                <w:rFonts w:eastAsiaTheme="minorEastAsia"/>
                <w:sz w:val="14"/>
              </w:rPr>
              <w:t>Develop flexibility, strength, technique, control and balance [for example, through athletics and gymnastics]. </w:t>
            </w:r>
          </w:p>
          <w:p w14:paraId="061E4B89" w14:textId="77777777" w:rsidR="00D279C7" w:rsidRPr="003A63DE" w:rsidRDefault="00D279C7" w:rsidP="00132B59">
            <w:pPr>
              <w:pStyle w:val="ListParagraph"/>
              <w:numPr>
                <w:ilvl w:val="0"/>
                <w:numId w:val="2"/>
              </w:numPr>
              <w:rPr>
                <w:rFonts w:eastAsiaTheme="minorEastAsia"/>
                <w:sz w:val="14"/>
              </w:rPr>
            </w:pPr>
            <w:r w:rsidRPr="003A63DE">
              <w:rPr>
                <w:rFonts w:eastAsiaTheme="minorEastAsia"/>
                <w:sz w:val="14"/>
              </w:rPr>
              <w:t>Use running, jumping, throwing and catching in isolation and in combination  </w:t>
            </w:r>
          </w:p>
          <w:p w14:paraId="53447CA4" w14:textId="77777777" w:rsidR="00D279C7" w:rsidRPr="003A63DE" w:rsidRDefault="00D279C7" w:rsidP="00132B59">
            <w:pPr>
              <w:pStyle w:val="ListParagraph"/>
              <w:numPr>
                <w:ilvl w:val="0"/>
                <w:numId w:val="2"/>
              </w:numPr>
              <w:rPr>
                <w:rFonts w:eastAsiaTheme="minorEastAsia"/>
                <w:sz w:val="14"/>
              </w:rPr>
            </w:pPr>
            <w:r w:rsidRPr="003A63DE">
              <w:rPr>
                <w:rFonts w:eastAsiaTheme="minorEastAsia"/>
                <w:sz w:val="14"/>
              </w:rPr>
              <w:t>Take part in outdoor and adventurous activity challenges both individually and within a team. </w:t>
            </w:r>
          </w:p>
          <w:p w14:paraId="7783DF47" w14:textId="056E906D" w:rsidR="00D279C7" w:rsidRPr="003A63DE" w:rsidRDefault="00D279C7" w:rsidP="00132B59">
            <w:pPr>
              <w:pStyle w:val="ListParagraph"/>
              <w:numPr>
                <w:ilvl w:val="0"/>
                <w:numId w:val="2"/>
              </w:numPr>
              <w:rPr>
                <w:rFonts w:eastAsiaTheme="minorEastAsia"/>
                <w:sz w:val="14"/>
              </w:rPr>
            </w:pPr>
            <w:r w:rsidRPr="003A63DE">
              <w:rPr>
                <w:rFonts w:eastAsiaTheme="minorEastAsia"/>
                <w:sz w:val="14"/>
              </w:rPr>
              <w:t>Compare their performances with previous ones and demonstrate improvement to achieve their personal best.  </w:t>
            </w:r>
          </w:p>
        </w:tc>
        <w:tc>
          <w:tcPr>
            <w:tcW w:w="4748" w:type="dxa"/>
            <w:gridSpan w:val="2"/>
          </w:tcPr>
          <w:p w14:paraId="09A10631" w14:textId="77777777" w:rsidR="00D279C7" w:rsidRPr="003A63DE" w:rsidRDefault="00D279C7" w:rsidP="00D80B43">
            <w:pPr>
              <w:pStyle w:val="ListParagraph"/>
              <w:numPr>
                <w:ilvl w:val="0"/>
                <w:numId w:val="2"/>
              </w:numPr>
              <w:rPr>
                <w:rFonts w:eastAsiaTheme="minorEastAsia"/>
                <w:sz w:val="14"/>
              </w:rPr>
            </w:pPr>
            <w:r w:rsidRPr="003A63DE">
              <w:rPr>
                <w:rFonts w:eastAsiaTheme="minorEastAsia"/>
                <w:sz w:val="14"/>
              </w:rPr>
              <w:t>Play competitive games, modified where appropriate [for example, badminton, basketball, cricket, football, hockey, netball, rounders and tennis], and apply basic principles suitable for attacking and defending. </w:t>
            </w:r>
          </w:p>
          <w:p w14:paraId="01774B30" w14:textId="77777777" w:rsidR="00D279C7" w:rsidRPr="003A63DE" w:rsidRDefault="00D279C7" w:rsidP="00D80B43">
            <w:pPr>
              <w:pStyle w:val="ListParagraph"/>
              <w:numPr>
                <w:ilvl w:val="0"/>
                <w:numId w:val="2"/>
              </w:numPr>
              <w:rPr>
                <w:rFonts w:eastAsiaTheme="minorEastAsia"/>
                <w:sz w:val="14"/>
              </w:rPr>
            </w:pPr>
            <w:r w:rsidRPr="003A63DE">
              <w:rPr>
                <w:rFonts w:eastAsiaTheme="minorEastAsia"/>
                <w:sz w:val="14"/>
              </w:rPr>
              <w:t>Develop flexibility, strength, technique, control and balance [for example, through athletics and gymnastics]. </w:t>
            </w:r>
          </w:p>
          <w:p w14:paraId="588C2B8E" w14:textId="77777777" w:rsidR="00D279C7" w:rsidRPr="003A63DE" w:rsidRDefault="00D279C7" w:rsidP="00D80B43">
            <w:pPr>
              <w:pStyle w:val="ListParagraph"/>
              <w:numPr>
                <w:ilvl w:val="0"/>
                <w:numId w:val="2"/>
              </w:numPr>
              <w:rPr>
                <w:rFonts w:eastAsiaTheme="minorEastAsia"/>
                <w:sz w:val="14"/>
              </w:rPr>
            </w:pPr>
            <w:r w:rsidRPr="003A63DE">
              <w:rPr>
                <w:rFonts w:eastAsiaTheme="minorEastAsia"/>
                <w:sz w:val="14"/>
              </w:rPr>
              <w:t>Use running, jumping, throwing and catching in isolation and in combination  </w:t>
            </w:r>
          </w:p>
          <w:p w14:paraId="146FCC7E" w14:textId="77777777" w:rsidR="00D279C7" w:rsidRPr="003A63DE" w:rsidRDefault="00D279C7" w:rsidP="00D80B43">
            <w:pPr>
              <w:pStyle w:val="ListParagraph"/>
              <w:numPr>
                <w:ilvl w:val="0"/>
                <w:numId w:val="2"/>
              </w:numPr>
              <w:rPr>
                <w:rFonts w:eastAsiaTheme="minorEastAsia"/>
                <w:sz w:val="14"/>
              </w:rPr>
            </w:pPr>
            <w:r w:rsidRPr="003A63DE">
              <w:rPr>
                <w:rFonts w:eastAsiaTheme="minorEastAsia"/>
                <w:sz w:val="14"/>
              </w:rPr>
              <w:t>Take part in outdoor and adventurous activity challenges both individually and within a team. </w:t>
            </w:r>
          </w:p>
          <w:p w14:paraId="3BE51B7F" w14:textId="2004BDEA" w:rsidR="00D279C7" w:rsidRPr="003A63DE" w:rsidRDefault="00D279C7" w:rsidP="00D80B43">
            <w:pPr>
              <w:pStyle w:val="ListParagraph"/>
              <w:numPr>
                <w:ilvl w:val="0"/>
                <w:numId w:val="2"/>
              </w:numPr>
              <w:rPr>
                <w:rFonts w:eastAsiaTheme="minorEastAsia"/>
                <w:sz w:val="14"/>
              </w:rPr>
            </w:pPr>
            <w:r w:rsidRPr="003A63DE">
              <w:rPr>
                <w:rFonts w:eastAsiaTheme="minorEastAsia"/>
                <w:sz w:val="14"/>
              </w:rPr>
              <w:t>Compare their performances with previous ones and demonstrate improvement to achieve their personal best.  </w:t>
            </w:r>
          </w:p>
        </w:tc>
        <w:tc>
          <w:tcPr>
            <w:tcW w:w="4037" w:type="dxa"/>
            <w:gridSpan w:val="2"/>
          </w:tcPr>
          <w:p w14:paraId="5A19098E" w14:textId="77777777" w:rsidR="00D279C7" w:rsidRPr="003A63DE" w:rsidRDefault="00D279C7" w:rsidP="00D279C7">
            <w:pPr>
              <w:pStyle w:val="ListParagraph"/>
              <w:numPr>
                <w:ilvl w:val="0"/>
                <w:numId w:val="2"/>
              </w:numPr>
              <w:rPr>
                <w:rFonts w:eastAsiaTheme="minorEastAsia"/>
                <w:sz w:val="14"/>
              </w:rPr>
            </w:pPr>
            <w:r w:rsidRPr="003A63DE">
              <w:rPr>
                <w:rFonts w:eastAsiaTheme="minorEastAsia"/>
                <w:sz w:val="14"/>
              </w:rPr>
              <w:t>Use running, jumping, throwing and catching in isolation and in combination  </w:t>
            </w:r>
          </w:p>
          <w:p w14:paraId="0D9067C7" w14:textId="77777777" w:rsidR="00D279C7" w:rsidRPr="003A63DE" w:rsidRDefault="00D279C7" w:rsidP="00D279C7">
            <w:pPr>
              <w:pStyle w:val="ListParagraph"/>
              <w:numPr>
                <w:ilvl w:val="0"/>
                <w:numId w:val="2"/>
              </w:numPr>
              <w:rPr>
                <w:rFonts w:eastAsiaTheme="minorEastAsia"/>
                <w:sz w:val="14"/>
              </w:rPr>
            </w:pPr>
            <w:r w:rsidRPr="003A63DE">
              <w:rPr>
                <w:rFonts w:eastAsiaTheme="minorEastAsia"/>
                <w:sz w:val="14"/>
              </w:rPr>
              <w:t>Play competitive games, modified where appropriate [for example, badminton, basketball, cricket, football, hockey, netball, rounders and tennis], and apply basic principles suitable for attacking and defending  </w:t>
            </w:r>
          </w:p>
          <w:p w14:paraId="23004969" w14:textId="77E9F2F0" w:rsidR="00D279C7" w:rsidRPr="003A63DE" w:rsidRDefault="00D279C7" w:rsidP="00D279C7">
            <w:pPr>
              <w:pStyle w:val="ListParagraph"/>
              <w:numPr>
                <w:ilvl w:val="0"/>
                <w:numId w:val="2"/>
              </w:numPr>
              <w:rPr>
                <w:rFonts w:eastAsiaTheme="minorEastAsia"/>
                <w:sz w:val="14"/>
              </w:rPr>
            </w:pPr>
            <w:r w:rsidRPr="003A63DE">
              <w:rPr>
                <w:rFonts w:eastAsiaTheme="minorEastAsia"/>
                <w:sz w:val="14"/>
              </w:rPr>
              <w:t>Compare their performances with previous ones and demonstrate improvement to achieve their personal best.  </w:t>
            </w:r>
          </w:p>
        </w:tc>
      </w:tr>
      <w:tr w:rsidR="00133E0C" w:rsidRPr="009B051D" w14:paraId="0EE38CAF" w14:textId="77777777" w:rsidTr="009B051D">
        <w:trPr>
          <w:trHeight w:val="383"/>
        </w:trPr>
        <w:tc>
          <w:tcPr>
            <w:tcW w:w="1772" w:type="dxa"/>
            <w:gridSpan w:val="2"/>
            <w:vMerge w:val="restart"/>
          </w:tcPr>
          <w:p w14:paraId="625C61AA" w14:textId="6E53C798" w:rsidR="00132B59" w:rsidRPr="009B051D" w:rsidRDefault="00132B59" w:rsidP="00132B59">
            <w:pPr>
              <w:rPr>
                <w:sz w:val="14"/>
              </w:rPr>
            </w:pPr>
            <w:r w:rsidRPr="009B051D">
              <w:rPr>
                <w:sz w:val="14"/>
              </w:rPr>
              <w:t xml:space="preserve">Citizenship </w:t>
            </w:r>
          </w:p>
        </w:tc>
        <w:tc>
          <w:tcPr>
            <w:tcW w:w="2609" w:type="dxa"/>
          </w:tcPr>
          <w:p w14:paraId="485D4C24" w14:textId="5F64335A" w:rsidR="00132B59" w:rsidRPr="003A63DE" w:rsidRDefault="00132B59" w:rsidP="00132B59">
            <w:pPr>
              <w:rPr>
                <w:sz w:val="14"/>
              </w:rPr>
            </w:pPr>
            <w:r w:rsidRPr="003A63DE">
              <w:rPr>
                <w:sz w:val="14"/>
              </w:rPr>
              <w:t>Classroom monitor positions </w:t>
            </w:r>
          </w:p>
          <w:p w14:paraId="2212FD15" w14:textId="77777777" w:rsidR="00A8796D" w:rsidRPr="003A63DE" w:rsidRDefault="00A8796D" w:rsidP="00132B59">
            <w:pPr>
              <w:rPr>
                <w:sz w:val="14"/>
              </w:rPr>
            </w:pPr>
          </w:p>
          <w:p w14:paraId="0CE04728" w14:textId="77777777" w:rsidR="00122D2F" w:rsidRPr="003A63DE" w:rsidRDefault="00122D2F" w:rsidP="00122D2F">
            <w:pPr>
              <w:rPr>
                <w:sz w:val="14"/>
              </w:rPr>
            </w:pPr>
            <w:r w:rsidRPr="003A63DE">
              <w:rPr>
                <w:sz w:val="14"/>
              </w:rPr>
              <w:t>Animal rights</w:t>
            </w:r>
          </w:p>
          <w:p w14:paraId="13168D6B" w14:textId="77777777" w:rsidR="00122D2F" w:rsidRPr="003A63DE" w:rsidRDefault="00122D2F" w:rsidP="00122D2F">
            <w:pPr>
              <w:rPr>
                <w:sz w:val="14"/>
              </w:rPr>
            </w:pPr>
          </w:p>
          <w:p w14:paraId="633C0B13" w14:textId="77777777" w:rsidR="00122D2F" w:rsidRPr="003A63DE" w:rsidRDefault="00122D2F" w:rsidP="00122D2F">
            <w:pPr>
              <w:rPr>
                <w:sz w:val="14"/>
              </w:rPr>
            </w:pPr>
            <w:r w:rsidRPr="003A63DE">
              <w:rPr>
                <w:sz w:val="14"/>
              </w:rPr>
              <w:t xml:space="preserve">Some </w:t>
            </w:r>
            <w:proofErr w:type="spellStart"/>
            <w:r w:rsidRPr="003A63DE">
              <w:rPr>
                <w:sz w:val="14"/>
              </w:rPr>
              <w:t>zoo’s</w:t>
            </w:r>
            <w:proofErr w:type="spellEnd"/>
            <w:r w:rsidRPr="003A63DE">
              <w:rPr>
                <w:sz w:val="14"/>
              </w:rPr>
              <w:t xml:space="preserve"> have animals performing in the circus. Discuss whether or not it is right for animals to be part of a circus. Is it any different from being part of a zoo? </w:t>
            </w:r>
          </w:p>
          <w:p w14:paraId="1181C381" w14:textId="77777777" w:rsidR="00122D2F" w:rsidRPr="003A63DE" w:rsidRDefault="00122D2F" w:rsidP="00122D2F">
            <w:pPr>
              <w:rPr>
                <w:sz w:val="14"/>
              </w:rPr>
            </w:pPr>
          </w:p>
          <w:p w14:paraId="3A35D90C" w14:textId="77777777" w:rsidR="00122D2F" w:rsidRPr="003A63DE" w:rsidRDefault="00122D2F" w:rsidP="00122D2F">
            <w:pPr>
              <w:rPr>
                <w:sz w:val="14"/>
              </w:rPr>
            </w:pPr>
            <w:r w:rsidRPr="003A63DE">
              <w:rPr>
                <w:sz w:val="14"/>
              </w:rPr>
              <w:t>Look at animal rights laws and legislations and the importance of them.</w:t>
            </w:r>
          </w:p>
          <w:p w14:paraId="3BF96E62" w14:textId="345527DF" w:rsidR="00132B59" w:rsidRPr="003A63DE" w:rsidRDefault="00132B59" w:rsidP="00132B59">
            <w:pPr>
              <w:rPr>
                <w:sz w:val="14"/>
              </w:rPr>
            </w:pPr>
          </w:p>
        </w:tc>
        <w:tc>
          <w:tcPr>
            <w:tcW w:w="2609" w:type="dxa"/>
          </w:tcPr>
          <w:p w14:paraId="19F07AC5" w14:textId="77777777" w:rsidR="00132B59" w:rsidRPr="003A63DE" w:rsidRDefault="00132B59" w:rsidP="00132B59">
            <w:pPr>
              <w:rPr>
                <w:sz w:val="14"/>
              </w:rPr>
            </w:pPr>
            <w:r w:rsidRPr="003A63DE">
              <w:rPr>
                <w:sz w:val="14"/>
              </w:rPr>
              <w:t>Anti-bullying week </w:t>
            </w:r>
          </w:p>
          <w:p w14:paraId="2E241AFE" w14:textId="77777777" w:rsidR="00122D2F" w:rsidRPr="003A63DE" w:rsidRDefault="00122D2F" w:rsidP="00132B59">
            <w:pPr>
              <w:rPr>
                <w:sz w:val="14"/>
              </w:rPr>
            </w:pPr>
          </w:p>
          <w:p w14:paraId="7DDF4E35" w14:textId="77777777" w:rsidR="00122D2F" w:rsidRPr="003A63DE" w:rsidRDefault="00122D2F" w:rsidP="00122D2F">
            <w:pPr>
              <w:rPr>
                <w:sz w:val="14"/>
              </w:rPr>
            </w:pPr>
            <w:r w:rsidRPr="003A63DE">
              <w:rPr>
                <w:sz w:val="14"/>
              </w:rPr>
              <w:t>Teamwork:</w:t>
            </w:r>
          </w:p>
          <w:p w14:paraId="7AC85205" w14:textId="77777777" w:rsidR="00122D2F" w:rsidRPr="003A63DE" w:rsidRDefault="00122D2F" w:rsidP="00122D2F">
            <w:pPr>
              <w:rPr>
                <w:sz w:val="14"/>
              </w:rPr>
            </w:pPr>
          </w:p>
          <w:p w14:paraId="0D1B96E5" w14:textId="71FF72F0" w:rsidR="00122D2F" w:rsidRPr="003A63DE" w:rsidRDefault="00122D2F" w:rsidP="00122D2F">
            <w:pPr>
              <w:rPr>
                <w:sz w:val="14"/>
              </w:rPr>
            </w:pPr>
            <w:r w:rsidRPr="003A63DE">
              <w:rPr>
                <w:sz w:val="14"/>
              </w:rPr>
              <w:t>In a circus, everyone needs to work as a team for it all to work well. Discuss the importance of working as a team. Do some team building games such as ‘crossing the swamp’ which involves the team getting from one side of the room to the other with only certain equipment but the equipment is not allowed to be dropped or any team member to touch the floor/swamp.</w:t>
            </w:r>
          </w:p>
        </w:tc>
        <w:tc>
          <w:tcPr>
            <w:tcW w:w="2374" w:type="dxa"/>
          </w:tcPr>
          <w:p w14:paraId="4F6FD982" w14:textId="77777777" w:rsidR="00122D2F" w:rsidRPr="003A63DE" w:rsidRDefault="00122D2F" w:rsidP="00122D2F">
            <w:pPr>
              <w:rPr>
                <w:sz w:val="14"/>
              </w:rPr>
            </w:pPr>
            <w:r w:rsidRPr="003A63DE">
              <w:rPr>
                <w:sz w:val="14"/>
              </w:rPr>
              <w:t>Develop their knowledge of how to help those less fortunate in their community. </w:t>
            </w:r>
          </w:p>
          <w:p w14:paraId="76788463" w14:textId="56AB08E8" w:rsidR="00132B59" w:rsidRPr="003A63DE" w:rsidRDefault="00132B59" w:rsidP="00122D2F">
            <w:pPr>
              <w:rPr>
                <w:sz w:val="14"/>
              </w:rPr>
            </w:pPr>
          </w:p>
        </w:tc>
        <w:tc>
          <w:tcPr>
            <w:tcW w:w="2374" w:type="dxa"/>
          </w:tcPr>
          <w:p w14:paraId="087BC8D2" w14:textId="7A818871" w:rsidR="00132B59" w:rsidRPr="003A63DE" w:rsidRDefault="00122D2F" w:rsidP="00132B59">
            <w:pPr>
              <w:rPr>
                <w:sz w:val="14"/>
              </w:rPr>
            </w:pPr>
            <w:r w:rsidRPr="003A63DE">
              <w:rPr>
                <w:sz w:val="14"/>
              </w:rPr>
              <w:t>Children’s Mental Health Week</w:t>
            </w:r>
          </w:p>
        </w:tc>
        <w:tc>
          <w:tcPr>
            <w:tcW w:w="2105" w:type="dxa"/>
          </w:tcPr>
          <w:p w14:paraId="7D48C3D8" w14:textId="77777777" w:rsidR="00DE47CF" w:rsidRPr="003A63DE" w:rsidRDefault="00DE47CF" w:rsidP="00DE47CF">
            <w:pPr>
              <w:rPr>
                <w:sz w:val="14"/>
              </w:rPr>
            </w:pPr>
            <w:r w:rsidRPr="003A63DE">
              <w:rPr>
                <w:sz w:val="14"/>
              </w:rPr>
              <w:t> SRE </w:t>
            </w:r>
          </w:p>
          <w:p w14:paraId="0FD3E7B3" w14:textId="6B8E26AF" w:rsidR="00132B59" w:rsidRPr="003A63DE" w:rsidRDefault="00DE47CF" w:rsidP="00DE47CF">
            <w:pPr>
              <w:rPr>
                <w:sz w:val="14"/>
              </w:rPr>
            </w:pPr>
            <w:r w:rsidRPr="003A63DE">
              <w:rPr>
                <w:sz w:val="14"/>
              </w:rPr>
              <w:t> </w:t>
            </w:r>
          </w:p>
        </w:tc>
        <w:tc>
          <w:tcPr>
            <w:tcW w:w="1932" w:type="dxa"/>
          </w:tcPr>
          <w:p w14:paraId="4F6C7579" w14:textId="469DFD30" w:rsidR="00132B59" w:rsidRPr="003A63DE" w:rsidRDefault="00DE47CF" w:rsidP="00132B59">
            <w:pPr>
              <w:rPr>
                <w:sz w:val="14"/>
              </w:rPr>
            </w:pPr>
            <w:r w:rsidRPr="003A63DE">
              <w:rPr>
                <w:sz w:val="14"/>
              </w:rPr>
              <w:t>Christopher Winters</w:t>
            </w:r>
          </w:p>
        </w:tc>
      </w:tr>
      <w:tr w:rsidR="00122D2F" w:rsidRPr="009B051D" w14:paraId="2BF863C9" w14:textId="77777777" w:rsidTr="009B051D">
        <w:trPr>
          <w:trHeight w:val="383"/>
        </w:trPr>
        <w:tc>
          <w:tcPr>
            <w:tcW w:w="1772" w:type="dxa"/>
            <w:gridSpan w:val="2"/>
            <w:vMerge/>
          </w:tcPr>
          <w:p w14:paraId="5AE79833" w14:textId="77777777" w:rsidR="00122D2F" w:rsidRPr="009B051D" w:rsidRDefault="00122D2F" w:rsidP="00132B59">
            <w:pPr>
              <w:rPr>
                <w:sz w:val="14"/>
              </w:rPr>
            </w:pPr>
          </w:p>
        </w:tc>
        <w:tc>
          <w:tcPr>
            <w:tcW w:w="5218" w:type="dxa"/>
            <w:gridSpan w:val="2"/>
          </w:tcPr>
          <w:p w14:paraId="7574C86C" w14:textId="77777777"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t>Develop an interest in, and commitment to, volunteering that they will take with them into adulthood. </w:t>
            </w:r>
          </w:p>
          <w:p w14:paraId="1C39D2DE" w14:textId="77777777"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lastRenderedPageBreak/>
              <w:t>Take responsibility (for example, for planning and looking after the school environment; for the needs of others, such as by acting as a peer supporter, as a befriender, or as a playground mediator for younger pupils; for looking after animals properly; for identifying safe, healthy and sustainable means of travel when planning their journey to school);  </w:t>
            </w:r>
          </w:p>
          <w:p w14:paraId="715B5D65" w14:textId="77777777"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t>Feel positive about themselves (for example, by producing personal diaries, profiles and portfolios of achievements; by having opportunities to show what they can do and how much responsibility they can take);  </w:t>
            </w:r>
          </w:p>
          <w:p w14:paraId="591AE839" w14:textId="77777777"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t>Participate (for example, in the school's decision-making process, relating it to democratic structures and processes such as councils, parliaments, government and voting);  </w:t>
            </w:r>
          </w:p>
          <w:p w14:paraId="784BA859" w14:textId="77777777"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t>To recognise their worth as individuals by identifying positive things about themselves and their achievements, seeing their mistakes, making amends and setting personal goals;  </w:t>
            </w:r>
          </w:p>
          <w:p w14:paraId="09864FC7" w14:textId="77777777"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t>To face new challenges positively by collecting information, looking for help, making responsible choices, and taking action. </w:t>
            </w:r>
          </w:p>
          <w:p w14:paraId="0C5B6805" w14:textId="00AF3913" w:rsidR="00122D2F" w:rsidRPr="003A63DE" w:rsidRDefault="00122D2F" w:rsidP="00132B59">
            <w:pPr>
              <w:pStyle w:val="ListParagraph"/>
              <w:numPr>
                <w:ilvl w:val="0"/>
                <w:numId w:val="1"/>
              </w:numPr>
              <w:rPr>
                <w:rFonts w:eastAsiaTheme="minorEastAsia"/>
                <w:sz w:val="14"/>
              </w:rPr>
            </w:pPr>
            <w:r w:rsidRPr="003A63DE">
              <w:rPr>
                <w:rFonts w:eastAsiaTheme="minorEastAsia"/>
                <w:sz w:val="14"/>
              </w:rPr>
              <w:t>Realise the consequences of anti-social and aggressive behaviours, such as bullying and racism, on individuals and communities.  </w:t>
            </w:r>
          </w:p>
        </w:tc>
        <w:tc>
          <w:tcPr>
            <w:tcW w:w="4748" w:type="dxa"/>
            <w:gridSpan w:val="2"/>
          </w:tcPr>
          <w:p w14:paraId="14F8698F"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lastRenderedPageBreak/>
              <w:t>To talk and write about their opinions, and explain their views, on issues that affect themselves and society;  </w:t>
            </w:r>
          </w:p>
          <w:p w14:paraId="18F64D05"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lastRenderedPageBreak/>
              <w:t>To recognise their worth as individuals by identifying positive things about themselves and their achievements, seeing their mistakes, making amends and setting personal goals;  </w:t>
            </w:r>
          </w:p>
          <w:p w14:paraId="3BF589E4"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face new challenges positively by collecting information, looking for help, making responsible choices, and taking action. </w:t>
            </w:r>
          </w:p>
          <w:p w14:paraId="55B7B7D5"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research, discuss and debate topical issues, problems and events;  </w:t>
            </w:r>
          </w:p>
          <w:p w14:paraId="04145594"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why and how rules and laws are made and enforced, why different rules are needed in different situations and how to take part in making and changing rules;  </w:t>
            </w:r>
          </w:p>
          <w:p w14:paraId="1B23B129"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realise the consequences of anti-social and aggressive behaviours, such as bullying and racism, on individuals and communities;  </w:t>
            </w:r>
          </w:p>
          <w:p w14:paraId="435033AF"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That there are different kinds of responsibilities, rights and duties at home, at school and in the community, and that these can sometimes conflict with each other;  </w:t>
            </w:r>
          </w:p>
          <w:p w14:paraId="76DB867B"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reflect on spiritual, moral, social, and cultural issues, using imagination to understand other people's experiences;  </w:t>
            </w:r>
          </w:p>
          <w:p w14:paraId="5EC30894"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resolve differences by looking at alternatives, making decisions and explaining choices; what democracy is, and about the basic institutions that support it locally and nationally;  </w:t>
            </w:r>
          </w:p>
          <w:p w14:paraId="7B2D052E" w14:textId="77777777"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recognise the role of voluntary, community and pressure groups;  </w:t>
            </w:r>
          </w:p>
          <w:p w14:paraId="476EF1D9" w14:textId="092CB9BD" w:rsidR="00122D2F" w:rsidRPr="003A63DE" w:rsidRDefault="00122D2F" w:rsidP="00122D2F">
            <w:pPr>
              <w:pStyle w:val="ListParagraph"/>
              <w:numPr>
                <w:ilvl w:val="0"/>
                <w:numId w:val="1"/>
              </w:numPr>
              <w:rPr>
                <w:rFonts w:eastAsiaTheme="minorEastAsia"/>
                <w:sz w:val="14"/>
              </w:rPr>
            </w:pPr>
            <w:r w:rsidRPr="003A63DE">
              <w:rPr>
                <w:rFonts w:eastAsiaTheme="minorEastAsia"/>
                <w:sz w:val="14"/>
              </w:rPr>
              <w:t>To appreciate the range of national, regional, religious and ethnic identities in the United Kingdom. </w:t>
            </w:r>
          </w:p>
        </w:tc>
        <w:tc>
          <w:tcPr>
            <w:tcW w:w="2105" w:type="dxa"/>
          </w:tcPr>
          <w:p w14:paraId="1DE528DC" w14:textId="3DAD058A" w:rsidR="00DE47CF" w:rsidRPr="003A63DE" w:rsidRDefault="00DE47CF" w:rsidP="00DE47CF">
            <w:pPr>
              <w:pStyle w:val="ListParagraph"/>
              <w:numPr>
                <w:ilvl w:val="0"/>
                <w:numId w:val="1"/>
              </w:numPr>
              <w:rPr>
                <w:rFonts w:eastAsiaTheme="minorEastAsia"/>
                <w:sz w:val="14"/>
              </w:rPr>
            </w:pPr>
            <w:r w:rsidRPr="003A63DE">
              <w:rPr>
                <w:rFonts w:eastAsiaTheme="minorEastAsia"/>
                <w:sz w:val="14"/>
              </w:rPr>
              <w:lastRenderedPageBreak/>
              <w:t xml:space="preserve">What makes a healthy lifestyle, including the </w:t>
            </w:r>
            <w:r w:rsidRPr="003A63DE">
              <w:rPr>
                <w:rFonts w:eastAsiaTheme="minorEastAsia"/>
                <w:sz w:val="14"/>
              </w:rPr>
              <w:lastRenderedPageBreak/>
              <w:t>benefits of exercise and healthy eating, what affects mental health, and how to make informed choices.</w:t>
            </w:r>
          </w:p>
          <w:p w14:paraId="01CCE64D" w14:textId="1CCA4626" w:rsidR="00122D2F" w:rsidRPr="003A63DE" w:rsidRDefault="00DE47CF" w:rsidP="00DE47CF">
            <w:pPr>
              <w:pStyle w:val="ListParagraph"/>
              <w:numPr>
                <w:ilvl w:val="0"/>
                <w:numId w:val="1"/>
              </w:numPr>
              <w:rPr>
                <w:rFonts w:eastAsiaTheme="minorEastAsia"/>
                <w:sz w:val="14"/>
              </w:rPr>
            </w:pPr>
            <w:r w:rsidRPr="003A63DE">
              <w:rPr>
                <w:rFonts w:eastAsiaTheme="minorEastAsia"/>
                <w:sz w:val="14"/>
              </w:rPr>
              <w:t>That bacteria and viruses can affect health and that following simple, safe routines can reduce their spread.</w:t>
            </w:r>
          </w:p>
        </w:tc>
        <w:tc>
          <w:tcPr>
            <w:tcW w:w="1932" w:type="dxa"/>
          </w:tcPr>
          <w:p w14:paraId="0AE24CE7" w14:textId="142F0811" w:rsidR="00122D2F" w:rsidRPr="003A63DE" w:rsidRDefault="00DE47CF" w:rsidP="00132B59">
            <w:pPr>
              <w:pStyle w:val="ListParagraph"/>
              <w:numPr>
                <w:ilvl w:val="0"/>
                <w:numId w:val="1"/>
              </w:numPr>
              <w:rPr>
                <w:rFonts w:eastAsiaTheme="minorEastAsia"/>
                <w:sz w:val="14"/>
              </w:rPr>
            </w:pPr>
            <w:r w:rsidRPr="003A63DE">
              <w:rPr>
                <w:rFonts w:eastAsiaTheme="minorEastAsia"/>
                <w:sz w:val="14"/>
              </w:rPr>
              <w:lastRenderedPageBreak/>
              <w:t xml:space="preserve">About how the body changes as </w:t>
            </w:r>
            <w:r w:rsidRPr="003A63DE">
              <w:rPr>
                <w:rFonts w:eastAsiaTheme="minorEastAsia"/>
                <w:sz w:val="14"/>
              </w:rPr>
              <w:lastRenderedPageBreak/>
              <w:t>they approach puberty.</w:t>
            </w:r>
          </w:p>
        </w:tc>
      </w:tr>
      <w:tr w:rsidR="009B5E0D" w:rsidRPr="009B051D" w14:paraId="25780FC5" w14:textId="77777777" w:rsidTr="009B051D">
        <w:trPr>
          <w:trHeight w:val="163"/>
        </w:trPr>
        <w:tc>
          <w:tcPr>
            <w:tcW w:w="1772" w:type="dxa"/>
            <w:gridSpan w:val="2"/>
            <w:vMerge w:val="restart"/>
          </w:tcPr>
          <w:p w14:paraId="214DCC95" w14:textId="3CA6D915" w:rsidR="00132B59" w:rsidRPr="009B051D" w:rsidRDefault="00132B59" w:rsidP="00132B59">
            <w:pPr>
              <w:rPr>
                <w:sz w:val="14"/>
              </w:rPr>
            </w:pPr>
            <w:r w:rsidRPr="009B051D">
              <w:rPr>
                <w:sz w:val="14"/>
              </w:rPr>
              <w:lastRenderedPageBreak/>
              <w:t xml:space="preserve">Visits and Visitors </w:t>
            </w:r>
          </w:p>
        </w:tc>
        <w:tc>
          <w:tcPr>
            <w:tcW w:w="2609" w:type="dxa"/>
          </w:tcPr>
          <w:p w14:paraId="4769AE3B" w14:textId="6C39102D" w:rsidR="00132B59" w:rsidRPr="003A63DE" w:rsidRDefault="00132B59" w:rsidP="00132B59">
            <w:pPr>
              <w:rPr>
                <w:sz w:val="14"/>
              </w:rPr>
            </w:pPr>
            <w:r w:rsidRPr="003A63DE">
              <w:rPr>
                <w:sz w:val="14"/>
              </w:rPr>
              <w:t>Emergency Services</w:t>
            </w:r>
          </w:p>
        </w:tc>
        <w:tc>
          <w:tcPr>
            <w:tcW w:w="2609" w:type="dxa"/>
            <w:vMerge w:val="restart"/>
          </w:tcPr>
          <w:p w14:paraId="40AE38F6" w14:textId="2A63881E" w:rsidR="00132B59" w:rsidRPr="003A63DE" w:rsidRDefault="00132B59" w:rsidP="00132B59">
            <w:pPr>
              <w:rPr>
                <w:sz w:val="14"/>
              </w:rPr>
            </w:pPr>
          </w:p>
        </w:tc>
        <w:tc>
          <w:tcPr>
            <w:tcW w:w="2374" w:type="dxa"/>
            <w:vMerge w:val="restart"/>
          </w:tcPr>
          <w:p w14:paraId="76CBFE1F" w14:textId="77777777" w:rsidR="00132B59" w:rsidRPr="003A63DE" w:rsidRDefault="00132B59" w:rsidP="00132B59">
            <w:pPr>
              <w:rPr>
                <w:sz w:val="14"/>
              </w:rPr>
            </w:pPr>
          </w:p>
        </w:tc>
        <w:tc>
          <w:tcPr>
            <w:tcW w:w="2374" w:type="dxa"/>
            <w:vMerge w:val="restart"/>
          </w:tcPr>
          <w:p w14:paraId="0AE0D36A" w14:textId="77777777" w:rsidR="00132B59" w:rsidRPr="003A63DE" w:rsidRDefault="00132B59" w:rsidP="00132B59">
            <w:pPr>
              <w:rPr>
                <w:sz w:val="14"/>
              </w:rPr>
            </w:pPr>
          </w:p>
        </w:tc>
        <w:tc>
          <w:tcPr>
            <w:tcW w:w="2105" w:type="dxa"/>
            <w:vMerge w:val="restart"/>
          </w:tcPr>
          <w:p w14:paraId="6E1B4F90" w14:textId="77777777" w:rsidR="00132B59" w:rsidRPr="003A63DE" w:rsidRDefault="00132B59" w:rsidP="00132B59">
            <w:pPr>
              <w:rPr>
                <w:sz w:val="14"/>
              </w:rPr>
            </w:pPr>
          </w:p>
        </w:tc>
        <w:tc>
          <w:tcPr>
            <w:tcW w:w="1932" w:type="dxa"/>
            <w:vMerge w:val="restart"/>
          </w:tcPr>
          <w:p w14:paraId="28C84126" w14:textId="77777777" w:rsidR="00132B59" w:rsidRPr="003A63DE" w:rsidRDefault="00132B59" w:rsidP="00132B59">
            <w:pPr>
              <w:rPr>
                <w:sz w:val="14"/>
              </w:rPr>
            </w:pPr>
          </w:p>
        </w:tc>
      </w:tr>
      <w:tr w:rsidR="009B5E0D" w:rsidRPr="009B051D" w14:paraId="24801746" w14:textId="77777777" w:rsidTr="009B051D">
        <w:trPr>
          <w:trHeight w:val="163"/>
        </w:trPr>
        <w:tc>
          <w:tcPr>
            <w:tcW w:w="1772" w:type="dxa"/>
            <w:gridSpan w:val="2"/>
            <w:vMerge/>
          </w:tcPr>
          <w:p w14:paraId="5773316F" w14:textId="77777777" w:rsidR="00132B59" w:rsidRPr="009B051D" w:rsidRDefault="00132B59" w:rsidP="00132B59">
            <w:pPr>
              <w:rPr>
                <w:sz w:val="14"/>
              </w:rPr>
            </w:pPr>
          </w:p>
        </w:tc>
        <w:tc>
          <w:tcPr>
            <w:tcW w:w="2609" w:type="dxa"/>
          </w:tcPr>
          <w:p w14:paraId="793C5659" w14:textId="6C8C654D" w:rsidR="00132B59" w:rsidRPr="003A63DE" w:rsidRDefault="00132B59" w:rsidP="00132B59">
            <w:pPr>
              <w:pStyle w:val="ListParagraph"/>
              <w:numPr>
                <w:ilvl w:val="0"/>
                <w:numId w:val="18"/>
              </w:numPr>
              <w:rPr>
                <w:sz w:val="14"/>
              </w:rPr>
            </w:pPr>
            <w:r w:rsidRPr="003A63DE">
              <w:rPr>
                <w:sz w:val="14"/>
              </w:rPr>
              <w:t>Meet and talk with people (for example, people who contribute to society through environmental pressure groups or international aid organisations; people who work in the school and the neighbourhood, such as religious leaders, community police officers</w:t>
            </w:r>
          </w:p>
        </w:tc>
        <w:tc>
          <w:tcPr>
            <w:tcW w:w="2609" w:type="dxa"/>
            <w:vMerge/>
          </w:tcPr>
          <w:p w14:paraId="1AC98B2C" w14:textId="77777777" w:rsidR="00132B59" w:rsidRPr="003A63DE" w:rsidRDefault="00132B59" w:rsidP="00132B59">
            <w:pPr>
              <w:rPr>
                <w:sz w:val="14"/>
              </w:rPr>
            </w:pPr>
          </w:p>
        </w:tc>
        <w:tc>
          <w:tcPr>
            <w:tcW w:w="2374" w:type="dxa"/>
            <w:vMerge/>
          </w:tcPr>
          <w:p w14:paraId="40ECCDC2" w14:textId="77777777" w:rsidR="00132B59" w:rsidRPr="003A63DE" w:rsidRDefault="00132B59" w:rsidP="00132B59">
            <w:pPr>
              <w:rPr>
                <w:sz w:val="14"/>
              </w:rPr>
            </w:pPr>
          </w:p>
        </w:tc>
        <w:tc>
          <w:tcPr>
            <w:tcW w:w="2374" w:type="dxa"/>
            <w:vMerge/>
          </w:tcPr>
          <w:p w14:paraId="579E5CD9" w14:textId="77777777" w:rsidR="00132B59" w:rsidRPr="003A63DE" w:rsidRDefault="00132B59" w:rsidP="00132B59">
            <w:pPr>
              <w:rPr>
                <w:sz w:val="14"/>
              </w:rPr>
            </w:pPr>
          </w:p>
        </w:tc>
        <w:tc>
          <w:tcPr>
            <w:tcW w:w="2105" w:type="dxa"/>
            <w:vMerge/>
          </w:tcPr>
          <w:p w14:paraId="715CD4B5" w14:textId="77777777" w:rsidR="00132B59" w:rsidRPr="003A63DE" w:rsidRDefault="00132B59" w:rsidP="00132B59">
            <w:pPr>
              <w:rPr>
                <w:sz w:val="14"/>
              </w:rPr>
            </w:pPr>
          </w:p>
        </w:tc>
        <w:tc>
          <w:tcPr>
            <w:tcW w:w="1932" w:type="dxa"/>
            <w:vMerge/>
          </w:tcPr>
          <w:p w14:paraId="115928D4" w14:textId="77777777" w:rsidR="00132B59" w:rsidRPr="003A63DE" w:rsidRDefault="00132B59" w:rsidP="00132B59">
            <w:pPr>
              <w:rPr>
                <w:sz w:val="14"/>
              </w:rPr>
            </w:pPr>
          </w:p>
        </w:tc>
      </w:tr>
      <w:tr w:rsidR="00133E0C" w:rsidRPr="009B051D" w14:paraId="34E7E311" w14:textId="77777777" w:rsidTr="009B051D">
        <w:trPr>
          <w:trHeight w:val="383"/>
        </w:trPr>
        <w:tc>
          <w:tcPr>
            <w:tcW w:w="1772" w:type="dxa"/>
            <w:gridSpan w:val="2"/>
          </w:tcPr>
          <w:p w14:paraId="68822B8B" w14:textId="6A07167E" w:rsidR="00132B59" w:rsidRPr="009B051D" w:rsidRDefault="00132B59" w:rsidP="00132B59">
            <w:pPr>
              <w:rPr>
                <w:sz w:val="14"/>
              </w:rPr>
            </w:pPr>
            <w:r w:rsidRPr="009B051D">
              <w:rPr>
                <w:sz w:val="14"/>
              </w:rPr>
              <w:t>Theme Days</w:t>
            </w:r>
          </w:p>
        </w:tc>
        <w:tc>
          <w:tcPr>
            <w:tcW w:w="2609" w:type="dxa"/>
          </w:tcPr>
          <w:p w14:paraId="45D21829" w14:textId="77777777" w:rsidR="001E311A" w:rsidRPr="003A63DE" w:rsidRDefault="001E311A" w:rsidP="001E311A">
            <w:pPr>
              <w:rPr>
                <w:sz w:val="14"/>
              </w:rPr>
            </w:pPr>
            <w:r w:rsidRPr="003A63DE">
              <w:rPr>
                <w:sz w:val="14"/>
              </w:rPr>
              <w:t>Firework Night  </w:t>
            </w:r>
          </w:p>
          <w:p w14:paraId="104D9691" w14:textId="77777777" w:rsidR="001E311A" w:rsidRPr="003A63DE" w:rsidRDefault="001E311A" w:rsidP="001E311A">
            <w:pPr>
              <w:rPr>
                <w:sz w:val="14"/>
              </w:rPr>
            </w:pPr>
            <w:r w:rsidRPr="003A63DE">
              <w:rPr>
                <w:sz w:val="14"/>
              </w:rPr>
              <w:t>Rock Steady  </w:t>
            </w:r>
          </w:p>
          <w:p w14:paraId="0EEC048E" w14:textId="45A56207" w:rsidR="00132B59" w:rsidRPr="003A63DE" w:rsidRDefault="00132B59" w:rsidP="00122D2F">
            <w:pPr>
              <w:rPr>
                <w:sz w:val="14"/>
              </w:rPr>
            </w:pPr>
          </w:p>
        </w:tc>
        <w:tc>
          <w:tcPr>
            <w:tcW w:w="2609" w:type="dxa"/>
          </w:tcPr>
          <w:p w14:paraId="74AE8553" w14:textId="77777777" w:rsidR="001E311A" w:rsidRPr="003A63DE" w:rsidRDefault="001E311A" w:rsidP="001E311A">
            <w:pPr>
              <w:rPr>
                <w:sz w:val="14"/>
              </w:rPr>
            </w:pPr>
            <w:r w:rsidRPr="003A63DE">
              <w:rPr>
                <w:sz w:val="14"/>
              </w:rPr>
              <w:t>Christmas Carols </w:t>
            </w:r>
          </w:p>
          <w:p w14:paraId="68A52934" w14:textId="77777777" w:rsidR="001E311A" w:rsidRPr="003A63DE" w:rsidRDefault="001E311A" w:rsidP="001E311A">
            <w:pPr>
              <w:rPr>
                <w:sz w:val="14"/>
              </w:rPr>
            </w:pPr>
            <w:r w:rsidRPr="003A63DE">
              <w:rPr>
                <w:sz w:val="14"/>
              </w:rPr>
              <w:t>Remembrance Event </w:t>
            </w:r>
          </w:p>
          <w:p w14:paraId="39DA8B74" w14:textId="1024A39B" w:rsidR="001E311A" w:rsidRPr="003A63DE" w:rsidRDefault="001E311A" w:rsidP="001E311A">
            <w:pPr>
              <w:rPr>
                <w:sz w:val="14"/>
              </w:rPr>
            </w:pPr>
            <w:r w:rsidRPr="003A63DE">
              <w:rPr>
                <w:sz w:val="14"/>
              </w:rPr>
              <w:t>Christmas Jumper Day  </w:t>
            </w:r>
          </w:p>
          <w:p w14:paraId="64CD6742" w14:textId="663DB8BC" w:rsidR="00132B59" w:rsidRPr="003A63DE" w:rsidRDefault="00132B59" w:rsidP="001E311A">
            <w:pPr>
              <w:rPr>
                <w:sz w:val="14"/>
              </w:rPr>
            </w:pPr>
          </w:p>
        </w:tc>
        <w:tc>
          <w:tcPr>
            <w:tcW w:w="2374" w:type="dxa"/>
          </w:tcPr>
          <w:p w14:paraId="5C0C51E5" w14:textId="23409325" w:rsidR="00122D2F" w:rsidRPr="003A63DE" w:rsidRDefault="00122D2F" w:rsidP="00132B59">
            <w:pPr>
              <w:rPr>
                <w:sz w:val="14"/>
              </w:rPr>
            </w:pPr>
            <w:r w:rsidRPr="003A63DE">
              <w:rPr>
                <w:sz w:val="14"/>
              </w:rPr>
              <w:t>World Book Day</w:t>
            </w:r>
          </w:p>
          <w:p w14:paraId="24BAB135" w14:textId="77777777" w:rsidR="00122D2F" w:rsidRPr="003A63DE" w:rsidRDefault="00122D2F" w:rsidP="00122D2F">
            <w:pPr>
              <w:rPr>
                <w:sz w:val="14"/>
              </w:rPr>
            </w:pPr>
            <w:r w:rsidRPr="003A63DE">
              <w:rPr>
                <w:sz w:val="14"/>
              </w:rPr>
              <w:t xml:space="preserve">Sport Relief </w:t>
            </w:r>
          </w:p>
          <w:p w14:paraId="2906AEAC" w14:textId="292D14CC" w:rsidR="00122D2F" w:rsidRPr="003A63DE" w:rsidRDefault="00122D2F" w:rsidP="00122D2F">
            <w:pPr>
              <w:rPr>
                <w:sz w:val="14"/>
              </w:rPr>
            </w:pPr>
            <w:r w:rsidRPr="003A63DE">
              <w:rPr>
                <w:sz w:val="14"/>
              </w:rPr>
              <w:t>Safer Internet Day  </w:t>
            </w:r>
          </w:p>
          <w:p w14:paraId="36FF412B" w14:textId="2D096944" w:rsidR="00132B59" w:rsidRPr="003A63DE" w:rsidRDefault="00132B59" w:rsidP="00122D2F">
            <w:pPr>
              <w:rPr>
                <w:sz w:val="14"/>
              </w:rPr>
            </w:pPr>
          </w:p>
        </w:tc>
        <w:tc>
          <w:tcPr>
            <w:tcW w:w="2374" w:type="dxa"/>
          </w:tcPr>
          <w:p w14:paraId="700EEC1F" w14:textId="77777777" w:rsidR="00122D2F" w:rsidRPr="003A63DE" w:rsidRDefault="00122D2F" w:rsidP="00122D2F">
            <w:pPr>
              <w:rPr>
                <w:sz w:val="14"/>
              </w:rPr>
            </w:pPr>
            <w:r w:rsidRPr="003A63DE">
              <w:rPr>
                <w:sz w:val="14"/>
              </w:rPr>
              <w:t>Mad Science Day</w:t>
            </w:r>
          </w:p>
          <w:p w14:paraId="7973E190" w14:textId="77777777" w:rsidR="00132B59" w:rsidRPr="003A63DE" w:rsidRDefault="00132B59" w:rsidP="00132B59">
            <w:pPr>
              <w:rPr>
                <w:sz w:val="14"/>
              </w:rPr>
            </w:pPr>
          </w:p>
        </w:tc>
        <w:tc>
          <w:tcPr>
            <w:tcW w:w="2105" w:type="dxa"/>
          </w:tcPr>
          <w:p w14:paraId="6DA1546F" w14:textId="355D1744" w:rsidR="00132B59" w:rsidRPr="003A63DE" w:rsidRDefault="00DE47CF" w:rsidP="00132B59">
            <w:pPr>
              <w:rPr>
                <w:sz w:val="14"/>
              </w:rPr>
            </w:pPr>
            <w:r w:rsidRPr="003A63DE">
              <w:rPr>
                <w:sz w:val="14"/>
              </w:rPr>
              <w:t>World Day</w:t>
            </w:r>
          </w:p>
        </w:tc>
        <w:tc>
          <w:tcPr>
            <w:tcW w:w="1932" w:type="dxa"/>
          </w:tcPr>
          <w:p w14:paraId="613121BB" w14:textId="77777777" w:rsidR="00132B59" w:rsidRPr="003A63DE" w:rsidRDefault="00132B59" w:rsidP="00132B59">
            <w:pPr>
              <w:rPr>
                <w:sz w:val="14"/>
              </w:rPr>
            </w:pPr>
          </w:p>
        </w:tc>
      </w:tr>
      <w:tr w:rsidR="00133E0C" w:rsidRPr="009B051D" w14:paraId="6AFC5F82" w14:textId="77777777" w:rsidTr="009B051D">
        <w:trPr>
          <w:trHeight w:val="383"/>
        </w:trPr>
        <w:tc>
          <w:tcPr>
            <w:tcW w:w="1772" w:type="dxa"/>
            <w:gridSpan w:val="2"/>
          </w:tcPr>
          <w:p w14:paraId="783B2130" w14:textId="7314CB06" w:rsidR="00132B59" w:rsidRPr="009B051D" w:rsidRDefault="00132B59" w:rsidP="00132B59">
            <w:pPr>
              <w:rPr>
                <w:sz w:val="14"/>
              </w:rPr>
            </w:pPr>
            <w:r w:rsidRPr="009B051D">
              <w:rPr>
                <w:sz w:val="14"/>
              </w:rPr>
              <w:t xml:space="preserve">Enterprise </w:t>
            </w:r>
          </w:p>
        </w:tc>
        <w:tc>
          <w:tcPr>
            <w:tcW w:w="2609" w:type="dxa"/>
          </w:tcPr>
          <w:p w14:paraId="3EC6C7AB" w14:textId="77777777" w:rsidR="00132B59" w:rsidRPr="003A63DE" w:rsidRDefault="00132B59" w:rsidP="00132B59">
            <w:pPr>
              <w:rPr>
                <w:sz w:val="14"/>
              </w:rPr>
            </w:pPr>
          </w:p>
        </w:tc>
        <w:tc>
          <w:tcPr>
            <w:tcW w:w="2609" w:type="dxa"/>
          </w:tcPr>
          <w:p w14:paraId="0F7513F8" w14:textId="309A0C68" w:rsidR="00132B59" w:rsidRPr="003A63DE" w:rsidRDefault="00132B59" w:rsidP="00132B59">
            <w:pPr>
              <w:rPr>
                <w:sz w:val="14"/>
              </w:rPr>
            </w:pPr>
            <w:r w:rsidRPr="003A63DE">
              <w:rPr>
                <w:sz w:val="14"/>
              </w:rPr>
              <w:t>Christmas Craft Fair</w:t>
            </w:r>
          </w:p>
        </w:tc>
        <w:tc>
          <w:tcPr>
            <w:tcW w:w="2374" w:type="dxa"/>
          </w:tcPr>
          <w:p w14:paraId="198BC95E" w14:textId="77777777" w:rsidR="00132B59" w:rsidRPr="003A63DE" w:rsidRDefault="00132B59" w:rsidP="00132B59">
            <w:pPr>
              <w:rPr>
                <w:sz w:val="14"/>
              </w:rPr>
            </w:pPr>
          </w:p>
        </w:tc>
        <w:tc>
          <w:tcPr>
            <w:tcW w:w="2374" w:type="dxa"/>
          </w:tcPr>
          <w:p w14:paraId="22B8DE70" w14:textId="77777777" w:rsidR="00132B59" w:rsidRPr="003A63DE" w:rsidRDefault="00132B59" w:rsidP="00132B59">
            <w:pPr>
              <w:rPr>
                <w:sz w:val="14"/>
              </w:rPr>
            </w:pPr>
          </w:p>
        </w:tc>
        <w:tc>
          <w:tcPr>
            <w:tcW w:w="2105" w:type="dxa"/>
          </w:tcPr>
          <w:p w14:paraId="293A2683" w14:textId="77777777" w:rsidR="00132B59" w:rsidRPr="003A63DE" w:rsidRDefault="00132B59" w:rsidP="00132B59">
            <w:pPr>
              <w:rPr>
                <w:sz w:val="14"/>
              </w:rPr>
            </w:pPr>
          </w:p>
        </w:tc>
        <w:tc>
          <w:tcPr>
            <w:tcW w:w="1932" w:type="dxa"/>
          </w:tcPr>
          <w:p w14:paraId="36E42F6E" w14:textId="77777777" w:rsidR="00132B59" w:rsidRPr="003A63DE" w:rsidRDefault="00132B59" w:rsidP="00132B59">
            <w:pPr>
              <w:rPr>
                <w:sz w:val="14"/>
              </w:rPr>
            </w:pPr>
          </w:p>
        </w:tc>
      </w:tr>
      <w:tr w:rsidR="00133E0C" w:rsidRPr="009B051D" w14:paraId="498CA244" w14:textId="77777777" w:rsidTr="009B051D">
        <w:trPr>
          <w:trHeight w:val="383"/>
        </w:trPr>
        <w:tc>
          <w:tcPr>
            <w:tcW w:w="1772" w:type="dxa"/>
            <w:gridSpan w:val="2"/>
          </w:tcPr>
          <w:p w14:paraId="6FDB39D3" w14:textId="52E3A96A" w:rsidR="00132B59" w:rsidRPr="009B051D" w:rsidRDefault="00132B59" w:rsidP="00132B59">
            <w:pPr>
              <w:rPr>
                <w:sz w:val="14"/>
              </w:rPr>
            </w:pPr>
            <w:r w:rsidRPr="009B051D">
              <w:rPr>
                <w:sz w:val="14"/>
              </w:rPr>
              <w:t xml:space="preserve">Community and Awareness </w:t>
            </w:r>
          </w:p>
        </w:tc>
        <w:tc>
          <w:tcPr>
            <w:tcW w:w="2609" w:type="dxa"/>
          </w:tcPr>
          <w:p w14:paraId="61381132" w14:textId="77777777" w:rsidR="00122D2F" w:rsidRPr="003A63DE" w:rsidRDefault="00122D2F" w:rsidP="00122D2F">
            <w:pPr>
              <w:rPr>
                <w:sz w:val="14"/>
              </w:rPr>
            </w:pPr>
            <w:proofErr w:type="spellStart"/>
            <w:r w:rsidRPr="003A63DE">
              <w:rPr>
                <w:sz w:val="14"/>
              </w:rPr>
              <w:t>Anti Bullying</w:t>
            </w:r>
            <w:proofErr w:type="spellEnd"/>
            <w:r w:rsidRPr="003A63DE">
              <w:rPr>
                <w:sz w:val="14"/>
              </w:rPr>
              <w:t xml:space="preserve"> Week  </w:t>
            </w:r>
          </w:p>
          <w:p w14:paraId="3EF89EA1" w14:textId="77777777" w:rsidR="00122D2F" w:rsidRPr="003A63DE" w:rsidRDefault="00122D2F" w:rsidP="00122D2F">
            <w:pPr>
              <w:rPr>
                <w:sz w:val="14"/>
              </w:rPr>
            </w:pPr>
            <w:r w:rsidRPr="003A63DE">
              <w:rPr>
                <w:sz w:val="14"/>
              </w:rPr>
              <w:t>Children in Need </w:t>
            </w:r>
          </w:p>
          <w:p w14:paraId="73A73200" w14:textId="77777777" w:rsidR="00122D2F" w:rsidRPr="003A63DE" w:rsidRDefault="00122D2F" w:rsidP="00122D2F">
            <w:pPr>
              <w:rPr>
                <w:sz w:val="14"/>
              </w:rPr>
            </w:pPr>
            <w:r w:rsidRPr="003A63DE">
              <w:rPr>
                <w:sz w:val="14"/>
              </w:rPr>
              <w:t>Harvest Celebration  </w:t>
            </w:r>
          </w:p>
          <w:p w14:paraId="24FB01D8" w14:textId="77777777" w:rsidR="00132B59" w:rsidRPr="003A63DE" w:rsidRDefault="00132B59" w:rsidP="00132B59">
            <w:pPr>
              <w:rPr>
                <w:sz w:val="14"/>
              </w:rPr>
            </w:pPr>
          </w:p>
        </w:tc>
        <w:tc>
          <w:tcPr>
            <w:tcW w:w="2609" w:type="dxa"/>
          </w:tcPr>
          <w:p w14:paraId="48464D09" w14:textId="3F8D2616" w:rsidR="00132B59" w:rsidRPr="003A63DE" w:rsidRDefault="00132B59" w:rsidP="00132B59">
            <w:pPr>
              <w:rPr>
                <w:sz w:val="14"/>
              </w:rPr>
            </w:pPr>
          </w:p>
        </w:tc>
        <w:tc>
          <w:tcPr>
            <w:tcW w:w="2374" w:type="dxa"/>
          </w:tcPr>
          <w:p w14:paraId="336E1A06" w14:textId="77777777" w:rsidR="00122D2F" w:rsidRPr="003A63DE" w:rsidRDefault="00122D2F" w:rsidP="00122D2F">
            <w:pPr>
              <w:rPr>
                <w:sz w:val="14"/>
              </w:rPr>
            </w:pPr>
            <w:r w:rsidRPr="003A63DE">
              <w:rPr>
                <w:sz w:val="14"/>
              </w:rPr>
              <w:t>Pancake Day  </w:t>
            </w:r>
          </w:p>
          <w:p w14:paraId="21E92C40" w14:textId="77777777" w:rsidR="00122D2F" w:rsidRPr="003A63DE" w:rsidRDefault="00122D2F" w:rsidP="00122D2F">
            <w:pPr>
              <w:rPr>
                <w:sz w:val="14"/>
              </w:rPr>
            </w:pPr>
            <w:r w:rsidRPr="003A63DE">
              <w:rPr>
                <w:sz w:val="14"/>
              </w:rPr>
              <w:t>Comic Relief / Sport Relief  </w:t>
            </w:r>
          </w:p>
          <w:p w14:paraId="09536573" w14:textId="77777777" w:rsidR="00122D2F" w:rsidRPr="003A63DE" w:rsidRDefault="00122D2F" w:rsidP="00122D2F">
            <w:pPr>
              <w:rPr>
                <w:sz w:val="14"/>
              </w:rPr>
            </w:pPr>
            <w:r w:rsidRPr="003A63DE">
              <w:rPr>
                <w:sz w:val="14"/>
              </w:rPr>
              <w:t>British Science Week  </w:t>
            </w:r>
          </w:p>
          <w:p w14:paraId="26F9FE16" w14:textId="77777777" w:rsidR="00122D2F" w:rsidRPr="003A63DE" w:rsidRDefault="00122D2F" w:rsidP="00122D2F">
            <w:pPr>
              <w:rPr>
                <w:sz w:val="14"/>
              </w:rPr>
            </w:pPr>
            <w:r w:rsidRPr="003A63DE">
              <w:rPr>
                <w:sz w:val="14"/>
              </w:rPr>
              <w:t>Easter  </w:t>
            </w:r>
          </w:p>
          <w:p w14:paraId="5F95605E" w14:textId="77777777" w:rsidR="00122D2F" w:rsidRPr="003A63DE" w:rsidRDefault="00122D2F" w:rsidP="00122D2F">
            <w:pPr>
              <w:rPr>
                <w:sz w:val="14"/>
              </w:rPr>
            </w:pPr>
            <w:r w:rsidRPr="003A63DE">
              <w:rPr>
                <w:sz w:val="14"/>
              </w:rPr>
              <w:t>Mother’s Day  </w:t>
            </w:r>
          </w:p>
          <w:p w14:paraId="4C063600" w14:textId="70360D94" w:rsidR="00132B59" w:rsidRPr="003A63DE" w:rsidRDefault="00132B59" w:rsidP="00122D2F">
            <w:pPr>
              <w:rPr>
                <w:sz w:val="14"/>
              </w:rPr>
            </w:pPr>
          </w:p>
        </w:tc>
        <w:tc>
          <w:tcPr>
            <w:tcW w:w="2374" w:type="dxa"/>
          </w:tcPr>
          <w:p w14:paraId="25526EC6" w14:textId="77777777" w:rsidR="00132B59" w:rsidRPr="003A63DE" w:rsidRDefault="00132B59" w:rsidP="00132B59">
            <w:pPr>
              <w:rPr>
                <w:sz w:val="14"/>
              </w:rPr>
            </w:pPr>
          </w:p>
        </w:tc>
        <w:tc>
          <w:tcPr>
            <w:tcW w:w="2105" w:type="dxa"/>
          </w:tcPr>
          <w:p w14:paraId="013165A9" w14:textId="77777777" w:rsidR="00DE47CF" w:rsidRPr="003A63DE" w:rsidRDefault="00DE47CF" w:rsidP="00DE47CF">
            <w:pPr>
              <w:rPr>
                <w:sz w:val="14"/>
              </w:rPr>
            </w:pPr>
            <w:r w:rsidRPr="003A63DE">
              <w:rPr>
                <w:sz w:val="14"/>
              </w:rPr>
              <w:t>Sports Day  </w:t>
            </w:r>
          </w:p>
          <w:p w14:paraId="6670746C" w14:textId="5F15A224" w:rsidR="00132B59" w:rsidRPr="003A63DE" w:rsidRDefault="00DE47CF" w:rsidP="00DE47CF">
            <w:pPr>
              <w:rPr>
                <w:sz w:val="14"/>
              </w:rPr>
            </w:pPr>
            <w:r w:rsidRPr="003A63DE">
              <w:rPr>
                <w:sz w:val="14"/>
              </w:rPr>
              <w:t>Father’s Day  </w:t>
            </w:r>
          </w:p>
        </w:tc>
        <w:tc>
          <w:tcPr>
            <w:tcW w:w="1932" w:type="dxa"/>
          </w:tcPr>
          <w:p w14:paraId="7BBA3333" w14:textId="77777777" w:rsidR="00DE47CF" w:rsidRPr="003A63DE" w:rsidRDefault="00DE47CF" w:rsidP="00DE47CF">
            <w:pPr>
              <w:rPr>
                <w:sz w:val="14"/>
              </w:rPr>
            </w:pPr>
            <w:r w:rsidRPr="003A63DE">
              <w:rPr>
                <w:sz w:val="14"/>
              </w:rPr>
              <w:t>Summer Fair</w:t>
            </w:r>
          </w:p>
          <w:p w14:paraId="032F52EB" w14:textId="77777777" w:rsidR="00132B59" w:rsidRPr="003A63DE" w:rsidRDefault="00132B59" w:rsidP="00132B59">
            <w:pPr>
              <w:rPr>
                <w:sz w:val="14"/>
              </w:rPr>
            </w:pPr>
          </w:p>
        </w:tc>
      </w:tr>
      <w:tr w:rsidR="00133E0C" w:rsidRPr="009B051D" w14:paraId="648BB6A8" w14:textId="77777777" w:rsidTr="009B051D">
        <w:trPr>
          <w:trHeight w:val="383"/>
        </w:trPr>
        <w:tc>
          <w:tcPr>
            <w:tcW w:w="1772" w:type="dxa"/>
            <w:gridSpan w:val="2"/>
          </w:tcPr>
          <w:p w14:paraId="03106C71" w14:textId="4A7BE55B" w:rsidR="00132B59" w:rsidRPr="009B051D" w:rsidRDefault="00132B59" w:rsidP="00132B59">
            <w:pPr>
              <w:rPr>
                <w:sz w:val="14"/>
              </w:rPr>
            </w:pPr>
            <w:r w:rsidRPr="009B051D">
              <w:rPr>
                <w:sz w:val="14"/>
              </w:rPr>
              <w:t xml:space="preserve">Outdoor Education </w:t>
            </w:r>
          </w:p>
        </w:tc>
        <w:tc>
          <w:tcPr>
            <w:tcW w:w="2609" w:type="dxa"/>
          </w:tcPr>
          <w:p w14:paraId="004904C0" w14:textId="77777777" w:rsidR="00132B59" w:rsidRPr="003A63DE" w:rsidRDefault="00132B59" w:rsidP="00132B59">
            <w:pPr>
              <w:rPr>
                <w:sz w:val="14"/>
              </w:rPr>
            </w:pPr>
          </w:p>
        </w:tc>
        <w:tc>
          <w:tcPr>
            <w:tcW w:w="2609" w:type="dxa"/>
          </w:tcPr>
          <w:p w14:paraId="7F3CF101" w14:textId="77777777" w:rsidR="00132B59" w:rsidRDefault="003A63DE" w:rsidP="00132B59">
            <w:pPr>
              <w:rPr>
                <w:sz w:val="14"/>
              </w:rPr>
            </w:pPr>
            <w:r>
              <w:rPr>
                <w:sz w:val="14"/>
              </w:rPr>
              <w:t xml:space="preserve">Perimeter maths. </w:t>
            </w:r>
          </w:p>
          <w:p w14:paraId="281CED70" w14:textId="5496F50E" w:rsidR="003A63DE" w:rsidRPr="003A63DE" w:rsidRDefault="003A63DE" w:rsidP="00132B59">
            <w:pPr>
              <w:rPr>
                <w:sz w:val="14"/>
              </w:rPr>
            </w:pPr>
            <w:r>
              <w:rPr>
                <w:sz w:val="14"/>
              </w:rPr>
              <w:t xml:space="preserve">Pupils make 2D shapes using sticks and twigs and use non-standard units to measure their perimeter. </w:t>
            </w:r>
          </w:p>
        </w:tc>
        <w:tc>
          <w:tcPr>
            <w:tcW w:w="2374" w:type="dxa"/>
          </w:tcPr>
          <w:p w14:paraId="78CDB8FA" w14:textId="77777777" w:rsidR="00132B59" w:rsidRPr="003A63DE" w:rsidRDefault="00132B59" w:rsidP="00132B59">
            <w:pPr>
              <w:rPr>
                <w:sz w:val="14"/>
              </w:rPr>
            </w:pPr>
          </w:p>
        </w:tc>
        <w:tc>
          <w:tcPr>
            <w:tcW w:w="2374" w:type="dxa"/>
          </w:tcPr>
          <w:p w14:paraId="073E571E" w14:textId="5576AE5F" w:rsidR="00132B59" w:rsidRPr="003A63DE" w:rsidRDefault="003A63DE" w:rsidP="00132B59">
            <w:pPr>
              <w:rPr>
                <w:sz w:val="14"/>
              </w:rPr>
            </w:pPr>
            <w:r>
              <w:rPr>
                <w:sz w:val="14"/>
              </w:rPr>
              <w:t xml:space="preserve">Outdoor bug hunt linked to science. Research of bugs found, and their habitats explored. Create bar charts and pictograms to represent findings. </w:t>
            </w:r>
          </w:p>
        </w:tc>
        <w:tc>
          <w:tcPr>
            <w:tcW w:w="2105" w:type="dxa"/>
          </w:tcPr>
          <w:p w14:paraId="54062BA9" w14:textId="77777777" w:rsidR="00132B59" w:rsidRDefault="003A63DE" w:rsidP="00132B59">
            <w:pPr>
              <w:rPr>
                <w:sz w:val="14"/>
              </w:rPr>
            </w:pPr>
            <w:r>
              <w:rPr>
                <w:sz w:val="14"/>
              </w:rPr>
              <w:t>Argument writing.</w:t>
            </w:r>
          </w:p>
          <w:p w14:paraId="7DA0DCF5" w14:textId="08B71C93" w:rsidR="003A63DE" w:rsidRPr="003A63DE" w:rsidRDefault="003A63DE" w:rsidP="00132B59">
            <w:pPr>
              <w:rPr>
                <w:sz w:val="14"/>
              </w:rPr>
            </w:pPr>
            <w:r>
              <w:rPr>
                <w:sz w:val="14"/>
              </w:rPr>
              <w:t xml:space="preserve">How would discarding litter incorrectly affect the environment we have inside and </w:t>
            </w:r>
            <w:r>
              <w:rPr>
                <w:sz w:val="14"/>
              </w:rPr>
              <w:lastRenderedPageBreak/>
              <w:t xml:space="preserve">outside school. Link to our class book ‘Plastic Pollution’. </w:t>
            </w:r>
          </w:p>
        </w:tc>
        <w:tc>
          <w:tcPr>
            <w:tcW w:w="1932" w:type="dxa"/>
          </w:tcPr>
          <w:p w14:paraId="1F4992A6" w14:textId="4E64C7D1" w:rsidR="00132B59" w:rsidRPr="003A63DE" w:rsidRDefault="00E45847" w:rsidP="00132B59">
            <w:pPr>
              <w:rPr>
                <w:sz w:val="14"/>
              </w:rPr>
            </w:pPr>
            <w:r>
              <w:rPr>
                <w:sz w:val="14"/>
              </w:rPr>
              <w:lastRenderedPageBreak/>
              <w:t xml:space="preserve">Mapping out our own Y4 Hill Forts. Using the forest area on the school field, pupils will look at the key features of hill </w:t>
            </w:r>
            <w:r>
              <w:rPr>
                <w:sz w:val="14"/>
              </w:rPr>
              <w:lastRenderedPageBreak/>
              <w:t xml:space="preserve">forts and create a floor plan for our own hill forts.  </w:t>
            </w:r>
          </w:p>
        </w:tc>
      </w:tr>
      <w:tr w:rsidR="00B604EC" w:rsidRPr="009B051D" w14:paraId="3DD5BFE6" w14:textId="77777777" w:rsidTr="003A63DE">
        <w:trPr>
          <w:trHeight w:val="383"/>
        </w:trPr>
        <w:tc>
          <w:tcPr>
            <w:tcW w:w="1772" w:type="dxa"/>
            <w:gridSpan w:val="2"/>
          </w:tcPr>
          <w:p w14:paraId="69142742" w14:textId="505EDEF0" w:rsidR="00B604EC" w:rsidRPr="009B051D" w:rsidRDefault="00B604EC" w:rsidP="00132B59">
            <w:pPr>
              <w:rPr>
                <w:sz w:val="14"/>
              </w:rPr>
            </w:pPr>
            <w:r w:rsidRPr="009B051D">
              <w:rPr>
                <w:sz w:val="14"/>
              </w:rPr>
              <w:lastRenderedPageBreak/>
              <w:t xml:space="preserve">Display </w:t>
            </w:r>
          </w:p>
        </w:tc>
        <w:tc>
          <w:tcPr>
            <w:tcW w:w="5218" w:type="dxa"/>
            <w:gridSpan w:val="2"/>
          </w:tcPr>
          <w:p w14:paraId="4532F481" w14:textId="1521AE67" w:rsidR="00B604EC" w:rsidRPr="003A63DE" w:rsidRDefault="00B604EC" w:rsidP="00132B59">
            <w:pPr>
              <w:rPr>
                <w:sz w:val="14"/>
              </w:rPr>
            </w:pPr>
            <w:r w:rsidRPr="003A63DE">
              <w:rPr>
                <w:sz w:val="14"/>
              </w:rPr>
              <w:t>This is the greatest show, We are Year 4, Science, English, Maths, Science, Celebration of children’s work, 999. </w:t>
            </w:r>
          </w:p>
        </w:tc>
        <w:tc>
          <w:tcPr>
            <w:tcW w:w="4748" w:type="dxa"/>
            <w:gridSpan w:val="2"/>
          </w:tcPr>
          <w:p w14:paraId="3C872CEA" w14:textId="201CA878" w:rsidR="00B604EC" w:rsidRPr="003A63DE" w:rsidRDefault="00B604EC" w:rsidP="00132B59">
            <w:pPr>
              <w:rPr>
                <w:sz w:val="14"/>
              </w:rPr>
            </w:pPr>
            <w:r w:rsidRPr="003A63DE">
              <w:rPr>
                <w:sz w:val="14"/>
              </w:rPr>
              <w:t>Roman Empire, Volcanoes, Science, English, Maths, Science, Celebration of children’s work.</w:t>
            </w:r>
          </w:p>
        </w:tc>
        <w:tc>
          <w:tcPr>
            <w:tcW w:w="4037" w:type="dxa"/>
            <w:gridSpan w:val="2"/>
          </w:tcPr>
          <w:p w14:paraId="3F33B5E4" w14:textId="1A4B02E2" w:rsidR="00B604EC" w:rsidRPr="003A63DE" w:rsidRDefault="00B604EC" w:rsidP="00132B59">
            <w:pPr>
              <w:rPr>
                <w:sz w:val="14"/>
              </w:rPr>
            </w:pPr>
            <w:r w:rsidRPr="003A63DE">
              <w:rPr>
                <w:sz w:val="14"/>
              </w:rPr>
              <w:t xml:space="preserve">Rainforests, </w:t>
            </w:r>
            <w:r w:rsidR="00686EBE" w:rsidRPr="003A63DE">
              <w:rPr>
                <w:sz w:val="14"/>
              </w:rPr>
              <w:t xml:space="preserve">Save our environment, </w:t>
            </w:r>
            <w:r w:rsidRPr="003A63DE">
              <w:rPr>
                <w:sz w:val="14"/>
              </w:rPr>
              <w:t>Science, English, Maths, Science, Celebration of children’s work.</w:t>
            </w:r>
          </w:p>
        </w:tc>
      </w:tr>
    </w:tbl>
    <w:p w14:paraId="67D7FE27" w14:textId="5E9C6B1E" w:rsidR="00BC5E79" w:rsidRPr="002466B9" w:rsidRDefault="00BC5E79" w:rsidP="00554404">
      <w:pPr>
        <w:rPr>
          <w:sz w:val="18"/>
        </w:rPr>
      </w:pPr>
    </w:p>
    <w:p w14:paraId="31C6581C" w14:textId="212EE777" w:rsidR="008679AE" w:rsidRPr="002466B9" w:rsidRDefault="008679AE" w:rsidP="00554404">
      <w:pPr>
        <w:rPr>
          <w:sz w:val="18"/>
        </w:rPr>
      </w:pPr>
    </w:p>
    <w:sectPr w:rsidR="008679AE" w:rsidRPr="002466B9" w:rsidSect="00132B59">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47970" w14:textId="77777777" w:rsidR="00C744BA" w:rsidRDefault="00C744BA" w:rsidP="000D2835">
      <w:pPr>
        <w:spacing w:after="0" w:line="240" w:lineRule="auto"/>
      </w:pPr>
      <w:r>
        <w:separator/>
      </w:r>
    </w:p>
  </w:endnote>
  <w:endnote w:type="continuationSeparator" w:id="0">
    <w:p w14:paraId="0A05AC94" w14:textId="77777777" w:rsidR="00C744BA" w:rsidRDefault="00C744BA" w:rsidP="000D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SassoonPrimaryInfant">
    <w:altName w:val="Calibri"/>
    <w:charset w:val="00"/>
    <w:family w:val="auto"/>
    <w:pitch w:val="variable"/>
    <w:sig w:usb0="00000083" w:usb1="00000000" w:usb2="00000000" w:usb3="00000000" w:csb0="00000009"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9533" w14:textId="306E9BF2" w:rsidR="003A63DE" w:rsidRDefault="003A63DE">
    <w:pPr>
      <w:pStyle w:val="Footer"/>
    </w:pPr>
    <w:r w:rsidRPr="0090450F">
      <w:rPr>
        <w:rFonts w:ascii="SassoonPrimaryInfant" w:hAnsi="SassoonPrimaryInfant" w:cs="Helvetica"/>
        <w:noProof/>
        <w:lang w:eastAsia="en-GB"/>
      </w:rPr>
      <w:drawing>
        <wp:anchor distT="0" distB="0" distL="114300" distR="114300" simplePos="0" relativeHeight="251656192" behindDoc="0" locked="0" layoutInCell="1" allowOverlap="1" wp14:anchorId="75B6BB44" wp14:editId="007F533D">
          <wp:simplePos x="0" y="0"/>
          <wp:positionH relativeFrom="column">
            <wp:posOffset>2598420</wp:posOffset>
          </wp:positionH>
          <wp:positionV relativeFrom="paragraph">
            <wp:posOffset>-121920</wp:posOffset>
          </wp:positionV>
          <wp:extent cx="704850" cy="489585"/>
          <wp:effectExtent l="0" t="0" r="0" b="5715"/>
          <wp:wrapTight wrapText="bothSides">
            <wp:wrapPolygon edited="0">
              <wp:start x="0" y="0"/>
              <wp:lineTo x="0" y="21012"/>
              <wp:lineTo x="21016" y="21012"/>
              <wp:lineTo x="210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50F">
      <w:rPr>
        <w:rFonts w:ascii="SassoonPrimaryInfant" w:hAnsi="SassoonPrimaryInfant" w:cs="Helvetica"/>
        <w:noProof/>
        <w:lang w:eastAsia="en-GB"/>
      </w:rPr>
      <w:drawing>
        <wp:anchor distT="0" distB="0" distL="114300" distR="114300" simplePos="0" relativeHeight="251657216" behindDoc="0" locked="0" layoutInCell="1" allowOverlap="1" wp14:anchorId="6CB58BA3" wp14:editId="023F02CB">
          <wp:simplePos x="0" y="0"/>
          <wp:positionH relativeFrom="margin">
            <wp:posOffset>5563235</wp:posOffset>
          </wp:positionH>
          <wp:positionV relativeFrom="paragraph">
            <wp:posOffset>-104775</wp:posOffset>
          </wp:positionV>
          <wp:extent cx="647700" cy="502920"/>
          <wp:effectExtent l="0" t="0" r="0" b="0"/>
          <wp:wrapTight wrapText="bothSides">
            <wp:wrapPolygon edited="0">
              <wp:start x="0" y="0"/>
              <wp:lineTo x="0" y="20455"/>
              <wp:lineTo x="20965" y="20455"/>
              <wp:lineTo x="209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8240" behindDoc="0" locked="0" layoutInCell="1" allowOverlap="1" wp14:anchorId="338DA915" wp14:editId="2D063D76">
          <wp:simplePos x="0" y="0"/>
          <wp:positionH relativeFrom="margin">
            <wp:align>right</wp:align>
          </wp:positionH>
          <wp:positionV relativeFrom="paragraph">
            <wp:posOffset>-146050</wp:posOffset>
          </wp:positionV>
          <wp:extent cx="610870" cy="60788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870" cy="607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450F">
      <w:rPr>
        <w:rFonts w:ascii="SassoonPrimaryInfant" w:hAnsi="SassoonPrimaryInfant" w:cs="Helvetica"/>
        <w:noProof/>
        <w:lang w:eastAsia="en-GB"/>
      </w:rPr>
      <w:drawing>
        <wp:anchor distT="0" distB="0" distL="114300" distR="114300" simplePos="0" relativeHeight="251655168" behindDoc="0" locked="0" layoutInCell="1" allowOverlap="1" wp14:anchorId="290DFB61" wp14:editId="172C859F">
          <wp:simplePos x="0" y="0"/>
          <wp:positionH relativeFrom="margin">
            <wp:align>left</wp:align>
          </wp:positionH>
          <wp:positionV relativeFrom="paragraph">
            <wp:posOffset>-180975</wp:posOffset>
          </wp:positionV>
          <wp:extent cx="647700" cy="607695"/>
          <wp:effectExtent l="0" t="0" r="0" b="1905"/>
          <wp:wrapTight wrapText="bothSides">
            <wp:wrapPolygon edited="0">
              <wp:start x="0" y="0"/>
              <wp:lineTo x="0" y="20991"/>
              <wp:lineTo x="20965" y="20991"/>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076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6138C" w14:textId="77777777" w:rsidR="00C744BA" w:rsidRDefault="00C744BA" w:rsidP="000D2835">
      <w:pPr>
        <w:spacing w:after="0" w:line="240" w:lineRule="auto"/>
      </w:pPr>
      <w:r>
        <w:separator/>
      </w:r>
    </w:p>
  </w:footnote>
  <w:footnote w:type="continuationSeparator" w:id="0">
    <w:p w14:paraId="6BE9D827" w14:textId="77777777" w:rsidR="00C744BA" w:rsidRDefault="00C744BA" w:rsidP="000D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5DC3" w14:textId="1F81B8E2" w:rsidR="003A63DE" w:rsidRPr="00A37402" w:rsidRDefault="003A63DE" w:rsidP="004B3156">
    <w:pPr>
      <w:pStyle w:val="BodyText"/>
      <w:ind w:firstLine="720"/>
      <w:rPr>
        <w:rFonts w:ascii="Avenir Book" w:hAnsi="Avenir Book"/>
        <w:b/>
        <w:bCs/>
        <w:sz w:val="22"/>
        <w:szCs w:val="18"/>
        <w:u w:val="single"/>
      </w:rPr>
    </w:pPr>
    <w:r>
      <w:rPr>
        <w:noProof/>
        <w:lang w:eastAsia="en-GB"/>
      </w:rPr>
      <w:drawing>
        <wp:anchor distT="0" distB="0" distL="114300" distR="114300" simplePos="0" relativeHeight="251659264" behindDoc="0" locked="0" layoutInCell="1" allowOverlap="1" wp14:anchorId="1A40BBB0" wp14:editId="0EAAD290">
          <wp:simplePos x="0" y="0"/>
          <wp:positionH relativeFrom="column">
            <wp:posOffset>8328660</wp:posOffset>
          </wp:positionH>
          <wp:positionV relativeFrom="paragraph">
            <wp:posOffset>-236220</wp:posOffset>
          </wp:positionV>
          <wp:extent cx="609600" cy="641350"/>
          <wp:effectExtent l="0" t="0" r="0" b="6350"/>
          <wp:wrapTight wrapText="bothSides">
            <wp:wrapPolygon edited="0">
              <wp:start x="0" y="0"/>
              <wp:lineTo x="0" y="21172"/>
              <wp:lineTo x="20925" y="21172"/>
              <wp:lineTo x="209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3413" r="2367"/>
                  <a:stretch>
                    <a:fillRect/>
                  </a:stretch>
                </pic:blipFill>
                <pic:spPr bwMode="auto">
                  <a:xfrm>
                    <a:off x="0" y="0"/>
                    <a:ext cx="6096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4BA">
      <w:rPr>
        <w:noProof/>
      </w:rPr>
      <w:object w:dxaOrig="1440" w:dyaOrig="1440" w14:anchorId="28F9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0.8pt;width:52.5pt;height:57.35pt;z-index:-251656192;mso-position-horizontal-relative:text;mso-position-vertical-relative:text" wrapcoords="-260 0 -260 21363 21600 21363 21600 0 -260 0">
          <v:imagedata r:id="rId2" o:title="" croptop="4153f" cropbottom="4153f" cropleft="14701f" cropright="14701f"/>
          <w10:wrap type="tight"/>
        </v:shape>
        <o:OLEObject Type="Embed" ProgID="AcroExch.Document.DC" ShapeID="_x0000_s2049" DrawAspect="Content" ObjectID="_1758697109" r:id="rId3"/>
      </w:object>
    </w:r>
    <w:r w:rsidRPr="00A37402">
      <w:rPr>
        <w:rFonts w:ascii="Avenir Book" w:hAnsi="Avenir Book"/>
        <w:b/>
        <w:bCs/>
        <w:sz w:val="22"/>
        <w:szCs w:val="22"/>
        <w:u w:val="single"/>
      </w:rPr>
      <w:t xml:space="preserve">Year </w:t>
    </w:r>
    <w:r>
      <w:rPr>
        <w:rFonts w:ascii="Avenir Book" w:hAnsi="Avenir Book"/>
        <w:b/>
        <w:bCs/>
        <w:sz w:val="22"/>
        <w:szCs w:val="22"/>
        <w:u w:val="single"/>
      </w:rPr>
      <w:t>4</w:t>
    </w:r>
    <w:r w:rsidR="00B36FCB">
      <w:rPr>
        <w:rFonts w:ascii="Avenir Book" w:hAnsi="Avenir Book"/>
        <w:b/>
        <w:bCs/>
        <w:sz w:val="22"/>
        <w:szCs w:val="22"/>
        <w:u w:val="single"/>
      </w:rPr>
      <w:t xml:space="preserve"> Long Term Plan</w:t>
    </w:r>
  </w:p>
  <w:p w14:paraId="15D7BFCF" w14:textId="5009E1DA" w:rsidR="003A63DE" w:rsidRDefault="003A63DE" w:rsidP="004B3156">
    <w:pPr>
      <w:pStyle w:val="Header"/>
    </w:pPr>
  </w:p>
  <w:p w14:paraId="38D6F15D" w14:textId="010A8A6D" w:rsidR="003A63DE" w:rsidRDefault="003A6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48A"/>
    <w:multiLevelType w:val="hybridMultilevel"/>
    <w:tmpl w:val="561C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C045B"/>
    <w:multiLevelType w:val="hybridMultilevel"/>
    <w:tmpl w:val="986A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F7DE3"/>
    <w:multiLevelType w:val="hybridMultilevel"/>
    <w:tmpl w:val="88FE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B33EA"/>
    <w:multiLevelType w:val="hybridMultilevel"/>
    <w:tmpl w:val="A93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668D6"/>
    <w:multiLevelType w:val="hybridMultilevel"/>
    <w:tmpl w:val="2B86FE4A"/>
    <w:lvl w:ilvl="0" w:tplc="0622AF10">
      <w:start w:val="1"/>
      <w:numFmt w:val="bullet"/>
      <w:lvlText w:val=""/>
      <w:lvlJc w:val="left"/>
      <w:pPr>
        <w:ind w:left="720" w:hanging="360"/>
      </w:pPr>
      <w:rPr>
        <w:rFonts w:ascii="Symbol" w:hAnsi="Symbol" w:hint="default"/>
      </w:rPr>
    </w:lvl>
    <w:lvl w:ilvl="1" w:tplc="A442F8E8">
      <w:start w:val="1"/>
      <w:numFmt w:val="bullet"/>
      <w:lvlText w:val="o"/>
      <w:lvlJc w:val="left"/>
      <w:pPr>
        <w:ind w:left="1440" w:hanging="360"/>
      </w:pPr>
      <w:rPr>
        <w:rFonts w:ascii="Courier New" w:hAnsi="Courier New" w:hint="default"/>
      </w:rPr>
    </w:lvl>
    <w:lvl w:ilvl="2" w:tplc="6E08C608">
      <w:start w:val="1"/>
      <w:numFmt w:val="bullet"/>
      <w:lvlText w:val=""/>
      <w:lvlJc w:val="left"/>
      <w:pPr>
        <w:ind w:left="2160" w:hanging="360"/>
      </w:pPr>
      <w:rPr>
        <w:rFonts w:ascii="Wingdings" w:hAnsi="Wingdings" w:hint="default"/>
      </w:rPr>
    </w:lvl>
    <w:lvl w:ilvl="3" w:tplc="AECE92DC">
      <w:start w:val="1"/>
      <w:numFmt w:val="bullet"/>
      <w:lvlText w:val=""/>
      <w:lvlJc w:val="left"/>
      <w:pPr>
        <w:ind w:left="2880" w:hanging="360"/>
      </w:pPr>
      <w:rPr>
        <w:rFonts w:ascii="Symbol" w:hAnsi="Symbol" w:hint="default"/>
      </w:rPr>
    </w:lvl>
    <w:lvl w:ilvl="4" w:tplc="7BE0DC02">
      <w:start w:val="1"/>
      <w:numFmt w:val="bullet"/>
      <w:lvlText w:val="o"/>
      <w:lvlJc w:val="left"/>
      <w:pPr>
        <w:ind w:left="3600" w:hanging="360"/>
      </w:pPr>
      <w:rPr>
        <w:rFonts w:ascii="Courier New" w:hAnsi="Courier New" w:hint="default"/>
      </w:rPr>
    </w:lvl>
    <w:lvl w:ilvl="5" w:tplc="DCDEE1AA">
      <w:start w:val="1"/>
      <w:numFmt w:val="bullet"/>
      <w:lvlText w:val=""/>
      <w:lvlJc w:val="left"/>
      <w:pPr>
        <w:ind w:left="4320" w:hanging="360"/>
      </w:pPr>
      <w:rPr>
        <w:rFonts w:ascii="Wingdings" w:hAnsi="Wingdings" w:hint="default"/>
      </w:rPr>
    </w:lvl>
    <w:lvl w:ilvl="6" w:tplc="D2D6F090">
      <w:start w:val="1"/>
      <w:numFmt w:val="bullet"/>
      <w:lvlText w:val=""/>
      <w:lvlJc w:val="left"/>
      <w:pPr>
        <w:ind w:left="5040" w:hanging="360"/>
      </w:pPr>
      <w:rPr>
        <w:rFonts w:ascii="Symbol" w:hAnsi="Symbol" w:hint="default"/>
      </w:rPr>
    </w:lvl>
    <w:lvl w:ilvl="7" w:tplc="728263C0">
      <w:start w:val="1"/>
      <w:numFmt w:val="bullet"/>
      <w:lvlText w:val="o"/>
      <w:lvlJc w:val="left"/>
      <w:pPr>
        <w:ind w:left="5760" w:hanging="360"/>
      </w:pPr>
      <w:rPr>
        <w:rFonts w:ascii="Courier New" w:hAnsi="Courier New" w:hint="default"/>
      </w:rPr>
    </w:lvl>
    <w:lvl w:ilvl="8" w:tplc="219600D2">
      <w:start w:val="1"/>
      <w:numFmt w:val="bullet"/>
      <w:lvlText w:val=""/>
      <w:lvlJc w:val="left"/>
      <w:pPr>
        <w:ind w:left="6480" w:hanging="360"/>
      </w:pPr>
      <w:rPr>
        <w:rFonts w:ascii="Wingdings" w:hAnsi="Wingdings" w:hint="default"/>
      </w:rPr>
    </w:lvl>
  </w:abstractNum>
  <w:abstractNum w:abstractNumId="5" w15:restartNumberingAfterBreak="0">
    <w:nsid w:val="2304081C"/>
    <w:multiLevelType w:val="hybridMultilevel"/>
    <w:tmpl w:val="71D0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539EC"/>
    <w:multiLevelType w:val="hybridMultilevel"/>
    <w:tmpl w:val="BF5A57D8"/>
    <w:lvl w:ilvl="0" w:tplc="794E38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26839"/>
    <w:multiLevelType w:val="hybridMultilevel"/>
    <w:tmpl w:val="24149B80"/>
    <w:lvl w:ilvl="0" w:tplc="F47A7042">
      <w:start w:val="1"/>
      <w:numFmt w:val="bullet"/>
      <w:lvlText w:val=""/>
      <w:lvlJc w:val="left"/>
      <w:pPr>
        <w:ind w:left="720" w:hanging="360"/>
      </w:pPr>
      <w:rPr>
        <w:rFonts w:ascii="Symbol" w:hAnsi="Symbol" w:hint="default"/>
      </w:rPr>
    </w:lvl>
    <w:lvl w:ilvl="1" w:tplc="1C4CF946">
      <w:start w:val="1"/>
      <w:numFmt w:val="bullet"/>
      <w:lvlText w:val="o"/>
      <w:lvlJc w:val="left"/>
      <w:pPr>
        <w:ind w:left="1440" w:hanging="360"/>
      </w:pPr>
      <w:rPr>
        <w:rFonts w:ascii="Courier New" w:hAnsi="Courier New" w:hint="default"/>
      </w:rPr>
    </w:lvl>
    <w:lvl w:ilvl="2" w:tplc="A198E932">
      <w:start w:val="1"/>
      <w:numFmt w:val="bullet"/>
      <w:lvlText w:val=""/>
      <w:lvlJc w:val="left"/>
      <w:pPr>
        <w:ind w:left="2160" w:hanging="360"/>
      </w:pPr>
      <w:rPr>
        <w:rFonts w:ascii="Wingdings" w:hAnsi="Wingdings" w:hint="default"/>
      </w:rPr>
    </w:lvl>
    <w:lvl w:ilvl="3" w:tplc="C07AC206">
      <w:start w:val="1"/>
      <w:numFmt w:val="bullet"/>
      <w:lvlText w:val=""/>
      <w:lvlJc w:val="left"/>
      <w:pPr>
        <w:ind w:left="2880" w:hanging="360"/>
      </w:pPr>
      <w:rPr>
        <w:rFonts w:ascii="Symbol" w:hAnsi="Symbol" w:hint="default"/>
      </w:rPr>
    </w:lvl>
    <w:lvl w:ilvl="4" w:tplc="DB92FF5A">
      <w:start w:val="1"/>
      <w:numFmt w:val="bullet"/>
      <w:lvlText w:val="o"/>
      <w:lvlJc w:val="left"/>
      <w:pPr>
        <w:ind w:left="3600" w:hanging="360"/>
      </w:pPr>
      <w:rPr>
        <w:rFonts w:ascii="Courier New" w:hAnsi="Courier New" w:hint="default"/>
      </w:rPr>
    </w:lvl>
    <w:lvl w:ilvl="5" w:tplc="E5E65044">
      <w:start w:val="1"/>
      <w:numFmt w:val="bullet"/>
      <w:lvlText w:val=""/>
      <w:lvlJc w:val="left"/>
      <w:pPr>
        <w:ind w:left="4320" w:hanging="360"/>
      </w:pPr>
      <w:rPr>
        <w:rFonts w:ascii="Wingdings" w:hAnsi="Wingdings" w:hint="default"/>
      </w:rPr>
    </w:lvl>
    <w:lvl w:ilvl="6" w:tplc="B600A22A">
      <w:start w:val="1"/>
      <w:numFmt w:val="bullet"/>
      <w:lvlText w:val=""/>
      <w:lvlJc w:val="left"/>
      <w:pPr>
        <w:ind w:left="5040" w:hanging="360"/>
      </w:pPr>
      <w:rPr>
        <w:rFonts w:ascii="Symbol" w:hAnsi="Symbol" w:hint="default"/>
      </w:rPr>
    </w:lvl>
    <w:lvl w:ilvl="7" w:tplc="AA6C78F6">
      <w:start w:val="1"/>
      <w:numFmt w:val="bullet"/>
      <w:lvlText w:val="o"/>
      <w:lvlJc w:val="left"/>
      <w:pPr>
        <w:ind w:left="5760" w:hanging="360"/>
      </w:pPr>
      <w:rPr>
        <w:rFonts w:ascii="Courier New" w:hAnsi="Courier New" w:hint="default"/>
      </w:rPr>
    </w:lvl>
    <w:lvl w:ilvl="8" w:tplc="07D6F632">
      <w:start w:val="1"/>
      <w:numFmt w:val="bullet"/>
      <w:lvlText w:val=""/>
      <w:lvlJc w:val="left"/>
      <w:pPr>
        <w:ind w:left="6480" w:hanging="360"/>
      </w:pPr>
      <w:rPr>
        <w:rFonts w:ascii="Wingdings" w:hAnsi="Wingdings" w:hint="default"/>
      </w:rPr>
    </w:lvl>
  </w:abstractNum>
  <w:abstractNum w:abstractNumId="8" w15:restartNumberingAfterBreak="0">
    <w:nsid w:val="342B2030"/>
    <w:multiLevelType w:val="hybridMultilevel"/>
    <w:tmpl w:val="523C3FD0"/>
    <w:lvl w:ilvl="0" w:tplc="8430B358">
      <w:start w:val="1"/>
      <w:numFmt w:val="bullet"/>
      <w:lvlText w:val=""/>
      <w:lvlJc w:val="left"/>
      <w:pPr>
        <w:ind w:left="720" w:hanging="360"/>
      </w:pPr>
      <w:rPr>
        <w:rFonts w:ascii="Symbol" w:hAnsi="Symbol" w:hint="default"/>
      </w:rPr>
    </w:lvl>
    <w:lvl w:ilvl="1" w:tplc="E05CE0A0">
      <w:start w:val="1"/>
      <w:numFmt w:val="bullet"/>
      <w:lvlText w:val="o"/>
      <w:lvlJc w:val="left"/>
      <w:pPr>
        <w:ind w:left="1440" w:hanging="360"/>
      </w:pPr>
      <w:rPr>
        <w:rFonts w:ascii="Courier New" w:hAnsi="Courier New" w:hint="default"/>
      </w:rPr>
    </w:lvl>
    <w:lvl w:ilvl="2" w:tplc="FF20380E">
      <w:start w:val="1"/>
      <w:numFmt w:val="bullet"/>
      <w:lvlText w:val=""/>
      <w:lvlJc w:val="left"/>
      <w:pPr>
        <w:ind w:left="2160" w:hanging="360"/>
      </w:pPr>
      <w:rPr>
        <w:rFonts w:ascii="Wingdings" w:hAnsi="Wingdings" w:hint="default"/>
      </w:rPr>
    </w:lvl>
    <w:lvl w:ilvl="3" w:tplc="E4341BA2">
      <w:start w:val="1"/>
      <w:numFmt w:val="bullet"/>
      <w:lvlText w:val=""/>
      <w:lvlJc w:val="left"/>
      <w:pPr>
        <w:ind w:left="2880" w:hanging="360"/>
      </w:pPr>
      <w:rPr>
        <w:rFonts w:ascii="Symbol" w:hAnsi="Symbol" w:hint="default"/>
      </w:rPr>
    </w:lvl>
    <w:lvl w:ilvl="4" w:tplc="98B01F8E">
      <w:start w:val="1"/>
      <w:numFmt w:val="bullet"/>
      <w:lvlText w:val="o"/>
      <w:lvlJc w:val="left"/>
      <w:pPr>
        <w:ind w:left="3600" w:hanging="360"/>
      </w:pPr>
      <w:rPr>
        <w:rFonts w:ascii="Courier New" w:hAnsi="Courier New" w:hint="default"/>
      </w:rPr>
    </w:lvl>
    <w:lvl w:ilvl="5" w:tplc="EB1C4D66">
      <w:start w:val="1"/>
      <w:numFmt w:val="bullet"/>
      <w:lvlText w:val=""/>
      <w:lvlJc w:val="left"/>
      <w:pPr>
        <w:ind w:left="4320" w:hanging="360"/>
      </w:pPr>
      <w:rPr>
        <w:rFonts w:ascii="Wingdings" w:hAnsi="Wingdings" w:hint="default"/>
      </w:rPr>
    </w:lvl>
    <w:lvl w:ilvl="6" w:tplc="AD2AC65A">
      <w:start w:val="1"/>
      <w:numFmt w:val="bullet"/>
      <w:lvlText w:val=""/>
      <w:lvlJc w:val="left"/>
      <w:pPr>
        <w:ind w:left="5040" w:hanging="360"/>
      </w:pPr>
      <w:rPr>
        <w:rFonts w:ascii="Symbol" w:hAnsi="Symbol" w:hint="default"/>
      </w:rPr>
    </w:lvl>
    <w:lvl w:ilvl="7" w:tplc="04EE7EE8">
      <w:start w:val="1"/>
      <w:numFmt w:val="bullet"/>
      <w:lvlText w:val="o"/>
      <w:lvlJc w:val="left"/>
      <w:pPr>
        <w:ind w:left="5760" w:hanging="360"/>
      </w:pPr>
      <w:rPr>
        <w:rFonts w:ascii="Courier New" w:hAnsi="Courier New" w:hint="default"/>
      </w:rPr>
    </w:lvl>
    <w:lvl w:ilvl="8" w:tplc="26480BB4">
      <w:start w:val="1"/>
      <w:numFmt w:val="bullet"/>
      <w:lvlText w:val=""/>
      <w:lvlJc w:val="left"/>
      <w:pPr>
        <w:ind w:left="6480" w:hanging="360"/>
      </w:pPr>
      <w:rPr>
        <w:rFonts w:ascii="Wingdings" w:hAnsi="Wingdings" w:hint="default"/>
      </w:rPr>
    </w:lvl>
  </w:abstractNum>
  <w:abstractNum w:abstractNumId="9" w15:restartNumberingAfterBreak="0">
    <w:nsid w:val="36A34EEB"/>
    <w:multiLevelType w:val="hybridMultilevel"/>
    <w:tmpl w:val="C9288DDE"/>
    <w:lvl w:ilvl="0" w:tplc="0B3666B6">
      <w:start w:val="1"/>
      <w:numFmt w:val="bullet"/>
      <w:lvlText w:val=""/>
      <w:lvlJc w:val="left"/>
      <w:pPr>
        <w:ind w:left="720" w:hanging="360"/>
      </w:pPr>
      <w:rPr>
        <w:rFonts w:ascii="Symbol" w:hAnsi="Symbol" w:hint="default"/>
      </w:rPr>
    </w:lvl>
    <w:lvl w:ilvl="1" w:tplc="D7BCF8B8">
      <w:start w:val="1"/>
      <w:numFmt w:val="bullet"/>
      <w:lvlText w:val="o"/>
      <w:lvlJc w:val="left"/>
      <w:pPr>
        <w:ind w:left="1440" w:hanging="360"/>
      </w:pPr>
      <w:rPr>
        <w:rFonts w:ascii="Courier New" w:hAnsi="Courier New" w:hint="default"/>
      </w:rPr>
    </w:lvl>
    <w:lvl w:ilvl="2" w:tplc="6834F7B6">
      <w:start w:val="1"/>
      <w:numFmt w:val="bullet"/>
      <w:lvlText w:val=""/>
      <w:lvlJc w:val="left"/>
      <w:pPr>
        <w:ind w:left="2160" w:hanging="360"/>
      </w:pPr>
      <w:rPr>
        <w:rFonts w:ascii="Wingdings" w:hAnsi="Wingdings" w:hint="default"/>
      </w:rPr>
    </w:lvl>
    <w:lvl w:ilvl="3" w:tplc="A304655C">
      <w:start w:val="1"/>
      <w:numFmt w:val="bullet"/>
      <w:lvlText w:val=""/>
      <w:lvlJc w:val="left"/>
      <w:pPr>
        <w:ind w:left="2880" w:hanging="360"/>
      </w:pPr>
      <w:rPr>
        <w:rFonts w:ascii="Symbol" w:hAnsi="Symbol" w:hint="default"/>
      </w:rPr>
    </w:lvl>
    <w:lvl w:ilvl="4" w:tplc="15F81E2A">
      <w:start w:val="1"/>
      <w:numFmt w:val="bullet"/>
      <w:lvlText w:val="o"/>
      <w:lvlJc w:val="left"/>
      <w:pPr>
        <w:ind w:left="3600" w:hanging="360"/>
      </w:pPr>
      <w:rPr>
        <w:rFonts w:ascii="Courier New" w:hAnsi="Courier New" w:hint="default"/>
      </w:rPr>
    </w:lvl>
    <w:lvl w:ilvl="5" w:tplc="908CEFDC">
      <w:start w:val="1"/>
      <w:numFmt w:val="bullet"/>
      <w:lvlText w:val=""/>
      <w:lvlJc w:val="left"/>
      <w:pPr>
        <w:ind w:left="4320" w:hanging="360"/>
      </w:pPr>
      <w:rPr>
        <w:rFonts w:ascii="Wingdings" w:hAnsi="Wingdings" w:hint="default"/>
      </w:rPr>
    </w:lvl>
    <w:lvl w:ilvl="6" w:tplc="51407812">
      <w:start w:val="1"/>
      <w:numFmt w:val="bullet"/>
      <w:lvlText w:val=""/>
      <w:lvlJc w:val="left"/>
      <w:pPr>
        <w:ind w:left="5040" w:hanging="360"/>
      </w:pPr>
      <w:rPr>
        <w:rFonts w:ascii="Symbol" w:hAnsi="Symbol" w:hint="default"/>
      </w:rPr>
    </w:lvl>
    <w:lvl w:ilvl="7" w:tplc="D556E17C">
      <w:start w:val="1"/>
      <w:numFmt w:val="bullet"/>
      <w:lvlText w:val="o"/>
      <w:lvlJc w:val="left"/>
      <w:pPr>
        <w:ind w:left="5760" w:hanging="360"/>
      </w:pPr>
      <w:rPr>
        <w:rFonts w:ascii="Courier New" w:hAnsi="Courier New" w:hint="default"/>
      </w:rPr>
    </w:lvl>
    <w:lvl w:ilvl="8" w:tplc="F3BAC46E">
      <w:start w:val="1"/>
      <w:numFmt w:val="bullet"/>
      <w:lvlText w:val=""/>
      <w:lvlJc w:val="left"/>
      <w:pPr>
        <w:ind w:left="6480" w:hanging="360"/>
      </w:pPr>
      <w:rPr>
        <w:rFonts w:ascii="Wingdings" w:hAnsi="Wingdings" w:hint="default"/>
      </w:rPr>
    </w:lvl>
  </w:abstractNum>
  <w:abstractNum w:abstractNumId="10" w15:restartNumberingAfterBreak="0">
    <w:nsid w:val="399845BD"/>
    <w:multiLevelType w:val="hybridMultilevel"/>
    <w:tmpl w:val="5AF85A8C"/>
    <w:lvl w:ilvl="0" w:tplc="29560E9E">
      <w:start w:val="1"/>
      <w:numFmt w:val="bullet"/>
      <w:lvlText w:val=""/>
      <w:lvlJc w:val="left"/>
      <w:pPr>
        <w:ind w:left="720" w:hanging="360"/>
      </w:pPr>
      <w:rPr>
        <w:rFonts w:ascii="Symbol" w:hAnsi="Symbol" w:hint="default"/>
      </w:rPr>
    </w:lvl>
    <w:lvl w:ilvl="1" w:tplc="0B38B39A">
      <w:start w:val="1"/>
      <w:numFmt w:val="bullet"/>
      <w:lvlText w:val="o"/>
      <w:lvlJc w:val="left"/>
      <w:pPr>
        <w:ind w:left="1440" w:hanging="360"/>
      </w:pPr>
      <w:rPr>
        <w:rFonts w:ascii="Courier New" w:hAnsi="Courier New" w:hint="default"/>
      </w:rPr>
    </w:lvl>
    <w:lvl w:ilvl="2" w:tplc="9B3AA464">
      <w:start w:val="1"/>
      <w:numFmt w:val="bullet"/>
      <w:lvlText w:val=""/>
      <w:lvlJc w:val="left"/>
      <w:pPr>
        <w:ind w:left="2160" w:hanging="360"/>
      </w:pPr>
      <w:rPr>
        <w:rFonts w:ascii="Wingdings" w:hAnsi="Wingdings" w:hint="default"/>
      </w:rPr>
    </w:lvl>
    <w:lvl w:ilvl="3" w:tplc="1796242A">
      <w:start w:val="1"/>
      <w:numFmt w:val="bullet"/>
      <w:lvlText w:val=""/>
      <w:lvlJc w:val="left"/>
      <w:pPr>
        <w:ind w:left="2880" w:hanging="360"/>
      </w:pPr>
      <w:rPr>
        <w:rFonts w:ascii="Symbol" w:hAnsi="Symbol" w:hint="default"/>
      </w:rPr>
    </w:lvl>
    <w:lvl w:ilvl="4" w:tplc="B5A29E58">
      <w:start w:val="1"/>
      <w:numFmt w:val="bullet"/>
      <w:lvlText w:val="o"/>
      <w:lvlJc w:val="left"/>
      <w:pPr>
        <w:ind w:left="3600" w:hanging="360"/>
      </w:pPr>
      <w:rPr>
        <w:rFonts w:ascii="Courier New" w:hAnsi="Courier New" w:hint="default"/>
      </w:rPr>
    </w:lvl>
    <w:lvl w:ilvl="5" w:tplc="210E8566">
      <w:start w:val="1"/>
      <w:numFmt w:val="bullet"/>
      <w:lvlText w:val=""/>
      <w:lvlJc w:val="left"/>
      <w:pPr>
        <w:ind w:left="4320" w:hanging="360"/>
      </w:pPr>
      <w:rPr>
        <w:rFonts w:ascii="Wingdings" w:hAnsi="Wingdings" w:hint="default"/>
      </w:rPr>
    </w:lvl>
    <w:lvl w:ilvl="6" w:tplc="3F4CB814">
      <w:start w:val="1"/>
      <w:numFmt w:val="bullet"/>
      <w:lvlText w:val=""/>
      <w:lvlJc w:val="left"/>
      <w:pPr>
        <w:ind w:left="5040" w:hanging="360"/>
      </w:pPr>
      <w:rPr>
        <w:rFonts w:ascii="Symbol" w:hAnsi="Symbol" w:hint="default"/>
      </w:rPr>
    </w:lvl>
    <w:lvl w:ilvl="7" w:tplc="81D08DAC">
      <w:start w:val="1"/>
      <w:numFmt w:val="bullet"/>
      <w:lvlText w:val="o"/>
      <w:lvlJc w:val="left"/>
      <w:pPr>
        <w:ind w:left="5760" w:hanging="360"/>
      </w:pPr>
      <w:rPr>
        <w:rFonts w:ascii="Courier New" w:hAnsi="Courier New" w:hint="default"/>
      </w:rPr>
    </w:lvl>
    <w:lvl w:ilvl="8" w:tplc="78BC32E8">
      <w:start w:val="1"/>
      <w:numFmt w:val="bullet"/>
      <w:lvlText w:val=""/>
      <w:lvlJc w:val="left"/>
      <w:pPr>
        <w:ind w:left="6480" w:hanging="360"/>
      </w:pPr>
      <w:rPr>
        <w:rFonts w:ascii="Wingdings" w:hAnsi="Wingdings" w:hint="default"/>
      </w:rPr>
    </w:lvl>
  </w:abstractNum>
  <w:abstractNum w:abstractNumId="11" w15:restartNumberingAfterBreak="0">
    <w:nsid w:val="3AD410B1"/>
    <w:multiLevelType w:val="hybridMultilevel"/>
    <w:tmpl w:val="F9C003D8"/>
    <w:lvl w:ilvl="0" w:tplc="C7F24B14">
      <w:start w:val="1"/>
      <w:numFmt w:val="bullet"/>
      <w:lvlText w:val=""/>
      <w:lvlJc w:val="left"/>
      <w:pPr>
        <w:ind w:left="720" w:hanging="360"/>
      </w:pPr>
      <w:rPr>
        <w:rFonts w:ascii="Symbol" w:hAnsi="Symbol" w:hint="default"/>
      </w:rPr>
    </w:lvl>
    <w:lvl w:ilvl="1" w:tplc="D6B6B008">
      <w:start w:val="1"/>
      <w:numFmt w:val="bullet"/>
      <w:lvlText w:val="o"/>
      <w:lvlJc w:val="left"/>
      <w:pPr>
        <w:ind w:left="1440" w:hanging="360"/>
      </w:pPr>
      <w:rPr>
        <w:rFonts w:ascii="Courier New" w:hAnsi="Courier New" w:hint="default"/>
      </w:rPr>
    </w:lvl>
    <w:lvl w:ilvl="2" w:tplc="A6602934">
      <w:start w:val="1"/>
      <w:numFmt w:val="bullet"/>
      <w:lvlText w:val=""/>
      <w:lvlJc w:val="left"/>
      <w:pPr>
        <w:ind w:left="2160" w:hanging="360"/>
      </w:pPr>
      <w:rPr>
        <w:rFonts w:ascii="Wingdings" w:hAnsi="Wingdings" w:hint="default"/>
      </w:rPr>
    </w:lvl>
    <w:lvl w:ilvl="3" w:tplc="39B8AB5C">
      <w:start w:val="1"/>
      <w:numFmt w:val="bullet"/>
      <w:lvlText w:val=""/>
      <w:lvlJc w:val="left"/>
      <w:pPr>
        <w:ind w:left="2880" w:hanging="360"/>
      </w:pPr>
      <w:rPr>
        <w:rFonts w:ascii="Symbol" w:hAnsi="Symbol" w:hint="default"/>
      </w:rPr>
    </w:lvl>
    <w:lvl w:ilvl="4" w:tplc="860AAC7C">
      <w:start w:val="1"/>
      <w:numFmt w:val="bullet"/>
      <w:lvlText w:val="o"/>
      <w:lvlJc w:val="left"/>
      <w:pPr>
        <w:ind w:left="3600" w:hanging="360"/>
      </w:pPr>
      <w:rPr>
        <w:rFonts w:ascii="Courier New" w:hAnsi="Courier New" w:hint="default"/>
      </w:rPr>
    </w:lvl>
    <w:lvl w:ilvl="5" w:tplc="BD283328">
      <w:start w:val="1"/>
      <w:numFmt w:val="bullet"/>
      <w:lvlText w:val=""/>
      <w:lvlJc w:val="left"/>
      <w:pPr>
        <w:ind w:left="4320" w:hanging="360"/>
      </w:pPr>
      <w:rPr>
        <w:rFonts w:ascii="Wingdings" w:hAnsi="Wingdings" w:hint="default"/>
      </w:rPr>
    </w:lvl>
    <w:lvl w:ilvl="6" w:tplc="D116BE74">
      <w:start w:val="1"/>
      <w:numFmt w:val="bullet"/>
      <w:lvlText w:val=""/>
      <w:lvlJc w:val="left"/>
      <w:pPr>
        <w:ind w:left="5040" w:hanging="360"/>
      </w:pPr>
      <w:rPr>
        <w:rFonts w:ascii="Symbol" w:hAnsi="Symbol" w:hint="default"/>
      </w:rPr>
    </w:lvl>
    <w:lvl w:ilvl="7" w:tplc="D7580A9C">
      <w:start w:val="1"/>
      <w:numFmt w:val="bullet"/>
      <w:lvlText w:val="o"/>
      <w:lvlJc w:val="left"/>
      <w:pPr>
        <w:ind w:left="5760" w:hanging="360"/>
      </w:pPr>
      <w:rPr>
        <w:rFonts w:ascii="Courier New" w:hAnsi="Courier New" w:hint="default"/>
      </w:rPr>
    </w:lvl>
    <w:lvl w:ilvl="8" w:tplc="5CC2DD4A">
      <w:start w:val="1"/>
      <w:numFmt w:val="bullet"/>
      <w:lvlText w:val=""/>
      <w:lvlJc w:val="left"/>
      <w:pPr>
        <w:ind w:left="6480" w:hanging="360"/>
      </w:pPr>
      <w:rPr>
        <w:rFonts w:ascii="Wingdings" w:hAnsi="Wingdings" w:hint="default"/>
      </w:rPr>
    </w:lvl>
  </w:abstractNum>
  <w:abstractNum w:abstractNumId="12" w15:restartNumberingAfterBreak="0">
    <w:nsid w:val="3C833AD5"/>
    <w:multiLevelType w:val="hybridMultilevel"/>
    <w:tmpl w:val="89F4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B5587"/>
    <w:multiLevelType w:val="hybridMultilevel"/>
    <w:tmpl w:val="6AC2296A"/>
    <w:lvl w:ilvl="0" w:tplc="730E4B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25476"/>
    <w:multiLevelType w:val="hybridMultilevel"/>
    <w:tmpl w:val="D568A5CC"/>
    <w:lvl w:ilvl="0" w:tplc="1BA88234">
      <w:start w:val="1"/>
      <w:numFmt w:val="bullet"/>
      <w:lvlText w:val=""/>
      <w:lvlJc w:val="left"/>
      <w:pPr>
        <w:ind w:left="720" w:hanging="360"/>
      </w:pPr>
      <w:rPr>
        <w:rFonts w:ascii="Symbol" w:hAnsi="Symbol" w:hint="default"/>
      </w:rPr>
    </w:lvl>
    <w:lvl w:ilvl="1" w:tplc="64C661E8">
      <w:start w:val="1"/>
      <w:numFmt w:val="bullet"/>
      <w:lvlText w:val=""/>
      <w:lvlJc w:val="left"/>
      <w:pPr>
        <w:ind w:left="1440" w:hanging="360"/>
      </w:pPr>
      <w:rPr>
        <w:rFonts w:ascii="Symbol" w:hAnsi="Symbol" w:hint="default"/>
      </w:rPr>
    </w:lvl>
    <w:lvl w:ilvl="2" w:tplc="7124CE72">
      <w:start w:val="1"/>
      <w:numFmt w:val="bullet"/>
      <w:lvlText w:val=""/>
      <w:lvlJc w:val="left"/>
      <w:pPr>
        <w:ind w:left="2160" w:hanging="360"/>
      </w:pPr>
      <w:rPr>
        <w:rFonts w:ascii="Wingdings" w:hAnsi="Wingdings" w:hint="default"/>
      </w:rPr>
    </w:lvl>
    <w:lvl w:ilvl="3" w:tplc="6BD2E4F0">
      <w:start w:val="1"/>
      <w:numFmt w:val="bullet"/>
      <w:lvlText w:val=""/>
      <w:lvlJc w:val="left"/>
      <w:pPr>
        <w:ind w:left="2880" w:hanging="360"/>
      </w:pPr>
      <w:rPr>
        <w:rFonts w:ascii="Symbol" w:hAnsi="Symbol" w:hint="default"/>
      </w:rPr>
    </w:lvl>
    <w:lvl w:ilvl="4" w:tplc="4A527C14">
      <w:start w:val="1"/>
      <w:numFmt w:val="bullet"/>
      <w:lvlText w:val="o"/>
      <w:lvlJc w:val="left"/>
      <w:pPr>
        <w:ind w:left="3600" w:hanging="360"/>
      </w:pPr>
      <w:rPr>
        <w:rFonts w:ascii="Courier New" w:hAnsi="Courier New" w:hint="default"/>
      </w:rPr>
    </w:lvl>
    <w:lvl w:ilvl="5" w:tplc="AE488CAC">
      <w:start w:val="1"/>
      <w:numFmt w:val="bullet"/>
      <w:lvlText w:val=""/>
      <w:lvlJc w:val="left"/>
      <w:pPr>
        <w:ind w:left="4320" w:hanging="360"/>
      </w:pPr>
      <w:rPr>
        <w:rFonts w:ascii="Wingdings" w:hAnsi="Wingdings" w:hint="default"/>
      </w:rPr>
    </w:lvl>
    <w:lvl w:ilvl="6" w:tplc="0DC46F78">
      <w:start w:val="1"/>
      <w:numFmt w:val="bullet"/>
      <w:lvlText w:val=""/>
      <w:lvlJc w:val="left"/>
      <w:pPr>
        <w:ind w:left="5040" w:hanging="360"/>
      </w:pPr>
      <w:rPr>
        <w:rFonts w:ascii="Symbol" w:hAnsi="Symbol" w:hint="default"/>
      </w:rPr>
    </w:lvl>
    <w:lvl w:ilvl="7" w:tplc="C91831B8">
      <w:start w:val="1"/>
      <w:numFmt w:val="bullet"/>
      <w:lvlText w:val="o"/>
      <w:lvlJc w:val="left"/>
      <w:pPr>
        <w:ind w:left="5760" w:hanging="360"/>
      </w:pPr>
      <w:rPr>
        <w:rFonts w:ascii="Courier New" w:hAnsi="Courier New" w:hint="default"/>
      </w:rPr>
    </w:lvl>
    <w:lvl w:ilvl="8" w:tplc="E5745622">
      <w:start w:val="1"/>
      <w:numFmt w:val="bullet"/>
      <w:lvlText w:val=""/>
      <w:lvlJc w:val="left"/>
      <w:pPr>
        <w:ind w:left="6480" w:hanging="360"/>
      </w:pPr>
      <w:rPr>
        <w:rFonts w:ascii="Wingdings" w:hAnsi="Wingdings" w:hint="default"/>
      </w:rPr>
    </w:lvl>
  </w:abstractNum>
  <w:abstractNum w:abstractNumId="15" w15:restartNumberingAfterBreak="0">
    <w:nsid w:val="47752A33"/>
    <w:multiLevelType w:val="hybridMultilevel"/>
    <w:tmpl w:val="36E436AA"/>
    <w:lvl w:ilvl="0" w:tplc="9634CA8A">
      <w:start w:val="1"/>
      <w:numFmt w:val="bullet"/>
      <w:lvlText w:val=""/>
      <w:lvlJc w:val="left"/>
      <w:pPr>
        <w:ind w:left="720" w:hanging="360"/>
      </w:pPr>
      <w:rPr>
        <w:rFonts w:ascii="Symbol" w:hAnsi="Symbol" w:hint="default"/>
      </w:rPr>
    </w:lvl>
    <w:lvl w:ilvl="1" w:tplc="9872EE0C">
      <w:start w:val="1"/>
      <w:numFmt w:val="bullet"/>
      <w:lvlText w:val="o"/>
      <w:lvlJc w:val="left"/>
      <w:pPr>
        <w:ind w:left="1440" w:hanging="360"/>
      </w:pPr>
      <w:rPr>
        <w:rFonts w:ascii="Courier New" w:hAnsi="Courier New" w:hint="default"/>
      </w:rPr>
    </w:lvl>
    <w:lvl w:ilvl="2" w:tplc="D3F29E44">
      <w:start w:val="1"/>
      <w:numFmt w:val="bullet"/>
      <w:lvlText w:val=""/>
      <w:lvlJc w:val="left"/>
      <w:pPr>
        <w:ind w:left="2160" w:hanging="360"/>
      </w:pPr>
      <w:rPr>
        <w:rFonts w:ascii="Wingdings" w:hAnsi="Wingdings" w:hint="default"/>
      </w:rPr>
    </w:lvl>
    <w:lvl w:ilvl="3" w:tplc="0780205C">
      <w:start w:val="1"/>
      <w:numFmt w:val="bullet"/>
      <w:lvlText w:val=""/>
      <w:lvlJc w:val="left"/>
      <w:pPr>
        <w:ind w:left="2880" w:hanging="360"/>
      </w:pPr>
      <w:rPr>
        <w:rFonts w:ascii="Symbol" w:hAnsi="Symbol" w:hint="default"/>
      </w:rPr>
    </w:lvl>
    <w:lvl w:ilvl="4" w:tplc="B1CA3CB8">
      <w:start w:val="1"/>
      <w:numFmt w:val="bullet"/>
      <w:lvlText w:val="o"/>
      <w:lvlJc w:val="left"/>
      <w:pPr>
        <w:ind w:left="3600" w:hanging="360"/>
      </w:pPr>
      <w:rPr>
        <w:rFonts w:ascii="Courier New" w:hAnsi="Courier New" w:hint="default"/>
      </w:rPr>
    </w:lvl>
    <w:lvl w:ilvl="5" w:tplc="BAFE43AA">
      <w:start w:val="1"/>
      <w:numFmt w:val="bullet"/>
      <w:lvlText w:val=""/>
      <w:lvlJc w:val="left"/>
      <w:pPr>
        <w:ind w:left="4320" w:hanging="360"/>
      </w:pPr>
      <w:rPr>
        <w:rFonts w:ascii="Wingdings" w:hAnsi="Wingdings" w:hint="default"/>
      </w:rPr>
    </w:lvl>
    <w:lvl w:ilvl="6" w:tplc="64FEF2B6">
      <w:start w:val="1"/>
      <w:numFmt w:val="bullet"/>
      <w:lvlText w:val=""/>
      <w:lvlJc w:val="left"/>
      <w:pPr>
        <w:ind w:left="5040" w:hanging="360"/>
      </w:pPr>
      <w:rPr>
        <w:rFonts w:ascii="Symbol" w:hAnsi="Symbol" w:hint="default"/>
      </w:rPr>
    </w:lvl>
    <w:lvl w:ilvl="7" w:tplc="D7FC98F2">
      <w:start w:val="1"/>
      <w:numFmt w:val="bullet"/>
      <w:lvlText w:val="o"/>
      <w:lvlJc w:val="left"/>
      <w:pPr>
        <w:ind w:left="5760" w:hanging="360"/>
      </w:pPr>
      <w:rPr>
        <w:rFonts w:ascii="Courier New" w:hAnsi="Courier New" w:hint="default"/>
      </w:rPr>
    </w:lvl>
    <w:lvl w:ilvl="8" w:tplc="F0CEA0AE">
      <w:start w:val="1"/>
      <w:numFmt w:val="bullet"/>
      <w:lvlText w:val=""/>
      <w:lvlJc w:val="left"/>
      <w:pPr>
        <w:ind w:left="6480" w:hanging="360"/>
      </w:pPr>
      <w:rPr>
        <w:rFonts w:ascii="Wingdings" w:hAnsi="Wingdings" w:hint="default"/>
      </w:rPr>
    </w:lvl>
  </w:abstractNum>
  <w:abstractNum w:abstractNumId="16" w15:restartNumberingAfterBreak="0">
    <w:nsid w:val="4995226B"/>
    <w:multiLevelType w:val="hybridMultilevel"/>
    <w:tmpl w:val="2B581E8A"/>
    <w:lvl w:ilvl="0" w:tplc="85AEE37C">
      <w:start w:val="1"/>
      <w:numFmt w:val="bullet"/>
      <w:lvlText w:val=""/>
      <w:lvlJc w:val="left"/>
      <w:pPr>
        <w:ind w:left="720" w:hanging="360"/>
      </w:pPr>
      <w:rPr>
        <w:rFonts w:ascii="Symbol" w:hAnsi="Symbol" w:hint="default"/>
      </w:rPr>
    </w:lvl>
    <w:lvl w:ilvl="1" w:tplc="CB4EE70C">
      <w:start w:val="1"/>
      <w:numFmt w:val="bullet"/>
      <w:lvlText w:val="o"/>
      <w:lvlJc w:val="left"/>
      <w:pPr>
        <w:ind w:left="1440" w:hanging="360"/>
      </w:pPr>
      <w:rPr>
        <w:rFonts w:ascii="Courier New" w:hAnsi="Courier New" w:hint="default"/>
      </w:rPr>
    </w:lvl>
    <w:lvl w:ilvl="2" w:tplc="48A696D8">
      <w:start w:val="1"/>
      <w:numFmt w:val="bullet"/>
      <w:lvlText w:val=""/>
      <w:lvlJc w:val="left"/>
      <w:pPr>
        <w:ind w:left="2160" w:hanging="360"/>
      </w:pPr>
      <w:rPr>
        <w:rFonts w:ascii="Wingdings" w:hAnsi="Wingdings" w:hint="default"/>
      </w:rPr>
    </w:lvl>
    <w:lvl w:ilvl="3" w:tplc="5A0AA05A">
      <w:start w:val="1"/>
      <w:numFmt w:val="bullet"/>
      <w:lvlText w:val=""/>
      <w:lvlJc w:val="left"/>
      <w:pPr>
        <w:ind w:left="2880" w:hanging="360"/>
      </w:pPr>
      <w:rPr>
        <w:rFonts w:ascii="Symbol" w:hAnsi="Symbol" w:hint="default"/>
      </w:rPr>
    </w:lvl>
    <w:lvl w:ilvl="4" w:tplc="4A667EA2">
      <w:start w:val="1"/>
      <w:numFmt w:val="bullet"/>
      <w:lvlText w:val="o"/>
      <w:lvlJc w:val="left"/>
      <w:pPr>
        <w:ind w:left="3600" w:hanging="360"/>
      </w:pPr>
      <w:rPr>
        <w:rFonts w:ascii="Courier New" w:hAnsi="Courier New" w:hint="default"/>
      </w:rPr>
    </w:lvl>
    <w:lvl w:ilvl="5" w:tplc="9474B08E">
      <w:start w:val="1"/>
      <w:numFmt w:val="bullet"/>
      <w:lvlText w:val=""/>
      <w:lvlJc w:val="left"/>
      <w:pPr>
        <w:ind w:left="4320" w:hanging="360"/>
      </w:pPr>
      <w:rPr>
        <w:rFonts w:ascii="Wingdings" w:hAnsi="Wingdings" w:hint="default"/>
      </w:rPr>
    </w:lvl>
    <w:lvl w:ilvl="6" w:tplc="CE30C3D4">
      <w:start w:val="1"/>
      <w:numFmt w:val="bullet"/>
      <w:lvlText w:val=""/>
      <w:lvlJc w:val="left"/>
      <w:pPr>
        <w:ind w:left="5040" w:hanging="360"/>
      </w:pPr>
      <w:rPr>
        <w:rFonts w:ascii="Symbol" w:hAnsi="Symbol" w:hint="default"/>
      </w:rPr>
    </w:lvl>
    <w:lvl w:ilvl="7" w:tplc="1CBE188C">
      <w:start w:val="1"/>
      <w:numFmt w:val="bullet"/>
      <w:lvlText w:val="o"/>
      <w:lvlJc w:val="left"/>
      <w:pPr>
        <w:ind w:left="5760" w:hanging="360"/>
      </w:pPr>
      <w:rPr>
        <w:rFonts w:ascii="Courier New" w:hAnsi="Courier New" w:hint="default"/>
      </w:rPr>
    </w:lvl>
    <w:lvl w:ilvl="8" w:tplc="F460A312">
      <w:start w:val="1"/>
      <w:numFmt w:val="bullet"/>
      <w:lvlText w:val=""/>
      <w:lvlJc w:val="left"/>
      <w:pPr>
        <w:ind w:left="6480" w:hanging="360"/>
      </w:pPr>
      <w:rPr>
        <w:rFonts w:ascii="Wingdings" w:hAnsi="Wingdings" w:hint="default"/>
      </w:rPr>
    </w:lvl>
  </w:abstractNum>
  <w:abstractNum w:abstractNumId="17" w15:restartNumberingAfterBreak="0">
    <w:nsid w:val="59585D79"/>
    <w:multiLevelType w:val="hybridMultilevel"/>
    <w:tmpl w:val="4D16DE1A"/>
    <w:lvl w:ilvl="0" w:tplc="43A0A5C2">
      <w:start w:val="1"/>
      <w:numFmt w:val="bullet"/>
      <w:lvlText w:val=""/>
      <w:lvlJc w:val="left"/>
      <w:pPr>
        <w:ind w:left="720" w:hanging="360"/>
      </w:pPr>
      <w:rPr>
        <w:rFonts w:ascii="Symbol" w:hAnsi="Symbol" w:hint="default"/>
      </w:rPr>
    </w:lvl>
    <w:lvl w:ilvl="1" w:tplc="84AE7598">
      <w:start w:val="1"/>
      <w:numFmt w:val="bullet"/>
      <w:lvlText w:val="o"/>
      <w:lvlJc w:val="left"/>
      <w:pPr>
        <w:ind w:left="1440" w:hanging="360"/>
      </w:pPr>
      <w:rPr>
        <w:rFonts w:ascii="Courier New" w:hAnsi="Courier New" w:hint="default"/>
      </w:rPr>
    </w:lvl>
    <w:lvl w:ilvl="2" w:tplc="C966FF2C">
      <w:start w:val="1"/>
      <w:numFmt w:val="bullet"/>
      <w:lvlText w:val=""/>
      <w:lvlJc w:val="left"/>
      <w:pPr>
        <w:ind w:left="2160" w:hanging="360"/>
      </w:pPr>
      <w:rPr>
        <w:rFonts w:ascii="Wingdings" w:hAnsi="Wingdings" w:hint="default"/>
      </w:rPr>
    </w:lvl>
    <w:lvl w:ilvl="3" w:tplc="DCE83FC4">
      <w:start w:val="1"/>
      <w:numFmt w:val="bullet"/>
      <w:lvlText w:val=""/>
      <w:lvlJc w:val="left"/>
      <w:pPr>
        <w:ind w:left="2880" w:hanging="360"/>
      </w:pPr>
      <w:rPr>
        <w:rFonts w:ascii="Symbol" w:hAnsi="Symbol" w:hint="default"/>
      </w:rPr>
    </w:lvl>
    <w:lvl w:ilvl="4" w:tplc="8CBC8E44">
      <w:start w:val="1"/>
      <w:numFmt w:val="bullet"/>
      <w:lvlText w:val="o"/>
      <w:lvlJc w:val="left"/>
      <w:pPr>
        <w:ind w:left="3600" w:hanging="360"/>
      </w:pPr>
      <w:rPr>
        <w:rFonts w:ascii="Courier New" w:hAnsi="Courier New" w:hint="default"/>
      </w:rPr>
    </w:lvl>
    <w:lvl w:ilvl="5" w:tplc="3D204C8A">
      <w:start w:val="1"/>
      <w:numFmt w:val="bullet"/>
      <w:lvlText w:val=""/>
      <w:lvlJc w:val="left"/>
      <w:pPr>
        <w:ind w:left="4320" w:hanging="360"/>
      </w:pPr>
      <w:rPr>
        <w:rFonts w:ascii="Wingdings" w:hAnsi="Wingdings" w:hint="default"/>
      </w:rPr>
    </w:lvl>
    <w:lvl w:ilvl="6" w:tplc="CB9E23B6">
      <w:start w:val="1"/>
      <w:numFmt w:val="bullet"/>
      <w:lvlText w:val=""/>
      <w:lvlJc w:val="left"/>
      <w:pPr>
        <w:ind w:left="5040" w:hanging="360"/>
      </w:pPr>
      <w:rPr>
        <w:rFonts w:ascii="Symbol" w:hAnsi="Symbol" w:hint="default"/>
      </w:rPr>
    </w:lvl>
    <w:lvl w:ilvl="7" w:tplc="5F82816C">
      <w:start w:val="1"/>
      <w:numFmt w:val="bullet"/>
      <w:lvlText w:val="o"/>
      <w:lvlJc w:val="left"/>
      <w:pPr>
        <w:ind w:left="5760" w:hanging="360"/>
      </w:pPr>
      <w:rPr>
        <w:rFonts w:ascii="Courier New" w:hAnsi="Courier New" w:hint="default"/>
      </w:rPr>
    </w:lvl>
    <w:lvl w:ilvl="8" w:tplc="8C10D48A">
      <w:start w:val="1"/>
      <w:numFmt w:val="bullet"/>
      <w:lvlText w:val=""/>
      <w:lvlJc w:val="left"/>
      <w:pPr>
        <w:ind w:left="6480" w:hanging="360"/>
      </w:pPr>
      <w:rPr>
        <w:rFonts w:ascii="Wingdings" w:hAnsi="Wingdings" w:hint="default"/>
      </w:rPr>
    </w:lvl>
  </w:abstractNum>
  <w:abstractNum w:abstractNumId="18" w15:restartNumberingAfterBreak="0">
    <w:nsid w:val="5A6D4A37"/>
    <w:multiLevelType w:val="hybridMultilevel"/>
    <w:tmpl w:val="A65C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65395"/>
    <w:multiLevelType w:val="hybridMultilevel"/>
    <w:tmpl w:val="9E16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162F2"/>
    <w:multiLevelType w:val="hybridMultilevel"/>
    <w:tmpl w:val="58D410F8"/>
    <w:lvl w:ilvl="0" w:tplc="5EC2B48E">
      <w:start w:val="1"/>
      <w:numFmt w:val="bullet"/>
      <w:lvlText w:val=""/>
      <w:lvlJc w:val="left"/>
      <w:pPr>
        <w:ind w:left="720" w:hanging="360"/>
      </w:pPr>
      <w:rPr>
        <w:rFonts w:ascii="Symbol" w:hAnsi="Symbol" w:hint="default"/>
      </w:rPr>
    </w:lvl>
    <w:lvl w:ilvl="1" w:tplc="5CEEAA90">
      <w:start w:val="1"/>
      <w:numFmt w:val="bullet"/>
      <w:lvlText w:val="o"/>
      <w:lvlJc w:val="left"/>
      <w:pPr>
        <w:ind w:left="1440" w:hanging="360"/>
      </w:pPr>
      <w:rPr>
        <w:rFonts w:ascii="Courier New" w:hAnsi="Courier New" w:hint="default"/>
      </w:rPr>
    </w:lvl>
    <w:lvl w:ilvl="2" w:tplc="E654BD8A">
      <w:start w:val="1"/>
      <w:numFmt w:val="bullet"/>
      <w:lvlText w:val=""/>
      <w:lvlJc w:val="left"/>
      <w:pPr>
        <w:ind w:left="2160" w:hanging="360"/>
      </w:pPr>
      <w:rPr>
        <w:rFonts w:ascii="Wingdings" w:hAnsi="Wingdings" w:hint="default"/>
      </w:rPr>
    </w:lvl>
    <w:lvl w:ilvl="3" w:tplc="D2D8347A">
      <w:start w:val="1"/>
      <w:numFmt w:val="bullet"/>
      <w:lvlText w:val=""/>
      <w:lvlJc w:val="left"/>
      <w:pPr>
        <w:ind w:left="2880" w:hanging="360"/>
      </w:pPr>
      <w:rPr>
        <w:rFonts w:ascii="Symbol" w:hAnsi="Symbol" w:hint="default"/>
      </w:rPr>
    </w:lvl>
    <w:lvl w:ilvl="4" w:tplc="8D8A54BA">
      <w:start w:val="1"/>
      <w:numFmt w:val="bullet"/>
      <w:lvlText w:val="o"/>
      <w:lvlJc w:val="left"/>
      <w:pPr>
        <w:ind w:left="3600" w:hanging="360"/>
      </w:pPr>
      <w:rPr>
        <w:rFonts w:ascii="Courier New" w:hAnsi="Courier New" w:hint="default"/>
      </w:rPr>
    </w:lvl>
    <w:lvl w:ilvl="5" w:tplc="DA9891B6">
      <w:start w:val="1"/>
      <w:numFmt w:val="bullet"/>
      <w:lvlText w:val=""/>
      <w:lvlJc w:val="left"/>
      <w:pPr>
        <w:ind w:left="4320" w:hanging="360"/>
      </w:pPr>
      <w:rPr>
        <w:rFonts w:ascii="Wingdings" w:hAnsi="Wingdings" w:hint="default"/>
      </w:rPr>
    </w:lvl>
    <w:lvl w:ilvl="6" w:tplc="92F6513A">
      <w:start w:val="1"/>
      <w:numFmt w:val="bullet"/>
      <w:lvlText w:val=""/>
      <w:lvlJc w:val="left"/>
      <w:pPr>
        <w:ind w:left="5040" w:hanging="360"/>
      </w:pPr>
      <w:rPr>
        <w:rFonts w:ascii="Symbol" w:hAnsi="Symbol" w:hint="default"/>
      </w:rPr>
    </w:lvl>
    <w:lvl w:ilvl="7" w:tplc="8258EB42">
      <w:start w:val="1"/>
      <w:numFmt w:val="bullet"/>
      <w:lvlText w:val="o"/>
      <w:lvlJc w:val="left"/>
      <w:pPr>
        <w:ind w:left="5760" w:hanging="360"/>
      </w:pPr>
      <w:rPr>
        <w:rFonts w:ascii="Courier New" w:hAnsi="Courier New" w:hint="default"/>
      </w:rPr>
    </w:lvl>
    <w:lvl w:ilvl="8" w:tplc="EF24FC54">
      <w:start w:val="1"/>
      <w:numFmt w:val="bullet"/>
      <w:lvlText w:val=""/>
      <w:lvlJc w:val="left"/>
      <w:pPr>
        <w:ind w:left="6480" w:hanging="360"/>
      </w:pPr>
      <w:rPr>
        <w:rFonts w:ascii="Wingdings" w:hAnsi="Wingdings" w:hint="default"/>
      </w:rPr>
    </w:lvl>
  </w:abstractNum>
  <w:abstractNum w:abstractNumId="21" w15:restartNumberingAfterBreak="0">
    <w:nsid w:val="63E91FFB"/>
    <w:multiLevelType w:val="hybridMultilevel"/>
    <w:tmpl w:val="46DA937C"/>
    <w:lvl w:ilvl="0" w:tplc="7A1C1AB2">
      <w:start w:val="1"/>
      <w:numFmt w:val="bullet"/>
      <w:lvlText w:val=""/>
      <w:lvlJc w:val="left"/>
      <w:pPr>
        <w:ind w:left="720" w:hanging="360"/>
      </w:pPr>
      <w:rPr>
        <w:rFonts w:ascii="Symbol" w:hAnsi="Symbol" w:hint="default"/>
      </w:rPr>
    </w:lvl>
    <w:lvl w:ilvl="1" w:tplc="889E8222">
      <w:start w:val="1"/>
      <w:numFmt w:val="bullet"/>
      <w:lvlText w:val="o"/>
      <w:lvlJc w:val="left"/>
      <w:pPr>
        <w:ind w:left="1440" w:hanging="360"/>
      </w:pPr>
      <w:rPr>
        <w:rFonts w:ascii="Courier New" w:hAnsi="Courier New" w:hint="default"/>
      </w:rPr>
    </w:lvl>
    <w:lvl w:ilvl="2" w:tplc="DB247FE8">
      <w:start w:val="1"/>
      <w:numFmt w:val="bullet"/>
      <w:lvlText w:val=""/>
      <w:lvlJc w:val="left"/>
      <w:pPr>
        <w:ind w:left="2160" w:hanging="360"/>
      </w:pPr>
      <w:rPr>
        <w:rFonts w:ascii="Wingdings" w:hAnsi="Wingdings" w:hint="default"/>
      </w:rPr>
    </w:lvl>
    <w:lvl w:ilvl="3" w:tplc="4D52D408">
      <w:start w:val="1"/>
      <w:numFmt w:val="bullet"/>
      <w:lvlText w:val=""/>
      <w:lvlJc w:val="left"/>
      <w:pPr>
        <w:ind w:left="2880" w:hanging="360"/>
      </w:pPr>
      <w:rPr>
        <w:rFonts w:ascii="Symbol" w:hAnsi="Symbol" w:hint="default"/>
      </w:rPr>
    </w:lvl>
    <w:lvl w:ilvl="4" w:tplc="D4FAF8D8">
      <w:start w:val="1"/>
      <w:numFmt w:val="bullet"/>
      <w:lvlText w:val="o"/>
      <w:lvlJc w:val="left"/>
      <w:pPr>
        <w:ind w:left="3600" w:hanging="360"/>
      </w:pPr>
      <w:rPr>
        <w:rFonts w:ascii="Courier New" w:hAnsi="Courier New" w:hint="default"/>
      </w:rPr>
    </w:lvl>
    <w:lvl w:ilvl="5" w:tplc="2EEC99D0">
      <w:start w:val="1"/>
      <w:numFmt w:val="bullet"/>
      <w:lvlText w:val=""/>
      <w:lvlJc w:val="left"/>
      <w:pPr>
        <w:ind w:left="4320" w:hanging="360"/>
      </w:pPr>
      <w:rPr>
        <w:rFonts w:ascii="Wingdings" w:hAnsi="Wingdings" w:hint="default"/>
      </w:rPr>
    </w:lvl>
    <w:lvl w:ilvl="6" w:tplc="700881FE">
      <w:start w:val="1"/>
      <w:numFmt w:val="bullet"/>
      <w:lvlText w:val=""/>
      <w:lvlJc w:val="left"/>
      <w:pPr>
        <w:ind w:left="5040" w:hanging="360"/>
      </w:pPr>
      <w:rPr>
        <w:rFonts w:ascii="Symbol" w:hAnsi="Symbol" w:hint="default"/>
      </w:rPr>
    </w:lvl>
    <w:lvl w:ilvl="7" w:tplc="7312077A">
      <w:start w:val="1"/>
      <w:numFmt w:val="bullet"/>
      <w:lvlText w:val="o"/>
      <w:lvlJc w:val="left"/>
      <w:pPr>
        <w:ind w:left="5760" w:hanging="360"/>
      </w:pPr>
      <w:rPr>
        <w:rFonts w:ascii="Courier New" w:hAnsi="Courier New" w:hint="default"/>
      </w:rPr>
    </w:lvl>
    <w:lvl w:ilvl="8" w:tplc="3A08D388">
      <w:start w:val="1"/>
      <w:numFmt w:val="bullet"/>
      <w:lvlText w:val=""/>
      <w:lvlJc w:val="left"/>
      <w:pPr>
        <w:ind w:left="6480" w:hanging="360"/>
      </w:pPr>
      <w:rPr>
        <w:rFonts w:ascii="Wingdings" w:hAnsi="Wingdings" w:hint="default"/>
      </w:rPr>
    </w:lvl>
  </w:abstractNum>
  <w:abstractNum w:abstractNumId="22" w15:restartNumberingAfterBreak="0">
    <w:nsid w:val="6D3D115B"/>
    <w:multiLevelType w:val="hybridMultilevel"/>
    <w:tmpl w:val="F578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E493A"/>
    <w:multiLevelType w:val="hybridMultilevel"/>
    <w:tmpl w:val="09B26C18"/>
    <w:lvl w:ilvl="0" w:tplc="40322C6E">
      <w:start w:val="1"/>
      <w:numFmt w:val="bullet"/>
      <w:lvlText w:val=""/>
      <w:lvlJc w:val="left"/>
      <w:pPr>
        <w:ind w:left="720" w:hanging="360"/>
      </w:pPr>
      <w:rPr>
        <w:rFonts w:ascii="Symbol" w:hAnsi="Symbol" w:hint="default"/>
      </w:rPr>
    </w:lvl>
    <w:lvl w:ilvl="1" w:tplc="C8DC459E">
      <w:start w:val="1"/>
      <w:numFmt w:val="bullet"/>
      <w:lvlText w:val="o"/>
      <w:lvlJc w:val="left"/>
      <w:pPr>
        <w:ind w:left="1440" w:hanging="360"/>
      </w:pPr>
      <w:rPr>
        <w:rFonts w:ascii="Courier New" w:hAnsi="Courier New" w:hint="default"/>
      </w:rPr>
    </w:lvl>
    <w:lvl w:ilvl="2" w:tplc="2952993E">
      <w:start w:val="1"/>
      <w:numFmt w:val="bullet"/>
      <w:lvlText w:val=""/>
      <w:lvlJc w:val="left"/>
      <w:pPr>
        <w:ind w:left="2160" w:hanging="360"/>
      </w:pPr>
      <w:rPr>
        <w:rFonts w:ascii="Wingdings" w:hAnsi="Wingdings" w:hint="default"/>
      </w:rPr>
    </w:lvl>
    <w:lvl w:ilvl="3" w:tplc="8738083E">
      <w:start w:val="1"/>
      <w:numFmt w:val="bullet"/>
      <w:lvlText w:val=""/>
      <w:lvlJc w:val="left"/>
      <w:pPr>
        <w:ind w:left="2880" w:hanging="360"/>
      </w:pPr>
      <w:rPr>
        <w:rFonts w:ascii="Symbol" w:hAnsi="Symbol" w:hint="default"/>
      </w:rPr>
    </w:lvl>
    <w:lvl w:ilvl="4" w:tplc="9BE667E0">
      <w:start w:val="1"/>
      <w:numFmt w:val="bullet"/>
      <w:lvlText w:val="o"/>
      <w:lvlJc w:val="left"/>
      <w:pPr>
        <w:ind w:left="3600" w:hanging="360"/>
      </w:pPr>
      <w:rPr>
        <w:rFonts w:ascii="Courier New" w:hAnsi="Courier New" w:hint="default"/>
      </w:rPr>
    </w:lvl>
    <w:lvl w:ilvl="5" w:tplc="58589D74">
      <w:start w:val="1"/>
      <w:numFmt w:val="bullet"/>
      <w:lvlText w:val=""/>
      <w:lvlJc w:val="left"/>
      <w:pPr>
        <w:ind w:left="4320" w:hanging="360"/>
      </w:pPr>
      <w:rPr>
        <w:rFonts w:ascii="Wingdings" w:hAnsi="Wingdings" w:hint="default"/>
      </w:rPr>
    </w:lvl>
    <w:lvl w:ilvl="6" w:tplc="F0D82068">
      <w:start w:val="1"/>
      <w:numFmt w:val="bullet"/>
      <w:lvlText w:val=""/>
      <w:lvlJc w:val="left"/>
      <w:pPr>
        <w:ind w:left="5040" w:hanging="360"/>
      </w:pPr>
      <w:rPr>
        <w:rFonts w:ascii="Symbol" w:hAnsi="Symbol" w:hint="default"/>
      </w:rPr>
    </w:lvl>
    <w:lvl w:ilvl="7" w:tplc="AF70E988">
      <w:start w:val="1"/>
      <w:numFmt w:val="bullet"/>
      <w:lvlText w:val="o"/>
      <w:lvlJc w:val="left"/>
      <w:pPr>
        <w:ind w:left="5760" w:hanging="360"/>
      </w:pPr>
      <w:rPr>
        <w:rFonts w:ascii="Courier New" w:hAnsi="Courier New" w:hint="default"/>
      </w:rPr>
    </w:lvl>
    <w:lvl w:ilvl="8" w:tplc="85F6ABF8">
      <w:start w:val="1"/>
      <w:numFmt w:val="bullet"/>
      <w:lvlText w:val=""/>
      <w:lvlJc w:val="left"/>
      <w:pPr>
        <w:ind w:left="6480" w:hanging="360"/>
      </w:pPr>
      <w:rPr>
        <w:rFonts w:ascii="Wingdings" w:hAnsi="Wingdings" w:hint="default"/>
      </w:rPr>
    </w:lvl>
  </w:abstractNum>
  <w:abstractNum w:abstractNumId="24" w15:restartNumberingAfterBreak="0">
    <w:nsid w:val="7A601AC0"/>
    <w:multiLevelType w:val="hybridMultilevel"/>
    <w:tmpl w:val="D4B0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45365"/>
    <w:multiLevelType w:val="hybridMultilevel"/>
    <w:tmpl w:val="4524F158"/>
    <w:lvl w:ilvl="0" w:tplc="6660EC96">
      <w:start w:val="1"/>
      <w:numFmt w:val="bullet"/>
      <w:lvlText w:val=""/>
      <w:lvlJc w:val="left"/>
      <w:pPr>
        <w:ind w:left="720" w:hanging="360"/>
      </w:pPr>
      <w:rPr>
        <w:rFonts w:ascii="Symbol" w:hAnsi="Symbol" w:hint="default"/>
      </w:rPr>
    </w:lvl>
    <w:lvl w:ilvl="1" w:tplc="D2CC8118">
      <w:start w:val="1"/>
      <w:numFmt w:val="bullet"/>
      <w:lvlText w:val="o"/>
      <w:lvlJc w:val="left"/>
      <w:pPr>
        <w:ind w:left="1440" w:hanging="360"/>
      </w:pPr>
      <w:rPr>
        <w:rFonts w:ascii="Courier New" w:hAnsi="Courier New" w:hint="default"/>
      </w:rPr>
    </w:lvl>
    <w:lvl w:ilvl="2" w:tplc="FA46E8FC">
      <w:start w:val="1"/>
      <w:numFmt w:val="bullet"/>
      <w:lvlText w:val=""/>
      <w:lvlJc w:val="left"/>
      <w:pPr>
        <w:ind w:left="2160" w:hanging="360"/>
      </w:pPr>
      <w:rPr>
        <w:rFonts w:ascii="Wingdings" w:hAnsi="Wingdings" w:hint="default"/>
      </w:rPr>
    </w:lvl>
    <w:lvl w:ilvl="3" w:tplc="92A0903A">
      <w:start w:val="1"/>
      <w:numFmt w:val="bullet"/>
      <w:lvlText w:val=""/>
      <w:lvlJc w:val="left"/>
      <w:pPr>
        <w:ind w:left="2880" w:hanging="360"/>
      </w:pPr>
      <w:rPr>
        <w:rFonts w:ascii="Symbol" w:hAnsi="Symbol" w:hint="default"/>
      </w:rPr>
    </w:lvl>
    <w:lvl w:ilvl="4" w:tplc="A93E5BCA">
      <w:start w:val="1"/>
      <w:numFmt w:val="bullet"/>
      <w:lvlText w:val="o"/>
      <w:lvlJc w:val="left"/>
      <w:pPr>
        <w:ind w:left="3600" w:hanging="360"/>
      </w:pPr>
      <w:rPr>
        <w:rFonts w:ascii="Courier New" w:hAnsi="Courier New" w:hint="default"/>
      </w:rPr>
    </w:lvl>
    <w:lvl w:ilvl="5" w:tplc="B65EB2DA">
      <w:start w:val="1"/>
      <w:numFmt w:val="bullet"/>
      <w:lvlText w:val=""/>
      <w:lvlJc w:val="left"/>
      <w:pPr>
        <w:ind w:left="4320" w:hanging="360"/>
      </w:pPr>
      <w:rPr>
        <w:rFonts w:ascii="Wingdings" w:hAnsi="Wingdings" w:hint="default"/>
      </w:rPr>
    </w:lvl>
    <w:lvl w:ilvl="6" w:tplc="0CDCC560">
      <w:start w:val="1"/>
      <w:numFmt w:val="bullet"/>
      <w:lvlText w:val=""/>
      <w:lvlJc w:val="left"/>
      <w:pPr>
        <w:ind w:left="5040" w:hanging="360"/>
      </w:pPr>
      <w:rPr>
        <w:rFonts w:ascii="Symbol" w:hAnsi="Symbol" w:hint="default"/>
      </w:rPr>
    </w:lvl>
    <w:lvl w:ilvl="7" w:tplc="AFF243B0">
      <w:start w:val="1"/>
      <w:numFmt w:val="bullet"/>
      <w:lvlText w:val="o"/>
      <w:lvlJc w:val="left"/>
      <w:pPr>
        <w:ind w:left="5760" w:hanging="360"/>
      </w:pPr>
      <w:rPr>
        <w:rFonts w:ascii="Courier New" w:hAnsi="Courier New" w:hint="default"/>
      </w:rPr>
    </w:lvl>
    <w:lvl w:ilvl="8" w:tplc="4484CF30">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3"/>
  </w:num>
  <w:num w:numId="4">
    <w:abstractNumId w:val="21"/>
  </w:num>
  <w:num w:numId="5">
    <w:abstractNumId w:val="16"/>
  </w:num>
  <w:num w:numId="6">
    <w:abstractNumId w:val="9"/>
  </w:num>
  <w:num w:numId="7">
    <w:abstractNumId w:val="8"/>
  </w:num>
  <w:num w:numId="8">
    <w:abstractNumId w:val="7"/>
  </w:num>
  <w:num w:numId="9">
    <w:abstractNumId w:val="15"/>
  </w:num>
  <w:num w:numId="10">
    <w:abstractNumId w:val="20"/>
  </w:num>
  <w:num w:numId="11">
    <w:abstractNumId w:val="17"/>
  </w:num>
  <w:num w:numId="12">
    <w:abstractNumId w:val="10"/>
  </w:num>
  <w:num w:numId="13">
    <w:abstractNumId w:val="14"/>
  </w:num>
  <w:num w:numId="14">
    <w:abstractNumId w:val="11"/>
  </w:num>
  <w:num w:numId="15">
    <w:abstractNumId w:val="18"/>
  </w:num>
  <w:num w:numId="16">
    <w:abstractNumId w:val="13"/>
  </w:num>
  <w:num w:numId="17">
    <w:abstractNumId w:val="6"/>
  </w:num>
  <w:num w:numId="18">
    <w:abstractNumId w:val="19"/>
  </w:num>
  <w:num w:numId="19">
    <w:abstractNumId w:val="0"/>
  </w:num>
  <w:num w:numId="20">
    <w:abstractNumId w:val="3"/>
  </w:num>
  <w:num w:numId="21">
    <w:abstractNumId w:val="22"/>
  </w:num>
  <w:num w:numId="22">
    <w:abstractNumId w:val="1"/>
  </w:num>
  <w:num w:numId="23">
    <w:abstractNumId w:val="12"/>
  </w:num>
  <w:num w:numId="24">
    <w:abstractNumId w:val="5"/>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04"/>
    <w:rsid w:val="000A7FA4"/>
    <w:rsid w:val="000D2835"/>
    <w:rsid w:val="000D7B79"/>
    <w:rsid w:val="000E41E1"/>
    <w:rsid w:val="00104BBE"/>
    <w:rsid w:val="00116CF8"/>
    <w:rsid w:val="00122D2F"/>
    <w:rsid w:val="0012445A"/>
    <w:rsid w:val="00132B59"/>
    <w:rsid w:val="00133532"/>
    <w:rsid w:val="00133E0C"/>
    <w:rsid w:val="00136F50"/>
    <w:rsid w:val="001447AA"/>
    <w:rsid w:val="001700EE"/>
    <w:rsid w:val="00192F2A"/>
    <w:rsid w:val="001A5883"/>
    <w:rsid w:val="001C538D"/>
    <w:rsid w:val="001E311A"/>
    <w:rsid w:val="002466B9"/>
    <w:rsid w:val="0025251A"/>
    <w:rsid w:val="00266CDA"/>
    <w:rsid w:val="00270A32"/>
    <w:rsid w:val="00281AC3"/>
    <w:rsid w:val="002D07AD"/>
    <w:rsid w:val="00321C8E"/>
    <w:rsid w:val="00336CAD"/>
    <w:rsid w:val="00344206"/>
    <w:rsid w:val="003535B2"/>
    <w:rsid w:val="003622E9"/>
    <w:rsid w:val="0036641C"/>
    <w:rsid w:val="00391C60"/>
    <w:rsid w:val="003A63DE"/>
    <w:rsid w:val="003C65CE"/>
    <w:rsid w:val="003F0908"/>
    <w:rsid w:val="00433C70"/>
    <w:rsid w:val="004B3156"/>
    <w:rsid w:val="004B3E30"/>
    <w:rsid w:val="004D2A0A"/>
    <w:rsid w:val="0052430A"/>
    <w:rsid w:val="005416F4"/>
    <w:rsid w:val="00554404"/>
    <w:rsid w:val="005A4C05"/>
    <w:rsid w:val="005B605A"/>
    <w:rsid w:val="005C2BFD"/>
    <w:rsid w:val="005D16C9"/>
    <w:rsid w:val="00671F34"/>
    <w:rsid w:val="00686ABC"/>
    <w:rsid w:val="00686EBE"/>
    <w:rsid w:val="006C31D8"/>
    <w:rsid w:val="006C7B59"/>
    <w:rsid w:val="00702A3B"/>
    <w:rsid w:val="00765E14"/>
    <w:rsid w:val="00771CAA"/>
    <w:rsid w:val="00812F7F"/>
    <w:rsid w:val="00823D7A"/>
    <w:rsid w:val="0084262C"/>
    <w:rsid w:val="008679AE"/>
    <w:rsid w:val="00915891"/>
    <w:rsid w:val="00934D7B"/>
    <w:rsid w:val="009B051D"/>
    <w:rsid w:val="009B5E0D"/>
    <w:rsid w:val="009C4DC9"/>
    <w:rsid w:val="009C53AD"/>
    <w:rsid w:val="009D373F"/>
    <w:rsid w:val="00A8796D"/>
    <w:rsid w:val="00AC7B5C"/>
    <w:rsid w:val="00AF2012"/>
    <w:rsid w:val="00B21934"/>
    <w:rsid w:val="00B36FCB"/>
    <w:rsid w:val="00B51DFB"/>
    <w:rsid w:val="00B52CD2"/>
    <w:rsid w:val="00B53E93"/>
    <w:rsid w:val="00B604EC"/>
    <w:rsid w:val="00B63AC2"/>
    <w:rsid w:val="00B93314"/>
    <w:rsid w:val="00BC5E79"/>
    <w:rsid w:val="00BE2555"/>
    <w:rsid w:val="00C07B5F"/>
    <w:rsid w:val="00C36924"/>
    <w:rsid w:val="00C51D68"/>
    <w:rsid w:val="00C744BA"/>
    <w:rsid w:val="00CA2627"/>
    <w:rsid w:val="00D279C7"/>
    <w:rsid w:val="00D359AC"/>
    <w:rsid w:val="00D432D4"/>
    <w:rsid w:val="00D66135"/>
    <w:rsid w:val="00D80B43"/>
    <w:rsid w:val="00D92A0E"/>
    <w:rsid w:val="00DE47CF"/>
    <w:rsid w:val="00DE6958"/>
    <w:rsid w:val="00E276B0"/>
    <w:rsid w:val="00E45847"/>
    <w:rsid w:val="00EB2DAD"/>
    <w:rsid w:val="00EE0361"/>
    <w:rsid w:val="00EF7297"/>
    <w:rsid w:val="00F122DC"/>
    <w:rsid w:val="00F55F71"/>
    <w:rsid w:val="00F63288"/>
    <w:rsid w:val="00F664E1"/>
    <w:rsid w:val="0176C4A7"/>
    <w:rsid w:val="024C93D2"/>
    <w:rsid w:val="10A86C77"/>
    <w:rsid w:val="13559C52"/>
    <w:rsid w:val="14D595F5"/>
    <w:rsid w:val="155BDF75"/>
    <w:rsid w:val="16794AD1"/>
    <w:rsid w:val="16EF87CB"/>
    <w:rsid w:val="174CFEEA"/>
    <w:rsid w:val="1822F780"/>
    <w:rsid w:val="19CB309A"/>
    <w:rsid w:val="1FEFD6E8"/>
    <w:rsid w:val="20D836AB"/>
    <w:rsid w:val="22120BAF"/>
    <w:rsid w:val="23EAA63C"/>
    <w:rsid w:val="25B70BC7"/>
    <w:rsid w:val="2AC9A6CA"/>
    <w:rsid w:val="31416A4F"/>
    <w:rsid w:val="31E04AEC"/>
    <w:rsid w:val="3280F9B6"/>
    <w:rsid w:val="33AD321E"/>
    <w:rsid w:val="33ED8D4C"/>
    <w:rsid w:val="3451139A"/>
    <w:rsid w:val="34559D05"/>
    <w:rsid w:val="3685BA61"/>
    <w:rsid w:val="3B73FFB6"/>
    <w:rsid w:val="426C8EC7"/>
    <w:rsid w:val="4275453F"/>
    <w:rsid w:val="42B40DDA"/>
    <w:rsid w:val="445A335E"/>
    <w:rsid w:val="458ABC1A"/>
    <w:rsid w:val="493F45E5"/>
    <w:rsid w:val="49925556"/>
    <w:rsid w:val="4BE87700"/>
    <w:rsid w:val="4CBBA539"/>
    <w:rsid w:val="4E1DF734"/>
    <w:rsid w:val="512C8623"/>
    <w:rsid w:val="52152161"/>
    <w:rsid w:val="56A34721"/>
    <w:rsid w:val="5781B42A"/>
    <w:rsid w:val="59AB28D0"/>
    <w:rsid w:val="5D440E4D"/>
    <w:rsid w:val="60783B9D"/>
    <w:rsid w:val="6325A175"/>
    <w:rsid w:val="637954B1"/>
    <w:rsid w:val="678E5D7D"/>
    <w:rsid w:val="6882C17B"/>
    <w:rsid w:val="68AAC3A5"/>
    <w:rsid w:val="69B7E2E6"/>
    <w:rsid w:val="6AC85CA7"/>
    <w:rsid w:val="6F072BC7"/>
    <w:rsid w:val="70492C12"/>
    <w:rsid w:val="709C04FE"/>
    <w:rsid w:val="73B37F1F"/>
    <w:rsid w:val="74CC6E2E"/>
    <w:rsid w:val="74D3A244"/>
    <w:rsid w:val="75DA0278"/>
    <w:rsid w:val="76188ACC"/>
    <w:rsid w:val="76BD4F3D"/>
    <w:rsid w:val="7C76EE79"/>
    <w:rsid w:val="7FC7F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518A28"/>
  <w15:chartTrackingRefBased/>
  <w15:docId w15:val="{98C05EBE-4813-48A9-86A6-01D90B72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62C"/>
    <w:pPr>
      <w:ind w:left="720"/>
      <w:contextualSpacing/>
    </w:pPr>
  </w:style>
  <w:style w:type="paragraph" w:styleId="Header">
    <w:name w:val="header"/>
    <w:basedOn w:val="Normal"/>
    <w:link w:val="HeaderChar"/>
    <w:uiPriority w:val="99"/>
    <w:unhideWhenUsed/>
    <w:rsid w:val="000D2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835"/>
  </w:style>
  <w:style w:type="paragraph" w:styleId="Footer">
    <w:name w:val="footer"/>
    <w:basedOn w:val="Normal"/>
    <w:link w:val="FooterChar"/>
    <w:uiPriority w:val="99"/>
    <w:unhideWhenUsed/>
    <w:rsid w:val="000D2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835"/>
  </w:style>
  <w:style w:type="paragraph" w:styleId="BodyText">
    <w:name w:val="Body Text"/>
    <w:basedOn w:val="Normal"/>
    <w:link w:val="BodyTextChar"/>
    <w:semiHidden/>
    <w:rsid w:val="004B3156"/>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B3156"/>
    <w:rPr>
      <w:rFonts w:ascii="Times New Roman" w:eastAsia="Times New Roman" w:hAnsi="Times New Roman" w:cs="Times New Roman"/>
      <w:sz w:val="24"/>
      <w:szCs w:val="24"/>
    </w:rPr>
  </w:style>
  <w:style w:type="paragraph" w:customStyle="1" w:styleId="paragraph">
    <w:name w:val="paragraph"/>
    <w:basedOn w:val="Normal"/>
    <w:rsid w:val="002D07A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2D07AD"/>
  </w:style>
  <w:style w:type="character" w:customStyle="1" w:styleId="eop">
    <w:name w:val="eop"/>
    <w:basedOn w:val="DefaultParagraphFont"/>
    <w:rsid w:val="002D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89869">
      <w:bodyDiv w:val="1"/>
      <w:marLeft w:val="0"/>
      <w:marRight w:val="0"/>
      <w:marTop w:val="0"/>
      <w:marBottom w:val="0"/>
      <w:divBdr>
        <w:top w:val="none" w:sz="0" w:space="0" w:color="auto"/>
        <w:left w:val="none" w:sz="0" w:space="0" w:color="auto"/>
        <w:bottom w:val="none" w:sz="0" w:space="0" w:color="auto"/>
        <w:right w:val="none" w:sz="0" w:space="0" w:color="auto"/>
      </w:divBdr>
      <w:divsChild>
        <w:div w:id="1395160179">
          <w:marLeft w:val="0"/>
          <w:marRight w:val="0"/>
          <w:marTop w:val="0"/>
          <w:marBottom w:val="0"/>
          <w:divBdr>
            <w:top w:val="none" w:sz="0" w:space="0" w:color="auto"/>
            <w:left w:val="none" w:sz="0" w:space="0" w:color="auto"/>
            <w:bottom w:val="none" w:sz="0" w:space="0" w:color="auto"/>
            <w:right w:val="none" w:sz="0" w:space="0" w:color="auto"/>
          </w:divBdr>
          <w:divsChild>
            <w:div w:id="659889399">
              <w:marLeft w:val="0"/>
              <w:marRight w:val="0"/>
              <w:marTop w:val="0"/>
              <w:marBottom w:val="0"/>
              <w:divBdr>
                <w:top w:val="none" w:sz="0" w:space="0" w:color="auto"/>
                <w:left w:val="none" w:sz="0" w:space="0" w:color="auto"/>
                <w:bottom w:val="none" w:sz="0" w:space="0" w:color="auto"/>
                <w:right w:val="none" w:sz="0" w:space="0" w:color="auto"/>
              </w:divBdr>
              <w:divsChild>
                <w:div w:id="331569636">
                  <w:marLeft w:val="0"/>
                  <w:marRight w:val="0"/>
                  <w:marTop w:val="0"/>
                  <w:marBottom w:val="0"/>
                  <w:divBdr>
                    <w:top w:val="none" w:sz="0" w:space="0" w:color="auto"/>
                    <w:left w:val="none" w:sz="0" w:space="0" w:color="auto"/>
                    <w:bottom w:val="none" w:sz="0" w:space="0" w:color="auto"/>
                    <w:right w:val="none" w:sz="0" w:space="0" w:color="auto"/>
                  </w:divBdr>
                  <w:divsChild>
                    <w:div w:id="1895501198">
                      <w:marLeft w:val="0"/>
                      <w:marRight w:val="0"/>
                      <w:marTop w:val="0"/>
                      <w:marBottom w:val="0"/>
                      <w:divBdr>
                        <w:top w:val="none" w:sz="0" w:space="0" w:color="auto"/>
                        <w:left w:val="none" w:sz="0" w:space="0" w:color="auto"/>
                        <w:bottom w:val="none" w:sz="0" w:space="0" w:color="auto"/>
                        <w:right w:val="none" w:sz="0" w:space="0" w:color="auto"/>
                      </w:divBdr>
                      <w:divsChild>
                        <w:div w:id="1146362601">
                          <w:marLeft w:val="0"/>
                          <w:marRight w:val="0"/>
                          <w:marTop w:val="0"/>
                          <w:marBottom w:val="0"/>
                          <w:divBdr>
                            <w:top w:val="none" w:sz="0" w:space="0" w:color="auto"/>
                            <w:left w:val="none" w:sz="0" w:space="0" w:color="auto"/>
                            <w:bottom w:val="none" w:sz="0" w:space="0" w:color="auto"/>
                            <w:right w:val="none" w:sz="0" w:space="0" w:color="auto"/>
                          </w:divBdr>
                          <w:divsChild>
                            <w:div w:id="1204512690">
                              <w:marLeft w:val="0"/>
                              <w:marRight w:val="0"/>
                              <w:marTop w:val="0"/>
                              <w:marBottom w:val="0"/>
                              <w:divBdr>
                                <w:top w:val="none" w:sz="0" w:space="0" w:color="auto"/>
                                <w:left w:val="none" w:sz="0" w:space="0" w:color="auto"/>
                                <w:bottom w:val="none" w:sz="0" w:space="0" w:color="auto"/>
                                <w:right w:val="none" w:sz="0" w:space="0" w:color="auto"/>
                              </w:divBdr>
                              <w:divsChild>
                                <w:div w:id="1455979130">
                                  <w:marLeft w:val="0"/>
                                  <w:marRight w:val="0"/>
                                  <w:marTop w:val="0"/>
                                  <w:marBottom w:val="0"/>
                                  <w:divBdr>
                                    <w:top w:val="none" w:sz="0" w:space="0" w:color="auto"/>
                                    <w:left w:val="none" w:sz="0" w:space="0" w:color="auto"/>
                                    <w:bottom w:val="none" w:sz="0" w:space="0" w:color="auto"/>
                                    <w:right w:val="none" w:sz="0" w:space="0" w:color="auto"/>
                                  </w:divBdr>
                                  <w:divsChild>
                                    <w:div w:id="814183551">
                                      <w:marLeft w:val="0"/>
                                      <w:marRight w:val="0"/>
                                      <w:marTop w:val="0"/>
                                      <w:marBottom w:val="0"/>
                                      <w:divBdr>
                                        <w:top w:val="none" w:sz="0" w:space="0" w:color="auto"/>
                                        <w:left w:val="none" w:sz="0" w:space="0" w:color="auto"/>
                                        <w:bottom w:val="none" w:sz="0" w:space="0" w:color="auto"/>
                                        <w:right w:val="none" w:sz="0" w:space="0" w:color="auto"/>
                                      </w:divBdr>
                                      <w:divsChild>
                                        <w:div w:id="1448086610">
                                          <w:marLeft w:val="0"/>
                                          <w:marRight w:val="0"/>
                                          <w:marTop w:val="0"/>
                                          <w:marBottom w:val="0"/>
                                          <w:divBdr>
                                            <w:top w:val="none" w:sz="0" w:space="0" w:color="auto"/>
                                            <w:left w:val="none" w:sz="0" w:space="0" w:color="auto"/>
                                            <w:bottom w:val="none" w:sz="0" w:space="0" w:color="auto"/>
                                            <w:right w:val="none" w:sz="0" w:space="0" w:color="auto"/>
                                          </w:divBdr>
                                          <w:divsChild>
                                            <w:div w:id="1486358711">
                                              <w:marLeft w:val="0"/>
                                              <w:marRight w:val="0"/>
                                              <w:marTop w:val="0"/>
                                              <w:marBottom w:val="0"/>
                                              <w:divBdr>
                                                <w:top w:val="none" w:sz="0" w:space="0" w:color="auto"/>
                                                <w:left w:val="none" w:sz="0" w:space="0" w:color="auto"/>
                                                <w:bottom w:val="none" w:sz="0" w:space="0" w:color="auto"/>
                                                <w:right w:val="none" w:sz="0" w:space="0" w:color="auto"/>
                                              </w:divBdr>
                                              <w:divsChild>
                                                <w:div w:id="194083894">
                                                  <w:marLeft w:val="0"/>
                                                  <w:marRight w:val="0"/>
                                                  <w:marTop w:val="0"/>
                                                  <w:marBottom w:val="555"/>
                                                  <w:divBdr>
                                                    <w:top w:val="none" w:sz="0" w:space="0" w:color="auto"/>
                                                    <w:left w:val="none" w:sz="0" w:space="0" w:color="auto"/>
                                                    <w:bottom w:val="none" w:sz="0" w:space="0" w:color="auto"/>
                                                    <w:right w:val="none" w:sz="0" w:space="0" w:color="auto"/>
                                                  </w:divBdr>
                                                  <w:divsChild>
                                                    <w:div w:id="1501702774">
                                                      <w:marLeft w:val="0"/>
                                                      <w:marRight w:val="0"/>
                                                      <w:marTop w:val="0"/>
                                                      <w:marBottom w:val="0"/>
                                                      <w:divBdr>
                                                        <w:top w:val="single" w:sz="6" w:space="0" w:color="auto"/>
                                                        <w:left w:val="none" w:sz="0" w:space="0" w:color="auto"/>
                                                        <w:bottom w:val="single" w:sz="6" w:space="0" w:color="auto"/>
                                                        <w:right w:val="none" w:sz="0" w:space="0" w:color="auto"/>
                                                      </w:divBdr>
                                                      <w:divsChild>
                                                        <w:div w:id="1320882216">
                                                          <w:marLeft w:val="0"/>
                                                          <w:marRight w:val="0"/>
                                                          <w:marTop w:val="0"/>
                                                          <w:marBottom w:val="0"/>
                                                          <w:divBdr>
                                                            <w:top w:val="none" w:sz="0" w:space="0" w:color="auto"/>
                                                            <w:left w:val="none" w:sz="0" w:space="0" w:color="auto"/>
                                                            <w:bottom w:val="none" w:sz="0" w:space="0" w:color="auto"/>
                                                            <w:right w:val="none" w:sz="0" w:space="0" w:color="auto"/>
                                                          </w:divBdr>
                                                          <w:divsChild>
                                                            <w:div w:id="2080982253">
                                                              <w:marLeft w:val="0"/>
                                                              <w:marRight w:val="0"/>
                                                              <w:marTop w:val="0"/>
                                                              <w:marBottom w:val="0"/>
                                                              <w:divBdr>
                                                                <w:top w:val="none" w:sz="0" w:space="0" w:color="auto"/>
                                                                <w:left w:val="none" w:sz="0" w:space="0" w:color="auto"/>
                                                                <w:bottom w:val="none" w:sz="0" w:space="0" w:color="auto"/>
                                                                <w:right w:val="none" w:sz="0" w:space="0" w:color="auto"/>
                                                              </w:divBdr>
                                                              <w:divsChild>
                                                                <w:div w:id="568619666">
                                                                  <w:marLeft w:val="0"/>
                                                                  <w:marRight w:val="0"/>
                                                                  <w:marTop w:val="0"/>
                                                                  <w:marBottom w:val="0"/>
                                                                  <w:divBdr>
                                                                    <w:top w:val="none" w:sz="0" w:space="0" w:color="auto"/>
                                                                    <w:left w:val="none" w:sz="0" w:space="0" w:color="auto"/>
                                                                    <w:bottom w:val="none" w:sz="0" w:space="0" w:color="auto"/>
                                                                    <w:right w:val="none" w:sz="0" w:space="0" w:color="auto"/>
                                                                  </w:divBdr>
                                                                  <w:divsChild>
                                                                    <w:div w:id="1442185654">
                                                                      <w:marLeft w:val="0"/>
                                                                      <w:marRight w:val="0"/>
                                                                      <w:marTop w:val="0"/>
                                                                      <w:marBottom w:val="0"/>
                                                                      <w:divBdr>
                                                                        <w:top w:val="none" w:sz="0" w:space="0" w:color="auto"/>
                                                                        <w:left w:val="none" w:sz="0" w:space="0" w:color="auto"/>
                                                                        <w:bottom w:val="none" w:sz="0" w:space="0" w:color="auto"/>
                                                                        <w:right w:val="none" w:sz="0" w:space="0" w:color="auto"/>
                                                                      </w:divBdr>
                                                                      <w:divsChild>
                                                                        <w:div w:id="1573153651">
                                                                          <w:marLeft w:val="-75"/>
                                                                          <w:marRight w:val="0"/>
                                                                          <w:marTop w:val="30"/>
                                                                          <w:marBottom w:val="30"/>
                                                                          <w:divBdr>
                                                                            <w:top w:val="none" w:sz="0" w:space="0" w:color="auto"/>
                                                                            <w:left w:val="none" w:sz="0" w:space="0" w:color="auto"/>
                                                                            <w:bottom w:val="none" w:sz="0" w:space="0" w:color="auto"/>
                                                                            <w:right w:val="none" w:sz="0" w:space="0" w:color="auto"/>
                                                                          </w:divBdr>
                                                                          <w:divsChild>
                                                                            <w:div w:id="1788621500">
                                                                              <w:marLeft w:val="0"/>
                                                                              <w:marRight w:val="0"/>
                                                                              <w:marTop w:val="0"/>
                                                                              <w:marBottom w:val="0"/>
                                                                              <w:divBdr>
                                                                                <w:top w:val="none" w:sz="0" w:space="0" w:color="auto"/>
                                                                                <w:left w:val="none" w:sz="0" w:space="0" w:color="auto"/>
                                                                                <w:bottom w:val="none" w:sz="0" w:space="0" w:color="auto"/>
                                                                                <w:right w:val="none" w:sz="0" w:space="0" w:color="auto"/>
                                                                              </w:divBdr>
                                                                              <w:divsChild>
                                                                                <w:div w:id="1648587944">
                                                                                  <w:marLeft w:val="0"/>
                                                                                  <w:marRight w:val="0"/>
                                                                                  <w:marTop w:val="0"/>
                                                                                  <w:marBottom w:val="0"/>
                                                                                  <w:divBdr>
                                                                                    <w:top w:val="none" w:sz="0" w:space="0" w:color="auto"/>
                                                                                    <w:left w:val="none" w:sz="0" w:space="0" w:color="auto"/>
                                                                                    <w:bottom w:val="none" w:sz="0" w:space="0" w:color="auto"/>
                                                                                    <w:right w:val="none" w:sz="0" w:space="0" w:color="auto"/>
                                                                                  </w:divBdr>
                                                                                  <w:divsChild>
                                                                                    <w:div w:id="1385760494">
                                                                                      <w:marLeft w:val="0"/>
                                                                                      <w:marRight w:val="0"/>
                                                                                      <w:marTop w:val="0"/>
                                                                                      <w:marBottom w:val="0"/>
                                                                                      <w:divBdr>
                                                                                        <w:top w:val="none" w:sz="0" w:space="0" w:color="auto"/>
                                                                                        <w:left w:val="none" w:sz="0" w:space="0" w:color="auto"/>
                                                                                        <w:bottom w:val="none" w:sz="0" w:space="0" w:color="auto"/>
                                                                                        <w:right w:val="none" w:sz="0" w:space="0" w:color="auto"/>
                                                                                      </w:divBdr>
                                                                                      <w:divsChild>
                                                                                        <w:div w:id="1116367077">
                                                                                          <w:marLeft w:val="0"/>
                                                                                          <w:marRight w:val="0"/>
                                                                                          <w:marTop w:val="0"/>
                                                                                          <w:marBottom w:val="0"/>
                                                                                          <w:divBdr>
                                                                                            <w:top w:val="none" w:sz="0" w:space="0" w:color="auto"/>
                                                                                            <w:left w:val="none" w:sz="0" w:space="0" w:color="auto"/>
                                                                                            <w:bottom w:val="none" w:sz="0" w:space="0" w:color="auto"/>
                                                                                            <w:right w:val="none" w:sz="0" w:space="0" w:color="auto"/>
                                                                                          </w:divBdr>
                                                                                          <w:divsChild>
                                                                                            <w:div w:id="2407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414387">
      <w:bodyDiv w:val="1"/>
      <w:marLeft w:val="0"/>
      <w:marRight w:val="0"/>
      <w:marTop w:val="0"/>
      <w:marBottom w:val="0"/>
      <w:divBdr>
        <w:top w:val="none" w:sz="0" w:space="0" w:color="auto"/>
        <w:left w:val="none" w:sz="0" w:space="0" w:color="auto"/>
        <w:bottom w:val="none" w:sz="0" w:space="0" w:color="auto"/>
        <w:right w:val="none" w:sz="0" w:space="0" w:color="auto"/>
      </w:divBdr>
      <w:divsChild>
        <w:div w:id="496267383">
          <w:marLeft w:val="0"/>
          <w:marRight w:val="0"/>
          <w:marTop w:val="0"/>
          <w:marBottom w:val="0"/>
          <w:divBdr>
            <w:top w:val="none" w:sz="0" w:space="0" w:color="auto"/>
            <w:left w:val="none" w:sz="0" w:space="0" w:color="auto"/>
            <w:bottom w:val="none" w:sz="0" w:space="0" w:color="auto"/>
            <w:right w:val="none" w:sz="0" w:space="0" w:color="auto"/>
          </w:divBdr>
          <w:divsChild>
            <w:div w:id="1051197707">
              <w:marLeft w:val="0"/>
              <w:marRight w:val="0"/>
              <w:marTop w:val="0"/>
              <w:marBottom w:val="0"/>
              <w:divBdr>
                <w:top w:val="none" w:sz="0" w:space="0" w:color="auto"/>
                <w:left w:val="none" w:sz="0" w:space="0" w:color="auto"/>
                <w:bottom w:val="none" w:sz="0" w:space="0" w:color="auto"/>
                <w:right w:val="none" w:sz="0" w:space="0" w:color="auto"/>
              </w:divBdr>
              <w:divsChild>
                <w:div w:id="1282571107">
                  <w:marLeft w:val="0"/>
                  <w:marRight w:val="0"/>
                  <w:marTop w:val="0"/>
                  <w:marBottom w:val="0"/>
                  <w:divBdr>
                    <w:top w:val="none" w:sz="0" w:space="0" w:color="auto"/>
                    <w:left w:val="none" w:sz="0" w:space="0" w:color="auto"/>
                    <w:bottom w:val="none" w:sz="0" w:space="0" w:color="auto"/>
                    <w:right w:val="none" w:sz="0" w:space="0" w:color="auto"/>
                  </w:divBdr>
                  <w:divsChild>
                    <w:div w:id="1517230491">
                      <w:marLeft w:val="0"/>
                      <w:marRight w:val="0"/>
                      <w:marTop w:val="0"/>
                      <w:marBottom w:val="0"/>
                      <w:divBdr>
                        <w:top w:val="none" w:sz="0" w:space="0" w:color="auto"/>
                        <w:left w:val="none" w:sz="0" w:space="0" w:color="auto"/>
                        <w:bottom w:val="none" w:sz="0" w:space="0" w:color="auto"/>
                        <w:right w:val="none" w:sz="0" w:space="0" w:color="auto"/>
                      </w:divBdr>
                      <w:divsChild>
                        <w:div w:id="1665040332">
                          <w:marLeft w:val="0"/>
                          <w:marRight w:val="0"/>
                          <w:marTop w:val="0"/>
                          <w:marBottom w:val="0"/>
                          <w:divBdr>
                            <w:top w:val="none" w:sz="0" w:space="0" w:color="auto"/>
                            <w:left w:val="none" w:sz="0" w:space="0" w:color="auto"/>
                            <w:bottom w:val="none" w:sz="0" w:space="0" w:color="auto"/>
                            <w:right w:val="none" w:sz="0" w:space="0" w:color="auto"/>
                          </w:divBdr>
                          <w:divsChild>
                            <w:div w:id="131288272">
                              <w:marLeft w:val="0"/>
                              <w:marRight w:val="0"/>
                              <w:marTop w:val="0"/>
                              <w:marBottom w:val="0"/>
                              <w:divBdr>
                                <w:top w:val="none" w:sz="0" w:space="0" w:color="auto"/>
                                <w:left w:val="none" w:sz="0" w:space="0" w:color="auto"/>
                                <w:bottom w:val="none" w:sz="0" w:space="0" w:color="auto"/>
                                <w:right w:val="none" w:sz="0" w:space="0" w:color="auto"/>
                              </w:divBdr>
                              <w:divsChild>
                                <w:div w:id="838084928">
                                  <w:marLeft w:val="0"/>
                                  <w:marRight w:val="0"/>
                                  <w:marTop w:val="0"/>
                                  <w:marBottom w:val="0"/>
                                  <w:divBdr>
                                    <w:top w:val="none" w:sz="0" w:space="0" w:color="auto"/>
                                    <w:left w:val="none" w:sz="0" w:space="0" w:color="auto"/>
                                    <w:bottom w:val="none" w:sz="0" w:space="0" w:color="auto"/>
                                    <w:right w:val="none" w:sz="0" w:space="0" w:color="auto"/>
                                  </w:divBdr>
                                  <w:divsChild>
                                    <w:div w:id="1258055562">
                                      <w:marLeft w:val="0"/>
                                      <w:marRight w:val="0"/>
                                      <w:marTop w:val="0"/>
                                      <w:marBottom w:val="0"/>
                                      <w:divBdr>
                                        <w:top w:val="none" w:sz="0" w:space="0" w:color="auto"/>
                                        <w:left w:val="none" w:sz="0" w:space="0" w:color="auto"/>
                                        <w:bottom w:val="none" w:sz="0" w:space="0" w:color="auto"/>
                                        <w:right w:val="none" w:sz="0" w:space="0" w:color="auto"/>
                                      </w:divBdr>
                                      <w:divsChild>
                                        <w:div w:id="2128116366">
                                          <w:marLeft w:val="0"/>
                                          <w:marRight w:val="0"/>
                                          <w:marTop w:val="0"/>
                                          <w:marBottom w:val="0"/>
                                          <w:divBdr>
                                            <w:top w:val="none" w:sz="0" w:space="0" w:color="auto"/>
                                            <w:left w:val="none" w:sz="0" w:space="0" w:color="auto"/>
                                            <w:bottom w:val="none" w:sz="0" w:space="0" w:color="auto"/>
                                            <w:right w:val="none" w:sz="0" w:space="0" w:color="auto"/>
                                          </w:divBdr>
                                          <w:divsChild>
                                            <w:div w:id="1219249560">
                                              <w:marLeft w:val="0"/>
                                              <w:marRight w:val="0"/>
                                              <w:marTop w:val="0"/>
                                              <w:marBottom w:val="0"/>
                                              <w:divBdr>
                                                <w:top w:val="none" w:sz="0" w:space="0" w:color="auto"/>
                                                <w:left w:val="none" w:sz="0" w:space="0" w:color="auto"/>
                                                <w:bottom w:val="none" w:sz="0" w:space="0" w:color="auto"/>
                                                <w:right w:val="none" w:sz="0" w:space="0" w:color="auto"/>
                                              </w:divBdr>
                                              <w:divsChild>
                                                <w:div w:id="2042313974">
                                                  <w:marLeft w:val="0"/>
                                                  <w:marRight w:val="0"/>
                                                  <w:marTop w:val="0"/>
                                                  <w:marBottom w:val="555"/>
                                                  <w:divBdr>
                                                    <w:top w:val="none" w:sz="0" w:space="0" w:color="auto"/>
                                                    <w:left w:val="none" w:sz="0" w:space="0" w:color="auto"/>
                                                    <w:bottom w:val="none" w:sz="0" w:space="0" w:color="auto"/>
                                                    <w:right w:val="none" w:sz="0" w:space="0" w:color="auto"/>
                                                  </w:divBdr>
                                                  <w:divsChild>
                                                    <w:div w:id="1105151718">
                                                      <w:marLeft w:val="0"/>
                                                      <w:marRight w:val="0"/>
                                                      <w:marTop w:val="0"/>
                                                      <w:marBottom w:val="0"/>
                                                      <w:divBdr>
                                                        <w:top w:val="single" w:sz="6" w:space="0" w:color="auto"/>
                                                        <w:left w:val="none" w:sz="0" w:space="0" w:color="auto"/>
                                                        <w:bottom w:val="single" w:sz="6" w:space="0" w:color="auto"/>
                                                        <w:right w:val="none" w:sz="0" w:space="0" w:color="auto"/>
                                                      </w:divBdr>
                                                      <w:divsChild>
                                                        <w:div w:id="406267268">
                                                          <w:marLeft w:val="0"/>
                                                          <w:marRight w:val="0"/>
                                                          <w:marTop w:val="0"/>
                                                          <w:marBottom w:val="0"/>
                                                          <w:divBdr>
                                                            <w:top w:val="none" w:sz="0" w:space="0" w:color="auto"/>
                                                            <w:left w:val="none" w:sz="0" w:space="0" w:color="auto"/>
                                                            <w:bottom w:val="none" w:sz="0" w:space="0" w:color="auto"/>
                                                            <w:right w:val="none" w:sz="0" w:space="0" w:color="auto"/>
                                                          </w:divBdr>
                                                          <w:divsChild>
                                                            <w:div w:id="629021155">
                                                              <w:marLeft w:val="0"/>
                                                              <w:marRight w:val="0"/>
                                                              <w:marTop w:val="0"/>
                                                              <w:marBottom w:val="0"/>
                                                              <w:divBdr>
                                                                <w:top w:val="none" w:sz="0" w:space="0" w:color="auto"/>
                                                                <w:left w:val="none" w:sz="0" w:space="0" w:color="auto"/>
                                                                <w:bottom w:val="none" w:sz="0" w:space="0" w:color="auto"/>
                                                                <w:right w:val="none" w:sz="0" w:space="0" w:color="auto"/>
                                                              </w:divBdr>
                                                              <w:divsChild>
                                                                <w:div w:id="2035031463">
                                                                  <w:marLeft w:val="0"/>
                                                                  <w:marRight w:val="0"/>
                                                                  <w:marTop w:val="0"/>
                                                                  <w:marBottom w:val="0"/>
                                                                  <w:divBdr>
                                                                    <w:top w:val="none" w:sz="0" w:space="0" w:color="auto"/>
                                                                    <w:left w:val="none" w:sz="0" w:space="0" w:color="auto"/>
                                                                    <w:bottom w:val="none" w:sz="0" w:space="0" w:color="auto"/>
                                                                    <w:right w:val="none" w:sz="0" w:space="0" w:color="auto"/>
                                                                  </w:divBdr>
                                                                  <w:divsChild>
                                                                    <w:div w:id="1707214778">
                                                                      <w:marLeft w:val="0"/>
                                                                      <w:marRight w:val="0"/>
                                                                      <w:marTop w:val="0"/>
                                                                      <w:marBottom w:val="0"/>
                                                                      <w:divBdr>
                                                                        <w:top w:val="none" w:sz="0" w:space="0" w:color="auto"/>
                                                                        <w:left w:val="none" w:sz="0" w:space="0" w:color="auto"/>
                                                                        <w:bottom w:val="none" w:sz="0" w:space="0" w:color="auto"/>
                                                                        <w:right w:val="none" w:sz="0" w:space="0" w:color="auto"/>
                                                                      </w:divBdr>
                                                                      <w:divsChild>
                                                                        <w:div w:id="1754234811">
                                                                          <w:marLeft w:val="-75"/>
                                                                          <w:marRight w:val="0"/>
                                                                          <w:marTop w:val="30"/>
                                                                          <w:marBottom w:val="30"/>
                                                                          <w:divBdr>
                                                                            <w:top w:val="none" w:sz="0" w:space="0" w:color="auto"/>
                                                                            <w:left w:val="none" w:sz="0" w:space="0" w:color="auto"/>
                                                                            <w:bottom w:val="none" w:sz="0" w:space="0" w:color="auto"/>
                                                                            <w:right w:val="none" w:sz="0" w:space="0" w:color="auto"/>
                                                                          </w:divBdr>
                                                                          <w:divsChild>
                                                                            <w:div w:id="1166213541">
                                                                              <w:marLeft w:val="0"/>
                                                                              <w:marRight w:val="0"/>
                                                                              <w:marTop w:val="0"/>
                                                                              <w:marBottom w:val="0"/>
                                                                              <w:divBdr>
                                                                                <w:top w:val="none" w:sz="0" w:space="0" w:color="auto"/>
                                                                                <w:left w:val="none" w:sz="0" w:space="0" w:color="auto"/>
                                                                                <w:bottom w:val="none" w:sz="0" w:space="0" w:color="auto"/>
                                                                                <w:right w:val="none" w:sz="0" w:space="0" w:color="auto"/>
                                                                              </w:divBdr>
                                                                              <w:divsChild>
                                                                                <w:div w:id="59984596">
                                                                                  <w:marLeft w:val="0"/>
                                                                                  <w:marRight w:val="0"/>
                                                                                  <w:marTop w:val="0"/>
                                                                                  <w:marBottom w:val="0"/>
                                                                                  <w:divBdr>
                                                                                    <w:top w:val="none" w:sz="0" w:space="0" w:color="auto"/>
                                                                                    <w:left w:val="none" w:sz="0" w:space="0" w:color="auto"/>
                                                                                    <w:bottom w:val="none" w:sz="0" w:space="0" w:color="auto"/>
                                                                                    <w:right w:val="none" w:sz="0" w:space="0" w:color="auto"/>
                                                                                  </w:divBdr>
                                                                                  <w:divsChild>
                                                                                    <w:div w:id="2096435808">
                                                                                      <w:marLeft w:val="0"/>
                                                                                      <w:marRight w:val="0"/>
                                                                                      <w:marTop w:val="0"/>
                                                                                      <w:marBottom w:val="0"/>
                                                                                      <w:divBdr>
                                                                                        <w:top w:val="none" w:sz="0" w:space="0" w:color="auto"/>
                                                                                        <w:left w:val="none" w:sz="0" w:space="0" w:color="auto"/>
                                                                                        <w:bottom w:val="none" w:sz="0" w:space="0" w:color="auto"/>
                                                                                        <w:right w:val="none" w:sz="0" w:space="0" w:color="auto"/>
                                                                                      </w:divBdr>
                                                                                      <w:divsChild>
                                                                                        <w:div w:id="2054187415">
                                                                                          <w:marLeft w:val="0"/>
                                                                                          <w:marRight w:val="0"/>
                                                                                          <w:marTop w:val="0"/>
                                                                                          <w:marBottom w:val="0"/>
                                                                                          <w:divBdr>
                                                                                            <w:top w:val="none" w:sz="0" w:space="0" w:color="auto"/>
                                                                                            <w:left w:val="none" w:sz="0" w:space="0" w:color="auto"/>
                                                                                            <w:bottom w:val="none" w:sz="0" w:space="0" w:color="auto"/>
                                                                                            <w:right w:val="none" w:sz="0" w:space="0" w:color="auto"/>
                                                                                          </w:divBdr>
                                                                                          <w:divsChild>
                                                                                            <w:div w:id="17193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438190">
      <w:bodyDiv w:val="1"/>
      <w:marLeft w:val="0"/>
      <w:marRight w:val="0"/>
      <w:marTop w:val="0"/>
      <w:marBottom w:val="0"/>
      <w:divBdr>
        <w:top w:val="none" w:sz="0" w:space="0" w:color="auto"/>
        <w:left w:val="none" w:sz="0" w:space="0" w:color="auto"/>
        <w:bottom w:val="none" w:sz="0" w:space="0" w:color="auto"/>
        <w:right w:val="none" w:sz="0" w:space="0" w:color="auto"/>
      </w:divBdr>
      <w:divsChild>
        <w:div w:id="1285961134">
          <w:marLeft w:val="0"/>
          <w:marRight w:val="0"/>
          <w:marTop w:val="0"/>
          <w:marBottom w:val="0"/>
          <w:divBdr>
            <w:top w:val="none" w:sz="0" w:space="0" w:color="auto"/>
            <w:left w:val="none" w:sz="0" w:space="0" w:color="auto"/>
            <w:bottom w:val="none" w:sz="0" w:space="0" w:color="auto"/>
            <w:right w:val="none" w:sz="0" w:space="0" w:color="auto"/>
          </w:divBdr>
          <w:divsChild>
            <w:div w:id="237640448">
              <w:marLeft w:val="0"/>
              <w:marRight w:val="0"/>
              <w:marTop w:val="0"/>
              <w:marBottom w:val="0"/>
              <w:divBdr>
                <w:top w:val="none" w:sz="0" w:space="0" w:color="auto"/>
                <w:left w:val="none" w:sz="0" w:space="0" w:color="auto"/>
                <w:bottom w:val="none" w:sz="0" w:space="0" w:color="auto"/>
                <w:right w:val="none" w:sz="0" w:space="0" w:color="auto"/>
              </w:divBdr>
              <w:divsChild>
                <w:div w:id="248932643">
                  <w:marLeft w:val="0"/>
                  <w:marRight w:val="0"/>
                  <w:marTop w:val="0"/>
                  <w:marBottom w:val="0"/>
                  <w:divBdr>
                    <w:top w:val="none" w:sz="0" w:space="0" w:color="auto"/>
                    <w:left w:val="none" w:sz="0" w:space="0" w:color="auto"/>
                    <w:bottom w:val="none" w:sz="0" w:space="0" w:color="auto"/>
                    <w:right w:val="none" w:sz="0" w:space="0" w:color="auto"/>
                  </w:divBdr>
                  <w:divsChild>
                    <w:div w:id="45569387">
                      <w:marLeft w:val="0"/>
                      <w:marRight w:val="0"/>
                      <w:marTop w:val="0"/>
                      <w:marBottom w:val="0"/>
                      <w:divBdr>
                        <w:top w:val="none" w:sz="0" w:space="0" w:color="auto"/>
                        <w:left w:val="none" w:sz="0" w:space="0" w:color="auto"/>
                        <w:bottom w:val="none" w:sz="0" w:space="0" w:color="auto"/>
                        <w:right w:val="none" w:sz="0" w:space="0" w:color="auto"/>
                      </w:divBdr>
                      <w:divsChild>
                        <w:div w:id="95567816">
                          <w:marLeft w:val="0"/>
                          <w:marRight w:val="0"/>
                          <w:marTop w:val="0"/>
                          <w:marBottom w:val="0"/>
                          <w:divBdr>
                            <w:top w:val="none" w:sz="0" w:space="0" w:color="auto"/>
                            <w:left w:val="none" w:sz="0" w:space="0" w:color="auto"/>
                            <w:bottom w:val="none" w:sz="0" w:space="0" w:color="auto"/>
                            <w:right w:val="none" w:sz="0" w:space="0" w:color="auto"/>
                          </w:divBdr>
                          <w:divsChild>
                            <w:div w:id="1219635360">
                              <w:marLeft w:val="0"/>
                              <w:marRight w:val="0"/>
                              <w:marTop w:val="0"/>
                              <w:marBottom w:val="0"/>
                              <w:divBdr>
                                <w:top w:val="none" w:sz="0" w:space="0" w:color="auto"/>
                                <w:left w:val="none" w:sz="0" w:space="0" w:color="auto"/>
                                <w:bottom w:val="none" w:sz="0" w:space="0" w:color="auto"/>
                                <w:right w:val="none" w:sz="0" w:space="0" w:color="auto"/>
                              </w:divBdr>
                              <w:divsChild>
                                <w:div w:id="1515415621">
                                  <w:marLeft w:val="0"/>
                                  <w:marRight w:val="0"/>
                                  <w:marTop w:val="0"/>
                                  <w:marBottom w:val="0"/>
                                  <w:divBdr>
                                    <w:top w:val="none" w:sz="0" w:space="0" w:color="auto"/>
                                    <w:left w:val="none" w:sz="0" w:space="0" w:color="auto"/>
                                    <w:bottom w:val="none" w:sz="0" w:space="0" w:color="auto"/>
                                    <w:right w:val="none" w:sz="0" w:space="0" w:color="auto"/>
                                  </w:divBdr>
                                  <w:divsChild>
                                    <w:div w:id="998845902">
                                      <w:marLeft w:val="0"/>
                                      <w:marRight w:val="0"/>
                                      <w:marTop w:val="0"/>
                                      <w:marBottom w:val="0"/>
                                      <w:divBdr>
                                        <w:top w:val="none" w:sz="0" w:space="0" w:color="auto"/>
                                        <w:left w:val="none" w:sz="0" w:space="0" w:color="auto"/>
                                        <w:bottom w:val="none" w:sz="0" w:space="0" w:color="auto"/>
                                        <w:right w:val="none" w:sz="0" w:space="0" w:color="auto"/>
                                      </w:divBdr>
                                      <w:divsChild>
                                        <w:div w:id="1045838203">
                                          <w:marLeft w:val="0"/>
                                          <w:marRight w:val="0"/>
                                          <w:marTop w:val="0"/>
                                          <w:marBottom w:val="0"/>
                                          <w:divBdr>
                                            <w:top w:val="none" w:sz="0" w:space="0" w:color="auto"/>
                                            <w:left w:val="none" w:sz="0" w:space="0" w:color="auto"/>
                                            <w:bottom w:val="none" w:sz="0" w:space="0" w:color="auto"/>
                                            <w:right w:val="none" w:sz="0" w:space="0" w:color="auto"/>
                                          </w:divBdr>
                                          <w:divsChild>
                                            <w:div w:id="1122919903">
                                              <w:marLeft w:val="0"/>
                                              <w:marRight w:val="0"/>
                                              <w:marTop w:val="0"/>
                                              <w:marBottom w:val="0"/>
                                              <w:divBdr>
                                                <w:top w:val="none" w:sz="0" w:space="0" w:color="auto"/>
                                                <w:left w:val="none" w:sz="0" w:space="0" w:color="auto"/>
                                                <w:bottom w:val="none" w:sz="0" w:space="0" w:color="auto"/>
                                                <w:right w:val="none" w:sz="0" w:space="0" w:color="auto"/>
                                              </w:divBdr>
                                              <w:divsChild>
                                                <w:div w:id="313485611">
                                                  <w:marLeft w:val="0"/>
                                                  <w:marRight w:val="0"/>
                                                  <w:marTop w:val="0"/>
                                                  <w:marBottom w:val="555"/>
                                                  <w:divBdr>
                                                    <w:top w:val="none" w:sz="0" w:space="0" w:color="auto"/>
                                                    <w:left w:val="none" w:sz="0" w:space="0" w:color="auto"/>
                                                    <w:bottom w:val="none" w:sz="0" w:space="0" w:color="auto"/>
                                                    <w:right w:val="none" w:sz="0" w:space="0" w:color="auto"/>
                                                  </w:divBdr>
                                                  <w:divsChild>
                                                    <w:div w:id="1770075650">
                                                      <w:marLeft w:val="0"/>
                                                      <w:marRight w:val="0"/>
                                                      <w:marTop w:val="0"/>
                                                      <w:marBottom w:val="0"/>
                                                      <w:divBdr>
                                                        <w:top w:val="single" w:sz="6" w:space="0" w:color="auto"/>
                                                        <w:left w:val="none" w:sz="0" w:space="0" w:color="auto"/>
                                                        <w:bottom w:val="single" w:sz="6" w:space="0" w:color="auto"/>
                                                        <w:right w:val="none" w:sz="0" w:space="0" w:color="auto"/>
                                                      </w:divBdr>
                                                      <w:divsChild>
                                                        <w:div w:id="414474563">
                                                          <w:marLeft w:val="0"/>
                                                          <w:marRight w:val="0"/>
                                                          <w:marTop w:val="0"/>
                                                          <w:marBottom w:val="0"/>
                                                          <w:divBdr>
                                                            <w:top w:val="none" w:sz="0" w:space="0" w:color="auto"/>
                                                            <w:left w:val="none" w:sz="0" w:space="0" w:color="auto"/>
                                                            <w:bottom w:val="none" w:sz="0" w:space="0" w:color="auto"/>
                                                            <w:right w:val="none" w:sz="0" w:space="0" w:color="auto"/>
                                                          </w:divBdr>
                                                          <w:divsChild>
                                                            <w:div w:id="2110658922">
                                                              <w:marLeft w:val="0"/>
                                                              <w:marRight w:val="0"/>
                                                              <w:marTop w:val="0"/>
                                                              <w:marBottom w:val="0"/>
                                                              <w:divBdr>
                                                                <w:top w:val="none" w:sz="0" w:space="0" w:color="auto"/>
                                                                <w:left w:val="none" w:sz="0" w:space="0" w:color="auto"/>
                                                                <w:bottom w:val="none" w:sz="0" w:space="0" w:color="auto"/>
                                                                <w:right w:val="none" w:sz="0" w:space="0" w:color="auto"/>
                                                              </w:divBdr>
                                                              <w:divsChild>
                                                                <w:div w:id="1629970552">
                                                                  <w:marLeft w:val="0"/>
                                                                  <w:marRight w:val="0"/>
                                                                  <w:marTop w:val="0"/>
                                                                  <w:marBottom w:val="0"/>
                                                                  <w:divBdr>
                                                                    <w:top w:val="none" w:sz="0" w:space="0" w:color="auto"/>
                                                                    <w:left w:val="none" w:sz="0" w:space="0" w:color="auto"/>
                                                                    <w:bottom w:val="none" w:sz="0" w:space="0" w:color="auto"/>
                                                                    <w:right w:val="none" w:sz="0" w:space="0" w:color="auto"/>
                                                                  </w:divBdr>
                                                                  <w:divsChild>
                                                                    <w:div w:id="63988585">
                                                                      <w:marLeft w:val="0"/>
                                                                      <w:marRight w:val="0"/>
                                                                      <w:marTop w:val="0"/>
                                                                      <w:marBottom w:val="0"/>
                                                                      <w:divBdr>
                                                                        <w:top w:val="none" w:sz="0" w:space="0" w:color="auto"/>
                                                                        <w:left w:val="none" w:sz="0" w:space="0" w:color="auto"/>
                                                                        <w:bottom w:val="none" w:sz="0" w:space="0" w:color="auto"/>
                                                                        <w:right w:val="none" w:sz="0" w:space="0" w:color="auto"/>
                                                                      </w:divBdr>
                                                                      <w:divsChild>
                                                                        <w:div w:id="35276341">
                                                                          <w:marLeft w:val="-75"/>
                                                                          <w:marRight w:val="0"/>
                                                                          <w:marTop w:val="30"/>
                                                                          <w:marBottom w:val="30"/>
                                                                          <w:divBdr>
                                                                            <w:top w:val="none" w:sz="0" w:space="0" w:color="auto"/>
                                                                            <w:left w:val="none" w:sz="0" w:space="0" w:color="auto"/>
                                                                            <w:bottom w:val="none" w:sz="0" w:space="0" w:color="auto"/>
                                                                            <w:right w:val="none" w:sz="0" w:space="0" w:color="auto"/>
                                                                          </w:divBdr>
                                                                          <w:divsChild>
                                                                            <w:div w:id="1826967911">
                                                                              <w:marLeft w:val="0"/>
                                                                              <w:marRight w:val="0"/>
                                                                              <w:marTop w:val="0"/>
                                                                              <w:marBottom w:val="0"/>
                                                                              <w:divBdr>
                                                                                <w:top w:val="none" w:sz="0" w:space="0" w:color="auto"/>
                                                                                <w:left w:val="none" w:sz="0" w:space="0" w:color="auto"/>
                                                                                <w:bottom w:val="none" w:sz="0" w:space="0" w:color="auto"/>
                                                                                <w:right w:val="none" w:sz="0" w:space="0" w:color="auto"/>
                                                                              </w:divBdr>
                                                                              <w:divsChild>
                                                                                <w:div w:id="1587299079">
                                                                                  <w:marLeft w:val="0"/>
                                                                                  <w:marRight w:val="0"/>
                                                                                  <w:marTop w:val="0"/>
                                                                                  <w:marBottom w:val="0"/>
                                                                                  <w:divBdr>
                                                                                    <w:top w:val="none" w:sz="0" w:space="0" w:color="auto"/>
                                                                                    <w:left w:val="none" w:sz="0" w:space="0" w:color="auto"/>
                                                                                    <w:bottom w:val="none" w:sz="0" w:space="0" w:color="auto"/>
                                                                                    <w:right w:val="none" w:sz="0" w:space="0" w:color="auto"/>
                                                                                  </w:divBdr>
                                                                                  <w:divsChild>
                                                                                    <w:div w:id="1689285876">
                                                                                      <w:marLeft w:val="0"/>
                                                                                      <w:marRight w:val="0"/>
                                                                                      <w:marTop w:val="0"/>
                                                                                      <w:marBottom w:val="0"/>
                                                                                      <w:divBdr>
                                                                                        <w:top w:val="none" w:sz="0" w:space="0" w:color="auto"/>
                                                                                        <w:left w:val="none" w:sz="0" w:space="0" w:color="auto"/>
                                                                                        <w:bottom w:val="none" w:sz="0" w:space="0" w:color="auto"/>
                                                                                        <w:right w:val="none" w:sz="0" w:space="0" w:color="auto"/>
                                                                                      </w:divBdr>
                                                                                      <w:divsChild>
                                                                                        <w:div w:id="1953392266">
                                                                                          <w:marLeft w:val="0"/>
                                                                                          <w:marRight w:val="0"/>
                                                                                          <w:marTop w:val="0"/>
                                                                                          <w:marBottom w:val="0"/>
                                                                                          <w:divBdr>
                                                                                            <w:top w:val="none" w:sz="0" w:space="0" w:color="auto"/>
                                                                                            <w:left w:val="none" w:sz="0" w:space="0" w:color="auto"/>
                                                                                            <w:bottom w:val="none" w:sz="0" w:space="0" w:color="auto"/>
                                                                                            <w:right w:val="none" w:sz="0" w:space="0" w:color="auto"/>
                                                                                          </w:divBdr>
                                                                                          <w:divsChild>
                                                                                            <w:div w:id="14334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047988">
      <w:bodyDiv w:val="1"/>
      <w:marLeft w:val="0"/>
      <w:marRight w:val="0"/>
      <w:marTop w:val="0"/>
      <w:marBottom w:val="0"/>
      <w:divBdr>
        <w:top w:val="none" w:sz="0" w:space="0" w:color="auto"/>
        <w:left w:val="none" w:sz="0" w:space="0" w:color="auto"/>
        <w:bottom w:val="none" w:sz="0" w:space="0" w:color="auto"/>
        <w:right w:val="none" w:sz="0" w:space="0" w:color="auto"/>
      </w:divBdr>
      <w:divsChild>
        <w:div w:id="1055155586">
          <w:marLeft w:val="0"/>
          <w:marRight w:val="0"/>
          <w:marTop w:val="0"/>
          <w:marBottom w:val="0"/>
          <w:divBdr>
            <w:top w:val="none" w:sz="0" w:space="0" w:color="auto"/>
            <w:left w:val="none" w:sz="0" w:space="0" w:color="auto"/>
            <w:bottom w:val="none" w:sz="0" w:space="0" w:color="auto"/>
            <w:right w:val="none" w:sz="0" w:space="0" w:color="auto"/>
          </w:divBdr>
          <w:divsChild>
            <w:div w:id="1914657376">
              <w:marLeft w:val="0"/>
              <w:marRight w:val="0"/>
              <w:marTop w:val="0"/>
              <w:marBottom w:val="0"/>
              <w:divBdr>
                <w:top w:val="none" w:sz="0" w:space="0" w:color="auto"/>
                <w:left w:val="none" w:sz="0" w:space="0" w:color="auto"/>
                <w:bottom w:val="none" w:sz="0" w:space="0" w:color="auto"/>
                <w:right w:val="none" w:sz="0" w:space="0" w:color="auto"/>
              </w:divBdr>
              <w:divsChild>
                <w:div w:id="144131216">
                  <w:marLeft w:val="0"/>
                  <w:marRight w:val="0"/>
                  <w:marTop w:val="0"/>
                  <w:marBottom w:val="0"/>
                  <w:divBdr>
                    <w:top w:val="none" w:sz="0" w:space="0" w:color="auto"/>
                    <w:left w:val="none" w:sz="0" w:space="0" w:color="auto"/>
                    <w:bottom w:val="none" w:sz="0" w:space="0" w:color="auto"/>
                    <w:right w:val="none" w:sz="0" w:space="0" w:color="auto"/>
                  </w:divBdr>
                  <w:divsChild>
                    <w:div w:id="1955282004">
                      <w:marLeft w:val="0"/>
                      <w:marRight w:val="0"/>
                      <w:marTop w:val="0"/>
                      <w:marBottom w:val="0"/>
                      <w:divBdr>
                        <w:top w:val="none" w:sz="0" w:space="0" w:color="auto"/>
                        <w:left w:val="none" w:sz="0" w:space="0" w:color="auto"/>
                        <w:bottom w:val="none" w:sz="0" w:space="0" w:color="auto"/>
                        <w:right w:val="none" w:sz="0" w:space="0" w:color="auto"/>
                      </w:divBdr>
                      <w:divsChild>
                        <w:div w:id="1063989104">
                          <w:marLeft w:val="0"/>
                          <w:marRight w:val="0"/>
                          <w:marTop w:val="0"/>
                          <w:marBottom w:val="0"/>
                          <w:divBdr>
                            <w:top w:val="none" w:sz="0" w:space="0" w:color="auto"/>
                            <w:left w:val="none" w:sz="0" w:space="0" w:color="auto"/>
                            <w:bottom w:val="none" w:sz="0" w:space="0" w:color="auto"/>
                            <w:right w:val="none" w:sz="0" w:space="0" w:color="auto"/>
                          </w:divBdr>
                          <w:divsChild>
                            <w:div w:id="1042096619">
                              <w:marLeft w:val="0"/>
                              <w:marRight w:val="0"/>
                              <w:marTop w:val="0"/>
                              <w:marBottom w:val="0"/>
                              <w:divBdr>
                                <w:top w:val="none" w:sz="0" w:space="0" w:color="auto"/>
                                <w:left w:val="none" w:sz="0" w:space="0" w:color="auto"/>
                                <w:bottom w:val="none" w:sz="0" w:space="0" w:color="auto"/>
                                <w:right w:val="none" w:sz="0" w:space="0" w:color="auto"/>
                              </w:divBdr>
                              <w:divsChild>
                                <w:div w:id="1974405252">
                                  <w:marLeft w:val="0"/>
                                  <w:marRight w:val="0"/>
                                  <w:marTop w:val="0"/>
                                  <w:marBottom w:val="0"/>
                                  <w:divBdr>
                                    <w:top w:val="none" w:sz="0" w:space="0" w:color="auto"/>
                                    <w:left w:val="none" w:sz="0" w:space="0" w:color="auto"/>
                                    <w:bottom w:val="none" w:sz="0" w:space="0" w:color="auto"/>
                                    <w:right w:val="none" w:sz="0" w:space="0" w:color="auto"/>
                                  </w:divBdr>
                                  <w:divsChild>
                                    <w:div w:id="1897355353">
                                      <w:marLeft w:val="0"/>
                                      <w:marRight w:val="0"/>
                                      <w:marTop w:val="0"/>
                                      <w:marBottom w:val="0"/>
                                      <w:divBdr>
                                        <w:top w:val="none" w:sz="0" w:space="0" w:color="auto"/>
                                        <w:left w:val="none" w:sz="0" w:space="0" w:color="auto"/>
                                        <w:bottom w:val="none" w:sz="0" w:space="0" w:color="auto"/>
                                        <w:right w:val="none" w:sz="0" w:space="0" w:color="auto"/>
                                      </w:divBdr>
                                      <w:divsChild>
                                        <w:div w:id="1533686453">
                                          <w:marLeft w:val="0"/>
                                          <w:marRight w:val="0"/>
                                          <w:marTop w:val="0"/>
                                          <w:marBottom w:val="0"/>
                                          <w:divBdr>
                                            <w:top w:val="none" w:sz="0" w:space="0" w:color="auto"/>
                                            <w:left w:val="none" w:sz="0" w:space="0" w:color="auto"/>
                                            <w:bottom w:val="none" w:sz="0" w:space="0" w:color="auto"/>
                                            <w:right w:val="none" w:sz="0" w:space="0" w:color="auto"/>
                                          </w:divBdr>
                                          <w:divsChild>
                                            <w:div w:id="812450932">
                                              <w:marLeft w:val="0"/>
                                              <w:marRight w:val="0"/>
                                              <w:marTop w:val="0"/>
                                              <w:marBottom w:val="0"/>
                                              <w:divBdr>
                                                <w:top w:val="none" w:sz="0" w:space="0" w:color="auto"/>
                                                <w:left w:val="none" w:sz="0" w:space="0" w:color="auto"/>
                                                <w:bottom w:val="none" w:sz="0" w:space="0" w:color="auto"/>
                                                <w:right w:val="none" w:sz="0" w:space="0" w:color="auto"/>
                                              </w:divBdr>
                                              <w:divsChild>
                                                <w:div w:id="1478186488">
                                                  <w:marLeft w:val="0"/>
                                                  <w:marRight w:val="0"/>
                                                  <w:marTop w:val="0"/>
                                                  <w:marBottom w:val="555"/>
                                                  <w:divBdr>
                                                    <w:top w:val="none" w:sz="0" w:space="0" w:color="auto"/>
                                                    <w:left w:val="none" w:sz="0" w:space="0" w:color="auto"/>
                                                    <w:bottom w:val="none" w:sz="0" w:space="0" w:color="auto"/>
                                                    <w:right w:val="none" w:sz="0" w:space="0" w:color="auto"/>
                                                  </w:divBdr>
                                                  <w:divsChild>
                                                    <w:div w:id="1993216607">
                                                      <w:marLeft w:val="0"/>
                                                      <w:marRight w:val="0"/>
                                                      <w:marTop w:val="0"/>
                                                      <w:marBottom w:val="0"/>
                                                      <w:divBdr>
                                                        <w:top w:val="single" w:sz="6" w:space="0" w:color="auto"/>
                                                        <w:left w:val="none" w:sz="0" w:space="0" w:color="auto"/>
                                                        <w:bottom w:val="single" w:sz="6" w:space="0" w:color="auto"/>
                                                        <w:right w:val="none" w:sz="0" w:space="0" w:color="auto"/>
                                                      </w:divBdr>
                                                      <w:divsChild>
                                                        <w:div w:id="1545632513">
                                                          <w:marLeft w:val="0"/>
                                                          <w:marRight w:val="0"/>
                                                          <w:marTop w:val="0"/>
                                                          <w:marBottom w:val="0"/>
                                                          <w:divBdr>
                                                            <w:top w:val="none" w:sz="0" w:space="0" w:color="auto"/>
                                                            <w:left w:val="none" w:sz="0" w:space="0" w:color="auto"/>
                                                            <w:bottom w:val="none" w:sz="0" w:space="0" w:color="auto"/>
                                                            <w:right w:val="none" w:sz="0" w:space="0" w:color="auto"/>
                                                          </w:divBdr>
                                                          <w:divsChild>
                                                            <w:div w:id="913507691">
                                                              <w:marLeft w:val="0"/>
                                                              <w:marRight w:val="0"/>
                                                              <w:marTop w:val="0"/>
                                                              <w:marBottom w:val="0"/>
                                                              <w:divBdr>
                                                                <w:top w:val="none" w:sz="0" w:space="0" w:color="auto"/>
                                                                <w:left w:val="none" w:sz="0" w:space="0" w:color="auto"/>
                                                                <w:bottom w:val="none" w:sz="0" w:space="0" w:color="auto"/>
                                                                <w:right w:val="none" w:sz="0" w:space="0" w:color="auto"/>
                                                              </w:divBdr>
                                                              <w:divsChild>
                                                                <w:div w:id="1755667661">
                                                                  <w:marLeft w:val="0"/>
                                                                  <w:marRight w:val="0"/>
                                                                  <w:marTop w:val="0"/>
                                                                  <w:marBottom w:val="0"/>
                                                                  <w:divBdr>
                                                                    <w:top w:val="none" w:sz="0" w:space="0" w:color="auto"/>
                                                                    <w:left w:val="none" w:sz="0" w:space="0" w:color="auto"/>
                                                                    <w:bottom w:val="none" w:sz="0" w:space="0" w:color="auto"/>
                                                                    <w:right w:val="none" w:sz="0" w:space="0" w:color="auto"/>
                                                                  </w:divBdr>
                                                                  <w:divsChild>
                                                                    <w:div w:id="439877998">
                                                                      <w:marLeft w:val="0"/>
                                                                      <w:marRight w:val="0"/>
                                                                      <w:marTop w:val="0"/>
                                                                      <w:marBottom w:val="0"/>
                                                                      <w:divBdr>
                                                                        <w:top w:val="none" w:sz="0" w:space="0" w:color="auto"/>
                                                                        <w:left w:val="none" w:sz="0" w:space="0" w:color="auto"/>
                                                                        <w:bottom w:val="none" w:sz="0" w:space="0" w:color="auto"/>
                                                                        <w:right w:val="none" w:sz="0" w:space="0" w:color="auto"/>
                                                                      </w:divBdr>
                                                                      <w:divsChild>
                                                                        <w:div w:id="795026879">
                                                                          <w:marLeft w:val="-75"/>
                                                                          <w:marRight w:val="0"/>
                                                                          <w:marTop w:val="30"/>
                                                                          <w:marBottom w:val="30"/>
                                                                          <w:divBdr>
                                                                            <w:top w:val="none" w:sz="0" w:space="0" w:color="auto"/>
                                                                            <w:left w:val="none" w:sz="0" w:space="0" w:color="auto"/>
                                                                            <w:bottom w:val="none" w:sz="0" w:space="0" w:color="auto"/>
                                                                            <w:right w:val="none" w:sz="0" w:space="0" w:color="auto"/>
                                                                          </w:divBdr>
                                                                          <w:divsChild>
                                                                            <w:div w:id="1468006653">
                                                                              <w:marLeft w:val="0"/>
                                                                              <w:marRight w:val="0"/>
                                                                              <w:marTop w:val="0"/>
                                                                              <w:marBottom w:val="0"/>
                                                                              <w:divBdr>
                                                                                <w:top w:val="none" w:sz="0" w:space="0" w:color="auto"/>
                                                                                <w:left w:val="none" w:sz="0" w:space="0" w:color="auto"/>
                                                                                <w:bottom w:val="none" w:sz="0" w:space="0" w:color="auto"/>
                                                                                <w:right w:val="none" w:sz="0" w:space="0" w:color="auto"/>
                                                                              </w:divBdr>
                                                                              <w:divsChild>
                                                                                <w:div w:id="796294125">
                                                                                  <w:marLeft w:val="0"/>
                                                                                  <w:marRight w:val="0"/>
                                                                                  <w:marTop w:val="0"/>
                                                                                  <w:marBottom w:val="0"/>
                                                                                  <w:divBdr>
                                                                                    <w:top w:val="none" w:sz="0" w:space="0" w:color="auto"/>
                                                                                    <w:left w:val="none" w:sz="0" w:space="0" w:color="auto"/>
                                                                                    <w:bottom w:val="none" w:sz="0" w:space="0" w:color="auto"/>
                                                                                    <w:right w:val="none" w:sz="0" w:space="0" w:color="auto"/>
                                                                                  </w:divBdr>
                                                                                  <w:divsChild>
                                                                                    <w:div w:id="1570652189">
                                                                                      <w:marLeft w:val="0"/>
                                                                                      <w:marRight w:val="0"/>
                                                                                      <w:marTop w:val="0"/>
                                                                                      <w:marBottom w:val="0"/>
                                                                                      <w:divBdr>
                                                                                        <w:top w:val="none" w:sz="0" w:space="0" w:color="auto"/>
                                                                                        <w:left w:val="none" w:sz="0" w:space="0" w:color="auto"/>
                                                                                        <w:bottom w:val="none" w:sz="0" w:space="0" w:color="auto"/>
                                                                                        <w:right w:val="none" w:sz="0" w:space="0" w:color="auto"/>
                                                                                      </w:divBdr>
                                                                                      <w:divsChild>
                                                                                        <w:div w:id="1241410019">
                                                                                          <w:marLeft w:val="0"/>
                                                                                          <w:marRight w:val="0"/>
                                                                                          <w:marTop w:val="0"/>
                                                                                          <w:marBottom w:val="0"/>
                                                                                          <w:divBdr>
                                                                                            <w:top w:val="none" w:sz="0" w:space="0" w:color="auto"/>
                                                                                            <w:left w:val="none" w:sz="0" w:space="0" w:color="auto"/>
                                                                                            <w:bottom w:val="none" w:sz="0" w:space="0" w:color="auto"/>
                                                                                            <w:right w:val="none" w:sz="0" w:space="0" w:color="auto"/>
                                                                                          </w:divBdr>
                                                                                          <w:divsChild>
                                                                                            <w:div w:id="476653109">
                                                                                              <w:marLeft w:val="0"/>
                                                                                              <w:marRight w:val="0"/>
                                                                                              <w:marTop w:val="0"/>
                                                                                              <w:marBottom w:val="0"/>
                                                                                              <w:divBdr>
                                                                                                <w:top w:val="none" w:sz="0" w:space="0" w:color="auto"/>
                                                                                                <w:left w:val="none" w:sz="0" w:space="0" w:color="auto"/>
                                                                                                <w:bottom w:val="none" w:sz="0" w:space="0" w:color="auto"/>
                                                                                                <w:right w:val="none" w:sz="0" w:space="0" w:color="auto"/>
                                                                                              </w:divBdr>
                                                                                              <w:divsChild>
                                                                                                <w:div w:id="14425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7773">
      <w:bodyDiv w:val="1"/>
      <w:marLeft w:val="0"/>
      <w:marRight w:val="0"/>
      <w:marTop w:val="0"/>
      <w:marBottom w:val="0"/>
      <w:divBdr>
        <w:top w:val="none" w:sz="0" w:space="0" w:color="auto"/>
        <w:left w:val="none" w:sz="0" w:space="0" w:color="auto"/>
        <w:bottom w:val="none" w:sz="0" w:space="0" w:color="auto"/>
        <w:right w:val="none" w:sz="0" w:space="0" w:color="auto"/>
      </w:divBdr>
      <w:divsChild>
        <w:div w:id="1456100110">
          <w:marLeft w:val="0"/>
          <w:marRight w:val="0"/>
          <w:marTop w:val="0"/>
          <w:marBottom w:val="0"/>
          <w:divBdr>
            <w:top w:val="none" w:sz="0" w:space="0" w:color="auto"/>
            <w:left w:val="none" w:sz="0" w:space="0" w:color="auto"/>
            <w:bottom w:val="none" w:sz="0" w:space="0" w:color="auto"/>
            <w:right w:val="none" w:sz="0" w:space="0" w:color="auto"/>
          </w:divBdr>
          <w:divsChild>
            <w:div w:id="2100786173">
              <w:marLeft w:val="0"/>
              <w:marRight w:val="0"/>
              <w:marTop w:val="0"/>
              <w:marBottom w:val="0"/>
              <w:divBdr>
                <w:top w:val="none" w:sz="0" w:space="0" w:color="auto"/>
                <w:left w:val="none" w:sz="0" w:space="0" w:color="auto"/>
                <w:bottom w:val="none" w:sz="0" w:space="0" w:color="auto"/>
                <w:right w:val="none" w:sz="0" w:space="0" w:color="auto"/>
              </w:divBdr>
              <w:divsChild>
                <w:div w:id="89355832">
                  <w:marLeft w:val="0"/>
                  <w:marRight w:val="0"/>
                  <w:marTop w:val="0"/>
                  <w:marBottom w:val="0"/>
                  <w:divBdr>
                    <w:top w:val="none" w:sz="0" w:space="0" w:color="auto"/>
                    <w:left w:val="none" w:sz="0" w:space="0" w:color="auto"/>
                    <w:bottom w:val="none" w:sz="0" w:space="0" w:color="auto"/>
                    <w:right w:val="none" w:sz="0" w:space="0" w:color="auto"/>
                  </w:divBdr>
                  <w:divsChild>
                    <w:div w:id="429548111">
                      <w:marLeft w:val="0"/>
                      <w:marRight w:val="0"/>
                      <w:marTop w:val="0"/>
                      <w:marBottom w:val="0"/>
                      <w:divBdr>
                        <w:top w:val="none" w:sz="0" w:space="0" w:color="auto"/>
                        <w:left w:val="none" w:sz="0" w:space="0" w:color="auto"/>
                        <w:bottom w:val="none" w:sz="0" w:space="0" w:color="auto"/>
                        <w:right w:val="none" w:sz="0" w:space="0" w:color="auto"/>
                      </w:divBdr>
                      <w:divsChild>
                        <w:div w:id="77137604">
                          <w:marLeft w:val="0"/>
                          <w:marRight w:val="0"/>
                          <w:marTop w:val="0"/>
                          <w:marBottom w:val="0"/>
                          <w:divBdr>
                            <w:top w:val="none" w:sz="0" w:space="0" w:color="auto"/>
                            <w:left w:val="none" w:sz="0" w:space="0" w:color="auto"/>
                            <w:bottom w:val="none" w:sz="0" w:space="0" w:color="auto"/>
                            <w:right w:val="none" w:sz="0" w:space="0" w:color="auto"/>
                          </w:divBdr>
                          <w:divsChild>
                            <w:div w:id="485122699">
                              <w:marLeft w:val="0"/>
                              <w:marRight w:val="0"/>
                              <w:marTop w:val="0"/>
                              <w:marBottom w:val="0"/>
                              <w:divBdr>
                                <w:top w:val="none" w:sz="0" w:space="0" w:color="auto"/>
                                <w:left w:val="none" w:sz="0" w:space="0" w:color="auto"/>
                                <w:bottom w:val="none" w:sz="0" w:space="0" w:color="auto"/>
                                <w:right w:val="none" w:sz="0" w:space="0" w:color="auto"/>
                              </w:divBdr>
                              <w:divsChild>
                                <w:div w:id="265844692">
                                  <w:marLeft w:val="0"/>
                                  <w:marRight w:val="0"/>
                                  <w:marTop w:val="0"/>
                                  <w:marBottom w:val="0"/>
                                  <w:divBdr>
                                    <w:top w:val="none" w:sz="0" w:space="0" w:color="auto"/>
                                    <w:left w:val="none" w:sz="0" w:space="0" w:color="auto"/>
                                    <w:bottom w:val="none" w:sz="0" w:space="0" w:color="auto"/>
                                    <w:right w:val="none" w:sz="0" w:space="0" w:color="auto"/>
                                  </w:divBdr>
                                  <w:divsChild>
                                    <w:div w:id="1154251084">
                                      <w:marLeft w:val="0"/>
                                      <w:marRight w:val="0"/>
                                      <w:marTop w:val="0"/>
                                      <w:marBottom w:val="0"/>
                                      <w:divBdr>
                                        <w:top w:val="none" w:sz="0" w:space="0" w:color="auto"/>
                                        <w:left w:val="none" w:sz="0" w:space="0" w:color="auto"/>
                                        <w:bottom w:val="none" w:sz="0" w:space="0" w:color="auto"/>
                                        <w:right w:val="none" w:sz="0" w:space="0" w:color="auto"/>
                                      </w:divBdr>
                                      <w:divsChild>
                                        <w:div w:id="213078524">
                                          <w:marLeft w:val="0"/>
                                          <w:marRight w:val="0"/>
                                          <w:marTop w:val="0"/>
                                          <w:marBottom w:val="0"/>
                                          <w:divBdr>
                                            <w:top w:val="none" w:sz="0" w:space="0" w:color="auto"/>
                                            <w:left w:val="none" w:sz="0" w:space="0" w:color="auto"/>
                                            <w:bottom w:val="none" w:sz="0" w:space="0" w:color="auto"/>
                                            <w:right w:val="none" w:sz="0" w:space="0" w:color="auto"/>
                                          </w:divBdr>
                                          <w:divsChild>
                                            <w:div w:id="625620269">
                                              <w:marLeft w:val="0"/>
                                              <w:marRight w:val="0"/>
                                              <w:marTop w:val="0"/>
                                              <w:marBottom w:val="0"/>
                                              <w:divBdr>
                                                <w:top w:val="none" w:sz="0" w:space="0" w:color="auto"/>
                                                <w:left w:val="none" w:sz="0" w:space="0" w:color="auto"/>
                                                <w:bottom w:val="none" w:sz="0" w:space="0" w:color="auto"/>
                                                <w:right w:val="none" w:sz="0" w:space="0" w:color="auto"/>
                                              </w:divBdr>
                                              <w:divsChild>
                                                <w:div w:id="311368170">
                                                  <w:marLeft w:val="0"/>
                                                  <w:marRight w:val="0"/>
                                                  <w:marTop w:val="0"/>
                                                  <w:marBottom w:val="555"/>
                                                  <w:divBdr>
                                                    <w:top w:val="none" w:sz="0" w:space="0" w:color="auto"/>
                                                    <w:left w:val="none" w:sz="0" w:space="0" w:color="auto"/>
                                                    <w:bottom w:val="none" w:sz="0" w:space="0" w:color="auto"/>
                                                    <w:right w:val="none" w:sz="0" w:space="0" w:color="auto"/>
                                                  </w:divBdr>
                                                  <w:divsChild>
                                                    <w:div w:id="2073431585">
                                                      <w:marLeft w:val="0"/>
                                                      <w:marRight w:val="0"/>
                                                      <w:marTop w:val="0"/>
                                                      <w:marBottom w:val="0"/>
                                                      <w:divBdr>
                                                        <w:top w:val="single" w:sz="6" w:space="0" w:color="auto"/>
                                                        <w:left w:val="none" w:sz="0" w:space="0" w:color="auto"/>
                                                        <w:bottom w:val="single" w:sz="6" w:space="0" w:color="auto"/>
                                                        <w:right w:val="none" w:sz="0" w:space="0" w:color="auto"/>
                                                      </w:divBdr>
                                                      <w:divsChild>
                                                        <w:div w:id="254942100">
                                                          <w:marLeft w:val="0"/>
                                                          <w:marRight w:val="0"/>
                                                          <w:marTop w:val="0"/>
                                                          <w:marBottom w:val="0"/>
                                                          <w:divBdr>
                                                            <w:top w:val="none" w:sz="0" w:space="0" w:color="auto"/>
                                                            <w:left w:val="none" w:sz="0" w:space="0" w:color="auto"/>
                                                            <w:bottom w:val="none" w:sz="0" w:space="0" w:color="auto"/>
                                                            <w:right w:val="none" w:sz="0" w:space="0" w:color="auto"/>
                                                          </w:divBdr>
                                                          <w:divsChild>
                                                            <w:div w:id="63377633">
                                                              <w:marLeft w:val="0"/>
                                                              <w:marRight w:val="0"/>
                                                              <w:marTop w:val="0"/>
                                                              <w:marBottom w:val="0"/>
                                                              <w:divBdr>
                                                                <w:top w:val="none" w:sz="0" w:space="0" w:color="auto"/>
                                                                <w:left w:val="none" w:sz="0" w:space="0" w:color="auto"/>
                                                                <w:bottom w:val="none" w:sz="0" w:space="0" w:color="auto"/>
                                                                <w:right w:val="none" w:sz="0" w:space="0" w:color="auto"/>
                                                              </w:divBdr>
                                                              <w:divsChild>
                                                                <w:div w:id="1728069893">
                                                                  <w:marLeft w:val="0"/>
                                                                  <w:marRight w:val="0"/>
                                                                  <w:marTop w:val="0"/>
                                                                  <w:marBottom w:val="0"/>
                                                                  <w:divBdr>
                                                                    <w:top w:val="none" w:sz="0" w:space="0" w:color="auto"/>
                                                                    <w:left w:val="none" w:sz="0" w:space="0" w:color="auto"/>
                                                                    <w:bottom w:val="none" w:sz="0" w:space="0" w:color="auto"/>
                                                                    <w:right w:val="none" w:sz="0" w:space="0" w:color="auto"/>
                                                                  </w:divBdr>
                                                                  <w:divsChild>
                                                                    <w:div w:id="1596402634">
                                                                      <w:marLeft w:val="0"/>
                                                                      <w:marRight w:val="0"/>
                                                                      <w:marTop w:val="0"/>
                                                                      <w:marBottom w:val="0"/>
                                                                      <w:divBdr>
                                                                        <w:top w:val="none" w:sz="0" w:space="0" w:color="auto"/>
                                                                        <w:left w:val="none" w:sz="0" w:space="0" w:color="auto"/>
                                                                        <w:bottom w:val="none" w:sz="0" w:space="0" w:color="auto"/>
                                                                        <w:right w:val="none" w:sz="0" w:space="0" w:color="auto"/>
                                                                      </w:divBdr>
                                                                      <w:divsChild>
                                                                        <w:div w:id="1895195817">
                                                                          <w:marLeft w:val="-75"/>
                                                                          <w:marRight w:val="0"/>
                                                                          <w:marTop w:val="30"/>
                                                                          <w:marBottom w:val="30"/>
                                                                          <w:divBdr>
                                                                            <w:top w:val="none" w:sz="0" w:space="0" w:color="auto"/>
                                                                            <w:left w:val="none" w:sz="0" w:space="0" w:color="auto"/>
                                                                            <w:bottom w:val="none" w:sz="0" w:space="0" w:color="auto"/>
                                                                            <w:right w:val="none" w:sz="0" w:space="0" w:color="auto"/>
                                                                          </w:divBdr>
                                                                          <w:divsChild>
                                                                            <w:div w:id="976302689">
                                                                              <w:marLeft w:val="0"/>
                                                                              <w:marRight w:val="0"/>
                                                                              <w:marTop w:val="0"/>
                                                                              <w:marBottom w:val="0"/>
                                                                              <w:divBdr>
                                                                                <w:top w:val="none" w:sz="0" w:space="0" w:color="auto"/>
                                                                                <w:left w:val="none" w:sz="0" w:space="0" w:color="auto"/>
                                                                                <w:bottom w:val="none" w:sz="0" w:space="0" w:color="auto"/>
                                                                                <w:right w:val="none" w:sz="0" w:space="0" w:color="auto"/>
                                                                              </w:divBdr>
                                                                              <w:divsChild>
                                                                                <w:div w:id="173305161">
                                                                                  <w:marLeft w:val="0"/>
                                                                                  <w:marRight w:val="0"/>
                                                                                  <w:marTop w:val="0"/>
                                                                                  <w:marBottom w:val="0"/>
                                                                                  <w:divBdr>
                                                                                    <w:top w:val="none" w:sz="0" w:space="0" w:color="auto"/>
                                                                                    <w:left w:val="none" w:sz="0" w:space="0" w:color="auto"/>
                                                                                    <w:bottom w:val="none" w:sz="0" w:space="0" w:color="auto"/>
                                                                                    <w:right w:val="none" w:sz="0" w:space="0" w:color="auto"/>
                                                                                  </w:divBdr>
                                                                                  <w:divsChild>
                                                                                    <w:div w:id="559053159">
                                                                                      <w:marLeft w:val="0"/>
                                                                                      <w:marRight w:val="0"/>
                                                                                      <w:marTop w:val="0"/>
                                                                                      <w:marBottom w:val="0"/>
                                                                                      <w:divBdr>
                                                                                        <w:top w:val="none" w:sz="0" w:space="0" w:color="auto"/>
                                                                                        <w:left w:val="none" w:sz="0" w:space="0" w:color="auto"/>
                                                                                        <w:bottom w:val="none" w:sz="0" w:space="0" w:color="auto"/>
                                                                                        <w:right w:val="none" w:sz="0" w:space="0" w:color="auto"/>
                                                                                      </w:divBdr>
                                                                                      <w:divsChild>
                                                                                        <w:div w:id="1239444475">
                                                                                          <w:marLeft w:val="0"/>
                                                                                          <w:marRight w:val="0"/>
                                                                                          <w:marTop w:val="0"/>
                                                                                          <w:marBottom w:val="0"/>
                                                                                          <w:divBdr>
                                                                                            <w:top w:val="none" w:sz="0" w:space="0" w:color="auto"/>
                                                                                            <w:left w:val="none" w:sz="0" w:space="0" w:color="auto"/>
                                                                                            <w:bottom w:val="none" w:sz="0" w:space="0" w:color="auto"/>
                                                                                            <w:right w:val="none" w:sz="0" w:space="0" w:color="auto"/>
                                                                                          </w:divBdr>
                                                                                          <w:divsChild>
                                                                                            <w:div w:id="138155522">
                                                                                              <w:marLeft w:val="0"/>
                                                                                              <w:marRight w:val="0"/>
                                                                                              <w:marTop w:val="0"/>
                                                                                              <w:marBottom w:val="0"/>
                                                                                              <w:divBdr>
                                                                                                <w:top w:val="none" w:sz="0" w:space="0" w:color="auto"/>
                                                                                                <w:left w:val="none" w:sz="0" w:space="0" w:color="auto"/>
                                                                                                <w:bottom w:val="none" w:sz="0" w:space="0" w:color="auto"/>
                                                                                                <w:right w:val="none" w:sz="0" w:space="0" w:color="auto"/>
                                                                                              </w:divBdr>
                                                                                              <w:divsChild>
                                                                                                <w:div w:id="805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20171">
      <w:bodyDiv w:val="1"/>
      <w:marLeft w:val="0"/>
      <w:marRight w:val="0"/>
      <w:marTop w:val="0"/>
      <w:marBottom w:val="0"/>
      <w:divBdr>
        <w:top w:val="none" w:sz="0" w:space="0" w:color="auto"/>
        <w:left w:val="none" w:sz="0" w:space="0" w:color="auto"/>
        <w:bottom w:val="none" w:sz="0" w:space="0" w:color="auto"/>
        <w:right w:val="none" w:sz="0" w:space="0" w:color="auto"/>
      </w:divBdr>
      <w:divsChild>
        <w:div w:id="50007411">
          <w:marLeft w:val="0"/>
          <w:marRight w:val="0"/>
          <w:marTop w:val="0"/>
          <w:marBottom w:val="0"/>
          <w:divBdr>
            <w:top w:val="none" w:sz="0" w:space="0" w:color="auto"/>
            <w:left w:val="none" w:sz="0" w:space="0" w:color="auto"/>
            <w:bottom w:val="none" w:sz="0" w:space="0" w:color="auto"/>
            <w:right w:val="none" w:sz="0" w:space="0" w:color="auto"/>
          </w:divBdr>
          <w:divsChild>
            <w:div w:id="1754230932">
              <w:marLeft w:val="0"/>
              <w:marRight w:val="0"/>
              <w:marTop w:val="0"/>
              <w:marBottom w:val="0"/>
              <w:divBdr>
                <w:top w:val="none" w:sz="0" w:space="0" w:color="auto"/>
                <w:left w:val="none" w:sz="0" w:space="0" w:color="auto"/>
                <w:bottom w:val="none" w:sz="0" w:space="0" w:color="auto"/>
                <w:right w:val="none" w:sz="0" w:space="0" w:color="auto"/>
              </w:divBdr>
              <w:divsChild>
                <w:div w:id="251357988">
                  <w:marLeft w:val="0"/>
                  <w:marRight w:val="0"/>
                  <w:marTop w:val="0"/>
                  <w:marBottom w:val="0"/>
                  <w:divBdr>
                    <w:top w:val="none" w:sz="0" w:space="0" w:color="auto"/>
                    <w:left w:val="none" w:sz="0" w:space="0" w:color="auto"/>
                    <w:bottom w:val="none" w:sz="0" w:space="0" w:color="auto"/>
                    <w:right w:val="none" w:sz="0" w:space="0" w:color="auto"/>
                  </w:divBdr>
                  <w:divsChild>
                    <w:div w:id="845904791">
                      <w:marLeft w:val="0"/>
                      <w:marRight w:val="0"/>
                      <w:marTop w:val="0"/>
                      <w:marBottom w:val="0"/>
                      <w:divBdr>
                        <w:top w:val="none" w:sz="0" w:space="0" w:color="auto"/>
                        <w:left w:val="none" w:sz="0" w:space="0" w:color="auto"/>
                        <w:bottom w:val="none" w:sz="0" w:space="0" w:color="auto"/>
                        <w:right w:val="none" w:sz="0" w:space="0" w:color="auto"/>
                      </w:divBdr>
                      <w:divsChild>
                        <w:div w:id="1616401979">
                          <w:marLeft w:val="0"/>
                          <w:marRight w:val="0"/>
                          <w:marTop w:val="0"/>
                          <w:marBottom w:val="0"/>
                          <w:divBdr>
                            <w:top w:val="none" w:sz="0" w:space="0" w:color="auto"/>
                            <w:left w:val="none" w:sz="0" w:space="0" w:color="auto"/>
                            <w:bottom w:val="none" w:sz="0" w:space="0" w:color="auto"/>
                            <w:right w:val="none" w:sz="0" w:space="0" w:color="auto"/>
                          </w:divBdr>
                          <w:divsChild>
                            <w:div w:id="1099835354">
                              <w:marLeft w:val="0"/>
                              <w:marRight w:val="0"/>
                              <w:marTop w:val="0"/>
                              <w:marBottom w:val="0"/>
                              <w:divBdr>
                                <w:top w:val="none" w:sz="0" w:space="0" w:color="auto"/>
                                <w:left w:val="none" w:sz="0" w:space="0" w:color="auto"/>
                                <w:bottom w:val="none" w:sz="0" w:space="0" w:color="auto"/>
                                <w:right w:val="none" w:sz="0" w:space="0" w:color="auto"/>
                              </w:divBdr>
                              <w:divsChild>
                                <w:div w:id="103572745">
                                  <w:marLeft w:val="0"/>
                                  <w:marRight w:val="0"/>
                                  <w:marTop w:val="0"/>
                                  <w:marBottom w:val="0"/>
                                  <w:divBdr>
                                    <w:top w:val="none" w:sz="0" w:space="0" w:color="auto"/>
                                    <w:left w:val="none" w:sz="0" w:space="0" w:color="auto"/>
                                    <w:bottom w:val="none" w:sz="0" w:space="0" w:color="auto"/>
                                    <w:right w:val="none" w:sz="0" w:space="0" w:color="auto"/>
                                  </w:divBdr>
                                  <w:divsChild>
                                    <w:div w:id="2004429737">
                                      <w:marLeft w:val="0"/>
                                      <w:marRight w:val="0"/>
                                      <w:marTop w:val="0"/>
                                      <w:marBottom w:val="0"/>
                                      <w:divBdr>
                                        <w:top w:val="none" w:sz="0" w:space="0" w:color="auto"/>
                                        <w:left w:val="none" w:sz="0" w:space="0" w:color="auto"/>
                                        <w:bottom w:val="none" w:sz="0" w:space="0" w:color="auto"/>
                                        <w:right w:val="none" w:sz="0" w:space="0" w:color="auto"/>
                                      </w:divBdr>
                                      <w:divsChild>
                                        <w:div w:id="1752241390">
                                          <w:marLeft w:val="0"/>
                                          <w:marRight w:val="0"/>
                                          <w:marTop w:val="0"/>
                                          <w:marBottom w:val="0"/>
                                          <w:divBdr>
                                            <w:top w:val="none" w:sz="0" w:space="0" w:color="auto"/>
                                            <w:left w:val="none" w:sz="0" w:space="0" w:color="auto"/>
                                            <w:bottom w:val="none" w:sz="0" w:space="0" w:color="auto"/>
                                            <w:right w:val="none" w:sz="0" w:space="0" w:color="auto"/>
                                          </w:divBdr>
                                          <w:divsChild>
                                            <w:div w:id="273249000">
                                              <w:marLeft w:val="0"/>
                                              <w:marRight w:val="0"/>
                                              <w:marTop w:val="0"/>
                                              <w:marBottom w:val="0"/>
                                              <w:divBdr>
                                                <w:top w:val="none" w:sz="0" w:space="0" w:color="auto"/>
                                                <w:left w:val="none" w:sz="0" w:space="0" w:color="auto"/>
                                                <w:bottom w:val="none" w:sz="0" w:space="0" w:color="auto"/>
                                                <w:right w:val="none" w:sz="0" w:space="0" w:color="auto"/>
                                              </w:divBdr>
                                              <w:divsChild>
                                                <w:div w:id="1984650630">
                                                  <w:marLeft w:val="0"/>
                                                  <w:marRight w:val="0"/>
                                                  <w:marTop w:val="0"/>
                                                  <w:marBottom w:val="555"/>
                                                  <w:divBdr>
                                                    <w:top w:val="none" w:sz="0" w:space="0" w:color="auto"/>
                                                    <w:left w:val="none" w:sz="0" w:space="0" w:color="auto"/>
                                                    <w:bottom w:val="none" w:sz="0" w:space="0" w:color="auto"/>
                                                    <w:right w:val="none" w:sz="0" w:space="0" w:color="auto"/>
                                                  </w:divBdr>
                                                  <w:divsChild>
                                                    <w:div w:id="1595477326">
                                                      <w:marLeft w:val="0"/>
                                                      <w:marRight w:val="0"/>
                                                      <w:marTop w:val="0"/>
                                                      <w:marBottom w:val="0"/>
                                                      <w:divBdr>
                                                        <w:top w:val="single" w:sz="6" w:space="0" w:color="auto"/>
                                                        <w:left w:val="none" w:sz="0" w:space="0" w:color="auto"/>
                                                        <w:bottom w:val="single" w:sz="6" w:space="0" w:color="auto"/>
                                                        <w:right w:val="none" w:sz="0" w:space="0" w:color="auto"/>
                                                      </w:divBdr>
                                                      <w:divsChild>
                                                        <w:div w:id="1581863390">
                                                          <w:marLeft w:val="0"/>
                                                          <w:marRight w:val="0"/>
                                                          <w:marTop w:val="0"/>
                                                          <w:marBottom w:val="0"/>
                                                          <w:divBdr>
                                                            <w:top w:val="none" w:sz="0" w:space="0" w:color="auto"/>
                                                            <w:left w:val="none" w:sz="0" w:space="0" w:color="auto"/>
                                                            <w:bottom w:val="none" w:sz="0" w:space="0" w:color="auto"/>
                                                            <w:right w:val="none" w:sz="0" w:space="0" w:color="auto"/>
                                                          </w:divBdr>
                                                          <w:divsChild>
                                                            <w:div w:id="257907904">
                                                              <w:marLeft w:val="0"/>
                                                              <w:marRight w:val="0"/>
                                                              <w:marTop w:val="0"/>
                                                              <w:marBottom w:val="0"/>
                                                              <w:divBdr>
                                                                <w:top w:val="none" w:sz="0" w:space="0" w:color="auto"/>
                                                                <w:left w:val="none" w:sz="0" w:space="0" w:color="auto"/>
                                                                <w:bottom w:val="none" w:sz="0" w:space="0" w:color="auto"/>
                                                                <w:right w:val="none" w:sz="0" w:space="0" w:color="auto"/>
                                                              </w:divBdr>
                                                              <w:divsChild>
                                                                <w:div w:id="2114939742">
                                                                  <w:marLeft w:val="0"/>
                                                                  <w:marRight w:val="0"/>
                                                                  <w:marTop w:val="0"/>
                                                                  <w:marBottom w:val="0"/>
                                                                  <w:divBdr>
                                                                    <w:top w:val="none" w:sz="0" w:space="0" w:color="auto"/>
                                                                    <w:left w:val="none" w:sz="0" w:space="0" w:color="auto"/>
                                                                    <w:bottom w:val="none" w:sz="0" w:space="0" w:color="auto"/>
                                                                    <w:right w:val="none" w:sz="0" w:space="0" w:color="auto"/>
                                                                  </w:divBdr>
                                                                  <w:divsChild>
                                                                    <w:div w:id="1574847986">
                                                                      <w:marLeft w:val="0"/>
                                                                      <w:marRight w:val="0"/>
                                                                      <w:marTop w:val="0"/>
                                                                      <w:marBottom w:val="0"/>
                                                                      <w:divBdr>
                                                                        <w:top w:val="none" w:sz="0" w:space="0" w:color="auto"/>
                                                                        <w:left w:val="none" w:sz="0" w:space="0" w:color="auto"/>
                                                                        <w:bottom w:val="none" w:sz="0" w:space="0" w:color="auto"/>
                                                                        <w:right w:val="none" w:sz="0" w:space="0" w:color="auto"/>
                                                                      </w:divBdr>
                                                                      <w:divsChild>
                                                                        <w:div w:id="558974826">
                                                                          <w:marLeft w:val="-75"/>
                                                                          <w:marRight w:val="0"/>
                                                                          <w:marTop w:val="30"/>
                                                                          <w:marBottom w:val="30"/>
                                                                          <w:divBdr>
                                                                            <w:top w:val="none" w:sz="0" w:space="0" w:color="auto"/>
                                                                            <w:left w:val="none" w:sz="0" w:space="0" w:color="auto"/>
                                                                            <w:bottom w:val="none" w:sz="0" w:space="0" w:color="auto"/>
                                                                            <w:right w:val="none" w:sz="0" w:space="0" w:color="auto"/>
                                                                          </w:divBdr>
                                                                          <w:divsChild>
                                                                            <w:div w:id="2077504563">
                                                                              <w:marLeft w:val="0"/>
                                                                              <w:marRight w:val="0"/>
                                                                              <w:marTop w:val="0"/>
                                                                              <w:marBottom w:val="0"/>
                                                                              <w:divBdr>
                                                                                <w:top w:val="none" w:sz="0" w:space="0" w:color="auto"/>
                                                                                <w:left w:val="none" w:sz="0" w:space="0" w:color="auto"/>
                                                                                <w:bottom w:val="none" w:sz="0" w:space="0" w:color="auto"/>
                                                                                <w:right w:val="none" w:sz="0" w:space="0" w:color="auto"/>
                                                                              </w:divBdr>
                                                                              <w:divsChild>
                                                                                <w:div w:id="1938900243">
                                                                                  <w:marLeft w:val="0"/>
                                                                                  <w:marRight w:val="0"/>
                                                                                  <w:marTop w:val="0"/>
                                                                                  <w:marBottom w:val="0"/>
                                                                                  <w:divBdr>
                                                                                    <w:top w:val="none" w:sz="0" w:space="0" w:color="auto"/>
                                                                                    <w:left w:val="none" w:sz="0" w:space="0" w:color="auto"/>
                                                                                    <w:bottom w:val="none" w:sz="0" w:space="0" w:color="auto"/>
                                                                                    <w:right w:val="none" w:sz="0" w:space="0" w:color="auto"/>
                                                                                  </w:divBdr>
                                                                                  <w:divsChild>
                                                                                    <w:div w:id="1218391269">
                                                                                      <w:marLeft w:val="0"/>
                                                                                      <w:marRight w:val="0"/>
                                                                                      <w:marTop w:val="0"/>
                                                                                      <w:marBottom w:val="0"/>
                                                                                      <w:divBdr>
                                                                                        <w:top w:val="none" w:sz="0" w:space="0" w:color="auto"/>
                                                                                        <w:left w:val="none" w:sz="0" w:space="0" w:color="auto"/>
                                                                                        <w:bottom w:val="none" w:sz="0" w:space="0" w:color="auto"/>
                                                                                        <w:right w:val="none" w:sz="0" w:space="0" w:color="auto"/>
                                                                                      </w:divBdr>
                                                                                      <w:divsChild>
                                                                                        <w:div w:id="522284508">
                                                                                          <w:marLeft w:val="0"/>
                                                                                          <w:marRight w:val="0"/>
                                                                                          <w:marTop w:val="0"/>
                                                                                          <w:marBottom w:val="0"/>
                                                                                          <w:divBdr>
                                                                                            <w:top w:val="none" w:sz="0" w:space="0" w:color="auto"/>
                                                                                            <w:left w:val="none" w:sz="0" w:space="0" w:color="auto"/>
                                                                                            <w:bottom w:val="none" w:sz="0" w:space="0" w:color="auto"/>
                                                                                            <w:right w:val="none" w:sz="0" w:space="0" w:color="auto"/>
                                                                                          </w:divBdr>
                                                                                          <w:divsChild>
                                                                                            <w:div w:id="190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E20972F3B42448F88DA651C01141C" ma:contentTypeVersion="13" ma:contentTypeDescription="Create a new document." ma:contentTypeScope="" ma:versionID="936f47f9ecf85dfa28f4cb941372c6a6">
  <xsd:schema xmlns:xsd="http://www.w3.org/2001/XMLSchema" xmlns:xs="http://www.w3.org/2001/XMLSchema" xmlns:p="http://schemas.microsoft.com/office/2006/metadata/properties" xmlns:ns3="1bda1fd7-65d8-4594-b874-d3e2572e2527" xmlns:ns4="317c44ad-6035-4102-8411-739f2b60520c" targetNamespace="http://schemas.microsoft.com/office/2006/metadata/properties" ma:root="true" ma:fieldsID="8ea43fd0551cfa52dc1aab5ccd403328" ns3:_="" ns4:_="">
    <xsd:import namespace="1bda1fd7-65d8-4594-b874-d3e2572e2527"/>
    <xsd:import namespace="317c44ad-6035-4102-8411-739f2b605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a1fd7-65d8-4594-b874-d3e2572e25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c44ad-6035-4102-8411-739f2b605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BDE0D-CEB1-4AE9-A9B1-6DB20FE3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a1fd7-65d8-4594-b874-d3e2572e2527"/>
    <ds:schemaRef ds:uri="317c44ad-6035-4102-8411-739f2b60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D898E-8E14-41D4-A505-688E992D624E}">
  <ds:schemaRefs>
    <ds:schemaRef ds:uri="http://schemas.microsoft.com/sharepoint/v3/contenttype/forms"/>
  </ds:schemaRefs>
</ds:datastoreItem>
</file>

<file path=customXml/itemProps3.xml><?xml version="1.0" encoding="utf-8"?>
<ds:datastoreItem xmlns:ds="http://schemas.openxmlformats.org/officeDocument/2006/customXml" ds:itemID="{1A53D0A9-4B47-470C-85DF-BD3E94E087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489C4-C658-471B-B0EA-4E16A84C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Brock</dc:creator>
  <cp:keywords/>
  <dc:description/>
  <cp:lastModifiedBy>Rob Lawrie</cp:lastModifiedBy>
  <cp:revision>3</cp:revision>
  <dcterms:created xsi:type="dcterms:W3CDTF">2020-11-12T11:52:00Z</dcterms:created>
  <dcterms:modified xsi:type="dcterms:W3CDTF">2023-10-13T09:12:00Z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0x0101004ECE20972F3B42448F88DA651C01141C</vt:lpwstr>
  </property>
</Properties>
</file>