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C3B2D" w14:textId="30AF93EA" w:rsidR="00956E55" w:rsidRDefault="00DB4B58" w:rsidP="000D38DD">
      <w:pPr>
        <w:jc w:val="center"/>
      </w:pPr>
      <w:r>
        <w:rPr>
          <w:noProof/>
        </w:rPr>
        <w:drawing>
          <wp:anchor distT="0" distB="0" distL="114300" distR="114300" simplePos="0" relativeHeight="251668498" behindDoc="0" locked="0" layoutInCell="1" allowOverlap="1" wp14:anchorId="2908FC8D" wp14:editId="3C849E6F">
            <wp:simplePos x="0" y="0"/>
            <wp:positionH relativeFrom="margin">
              <wp:posOffset>4440804</wp:posOffset>
            </wp:positionH>
            <wp:positionV relativeFrom="paragraph">
              <wp:posOffset>767301</wp:posOffset>
            </wp:positionV>
            <wp:extent cx="1065008" cy="1637969"/>
            <wp:effectExtent l="0" t="0" r="1905" b="635"/>
            <wp:wrapNone/>
            <wp:docPr id="2085275866" name="Picture 13" descr="Charlie and the Chocolate Factory (Charlie Bucket Series Book 1) eBook :  Dahl, Roald, Blake, Quentin: Amazon.co.uk: Kindle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lie and the Chocolate Factory (Charlie Bucket Series Book 1) eBook :  Dahl, Roald, Blake, Quentin: Amazon.co.uk: Kindle Sto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7921" cy="164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AF1">
        <w:rPr>
          <w:noProof/>
        </w:rPr>
        <w:drawing>
          <wp:anchor distT="0" distB="0" distL="114300" distR="114300" simplePos="0" relativeHeight="251667474" behindDoc="0" locked="0" layoutInCell="1" allowOverlap="1" wp14:anchorId="57F50793" wp14:editId="445BA517">
            <wp:simplePos x="0" y="0"/>
            <wp:positionH relativeFrom="margin">
              <wp:posOffset>3120584</wp:posOffset>
            </wp:positionH>
            <wp:positionV relativeFrom="paragraph">
              <wp:posOffset>798554</wp:posOffset>
            </wp:positionV>
            <wp:extent cx="1240403" cy="1574155"/>
            <wp:effectExtent l="0" t="0" r="0" b="7620"/>
            <wp:wrapNone/>
            <wp:docPr id="1506992076" name="Picture 12" descr="The Egyptian Cinderella: Amazon.co.uk: Climo, Shirley, Heller, Ruth:  9780690048247: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gyptian Cinderella: Amazon.co.uk: Climo, Shirley, Heller, Ruth:  9780690048247: Book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0403" cy="15741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6780">
        <w:rPr>
          <w:noProof/>
        </w:rPr>
        <mc:AlternateContent>
          <mc:Choice Requires="wps">
            <w:drawing>
              <wp:anchor distT="0" distB="0" distL="114300" distR="114300" simplePos="0" relativeHeight="251658243" behindDoc="0" locked="0" layoutInCell="1" allowOverlap="1" wp14:anchorId="316F91B3" wp14:editId="43528A54">
                <wp:simplePos x="0" y="0"/>
                <wp:positionH relativeFrom="margin">
                  <wp:posOffset>6145530</wp:posOffset>
                </wp:positionH>
                <wp:positionV relativeFrom="paragraph">
                  <wp:posOffset>834059</wp:posOffset>
                </wp:positionV>
                <wp:extent cx="3612515" cy="1610967"/>
                <wp:effectExtent l="19050" t="19050" r="26035" b="27940"/>
                <wp:wrapNone/>
                <wp:docPr id="4" name="Text Box 4"/>
                <wp:cNvGraphicFramePr/>
                <a:graphic xmlns:a="http://schemas.openxmlformats.org/drawingml/2006/main">
                  <a:graphicData uri="http://schemas.microsoft.com/office/word/2010/wordprocessingShape">
                    <wps:wsp>
                      <wps:cNvSpPr txBox="1"/>
                      <wps:spPr>
                        <a:xfrm>
                          <a:off x="0" y="0"/>
                          <a:ext cx="3612515" cy="1610967"/>
                        </a:xfrm>
                        <a:prstGeom prst="rect">
                          <a:avLst/>
                        </a:prstGeom>
                        <a:solidFill>
                          <a:schemeClr val="accent6">
                            <a:lumMod val="20000"/>
                            <a:lumOff val="80000"/>
                          </a:schemeClr>
                        </a:solidFill>
                        <a:ln w="28575">
                          <a:solidFill>
                            <a:srgbClr val="92D050"/>
                          </a:solidFill>
                        </a:ln>
                      </wps:spPr>
                      <wps:txbx>
                        <w:txbxContent>
                          <w:p w14:paraId="0413B284" w14:textId="081388D1" w:rsidR="00C92CE1" w:rsidRPr="008B5BF7" w:rsidRDefault="00B00A38" w:rsidP="004A222F">
                            <w:pPr>
                              <w:spacing w:after="0"/>
                              <w:jc w:val="center"/>
                              <w:rPr>
                                <w:rFonts w:ascii="SassoonPrimaryInfant" w:hAnsi="SassoonPrimaryInfant"/>
                                <w:b/>
                                <w:bCs/>
                                <w:sz w:val="24"/>
                                <w:szCs w:val="24"/>
                                <w:u w:val="single"/>
                                <w:lang w:val="en-US"/>
                              </w:rPr>
                            </w:pPr>
                            <w:r w:rsidRPr="008B5BF7">
                              <w:rPr>
                                <w:rFonts w:ascii="SassoonPrimaryInfant" w:hAnsi="SassoonPrimaryInfant"/>
                                <w:b/>
                                <w:bCs/>
                                <w:sz w:val="24"/>
                                <w:szCs w:val="24"/>
                                <w:u w:val="single"/>
                                <w:lang w:val="en-US"/>
                              </w:rPr>
                              <w:t>Math</w:t>
                            </w:r>
                            <w:r w:rsidR="008B5BF7" w:rsidRPr="008B5BF7">
                              <w:rPr>
                                <w:rFonts w:ascii="SassoonPrimaryInfant" w:hAnsi="SassoonPrimaryInfant"/>
                                <w:b/>
                                <w:bCs/>
                                <w:sz w:val="24"/>
                                <w:szCs w:val="24"/>
                                <w:u w:val="single"/>
                                <w:lang w:val="en-US"/>
                              </w:rPr>
                              <w:t>s</w:t>
                            </w:r>
                          </w:p>
                          <w:p w14:paraId="351E926C" w14:textId="7C6FA1FD" w:rsidR="009B5C18" w:rsidRPr="00822558" w:rsidRDefault="00E86780" w:rsidP="00E86780">
                            <w:pPr>
                              <w:spacing w:after="0"/>
                              <w:jc w:val="center"/>
                              <w:rPr>
                                <w:rFonts w:ascii="SassoonPrimaryInfant" w:hAnsi="SassoonPrimaryInfant" w:cstheme="minorHAnsi"/>
                                <w:sz w:val="24"/>
                                <w:szCs w:val="24"/>
                                <w:lang w:val="en-US"/>
                              </w:rPr>
                            </w:pPr>
                            <w:r w:rsidRPr="00E86780">
                              <w:rPr>
                                <w:rFonts w:ascii="SassoonPrimaryInfant" w:hAnsi="SassoonPrimaryInfant" w:cstheme="minorHAnsi"/>
                                <w:sz w:val="24"/>
                                <w:szCs w:val="24"/>
                                <w:lang w:val="en-US"/>
                              </w:rPr>
                              <w:t>This term, Year 3 will develop their understanding of length, mass and capacity, explore the properties of 2D and 3D shapes, and learn how to collect, present and interpret data. Children will use practical activities and problem-solving to build confidence in their mathematical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F91B3" id="_x0000_t202" coordsize="21600,21600" o:spt="202" path="m,l,21600r21600,l21600,xe">
                <v:stroke joinstyle="miter"/>
                <v:path gradientshapeok="t" o:connecttype="rect"/>
              </v:shapetype>
              <v:shape id="Text Box 4" o:spid="_x0000_s1026" type="#_x0000_t202" style="position:absolute;left:0;text-align:left;margin-left:483.9pt;margin-top:65.65pt;width:284.45pt;height:126.8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" fillcolor="#e2efd9 [665]" strokecolor="#92d050" strokeweight="2.25pt">
                <v:textbox>
                  <w:txbxContent>
                    <w:p w14:paraId="0413B284" w14:textId="081388D1" w:rsidR="00C92CE1" w:rsidRPr="008B5BF7" w:rsidRDefault="00B00A38" w:rsidP="004A222F">
                      <w:pPr>
                        <w:spacing w:after="0"/>
                        <w:jc w:val="center"/>
                        <w:rPr>
                          <w:rFonts w:ascii="SassoonPrimaryInfant" w:hAnsi="SassoonPrimaryInfant"/>
                          <w:b/>
                          <w:bCs/>
                          <w:sz w:val="24"/>
                          <w:szCs w:val="24"/>
                          <w:u w:val="single"/>
                          <w:lang w:val="en-US"/>
                        </w:rPr>
                      </w:pPr>
                      <w:r w:rsidRPr="008B5BF7">
                        <w:rPr>
                          <w:rFonts w:ascii="SassoonPrimaryInfant" w:hAnsi="SassoonPrimaryInfant"/>
                          <w:b/>
                          <w:bCs/>
                          <w:sz w:val="24"/>
                          <w:szCs w:val="24"/>
                          <w:u w:val="single"/>
                          <w:lang w:val="en-US"/>
                        </w:rPr>
                        <w:t>Math</w:t>
                      </w:r>
                      <w:r w:rsidR="008B5BF7" w:rsidRPr="008B5BF7">
                        <w:rPr>
                          <w:rFonts w:ascii="SassoonPrimaryInfant" w:hAnsi="SassoonPrimaryInfant"/>
                          <w:b/>
                          <w:bCs/>
                          <w:sz w:val="24"/>
                          <w:szCs w:val="24"/>
                          <w:u w:val="single"/>
                          <w:lang w:val="en-US"/>
                        </w:rPr>
                        <w:t>s</w:t>
                      </w:r>
                    </w:p>
                    <w:p w14:paraId="351E926C" w14:textId="7C6FA1FD" w:rsidR="009B5C18" w:rsidRPr="00822558" w:rsidRDefault="00E86780" w:rsidP="00E86780">
                      <w:pPr>
                        <w:spacing w:after="0"/>
                        <w:jc w:val="center"/>
                        <w:rPr>
                          <w:rFonts w:ascii="SassoonPrimaryInfant" w:hAnsi="SassoonPrimaryInfant" w:cstheme="minorHAnsi"/>
                          <w:sz w:val="24"/>
                          <w:szCs w:val="24"/>
                          <w:lang w:val="en-US"/>
                        </w:rPr>
                      </w:pPr>
                      <w:r w:rsidRPr="00E86780">
                        <w:rPr>
                          <w:rFonts w:ascii="SassoonPrimaryInfant" w:hAnsi="SassoonPrimaryInfant" w:cstheme="minorHAnsi"/>
                          <w:sz w:val="24"/>
                          <w:szCs w:val="24"/>
                          <w:lang w:val="en-US"/>
                        </w:rPr>
                        <w:t>This term, Year 3 will develop their understanding of length, mass and capacity, explore the properties of 2D and 3D shapes, and learn how to collect, present and interpret data. Children will use practical activities and problem-solving to build confidence in their mathematical skills.</w:t>
                      </w:r>
                    </w:p>
                  </w:txbxContent>
                </v:textbox>
                <w10:wrap anchorx="margin"/>
              </v:shape>
            </w:pict>
          </mc:Fallback>
        </mc:AlternateContent>
      </w:r>
      <w:r w:rsidR="004A222F">
        <w:rPr>
          <w:noProof/>
        </w:rPr>
        <w:drawing>
          <wp:anchor distT="0" distB="0" distL="114300" distR="114300" simplePos="0" relativeHeight="251658250" behindDoc="0" locked="0" layoutInCell="1" allowOverlap="1" wp14:anchorId="04CB7032" wp14:editId="02F29D98">
            <wp:simplePos x="0" y="0"/>
            <wp:positionH relativeFrom="margin">
              <wp:posOffset>9412660</wp:posOffset>
            </wp:positionH>
            <wp:positionV relativeFrom="paragraph">
              <wp:posOffset>810370</wp:posOffset>
            </wp:positionV>
            <wp:extent cx="323850" cy="31242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3850" cy="312420"/>
                    </a:xfrm>
                    <a:prstGeom prst="rect">
                      <a:avLst/>
                    </a:prstGeom>
                  </pic:spPr>
                </pic:pic>
              </a:graphicData>
            </a:graphic>
            <wp14:sizeRelH relativeFrom="page">
              <wp14:pctWidth>0</wp14:pctWidth>
            </wp14:sizeRelH>
            <wp14:sizeRelV relativeFrom="page">
              <wp14:pctHeight>0</wp14:pctHeight>
            </wp14:sizeRelV>
          </wp:anchor>
        </w:drawing>
      </w:r>
      <w:r w:rsidR="001106A2" w:rsidRPr="00B25E3C">
        <w:rPr>
          <w:noProof/>
        </w:rPr>
        <w:drawing>
          <wp:anchor distT="0" distB="0" distL="114300" distR="114300" simplePos="0" relativeHeight="251658252" behindDoc="1" locked="0" layoutInCell="1" allowOverlap="1" wp14:anchorId="17670456" wp14:editId="67FC104E">
            <wp:simplePos x="0" y="0"/>
            <wp:positionH relativeFrom="margin">
              <wp:align>center</wp:align>
            </wp:positionH>
            <wp:positionV relativeFrom="paragraph">
              <wp:posOffset>-31859</wp:posOffset>
            </wp:positionV>
            <wp:extent cx="9961880" cy="6653049"/>
            <wp:effectExtent l="0" t="0" r="1270" b="0"/>
            <wp:wrapNone/>
            <wp:docPr id="1702604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04527" name=""/>
                    <pic:cNvPicPr/>
                  </pic:nvPicPr>
                  <pic:blipFill>
                    <a:blip r:embed="rId11">
                      <a:extLst>
                        <a:ext uri="{28A0092B-C50C-407E-A947-70E740481C1C}">
                          <a14:useLocalDpi xmlns:a14="http://schemas.microsoft.com/office/drawing/2010/main" val="0"/>
                        </a:ext>
                      </a:extLst>
                    </a:blip>
                    <a:stretch>
                      <a:fillRect/>
                    </a:stretch>
                  </pic:blipFill>
                  <pic:spPr>
                    <a:xfrm>
                      <a:off x="0" y="0"/>
                      <a:ext cx="9961880" cy="6653049"/>
                    </a:xfrm>
                    <a:prstGeom prst="rect">
                      <a:avLst/>
                    </a:prstGeom>
                  </pic:spPr>
                </pic:pic>
              </a:graphicData>
            </a:graphic>
            <wp14:sizeRelH relativeFrom="page">
              <wp14:pctWidth>0</wp14:pctWidth>
            </wp14:sizeRelH>
            <wp14:sizeRelV relativeFrom="page">
              <wp14:pctHeight>0</wp14:pctHeight>
            </wp14:sizeRelV>
          </wp:anchor>
        </w:drawing>
      </w:r>
      <w:r w:rsidR="00583A03">
        <w:rPr>
          <w:rFonts w:cstheme="minorHAnsi"/>
          <w:sz w:val="96"/>
          <w:szCs w:val="96"/>
        </w:rPr>
        <w:t>’S</w:t>
      </w:r>
      <w:r w:rsidR="00CA49C4" w:rsidRPr="000D38DD">
        <w:rPr>
          <w:rFonts w:cstheme="minorHAnsi"/>
          <w:sz w:val="96"/>
          <w:szCs w:val="96"/>
        </w:rPr>
        <w:t>hine brightly in learning and life’</w:t>
      </w:r>
      <w:r w:rsidR="00107E10" w:rsidRPr="00107E10">
        <w:t xml:space="preserve"> </w:t>
      </w:r>
    </w:p>
    <w:p w14:paraId="157B4AD9" w14:textId="4C0A6F28" w:rsidR="00985682" w:rsidRPr="00985682" w:rsidRDefault="004A222F" w:rsidP="00985682">
      <w:r>
        <w:rPr>
          <w:noProof/>
        </w:rPr>
        <mc:AlternateContent>
          <mc:Choice Requires="wps">
            <w:drawing>
              <wp:anchor distT="0" distB="0" distL="114300" distR="114300" simplePos="0" relativeHeight="251658242" behindDoc="0" locked="0" layoutInCell="1" allowOverlap="1" wp14:anchorId="58D3B716" wp14:editId="04514414">
                <wp:simplePos x="0" y="0"/>
                <wp:positionH relativeFrom="margin">
                  <wp:align>left</wp:align>
                </wp:positionH>
                <wp:positionV relativeFrom="paragraph">
                  <wp:posOffset>21452</wp:posOffset>
                </wp:positionV>
                <wp:extent cx="2899078" cy="1886088"/>
                <wp:effectExtent l="19050" t="19050" r="15875" b="19050"/>
                <wp:wrapNone/>
                <wp:docPr id="3" name="Text Box 3"/>
                <wp:cNvGraphicFramePr/>
                <a:graphic xmlns:a="http://schemas.openxmlformats.org/drawingml/2006/main">
                  <a:graphicData uri="http://schemas.microsoft.com/office/word/2010/wordprocessingShape">
                    <wps:wsp>
                      <wps:cNvSpPr txBox="1"/>
                      <wps:spPr>
                        <a:xfrm>
                          <a:off x="0" y="0"/>
                          <a:ext cx="2899078" cy="1886088"/>
                        </a:xfrm>
                        <a:prstGeom prst="rect">
                          <a:avLst/>
                        </a:prstGeom>
                        <a:solidFill>
                          <a:schemeClr val="accent6">
                            <a:lumMod val="20000"/>
                            <a:lumOff val="80000"/>
                          </a:schemeClr>
                        </a:solidFill>
                        <a:ln w="28575">
                          <a:solidFill>
                            <a:srgbClr val="92D050"/>
                          </a:solidFill>
                        </a:ln>
                      </wps:spPr>
                      <wps:txbx>
                        <w:txbxContent>
                          <w:p w14:paraId="06E8302C" w14:textId="15C8C471" w:rsidR="00A5284B" w:rsidRDefault="00A5575B" w:rsidP="00A5284B">
                            <w:pPr>
                              <w:spacing w:after="0"/>
                              <w:rPr>
                                <w:rFonts w:ascii="SassoonPrimaryInfant" w:hAnsi="SassoonPrimaryInfant"/>
                                <w:b/>
                                <w:bCs/>
                                <w:sz w:val="24"/>
                                <w:szCs w:val="24"/>
                                <w:u w:val="single"/>
                                <w:lang w:val="en-US"/>
                              </w:rPr>
                            </w:pPr>
                            <w:r>
                              <w:rPr>
                                <w:rFonts w:ascii="SassoonPrimaryInfant" w:hAnsi="SassoonPrimaryInfant"/>
                                <w:b/>
                                <w:bCs/>
                                <w:sz w:val="24"/>
                                <w:szCs w:val="24"/>
                                <w:u w:val="single"/>
                                <w:lang w:val="en-US"/>
                              </w:rPr>
                              <w:t>English</w:t>
                            </w:r>
                          </w:p>
                          <w:p w14:paraId="121C29DB" w14:textId="1725CC78" w:rsidR="00CC0DE4" w:rsidRPr="00800B59" w:rsidRDefault="00516509" w:rsidP="00516509">
                            <w:pPr>
                              <w:jc w:val="center"/>
                              <w:rPr>
                                <w:b/>
                                <w:bCs/>
                                <w:sz w:val="28"/>
                                <w:szCs w:val="28"/>
                                <w:lang w:val="en-US"/>
                              </w:rPr>
                            </w:pPr>
                            <w:r w:rsidRPr="00516509">
                              <w:rPr>
                                <w:rFonts w:ascii="SassoonPrimaryInfant" w:hAnsi="SassoonPrimaryInfant"/>
                                <w:sz w:val="24"/>
                                <w:szCs w:val="24"/>
                                <w:lang w:val="en-US"/>
                              </w:rPr>
                              <w:t>This term, Year 3 will use The Egyptian Cinderella to write a narrative and a recount, developing their storytelling and non-fiction writing skills. In reading, children will explore Charlie and the Chocolate Factory, focusing on comprehension, vocabulary and discussion of the text</w:t>
                            </w:r>
                            <w:r>
                              <w:rPr>
                                <w:rFonts w:ascii="SassoonPrimaryInfant" w:hAnsi="SassoonPrimaryInfant"/>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3B716" id="Text Box 3" o:spid="_x0000_s1027" type="#_x0000_t202" style="position:absolute;margin-left:0;margin-top:1.7pt;width:228.25pt;height:148.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" fillcolor="#e2efd9 [665]" strokecolor="#92d050" strokeweight="2.25pt">
                <v:textbox>
                  <w:txbxContent>
                    <w:p w14:paraId="06E8302C" w14:textId="15C8C471" w:rsidR="00A5284B" w:rsidRDefault="00A5575B" w:rsidP="00A5284B">
                      <w:pPr>
                        <w:spacing w:after="0"/>
                        <w:rPr>
                          <w:rFonts w:ascii="SassoonPrimaryInfant" w:hAnsi="SassoonPrimaryInfant"/>
                          <w:b/>
                          <w:bCs/>
                          <w:sz w:val="24"/>
                          <w:szCs w:val="24"/>
                          <w:u w:val="single"/>
                          <w:lang w:val="en-US"/>
                        </w:rPr>
                      </w:pPr>
                      <w:r>
                        <w:rPr>
                          <w:rFonts w:ascii="SassoonPrimaryInfant" w:hAnsi="SassoonPrimaryInfant"/>
                          <w:b/>
                          <w:bCs/>
                          <w:sz w:val="24"/>
                          <w:szCs w:val="24"/>
                          <w:u w:val="single"/>
                          <w:lang w:val="en-US"/>
                        </w:rPr>
                        <w:t>English</w:t>
                      </w:r>
                    </w:p>
                    <w:p w14:paraId="121C29DB" w14:textId="1725CC78" w:rsidR="00CC0DE4" w:rsidRPr="00800B59" w:rsidRDefault="00516509" w:rsidP="00516509">
                      <w:pPr>
                        <w:jc w:val="center"/>
                        <w:rPr>
                          <w:b/>
                          <w:bCs/>
                          <w:sz w:val="28"/>
                          <w:szCs w:val="28"/>
                          <w:lang w:val="en-US"/>
                        </w:rPr>
                      </w:pPr>
                      <w:r w:rsidRPr="00516509">
                        <w:rPr>
                          <w:rFonts w:ascii="SassoonPrimaryInfant" w:hAnsi="SassoonPrimaryInfant"/>
                          <w:sz w:val="24"/>
                          <w:szCs w:val="24"/>
                          <w:lang w:val="en-US"/>
                        </w:rPr>
                        <w:t>This term, Year 3 will use The Egyptian Cinderella to write a narrative and a recount, developing their storytelling and non-fiction writing skills. In reading, children will explore Charlie and the Chocolate Factory, focusing on comprehension, vocabulary and discussion of the text</w:t>
                      </w:r>
                      <w:r>
                        <w:rPr>
                          <w:rFonts w:ascii="SassoonPrimaryInfant" w:hAnsi="SassoonPrimaryInfant"/>
                          <w:sz w:val="24"/>
                          <w:szCs w:val="24"/>
                          <w:lang w:val="en-US"/>
                        </w:rPr>
                        <w:t>.</w:t>
                      </w:r>
                    </w:p>
                  </w:txbxContent>
                </v:textbox>
                <w10:wrap anchorx="margin"/>
              </v:shape>
            </w:pict>
          </mc:Fallback>
        </mc:AlternateContent>
      </w:r>
    </w:p>
    <w:p w14:paraId="6ADD5A04" w14:textId="40F8C91F" w:rsidR="00985682" w:rsidRPr="00985682" w:rsidRDefault="00985682" w:rsidP="00985682"/>
    <w:p w14:paraId="6C24481F" w14:textId="68F240DF" w:rsidR="00985682" w:rsidRPr="00985682" w:rsidRDefault="00985682" w:rsidP="00985682"/>
    <w:p w14:paraId="4BF12252" w14:textId="5A7111DE" w:rsidR="00985682" w:rsidRPr="00985682" w:rsidRDefault="00985682" w:rsidP="00985682"/>
    <w:p w14:paraId="339B7304" w14:textId="5164A1D4" w:rsidR="00985682" w:rsidRPr="00985682" w:rsidRDefault="00985682" w:rsidP="00985682"/>
    <w:p w14:paraId="7F891463" w14:textId="55673208" w:rsidR="00985682" w:rsidRPr="00985682" w:rsidRDefault="00CB05E5" w:rsidP="00985682">
      <w:r>
        <w:rPr>
          <w:noProof/>
        </w:rPr>
        <mc:AlternateContent>
          <mc:Choice Requires="wps">
            <w:drawing>
              <wp:anchor distT="0" distB="0" distL="114300" distR="114300" simplePos="0" relativeHeight="251658241" behindDoc="0" locked="0" layoutInCell="1" allowOverlap="1" wp14:anchorId="54392648" wp14:editId="74426F18">
                <wp:simplePos x="0" y="0"/>
                <wp:positionH relativeFrom="margin">
                  <wp:posOffset>3752187</wp:posOffset>
                </wp:positionH>
                <wp:positionV relativeFrom="paragraph">
                  <wp:posOffset>175647</wp:posOffset>
                </wp:positionV>
                <wp:extent cx="2306541" cy="886487"/>
                <wp:effectExtent l="19050" t="19050" r="17780" b="27940"/>
                <wp:wrapNone/>
                <wp:docPr id="2" name="Text Box 2"/>
                <wp:cNvGraphicFramePr/>
                <a:graphic xmlns:a="http://schemas.openxmlformats.org/drawingml/2006/main">
                  <a:graphicData uri="http://schemas.microsoft.com/office/word/2010/wordprocessingShape">
                    <wps:wsp>
                      <wps:cNvSpPr txBox="1"/>
                      <wps:spPr>
                        <a:xfrm>
                          <a:off x="0" y="0"/>
                          <a:ext cx="2306541" cy="886487"/>
                        </a:xfrm>
                        <a:prstGeom prst="rect">
                          <a:avLst/>
                        </a:prstGeom>
                        <a:solidFill>
                          <a:schemeClr val="accent6">
                            <a:lumMod val="20000"/>
                            <a:lumOff val="80000"/>
                          </a:schemeClr>
                        </a:solidFill>
                        <a:ln w="28575">
                          <a:solidFill>
                            <a:srgbClr val="92D050"/>
                          </a:solidFill>
                        </a:ln>
                      </wps:spPr>
                      <wps:txbx>
                        <w:txbxContent>
                          <w:p w14:paraId="4AA7C503" w14:textId="092E28B9" w:rsidR="00FC00BF" w:rsidRDefault="00653D16" w:rsidP="00FC00BF">
                            <w:pPr>
                              <w:jc w:val="center"/>
                              <w:rPr>
                                <w:rFonts w:ascii="SassoonPrimaryInfant" w:hAnsi="SassoonPrimaryInfant"/>
                                <w:b/>
                                <w:bCs/>
                                <w:sz w:val="24"/>
                                <w:szCs w:val="24"/>
                                <w:u w:val="single"/>
                                <w:lang w:val="en-US"/>
                              </w:rPr>
                            </w:pPr>
                            <w:r w:rsidRPr="00A909D6">
                              <w:rPr>
                                <w:rFonts w:ascii="SassoonPrimaryInfant" w:hAnsi="SassoonPrimaryInfant"/>
                                <w:b/>
                                <w:bCs/>
                                <w:sz w:val="24"/>
                                <w:szCs w:val="24"/>
                                <w:u w:val="single"/>
                                <w:lang w:val="en-US"/>
                              </w:rPr>
                              <w:t>PSHE</w:t>
                            </w:r>
                          </w:p>
                          <w:p w14:paraId="7BE6A4CC" w14:textId="6778B79A" w:rsidR="00D507DC" w:rsidRPr="00D507DC" w:rsidRDefault="002629C2" w:rsidP="00FB2FA8">
                            <w:pPr>
                              <w:jc w:val="center"/>
                              <w:rPr>
                                <w:rFonts w:ascii="SassoonPrimaryInfant" w:hAnsi="SassoonPrimaryInfant"/>
                                <w:sz w:val="24"/>
                                <w:szCs w:val="24"/>
                                <w:lang w:val="en-US"/>
                              </w:rPr>
                            </w:pPr>
                            <w:r w:rsidRPr="002629C2">
                              <w:rPr>
                                <w:rFonts w:ascii="SassoonPrimaryInfant" w:hAnsi="SassoonPrimaryInfant"/>
                                <w:sz w:val="24"/>
                                <w:szCs w:val="24"/>
                                <w:lang w:val="en-US"/>
                              </w:rPr>
                              <w:t xml:space="preserve">In </w:t>
                            </w:r>
                            <w:r w:rsidR="00F81698">
                              <w:rPr>
                                <w:rFonts w:ascii="SassoonPrimaryInfant" w:hAnsi="SassoonPrimaryInfant"/>
                                <w:sz w:val="24"/>
                                <w:szCs w:val="24"/>
                                <w:lang w:val="en-US"/>
                              </w:rPr>
                              <w:t xml:space="preserve">Relationships we will be exploring </w:t>
                            </w:r>
                            <w:r w:rsidR="00CB05E5">
                              <w:rPr>
                                <w:rFonts w:ascii="SassoonPrimaryInfant" w:hAnsi="SassoonPrimaryInfant"/>
                                <w:sz w:val="24"/>
                                <w:szCs w:val="24"/>
                                <w:lang w:val="en-US"/>
                              </w:rPr>
                              <w:t>‘Changing Me</w:t>
                            </w:r>
                            <w:r w:rsidR="00F81698">
                              <w:rPr>
                                <w:rFonts w:ascii="SassoonPrimaryInfant" w:hAnsi="SassoonPrimaryInfant"/>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92648" id="Text Box 2" o:spid="_x0000_s1028" type="#_x0000_t202" style="position:absolute;margin-left:295.45pt;margin-top:13.85pt;width:181.6pt;height:69.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" fillcolor="#e2efd9 [665]" strokecolor="#92d050" strokeweight="2.25pt">
                <v:textbox>
                  <w:txbxContent>
                    <w:p w14:paraId="4AA7C503" w14:textId="092E28B9" w:rsidR="00FC00BF" w:rsidRDefault="00653D16" w:rsidP="00FC00BF">
                      <w:pPr>
                        <w:jc w:val="center"/>
                        <w:rPr>
                          <w:rFonts w:ascii="SassoonPrimaryInfant" w:hAnsi="SassoonPrimaryInfant"/>
                          <w:b/>
                          <w:bCs/>
                          <w:sz w:val="24"/>
                          <w:szCs w:val="24"/>
                          <w:u w:val="single"/>
                          <w:lang w:val="en-US"/>
                        </w:rPr>
                      </w:pPr>
                      <w:r w:rsidRPr="00A909D6">
                        <w:rPr>
                          <w:rFonts w:ascii="SassoonPrimaryInfant" w:hAnsi="SassoonPrimaryInfant"/>
                          <w:b/>
                          <w:bCs/>
                          <w:sz w:val="24"/>
                          <w:szCs w:val="24"/>
                          <w:u w:val="single"/>
                          <w:lang w:val="en-US"/>
                        </w:rPr>
                        <w:t>PSHE</w:t>
                      </w:r>
                    </w:p>
                    <w:p w14:paraId="7BE6A4CC" w14:textId="6778B79A" w:rsidR="00D507DC" w:rsidRPr="00D507DC" w:rsidRDefault="002629C2" w:rsidP="00FB2FA8">
                      <w:pPr>
                        <w:jc w:val="center"/>
                        <w:rPr>
                          <w:rFonts w:ascii="SassoonPrimaryInfant" w:hAnsi="SassoonPrimaryInfant"/>
                          <w:sz w:val="24"/>
                          <w:szCs w:val="24"/>
                          <w:lang w:val="en-US"/>
                        </w:rPr>
                      </w:pPr>
                      <w:r w:rsidRPr="002629C2">
                        <w:rPr>
                          <w:rFonts w:ascii="SassoonPrimaryInfant" w:hAnsi="SassoonPrimaryInfant"/>
                          <w:sz w:val="24"/>
                          <w:szCs w:val="24"/>
                          <w:lang w:val="en-US"/>
                        </w:rPr>
                        <w:t xml:space="preserve">In </w:t>
                      </w:r>
                      <w:r w:rsidR="00F81698">
                        <w:rPr>
                          <w:rFonts w:ascii="SassoonPrimaryInfant" w:hAnsi="SassoonPrimaryInfant"/>
                          <w:sz w:val="24"/>
                          <w:szCs w:val="24"/>
                          <w:lang w:val="en-US"/>
                        </w:rPr>
                        <w:t xml:space="preserve">Relationships we will be exploring </w:t>
                      </w:r>
                      <w:r w:rsidR="00CB05E5">
                        <w:rPr>
                          <w:rFonts w:ascii="SassoonPrimaryInfant" w:hAnsi="SassoonPrimaryInfant"/>
                          <w:sz w:val="24"/>
                          <w:szCs w:val="24"/>
                          <w:lang w:val="en-US"/>
                        </w:rPr>
                        <w:t>‘Changing Me</w:t>
                      </w:r>
                      <w:r w:rsidR="00F81698">
                        <w:rPr>
                          <w:rFonts w:ascii="SassoonPrimaryInfant" w:hAnsi="SassoonPrimaryInfant"/>
                          <w:sz w:val="24"/>
                          <w:szCs w:val="24"/>
                          <w:lang w:val="en-US"/>
                        </w:rPr>
                        <w:t>’</w:t>
                      </w:r>
                    </w:p>
                  </w:txbxContent>
                </v:textbox>
                <w10:wrap anchorx="margin"/>
              </v:shape>
            </w:pict>
          </mc:Fallback>
        </mc:AlternateContent>
      </w:r>
    </w:p>
    <w:p w14:paraId="56DD4670" w14:textId="181296D4" w:rsidR="00985682" w:rsidRPr="00985682" w:rsidRDefault="00EE714A" w:rsidP="00985682">
      <w:r>
        <w:rPr>
          <w:noProof/>
        </w:rPr>
        <mc:AlternateContent>
          <mc:Choice Requires="wps">
            <w:drawing>
              <wp:anchor distT="0" distB="0" distL="114300" distR="114300" simplePos="0" relativeHeight="251658247" behindDoc="0" locked="0" layoutInCell="1" allowOverlap="1" wp14:anchorId="331DDFC8" wp14:editId="0EBBF10B">
                <wp:simplePos x="0" y="0"/>
                <wp:positionH relativeFrom="margin">
                  <wp:align>right</wp:align>
                </wp:positionH>
                <wp:positionV relativeFrom="paragraph">
                  <wp:posOffset>162228</wp:posOffset>
                </wp:positionV>
                <wp:extent cx="3136265" cy="1280767"/>
                <wp:effectExtent l="19050" t="19050" r="26035" b="15240"/>
                <wp:wrapNone/>
                <wp:docPr id="10" name="Text Box 10"/>
                <wp:cNvGraphicFramePr/>
                <a:graphic xmlns:a="http://schemas.openxmlformats.org/drawingml/2006/main">
                  <a:graphicData uri="http://schemas.microsoft.com/office/word/2010/wordprocessingShape">
                    <wps:wsp>
                      <wps:cNvSpPr txBox="1"/>
                      <wps:spPr>
                        <a:xfrm>
                          <a:off x="0" y="0"/>
                          <a:ext cx="3136265" cy="1280767"/>
                        </a:xfrm>
                        <a:prstGeom prst="rect">
                          <a:avLst/>
                        </a:prstGeom>
                        <a:solidFill>
                          <a:schemeClr val="accent6">
                            <a:lumMod val="20000"/>
                            <a:lumOff val="80000"/>
                          </a:schemeClr>
                        </a:solidFill>
                        <a:ln w="28575">
                          <a:solidFill>
                            <a:srgbClr val="92D050"/>
                          </a:solidFill>
                        </a:ln>
                      </wps:spPr>
                      <wps:txbx>
                        <w:txbxContent>
                          <w:p w14:paraId="1F2B93EC" w14:textId="0FDD62E4" w:rsidR="00E6240E" w:rsidRDefault="002D2298" w:rsidP="004F1C8F">
                            <w:pPr>
                              <w:spacing w:after="0"/>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DT</w:t>
                            </w:r>
                          </w:p>
                          <w:p w14:paraId="20875ECD" w14:textId="03388E67" w:rsidR="004F1C8F" w:rsidRPr="004F1C8F" w:rsidRDefault="004F1C8F" w:rsidP="004F1C8F">
                            <w:pPr>
                              <w:spacing w:after="0"/>
                              <w:jc w:val="center"/>
                              <w:rPr>
                                <w:rFonts w:ascii="SassoonPrimaryInfant" w:hAnsi="SassoonPrimaryInfant"/>
                                <w:sz w:val="24"/>
                                <w:szCs w:val="24"/>
                                <w:lang w:val="en-US"/>
                              </w:rPr>
                            </w:pPr>
                            <w:r>
                              <w:rPr>
                                <w:rFonts w:ascii="SassoonPrimaryInfant" w:hAnsi="SassoonPrimaryInfant"/>
                                <w:sz w:val="24"/>
                                <w:szCs w:val="24"/>
                              </w:rPr>
                              <w:t>We will design</w:t>
                            </w:r>
                            <w:r w:rsidRPr="004F1C8F">
                              <w:rPr>
                                <w:rFonts w:ascii="SassoonPrimaryInfant" w:hAnsi="SassoonPrimaryInfant"/>
                                <w:sz w:val="24"/>
                                <w:szCs w:val="24"/>
                              </w:rPr>
                              <w:t xml:space="preserve"> and make a pneumatic toy, exploring how compressed air can be used to create movement. They will develop their design and construction skills while creating a working model.</w:t>
                            </w:r>
                          </w:p>
                          <w:p w14:paraId="141715C5" w14:textId="1121BBD3" w:rsidR="0045171A" w:rsidRPr="004F1C8F" w:rsidRDefault="0045171A" w:rsidP="00DD2236">
                            <w:pPr>
                              <w:jc w:val="center"/>
                              <w:rPr>
                                <w:rFonts w:ascii="SassoonPrimaryInfant" w:hAnsi="SassoonPrimaryInfant"/>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DDFC8" id="Text Box 10" o:spid="_x0000_s1029" type="#_x0000_t202" style="position:absolute;margin-left:195.75pt;margin-top:12.75pt;width:246.95pt;height:100.85pt;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" fillcolor="#e2efd9 [665]" strokecolor="#92d050" strokeweight="2.25pt">
                <v:textbox>
                  <w:txbxContent>
                    <w:p w14:paraId="1F2B93EC" w14:textId="0FDD62E4" w:rsidR="00E6240E" w:rsidRDefault="002D2298" w:rsidP="004F1C8F">
                      <w:pPr>
                        <w:spacing w:after="0"/>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DT</w:t>
                      </w:r>
                    </w:p>
                    <w:p w14:paraId="20875ECD" w14:textId="03388E67" w:rsidR="004F1C8F" w:rsidRPr="004F1C8F" w:rsidRDefault="004F1C8F" w:rsidP="004F1C8F">
                      <w:pPr>
                        <w:spacing w:after="0"/>
                        <w:jc w:val="center"/>
                        <w:rPr>
                          <w:rFonts w:ascii="SassoonPrimaryInfant" w:hAnsi="SassoonPrimaryInfant"/>
                          <w:sz w:val="24"/>
                          <w:szCs w:val="24"/>
                          <w:lang w:val="en-US"/>
                        </w:rPr>
                      </w:pPr>
                      <w:r>
                        <w:rPr>
                          <w:rFonts w:ascii="SassoonPrimaryInfant" w:hAnsi="SassoonPrimaryInfant"/>
                          <w:sz w:val="24"/>
                          <w:szCs w:val="24"/>
                        </w:rPr>
                        <w:t>We will design</w:t>
                      </w:r>
                      <w:r w:rsidRPr="004F1C8F">
                        <w:rPr>
                          <w:rFonts w:ascii="SassoonPrimaryInfant" w:hAnsi="SassoonPrimaryInfant"/>
                          <w:sz w:val="24"/>
                          <w:szCs w:val="24"/>
                        </w:rPr>
                        <w:t xml:space="preserve"> and make a pneumatic toy, exploring how compressed air can be used to create movement. They will develop their design and construction skills while creating a working model.</w:t>
                      </w:r>
                    </w:p>
                    <w:p w14:paraId="141715C5" w14:textId="1121BBD3" w:rsidR="0045171A" w:rsidRPr="004F1C8F" w:rsidRDefault="0045171A" w:rsidP="00DD2236">
                      <w:pPr>
                        <w:jc w:val="center"/>
                        <w:rPr>
                          <w:rFonts w:ascii="SassoonPrimaryInfant" w:hAnsi="SassoonPrimaryInfant"/>
                          <w:sz w:val="24"/>
                          <w:szCs w:val="24"/>
                          <w:lang w:val="en-US"/>
                        </w:rPr>
                      </w:pPr>
                    </w:p>
                  </w:txbxContent>
                </v:textbox>
                <w10:wrap anchorx="margin"/>
              </v:shape>
            </w:pict>
          </mc:Fallback>
        </mc:AlternateContent>
      </w:r>
      <w:r w:rsidR="002D2298" w:rsidRPr="00AC20C9">
        <w:rPr>
          <w:noProof/>
        </w:rPr>
        <w:drawing>
          <wp:anchor distT="0" distB="0" distL="114300" distR="114300" simplePos="0" relativeHeight="251658253" behindDoc="0" locked="0" layoutInCell="1" allowOverlap="1" wp14:anchorId="7A95EE7A" wp14:editId="0ED45274">
            <wp:simplePos x="0" y="0"/>
            <wp:positionH relativeFrom="column">
              <wp:posOffset>1255422</wp:posOffset>
            </wp:positionH>
            <wp:positionV relativeFrom="paragraph">
              <wp:posOffset>270649</wp:posOffset>
            </wp:positionV>
            <wp:extent cx="290714" cy="321974"/>
            <wp:effectExtent l="0" t="0" r="0" b="1905"/>
            <wp:wrapNone/>
            <wp:docPr id="696265425" name="Picture 1" descr="A black and white sign with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265425" name="Picture 1" descr="A black and white sign with symbol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0714" cy="321974"/>
                    </a:xfrm>
                    <a:prstGeom prst="rect">
                      <a:avLst/>
                    </a:prstGeom>
                  </pic:spPr>
                </pic:pic>
              </a:graphicData>
            </a:graphic>
            <wp14:sizeRelH relativeFrom="page">
              <wp14:pctWidth>0</wp14:pctWidth>
            </wp14:sizeRelH>
            <wp14:sizeRelV relativeFrom="page">
              <wp14:pctHeight>0</wp14:pctHeight>
            </wp14:sizeRelV>
          </wp:anchor>
        </w:drawing>
      </w:r>
    </w:p>
    <w:p w14:paraId="275D6591" w14:textId="66EBD5EC" w:rsidR="00985682" w:rsidRDefault="007B103D" w:rsidP="00985682">
      <w:r>
        <w:rPr>
          <w:noProof/>
        </w:rPr>
        <mc:AlternateContent>
          <mc:Choice Requires="wps">
            <w:drawing>
              <wp:anchor distT="0" distB="0" distL="114300" distR="114300" simplePos="0" relativeHeight="251658246" behindDoc="0" locked="0" layoutInCell="1" allowOverlap="1" wp14:anchorId="074AC9AE" wp14:editId="00CD5E66">
                <wp:simplePos x="0" y="0"/>
                <wp:positionH relativeFrom="margin">
                  <wp:posOffset>1708702</wp:posOffset>
                </wp:positionH>
                <wp:positionV relativeFrom="paragraph">
                  <wp:posOffset>132715</wp:posOffset>
                </wp:positionV>
                <wp:extent cx="1924050" cy="958353"/>
                <wp:effectExtent l="19050" t="19050" r="19050" b="13335"/>
                <wp:wrapNone/>
                <wp:docPr id="7" name="Text Box 7"/>
                <wp:cNvGraphicFramePr/>
                <a:graphic xmlns:a="http://schemas.openxmlformats.org/drawingml/2006/main">
                  <a:graphicData uri="http://schemas.microsoft.com/office/word/2010/wordprocessingShape">
                    <wps:wsp>
                      <wps:cNvSpPr txBox="1"/>
                      <wps:spPr>
                        <a:xfrm>
                          <a:off x="0" y="0"/>
                          <a:ext cx="1924050" cy="958353"/>
                        </a:xfrm>
                        <a:prstGeom prst="rect">
                          <a:avLst/>
                        </a:prstGeom>
                        <a:solidFill>
                          <a:schemeClr val="accent6">
                            <a:lumMod val="20000"/>
                            <a:lumOff val="80000"/>
                          </a:schemeClr>
                        </a:solidFill>
                        <a:ln w="28575">
                          <a:solidFill>
                            <a:srgbClr val="92D050"/>
                          </a:solidFill>
                        </a:ln>
                      </wps:spPr>
                      <wps:txbx>
                        <w:txbxContent>
                          <w:p w14:paraId="51778A24" w14:textId="77777777" w:rsidR="0011041D" w:rsidRDefault="00B76088" w:rsidP="0011041D">
                            <w:pPr>
                              <w:spacing w:after="0" w:line="240" w:lineRule="auto"/>
                              <w:rPr>
                                <w:b/>
                                <w:bCs/>
                                <w:sz w:val="28"/>
                                <w:szCs w:val="28"/>
                                <w:u w:val="single"/>
                                <w:lang w:val="en-US"/>
                              </w:rPr>
                            </w:pPr>
                            <w:r w:rsidRPr="000811F3">
                              <w:rPr>
                                <w:b/>
                                <w:bCs/>
                                <w:sz w:val="28"/>
                                <w:szCs w:val="28"/>
                                <w:u w:val="single"/>
                                <w:lang w:val="en-US"/>
                              </w:rPr>
                              <w:t>PE</w:t>
                            </w:r>
                          </w:p>
                          <w:p w14:paraId="298C4626" w14:textId="7777B1E2" w:rsidR="00905F1F" w:rsidRPr="0011041D" w:rsidRDefault="006A544D" w:rsidP="0011041D">
                            <w:pPr>
                              <w:spacing w:after="0" w:line="240" w:lineRule="auto"/>
                              <w:jc w:val="center"/>
                              <w:rPr>
                                <w:b/>
                                <w:bCs/>
                                <w:sz w:val="28"/>
                                <w:szCs w:val="28"/>
                                <w:u w:val="single"/>
                                <w:lang w:val="en-US"/>
                              </w:rPr>
                            </w:pPr>
                            <w:r w:rsidRPr="006A544D">
                              <w:rPr>
                                <w:rFonts w:ascii="SassoonPrimaryInfant" w:hAnsi="SassoonPrimaryInfant"/>
                                <w:sz w:val="24"/>
                                <w:szCs w:val="24"/>
                                <w:lang w:val="en-US"/>
                              </w:rPr>
                              <w:t>In PE, we’ll develop our skills</w:t>
                            </w:r>
                            <w:r>
                              <w:rPr>
                                <w:rFonts w:ascii="SassoonPrimaryInfant" w:hAnsi="SassoonPrimaryInfant"/>
                                <w:sz w:val="24"/>
                                <w:szCs w:val="24"/>
                                <w:lang w:val="en-US"/>
                              </w:rPr>
                              <w:t xml:space="preserve"> </w:t>
                            </w:r>
                            <w:r w:rsidR="0011041D">
                              <w:rPr>
                                <w:rFonts w:ascii="SassoonPrimaryInfant" w:hAnsi="SassoonPrimaryInfant"/>
                                <w:sz w:val="24"/>
                                <w:szCs w:val="24"/>
                                <w:lang w:val="en-US"/>
                              </w:rPr>
                              <w:t>of athletics ready for sports day</w:t>
                            </w:r>
                            <w:r>
                              <w:rPr>
                                <w:rFonts w:ascii="SassoonPrimaryInfant" w:hAnsi="SassoonPrimaryInfant"/>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AC9AE" id="Text Box 7" o:spid="_x0000_s1030" type="#_x0000_t202" style="position:absolute;margin-left:134.55pt;margin-top:10.45pt;width:151.5pt;height:75.4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" fillcolor="#e2efd9 [665]" strokecolor="#92d050" strokeweight="2.25pt">
                <v:textbox>
                  <w:txbxContent>
                    <w:p w14:paraId="51778A24" w14:textId="77777777" w:rsidR="0011041D" w:rsidRDefault="00B76088" w:rsidP="0011041D">
                      <w:pPr>
                        <w:spacing w:after="0" w:line="240" w:lineRule="auto"/>
                        <w:rPr>
                          <w:b/>
                          <w:bCs/>
                          <w:sz w:val="28"/>
                          <w:szCs w:val="28"/>
                          <w:u w:val="single"/>
                          <w:lang w:val="en-US"/>
                        </w:rPr>
                      </w:pPr>
                      <w:r w:rsidRPr="000811F3">
                        <w:rPr>
                          <w:b/>
                          <w:bCs/>
                          <w:sz w:val="28"/>
                          <w:szCs w:val="28"/>
                          <w:u w:val="single"/>
                          <w:lang w:val="en-US"/>
                        </w:rPr>
                        <w:t>PE</w:t>
                      </w:r>
                    </w:p>
                    <w:p w14:paraId="298C4626" w14:textId="7777B1E2" w:rsidR="00905F1F" w:rsidRPr="0011041D" w:rsidRDefault="006A544D" w:rsidP="0011041D">
                      <w:pPr>
                        <w:spacing w:after="0" w:line="240" w:lineRule="auto"/>
                        <w:jc w:val="center"/>
                        <w:rPr>
                          <w:b/>
                          <w:bCs/>
                          <w:sz w:val="28"/>
                          <w:szCs w:val="28"/>
                          <w:u w:val="single"/>
                          <w:lang w:val="en-US"/>
                        </w:rPr>
                      </w:pPr>
                      <w:r w:rsidRPr="006A544D">
                        <w:rPr>
                          <w:rFonts w:ascii="SassoonPrimaryInfant" w:hAnsi="SassoonPrimaryInfant"/>
                          <w:sz w:val="24"/>
                          <w:szCs w:val="24"/>
                          <w:lang w:val="en-US"/>
                        </w:rPr>
                        <w:t>In PE, we’ll develop our skills</w:t>
                      </w:r>
                      <w:r>
                        <w:rPr>
                          <w:rFonts w:ascii="SassoonPrimaryInfant" w:hAnsi="SassoonPrimaryInfant"/>
                          <w:sz w:val="24"/>
                          <w:szCs w:val="24"/>
                          <w:lang w:val="en-US"/>
                        </w:rPr>
                        <w:t xml:space="preserve"> </w:t>
                      </w:r>
                      <w:r w:rsidR="0011041D">
                        <w:rPr>
                          <w:rFonts w:ascii="SassoonPrimaryInfant" w:hAnsi="SassoonPrimaryInfant"/>
                          <w:sz w:val="24"/>
                          <w:szCs w:val="24"/>
                          <w:lang w:val="en-US"/>
                        </w:rPr>
                        <w:t>of athletics ready for sports day</w:t>
                      </w:r>
                      <w:r>
                        <w:rPr>
                          <w:rFonts w:ascii="SassoonPrimaryInfant" w:hAnsi="SassoonPrimaryInfant"/>
                          <w:sz w:val="24"/>
                          <w:szCs w:val="24"/>
                          <w:lang w:val="en-US"/>
                        </w:rPr>
                        <w:t>.</w:t>
                      </w:r>
                    </w:p>
                  </w:txbxContent>
                </v:textbox>
                <w10:wrap anchorx="margin"/>
              </v:shape>
            </w:pict>
          </mc:Fallback>
        </mc:AlternateContent>
      </w:r>
      <w:r>
        <w:rPr>
          <w:noProof/>
        </w:rPr>
        <mc:AlternateContent>
          <mc:Choice Requires="wps">
            <w:drawing>
              <wp:anchor distT="0" distB="0" distL="114300" distR="114300" simplePos="0" relativeHeight="251658249" behindDoc="0" locked="0" layoutInCell="1" allowOverlap="1" wp14:anchorId="6F20941A" wp14:editId="5C1263DF">
                <wp:simplePos x="0" y="0"/>
                <wp:positionH relativeFrom="margin">
                  <wp:posOffset>46880</wp:posOffset>
                </wp:positionH>
                <wp:positionV relativeFrom="paragraph">
                  <wp:posOffset>29347</wp:posOffset>
                </wp:positionV>
                <wp:extent cx="1544955" cy="1062327"/>
                <wp:effectExtent l="19050" t="19050" r="17145" b="24130"/>
                <wp:wrapNone/>
                <wp:docPr id="15" name="Text Box 15"/>
                <wp:cNvGraphicFramePr/>
                <a:graphic xmlns:a="http://schemas.openxmlformats.org/drawingml/2006/main">
                  <a:graphicData uri="http://schemas.microsoft.com/office/word/2010/wordprocessingShape">
                    <wps:wsp>
                      <wps:cNvSpPr txBox="1"/>
                      <wps:spPr>
                        <a:xfrm>
                          <a:off x="0" y="0"/>
                          <a:ext cx="1544955" cy="1062327"/>
                        </a:xfrm>
                        <a:prstGeom prst="rect">
                          <a:avLst/>
                        </a:prstGeom>
                        <a:solidFill>
                          <a:schemeClr val="accent6">
                            <a:lumMod val="20000"/>
                            <a:lumOff val="80000"/>
                          </a:schemeClr>
                        </a:solidFill>
                        <a:ln w="28575">
                          <a:solidFill>
                            <a:srgbClr val="92D050"/>
                          </a:solidFill>
                        </a:ln>
                      </wps:spPr>
                      <wps:txbx>
                        <w:txbxContent>
                          <w:p w14:paraId="17D6BD9C" w14:textId="58C8FBB8" w:rsidR="00473D6B" w:rsidRPr="0029517C" w:rsidRDefault="00694826" w:rsidP="007B103D">
                            <w:pPr>
                              <w:spacing w:after="0"/>
                              <w:rPr>
                                <w:rFonts w:ascii="SassoonPrimaryInfant" w:hAnsi="SassoonPrimaryInfant"/>
                                <w:b/>
                                <w:bCs/>
                                <w:sz w:val="24"/>
                                <w:szCs w:val="24"/>
                                <w:u w:val="single"/>
                                <w:lang w:val="en-US"/>
                              </w:rPr>
                            </w:pPr>
                            <w:r w:rsidRPr="000811F3">
                              <w:rPr>
                                <w:rFonts w:ascii="SassoonPrimaryInfant" w:hAnsi="SassoonPrimaryInfant"/>
                                <w:b/>
                                <w:bCs/>
                                <w:sz w:val="24"/>
                                <w:szCs w:val="24"/>
                                <w:u w:val="single"/>
                                <w:lang w:val="en-US"/>
                              </w:rPr>
                              <w:t>RE</w:t>
                            </w:r>
                          </w:p>
                          <w:p w14:paraId="6F691C33" w14:textId="3C580B14" w:rsidR="00625560" w:rsidRPr="004909B1" w:rsidRDefault="00832B07" w:rsidP="007B103D">
                            <w:pPr>
                              <w:pStyle w:val="NoSpacing"/>
                              <w:jc w:val="center"/>
                              <w:rPr>
                                <w:sz w:val="6"/>
                                <w:szCs w:val="6"/>
                                <w:lang w:val="en-US"/>
                              </w:rPr>
                            </w:pPr>
                            <w:r>
                              <w:rPr>
                                <w:rFonts w:ascii="SassoonPrimaryInfant" w:hAnsi="SassoonPrimaryInfant" w:cstheme="minorHAnsi"/>
                                <w:sz w:val="24"/>
                                <w:szCs w:val="24"/>
                              </w:rPr>
                              <w:t>Why do Humanists use the golden rule as a basis for morality</w:t>
                            </w:r>
                            <w:r w:rsidR="007045CB">
                              <w:rPr>
                                <w:rFonts w:ascii="SassoonPrimaryInfant" w:hAnsi="SassoonPrimaryInfant" w:cstheme="minorHAnsi"/>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0941A" id="Text Box 15" o:spid="_x0000_s1031" type="#_x0000_t202" style="position:absolute;margin-left:3.7pt;margin-top:2.3pt;width:121.65pt;height:83.6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" fillcolor="#e2efd9 [665]" strokecolor="#92d050" strokeweight="2.25pt">
                <v:textbox>
                  <w:txbxContent>
                    <w:p w14:paraId="17D6BD9C" w14:textId="58C8FBB8" w:rsidR="00473D6B" w:rsidRPr="0029517C" w:rsidRDefault="00694826" w:rsidP="007B103D">
                      <w:pPr>
                        <w:spacing w:after="0"/>
                        <w:rPr>
                          <w:rFonts w:ascii="SassoonPrimaryInfant" w:hAnsi="SassoonPrimaryInfant"/>
                          <w:b/>
                          <w:bCs/>
                          <w:sz w:val="24"/>
                          <w:szCs w:val="24"/>
                          <w:u w:val="single"/>
                          <w:lang w:val="en-US"/>
                        </w:rPr>
                      </w:pPr>
                      <w:r w:rsidRPr="000811F3">
                        <w:rPr>
                          <w:rFonts w:ascii="SassoonPrimaryInfant" w:hAnsi="SassoonPrimaryInfant"/>
                          <w:b/>
                          <w:bCs/>
                          <w:sz w:val="24"/>
                          <w:szCs w:val="24"/>
                          <w:u w:val="single"/>
                          <w:lang w:val="en-US"/>
                        </w:rPr>
                        <w:t>RE</w:t>
                      </w:r>
                    </w:p>
                    <w:p w14:paraId="6F691C33" w14:textId="3C580B14" w:rsidR="00625560" w:rsidRPr="004909B1" w:rsidRDefault="00832B07" w:rsidP="007B103D">
                      <w:pPr>
                        <w:pStyle w:val="NoSpacing"/>
                        <w:jc w:val="center"/>
                        <w:rPr>
                          <w:sz w:val="6"/>
                          <w:szCs w:val="6"/>
                          <w:lang w:val="en-US"/>
                        </w:rPr>
                      </w:pPr>
                      <w:r>
                        <w:rPr>
                          <w:rFonts w:ascii="SassoonPrimaryInfant" w:hAnsi="SassoonPrimaryInfant" w:cstheme="minorHAnsi"/>
                          <w:sz w:val="24"/>
                          <w:szCs w:val="24"/>
                        </w:rPr>
                        <w:t>Why do Humanists use the golden rule as a basis for morality</w:t>
                      </w:r>
                      <w:r w:rsidR="007045CB">
                        <w:rPr>
                          <w:rFonts w:ascii="SassoonPrimaryInfant" w:hAnsi="SassoonPrimaryInfant" w:cstheme="minorHAnsi"/>
                          <w:sz w:val="24"/>
                          <w:szCs w:val="24"/>
                        </w:rPr>
                        <w:t>?</w:t>
                      </w:r>
                    </w:p>
                  </w:txbxContent>
                </v:textbox>
                <w10:wrap anchorx="margin"/>
              </v:shape>
            </w:pict>
          </mc:Fallback>
        </mc:AlternateContent>
      </w:r>
      <w:r w:rsidR="001E27D1">
        <w:rPr>
          <w:noProof/>
        </w:rPr>
        <w:t xml:space="preserve"> </w:t>
      </w:r>
    </w:p>
    <w:p w14:paraId="4E2C3189" w14:textId="2989A618" w:rsidR="00985682" w:rsidRDefault="00985682" w:rsidP="0016103A">
      <w:pPr>
        <w:tabs>
          <w:tab w:val="left" w:pos="4400"/>
          <w:tab w:val="left" w:pos="5320"/>
        </w:tabs>
      </w:pPr>
      <w:r>
        <w:tab/>
      </w:r>
      <w:r w:rsidR="0016103A">
        <w:tab/>
      </w:r>
    </w:p>
    <w:p w14:paraId="65E71E9E" w14:textId="0BAAE130" w:rsidR="009D197B" w:rsidRPr="009D197B" w:rsidRDefault="00167409" w:rsidP="009D197B">
      <w:r>
        <w:rPr>
          <w:noProof/>
        </w:rPr>
        <mc:AlternateContent>
          <mc:Choice Requires="wps">
            <w:drawing>
              <wp:anchor distT="0" distB="0" distL="114300" distR="114300" simplePos="0" relativeHeight="251658240" behindDoc="0" locked="0" layoutInCell="1" allowOverlap="1" wp14:anchorId="00AB01FC" wp14:editId="1555A203">
                <wp:simplePos x="0" y="0"/>
                <wp:positionH relativeFrom="margin">
                  <wp:posOffset>3710305</wp:posOffset>
                </wp:positionH>
                <wp:positionV relativeFrom="paragraph">
                  <wp:posOffset>11430</wp:posOffset>
                </wp:positionV>
                <wp:extent cx="2825750" cy="1078230"/>
                <wp:effectExtent l="19050" t="19050" r="12700" b="26670"/>
                <wp:wrapNone/>
                <wp:docPr id="1" name="Text Box 1"/>
                <wp:cNvGraphicFramePr/>
                <a:graphic xmlns:a="http://schemas.openxmlformats.org/drawingml/2006/main">
                  <a:graphicData uri="http://schemas.microsoft.com/office/word/2010/wordprocessingShape">
                    <wps:wsp>
                      <wps:cNvSpPr txBox="1"/>
                      <wps:spPr>
                        <a:xfrm>
                          <a:off x="0" y="0"/>
                          <a:ext cx="2825750" cy="1078230"/>
                        </a:xfrm>
                        <a:prstGeom prst="rect">
                          <a:avLst/>
                        </a:prstGeom>
                        <a:solidFill>
                          <a:schemeClr val="lt1"/>
                        </a:solidFill>
                        <a:ln w="28575">
                          <a:solidFill>
                            <a:srgbClr val="00B050"/>
                          </a:solidFill>
                        </a:ln>
                      </wps:spPr>
                      <wps:txbx>
                        <w:txbxContent>
                          <w:p w14:paraId="47B8C6CE" w14:textId="7747303A" w:rsidR="00AC3604" w:rsidRPr="00C738FB" w:rsidRDefault="00B00A38" w:rsidP="00AC3604">
                            <w:pPr>
                              <w:jc w:val="center"/>
                              <w:rPr>
                                <w:b/>
                                <w:bCs/>
                                <w:sz w:val="32"/>
                                <w:szCs w:val="32"/>
                                <w:lang w:val="en-US"/>
                              </w:rPr>
                            </w:pPr>
                            <w:r>
                              <w:rPr>
                                <w:b/>
                                <w:bCs/>
                                <w:sz w:val="32"/>
                                <w:szCs w:val="32"/>
                                <w:lang w:val="en-US"/>
                              </w:rPr>
                              <w:t xml:space="preserve">Year </w:t>
                            </w:r>
                            <w:r w:rsidR="007B103D">
                              <w:rPr>
                                <w:b/>
                                <w:bCs/>
                                <w:sz w:val="32"/>
                                <w:szCs w:val="32"/>
                                <w:lang w:val="en-US"/>
                              </w:rPr>
                              <w:t>3</w:t>
                            </w:r>
                            <w:r w:rsidR="00AC3604" w:rsidRPr="00C738FB">
                              <w:rPr>
                                <w:b/>
                                <w:bCs/>
                                <w:sz w:val="32"/>
                                <w:szCs w:val="32"/>
                                <w:lang w:val="en-US"/>
                              </w:rPr>
                              <w:t xml:space="preserve"> Curriculum Overview</w:t>
                            </w:r>
                          </w:p>
                          <w:p w14:paraId="4E275C1C" w14:textId="231DA6A4" w:rsidR="006D77F9" w:rsidRDefault="00AC3604" w:rsidP="00AC3604">
                            <w:pPr>
                              <w:jc w:val="center"/>
                              <w:rPr>
                                <w:b/>
                                <w:bCs/>
                                <w:sz w:val="32"/>
                                <w:szCs w:val="32"/>
                                <w:lang w:val="en-US"/>
                              </w:rPr>
                            </w:pPr>
                            <w:r w:rsidRPr="00C738FB">
                              <w:rPr>
                                <w:b/>
                                <w:bCs/>
                                <w:sz w:val="32"/>
                                <w:szCs w:val="32"/>
                                <w:lang w:val="en-US"/>
                              </w:rPr>
                              <w:t xml:space="preserve">Term </w:t>
                            </w:r>
                            <w:r w:rsidR="004A222F">
                              <w:rPr>
                                <w:b/>
                                <w:bCs/>
                                <w:sz w:val="32"/>
                                <w:szCs w:val="32"/>
                                <w:lang w:val="en-US"/>
                              </w:rPr>
                              <w:t>6</w:t>
                            </w:r>
                          </w:p>
                          <w:p w14:paraId="0A088868" w14:textId="61D6F8C6" w:rsidR="00AC3604" w:rsidRPr="00C738FB" w:rsidRDefault="00985682" w:rsidP="00AC3604">
                            <w:pPr>
                              <w:jc w:val="center"/>
                              <w:rPr>
                                <w:b/>
                                <w:bCs/>
                                <w:sz w:val="32"/>
                                <w:szCs w:val="32"/>
                                <w:lang w:val="en-US"/>
                              </w:rPr>
                            </w:pPr>
                            <w:r w:rsidRPr="00C738FB">
                              <w:rPr>
                                <w:b/>
                                <w:bCs/>
                                <w:sz w:val="32"/>
                                <w:szCs w:val="32"/>
                                <w:lang w:val="en-US"/>
                              </w:rPr>
                              <w:t>202</w:t>
                            </w:r>
                            <w:r w:rsidR="002A31A3">
                              <w:rPr>
                                <w:b/>
                                <w:bCs/>
                                <w:sz w:val="32"/>
                                <w:szCs w:val="32"/>
                                <w:lang w:val="en-US"/>
                              </w:rPr>
                              <w:t>5</w:t>
                            </w:r>
                            <w:r w:rsidRPr="00C738FB">
                              <w:rPr>
                                <w:b/>
                                <w:bCs/>
                                <w:sz w:val="32"/>
                                <w:szCs w:val="32"/>
                                <w:lang w:val="en-US"/>
                              </w:rPr>
                              <w:t>/202</w:t>
                            </w:r>
                            <w:r w:rsidR="002A31A3">
                              <w:rPr>
                                <w:b/>
                                <w:bCs/>
                                <w:sz w:val="32"/>
                                <w:szCs w:val="32"/>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B01FC" id="Text Box 1" o:spid="_x0000_s1032" type="#_x0000_t202" style="position:absolute;margin-left:292.15pt;margin-top:.9pt;width:222.5pt;height:8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" fillcolor="white [3201]" strokecolor="#00b050" strokeweight="2.25pt">
                <v:textbox>
                  <w:txbxContent>
                    <w:p w14:paraId="47B8C6CE" w14:textId="7747303A" w:rsidR="00AC3604" w:rsidRPr="00C738FB" w:rsidRDefault="00B00A38" w:rsidP="00AC3604">
                      <w:pPr>
                        <w:jc w:val="center"/>
                        <w:rPr>
                          <w:b/>
                          <w:bCs/>
                          <w:sz w:val="32"/>
                          <w:szCs w:val="32"/>
                          <w:lang w:val="en-US"/>
                        </w:rPr>
                      </w:pPr>
                      <w:r>
                        <w:rPr>
                          <w:b/>
                          <w:bCs/>
                          <w:sz w:val="32"/>
                          <w:szCs w:val="32"/>
                          <w:lang w:val="en-US"/>
                        </w:rPr>
                        <w:t xml:space="preserve">Year </w:t>
                      </w:r>
                      <w:r w:rsidR="007B103D">
                        <w:rPr>
                          <w:b/>
                          <w:bCs/>
                          <w:sz w:val="32"/>
                          <w:szCs w:val="32"/>
                          <w:lang w:val="en-US"/>
                        </w:rPr>
                        <w:t>3</w:t>
                      </w:r>
                      <w:r w:rsidR="00AC3604" w:rsidRPr="00C738FB">
                        <w:rPr>
                          <w:b/>
                          <w:bCs/>
                          <w:sz w:val="32"/>
                          <w:szCs w:val="32"/>
                          <w:lang w:val="en-US"/>
                        </w:rPr>
                        <w:t xml:space="preserve"> Curriculum Overview</w:t>
                      </w:r>
                    </w:p>
                    <w:p w14:paraId="4E275C1C" w14:textId="231DA6A4" w:rsidR="006D77F9" w:rsidRDefault="00AC3604" w:rsidP="00AC3604">
                      <w:pPr>
                        <w:jc w:val="center"/>
                        <w:rPr>
                          <w:b/>
                          <w:bCs/>
                          <w:sz w:val="32"/>
                          <w:szCs w:val="32"/>
                          <w:lang w:val="en-US"/>
                        </w:rPr>
                      </w:pPr>
                      <w:r w:rsidRPr="00C738FB">
                        <w:rPr>
                          <w:b/>
                          <w:bCs/>
                          <w:sz w:val="32"/>
                          <w:szCs w:val="32"/>
                          <w:lang w:val="en-US"/>
                        </w:rPr>
                        <w:t xml:space="preserve">Term </w:t>
                      </w:r>
                      <w:r w:rsidR="004A222F">
                        <w:rPr>
                          <w:b/>
                          <w:bCs/>
                          <w:sz w:val="32"/>
                          <w:szCs w:val="32"/>
                          <w:lang w:val="en-US"/>
                        </w:rPr>
                        <w:t>6</w:t>
                      </w:r>
                    </w:p>
                    <w:p w14:paraId="0A088868" w14:textId="61D6F8C6" w:rsidR="00AC3604" w:rsidRPr="00C738FB" w:rsidRDefault="00985682" w:rsidP="00AC3604">
                      <w:pPr>
                        <w:jc w:val="center"/>
                        <w:rPr>
                          <w:b/>
                          <w:bCs/>
                          <w:sz w:val="32"/>
                          <w:szCs w:val="32"/>
                          <w:lang w:val="en-US"/>
                        </w:rPr>
                      </w:pPr>
                      <w:r w:rsidRPr="00C738FB">
                        <w:rPr>
                          <w:b/>
                          <w:bCs/>
                          <w:sz w:val="32"/>
                          <w:szCs w:val="32"/>
                          <w:lang w:val="en-US"/>
                        </w:rPr>
                        <w:t>202</w:t>
                      </w:r>
                      <w:r w:rsidR="002A31A3">
                        <w:rPr>
                          <w:b/>
                          <w:bCs/>
                          <w:sz w:val="32"/>
                          <w:szCs w:val="32"/>
                          <w:lang w:val="en-US"/>
                        </w:rPr>
                        <w:t>5</w:t>
                      </w:r>
                      <w:r w:rsidRPr="00C738FB">
                        <w:rPr>
                          <w:b/>
                          <w:bCs/>
                          <w:sz w:val="32"/>
                          <w:szCs w:val="32"/>
                          <w:lang w:val="en-US"/>
                        </w:rPr>
                        <w:t>/202</w:t>
                      </w:r>
                      <w:r w:rsidR="002A31A3">
                        <w:rPr>
                          <w:b/>
                          <w:bCs/>
                          <w:sz w:val="32"/>
                          <w:szCs w:val="32"/>
                          <w:lang w:val="en-US"/>
                        </w:rPr>
                        <w:t>6</w:t>
                      </w:r>
                    </w:p>
                  </w:txbxContent>
                </v:textbox>
                <w10:wrap anchorx="margin"/>
              </v:shape>
            </w:pict>
          </mc:Fallback>
        </mc:AlternateContent>
      </w:r>
    </w:p>
    <w:p w14:paraId="26E7ED80" w14:textId="0DC07782" w:rsidR="009D197B" w:rsidRPr="009D197B" w:rsidRDefault="00903306" w:rsidP="009D197B">
      <w:r w:rsidRPr="00903306">
        <w:t xml:space="preserve"> </w:t>
      </w:r>
    </w:p>
    <w:p w14:paraId="4B13D0EC" w14:textId="4B05E33A" w:rsidR="009D197B" w:rsidRPr="009D197B" w:rsidRDefault="00EE714A" w:rsidP="009D197B">
      <w:r>
        <w:rPr>
          <w:noProof/>
        </w:rPr>
        <mc:AlternateContent>
          <mc:Choice Requires="wps">
            <w:drawing>
              <wp:anchor distT="0" distB="0" distL="114300" distR="114300" simplePos="0" relativeHeight="251658245" behindDoc="0" locked="0" layoutInCell="1" allowOverlap="1" wp14:anchorId="783D2B13" wp14:editId="7E57017E">
                <wp:simplePos x="0" y="0"/>
                <wp:positionH relativeFrom="margin">
                  <wp:posOffset>7147394</wp:posOffset>
                </wp:positionH>
                <wp:positionV relativeFrom="paragraph">
                  <wp:posOffset>99750</wp:posOffset>
                </wp:positionV>
                <wp:extent cx="2661285" cy="2431581"/>
                <wp:effectExtent l="19050" t="19050" r="24765" b="26035"/>
                <wp:wrapNone/>
                <wp:docPr id="6" name="Text Box 6"/>
                <wp:cNvGraphicFramePr/>
                <a:graphic xmlns:a="http://schemas.openxmlformats.org/drawingml/2006/main">
                  <a:graphicData uri="http://schemas.microsoft.com/office/word/2010/wordprocessingShape">
                    <wps:wsp>
                      <wps:cNvSpPr txBox="1"/>
                      <wps:spPr>
                        <a:xfrm>
                          <a:off x="0" y="0"/>
                          <a:ext cx="2661285" cy="2431581"/>
                        </a:xfrm>
                        <a:prstGeom prst="rect">
                          <a:avLst/>
                        </a:prstGeom>
                        <a:solidFill>
                          <a:schemeClr val="accent6">
                            <a:lumMod val="20000"/>
                            <a:lumOff val="80000"/>
                          </a:schemeClr>
                        </a:solidFill>
                        <a:ln w="28575">
                          <a:solidFill>
                            <a:srgbClr val="92D050"/>
                          </a:solidFill>
                        </a:ln>
                      </wps:spPr>
                      <wps:txbx>
                        <w:txbxContent>
                          <w:p w14:paraId="5B78CF34" w14:textId="19781BB7" w:rsidR="00665443" w:rsidRPr="004074ED" w:rsidRDefault="002D2298" w:rsidP="0045171A">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Geography</w:t>
                            </w:r>
                          </w:p>
                          <w:p w14:paraId="44A3F987" w14:textId="2FE26F04" w:rsidR="005B1F2A" w:rsidRPr="005B1F2A" w:rsidRDefault="00A72E52" w:rsidP="00A72E52">
                            <w:pPr>
                              <w:jc w:val="center"/>
                              <w:rPr>
                                <w:rFonts w:ascii="SassoonPrimaryInfant" w:hAnsi="SassoonPrimaryInfant"/>
                                <w:sz w:val="24"/>
                                <w:szCs w:val="24"/>
                                <w:lang w:val="en-US"/>
                              </w:rPr>
                            </w:pPr>
                            <w:r>
                              <w:rPr>
                                <w:rFonts w:ascii="SassoonPrimaryInfant" w:hAnsi="SassoonPrimaryInfant"/>
                                <w:sz w:val="24"/>
                                <w:szCs w:val="24"/>
                                <w:lang w:val="en-US"/>
                              </w:rPr>
                              <w:t xml:space="preserve">In term </w:t>
                            </w:r>
                            <w:r w:rsidRPr="00A72E52">
                              <w:rPr>
                                <w:rFonts w:ascii="SassoonPrimaryInfant" w:hAnsi="SassoonPrimaryInfant"/>
                                <w:sz w:val="24"/>
                                <w:szCs w:val="24"/>
                                <w:lang w:val="en-US"/>
                              </w:rPr>
                              <w:t xml:space="preserve">6, </w:t>
                            </w:r>
                            <w:r w:rsidR="00EE714A" w:rsidRPr="00EE714A">
                              <w:rPr>
                                <w:rFonts w:ascii="SassoonPrimaryInfant" w:hAnsi="SassoonPrimaryInfant"/>
                                <w:sz w:val="24"/>
                                <w:szCs w:val="24"/>
                                <w:lang w:val="en-US"/>
                              </w:rPr>
                              <w:t>Year 3 will explore Europe, focusing on Italy and the region of Campania. Children will learn about key human and physical features, including volcanoes and earthquakes, and compare life in Campania with their local area. They will develop their map skills and deepen their understanding of the world's geography.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D2B13" id="Text Box 6" o:spid="_x0000_s1033" type="#_x0000_t202" style="position:absolute;margin-left:562.8pt;margin-top:7.85pt;width:209.55pt;height:191.4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" fillcolor="#e2efd9 [665]" strokecolor="#92d050" strokeweight="2.25pt">
                <v:textbox>
                  <w:txbxContent>
                    <w:p w14:paraId="5B78CF34" w14:textId="19781BB7" w:rsidR="00665443" w:rsidRPr="004074ED" w:rsidRDefault="002D2298" w:rsidP="0045171A">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Geography</w:t>
                      </w:r>
                    </w:p>
                    <w:p w14:paraId="44A3F987" w14:textId="2FE26F04" w:rsidR="005B1F2A" w:rsidRPr="005B1F2A" w:rsidRDefault="00A72E52" w:rsidP="00A72E52">
                      <w:pPr>
                        <w:jc w:val="center"/>
                        <w:rPr>
                          <w:rFonts w:ascii="SassoonPrimaryInfant" w:hAnsi="SassoonPrimaryInfant"/>
                          <w:sz w:val="24"/>
                          <w:szCs w:val="24"/>
                          <w:lang w:val="en-US"/>
                        </w:rPr>
                      </w:pPr>
                      <w:r>
                        <w:rPr>
                          <w:rFonts w:ascii="SassoonPrimaryInfant" w:hAnsi="SassoonPrimaryInfant"/>
                          <w:sz w:val="24"/>
                          <w:szCs w:val="24"/>
                          <w:lang w:val="en-US"/>
                        </w:rPr>
                        <w:t xml:space="preserve">In term </w:t>
                      </w:r>
                      <w:r w:rsidRPr="00A72E52">
                        <w:rPr>
                          <w:rFonts w:ascii="SassoonPrimaryInfant" w:hAnsi="SassoonPrimaryInfant"/>
                          <w:sz w:val="24"/>
                          <w:szCs w:val="24"/>
                          <w:lang w:val="en-US"/>
                        </w:rPr>
                        <w:t xml:space="preserve">6, </w:t>
                      </w:r>
                      <w:r w:rsidR="00EE714A" w:rsidRPr="00EE714A">
                        <w:rPr>
                          <w:rFonts w:ascii="SassoonPrimaryInfant" w:hAnsi="SassoonPrimaryInfant"/>
                          <w:sz w:val="24"/>
                          <w:szCs w:val="24"/>
                          <w:lang w:val="en-US"/>
                        </w:rPr>
                        <w:t>Year 3 will explore Europe, focusing on Italy and the region of Campania. Children will learn about key human and physical features, including volcanoes and earthquakes, and compare life in Campania with their local area. They will develop their map skills and deepen their understanding of the world's geography.</w:t>
                      </w:r>
                    </w:p>
                  </w:txbxContent>
                </v:textbox>
                <w10:wrap anchorx="margin"/>
              </v:shape>
            </w:pict>
          </mc:Fallback>
        </mc:AlternateContent>
      </w:r>
      <w:r w:rsidR="007B103D" w:rsidRPr="00903306">
        <w:rPr>
          <w:noProof/>
        </w:rPr>
        <w:drawing>
          <wp:anchor distT="0" distB="0" distL="114300" distR="114300" simplePos="0" relativeHeight="251658256" behindDoc="0" locked="0" layoutInCell="1" allowOverlap="1" wp14:anchorId="380F9FF6" wp14:editId="34D5DB0E">
            <wp:simplePos x="0" y="0"/>
            <wp:positionH relativeFrom="margin">
              <wp:align>left</wp:align>
            </wp:positionH>
            <wp:positionV relativeFrom="paragraph">
              <wp:posOffset>41828</wp:posOffset>
            </wp:positionV>
            <wp:extent cx="339797" cy="313267"/>
            <wp:effectExtent l="0" t="0" r="3175" b="0"/>
            <wp:wrapNone/>
            <wp:docPr id="211431505" name="Picture 1" descr="A cartoon of a person working on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31505" name="Picture 1" descr="A cartoon of a person working on a computer&#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9797" cy="313267"/>
                    </a:xfrm>
                    <a:prstGeom prst="rect">
                      <a:avLst/>
                    </a:prstGeom>
                  </pic:spPr>
                </pic:pic>
              </a:graphicData>
            </a:graphic>
            <wp14:sizeRelH relativeFrom="page">
              <wp14:pctWidth>0</wp14:pctWidth>
            </wp14:sizeRelH>
            <wp14:sizeRelV relativeFrom="page">
              <wp14:pctHeight>0</wp14:pctHeight>
            </wp14:sizeRelV>
          </wp:anchor>
        </w:drawing>
      </w:r>
      <w:r w:rsidR="00F56C1F">
        <w:rPr>
          <w:noProof/>
        </w:rPr>
        <mc:AlternateContent>
          <mc:Choice Requires="wps">
            <w:drawing>
              <wp:anchor distT="0" distB="0" distL="114300" distR="114300" simplePos="0" relativeHeight="251658248" behindDoc="0" locked="0" layoutInCell="1" allowOverlap="1" wp14:anchorId="6C633549" wp14:editId="5C1ED677">
                <wp:simplePos x="0" y="0"/>
                <wp:positionH relativeFrom="margin">
                  <wp:posOffset>-32633</wp:posOffset>
                </wp:positionH>
                <wp:positionV relativeFrom="paragraph">
                  <wp:posOffset>28189</wp:posOffset>
                </wp:positionV>
                <wp:extent cx="3638550" cy="1891942"/>
                <wp:effectExtent l="19050" t="19050" r="19050" b="13335"/>
                <wp:wrapNone/>
                <wp:docPr id="14" name="Text Box 14"/>
                <wp:cNvGraphicFramePr/>
                <a:graphic xmlns:a="http://schemas.openxmlformats.org/drawingml/2006/main">
                  <a:graphicData uri="http://schemas.microsoft.com/office/word/2010/wordprocessingShape">
                    <wps:wsp>
                      <wps:cNvSpPr txBox="1"/>
                      <wps:spPr>
                        <a:xfrm>
                          <a:off x="0" y="0"/>
                          <a:ext cx="3638550" cy="1891942"/>
                        </a:xfrm>
                        <a:prstGeom prst="rect">
                          <a:avLst/>
                        </a:prstGeom>
                        <a:solidFill>
                          <a:schemeClr val="accent6">
                            <a:lumMod val="20000"/>
                            <a:lumOff val="80000"/>
                          </a:schemeClr>
                        </a:solidFill>
                        <a:ln w="28575">
                          <a:solidFill>
                            <a:srgbClr val="92D050"/>
                          </a:solidFill>
                        </a:ln>
                      </wps:spPr>
                      <wps:txbx>
                        <w:txbxContent>
                          <w:p w14:paraId="0E62894A" w14:textId="75C168DF" w:rsidR="00715F11" w:rsidRPr="0050715A" w:rsidRDefault="00694826" w:rsidP="00715F11">
                            <w:pPr>
                              <w:jc w:val="center"/>
                              <w:rPr>
                                <w:rFonts w:ascii="SassoonPrimaryInfant" w:hAnsi="SassoonPrimaryInfant"/>
                                <w:b/>
                                <w:bCs/>
                                <w:sz w:val="24"/>
                                <w:szCs w:val="24"/>
                                <w:u w:val="single"/>
                                <w:lang w:val="en-US"/>
                              </w:rPr>
                            </w:pPr>
                            <w:r w:rsidRPr="0050715A">
                              <w:rPr>
                                <w:rFonts w:ascii="SassoonPrimaryInfant" w:hAnsi="SassoonPrimaryInfant"/>
                                <w:b/>
                                <w:bCs/>
                                <w:sz w:val="24"/>
                                <w:szCs w:val="24"/>
                                <w:u w:val="single"/>
                                <w:lang w:val="en-US"/>
                              </w:rPr>
                              <w:t>Computing</w:t>
                            </w:r>
                          </w:p>
                          <w:p w14:paraId="42B6839B" w14:textId="17368982" w:rsidR="00F542FB" w:rsidRPr="005B4179" w:rsidRDefault="00F56C1F" w:rsidP="00F56C1F">
                            <w:pPr>
                              <w:jc w:val="center"/>
                              <w:rPr>
                                <w:sz w:val="36"/>
                                <w:szCs w:val="36"/>
                                <w:lang w:val="en-US"/>
                              </w:rPr>
                            </w:pPr>
                            <w:r w:rsidRPr="00F56C1F">
                              <w:rPr>
                                <w:rFonts w:ascii="SassoonPrimaryInfant" w:hAnsi="SassoonPrimaryInfant"/>
                                <w:sz w:val="24"/>
                                <w:szCs w:val="24"/>
                                <w:lang w:val="en-US"/>
                              </w:rPr>
                              <w:t xml:space="preserve">This term, Year </w:t>
                            </w:r>
                            <w:r w:rsidR="007B103D">
                              <w:rPr>
                                <w:rFonts w:ascii="SassoonPrimaryInfant" w:hAnsi="SassoonPrimaryInfant"/>
                                <w:sz w:val="24"/>
                                <w:szCs w:val="24"/>
                                <w:lang w:val="en-US"/>
                              </w:rPr>
                              <w:t xml:space="preserve">3 </w:t>
                            </w:r>
                            <w:r w:rsidR="007B103D" w:rsidRPr="007B103D">
                              <w:rPr>
                                <w:rFonts w:ascii="SassoonPrimaryInfant" w:hAnsi="SassoonPrimaryInfant"/>
                                <w:sz w:val="24"/>
                                <w:szCs w:val="24"/>
                                <w:lang w:val="en-US"/>
                              </w:rPr>
                              <w:t>will learn how computer programs respond to events and actions. Children will create and modify simple programs, using commands that are triggered by clicks, key presses and other inputs. They will develop their understanding of programming while building confidence in testing and debugging their own projects.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33549" id="Text Box 14" o:spid="_x0000_s1034" type="#_x0000_t202" style="position:absolute;margin-left:-2.55pt;margin-top:2.2pt;width:286.5pt;height:148.9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" fillcolor="#e2efd9 [665]" strokecolor="#92d050" strokeweight="2.25pt">
                <v:textbox>
                  <w:txbxContent>
                    <w:p w14:paraId="0E62894A" w14:textId="75C168DF" w:rsidR="00715F11" w:rsidRPr="0050715A" w:rsidRDefault="00694826" w:rsidP="00715F11">
                      <w:pPr>
                        <w:jc w:val="center"/>
                        <w:rPr>
                          <w:rFonts w:ascii="SassoonPrimaryInfant" w:hAnsi="SassoonPrimaryInfant"/>
                          <w:b/>
                          <w:bCs/>
                          <w:sz w:val="24"/>
                          <w:szCs w:val="24"/>
                          <w:u w:val="single"/>
                          <w:lang w:val="en-US"/>
                        </w:rPr>
                      </w:pPr>
                      <w:r w:rsidRPr="0050715A">
                        <w:rPr>
                          <w:rFonts w:ascii="SassoonPrimaryInfant" w:hAnsi="SassoonPrimaryInfant"/>
                          <w:b/>
                          <w:bCs/>
                          <w:sz w:val="24"/>
                          <w:szCs w:val="24"/>
                          <w:u w:val="single"/>
                          <w:lang w:val="en-US"/>
                        </w:rPr>
                        <w:t>Computing</w:t>
                      </w:r>
                    </w:p>
                    <w:p w14:paraId="42B6839B" w14:textId="17368982" w:rsidR="00F542FB" w:rsidRPr="005B4179" w:rsidRDefault="00F56C1F" w:rsidP="00F56C1F">
                      <w:pPr>
                        <w:jc w:val="center"/>
                        <w:rPr>
                          <w:sz w:val="36"/>
                          <w:szCs w:val="36"/>
                          <w:lang w:val="en-US"/>
                        </w:rPr>
                      </w:pPr>
                      <w:r w:rsidRPr="00F56C1F">
                        <w:rPr>
                          <w:rFonts w:ascii="SassoonPrimaryInfant" w:hAnsi="SassoonPrimaryInfant"/>
                          <w:sz w:val="24"/>
                          <w:szCs w:val="24"/>
                          <w:lang w:val="en-US"/>
                        </w:rPr>
                        <w:t xml:space="preserve">This term, Year </w:t>
                      </w:r>
                      <w:r w:rsidR="007B103D">
                        <w:rPr>
                          <w:rFonts w:ascii="SassoonPrimaryInfant" w:hAnsi="SassoonPrimaryInfant"/>
                          <w:sz w:val="24"/>
                          <w:szCs w:val="24"/>
                          <w:lang w:val="en-US"/>
                        </w:rPr>
                        <w:t xml:space="preserve">3 </w:t>
                      </w:r>
                      <w:r w:rsidR="007B103D" w:rsidRPr="007B103D">
                        <w:rPr>
                          <w:rFonts w:ascii="SassoonPrimaryInfant" w:hAnsi="SassoonPrimaryInfant"/>
                          <w:sz w:val="24"/>
                          <w:szCs w:val="24"/>
                          <w:lang w:val="en-US"/>
                        </w:rPr>
                        <w:t>will learn how computer programs respond to events and actions. Children will create and modify simple programs, using commands that are triggered by clicks, key presses and other inputs. They will develop their understanding of programming while building confidence in testing and debugging their own projects.</w:t>
                      </w:r>
                    </w:p>
                  </w:txbxContent>
                </v:textbox>
                <w10:wrap anchorx="margin"/>
              </v:shape>
            </w:pict>
          </mc:Fallback>
        </mc:AlternateContent>
      </w:r>
    </w:p>
    <w:p w14:paraId="6728A17C" w14:textId="08AC09F0" w:rsidR="009D197B" w:rsidRPr="009D197B" w:rsidRDefault="009D197B" w:rsidP="009D197B"/>
    <w:p w14:paraId="41853D87" w14:textId="3B7ACDC9" w:rsidR="009D197B" w:rsidRDefault="00C624F0" w:rsidP="009D197B">
      <w:r w:rsidRPr="00951DDA">
        <w:rPr>
          <w:noProof/>
        </w:rPr>
        <w:drawing>
          <wp:anchor distT="0" distB="0" distL="114300" distR="114300" simplePos="0" relativeHeight="251666450" behindDoc="0" locked="0" layoutInCell="1" allowOverlap="1" wp14:anchorId="1B1C8EA3" wp14:editId="0AAB272C">
            <wp:simplePos x="0" y="0"/>
            <wp:positionH relativeFrom="margin">
              <wp:posOffset>3945438</wp:posOffset>
            </wp:positionH>
            <wp:positionV relativeFrom="paragraph">
              <wp:posOffset>136349</wp:posOffset>
            </wp:positionV>
            <wp:extent cx="353028" cy="284892"/>
            <wp:effectExtent l="0" t="0" r="9525" b="1270"/>
            <wp:wrapNone/>
            <wp:docPr id="1910912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912608"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3028" cy="284892"/>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4" behindDoc="0" locked="0" layoutInCell="1" allowOverlap="1" wp14:anchorId="18B35C4C" wp14:editId="22997FFF">
                <wp:simplePos x="0" y="0"/>
                <wp:positionH relativeFrom="margin">
                  <wp:posOffset>3862560</wp:posOffset>
                </wp:positionH>
                <wp:positionV relativeFrom="paragraph">
                  <wp:posOffset>125102</wp:posOffset>
                </wp:positionV>
                <wp:extent cx="3203575" cy="1774190"/>
                <wp:effectExtent l="19050" t="19050" r="15875" b="16510"/>
                <wp:wrapNone/>
                <wp:docPr id="5" name="Text Box 5"/>
                <wp:cNvGraphicFramePr/>
                <a:graphic xmlns:a="http://schemas.openxmlformats.org/drawingml/2006/main">
                  <a:graphicData uri="http://schemas.microsoft.com/office/word/2010/wordprocessingShape">
                    <wps:wsp>
                      <wps:cNvSpPr txBox="1"/>
                      <wps:spPr>
                        <a:xfrm>
                          <a:off x="0" y="0"/>
                          <a:ext cx="3203575" cy="1774190"/>
                        </a:xfrm>
                        <a:prstGeom prst="rect">
                          <a:avLst/>
                        </a:prstGeom>
                        <a:solidFill>
                          <a:schemeClr val="accent6">
                            <a:lumMod val="20000"/>
                            <a:lumOff val="80000"/>
                          </a:schemeClr>
                        </a:solidFill>
                        <a:ln w="28575">
                          <a:solidFill>
                            <a:srgbClr val="92D050"/>
                          </a:solidFill>
                        </a:ln>
                      </wps:spPr>
                      <wps:txbx>
                        <w:txbxContent>
                          <w:p w14:paraId="3C7D4AF8" w14:textId="2FE53F04" w:rsidR="00C92CE1" w:rsidRPr="00D262DB" w:rsidRDefault="00B00A38" w:rsidP="00C92CE1">
                            <w:pPr>
                              <w:jc w:val="center"/>
                              <w:rPr>
                                <w:rFonts w:ascii="SassoonPrimaryInfant" w:hAnsi="SassoonPrimaryInfant"/>
                                <w:b/>
                                <w:bCs/>
                                <w:sz w:val="24"/>
                                <w:szCs w:val="24"/>
                                <w:u w:val="single"/>
                                <w:lang w:val="en-US"/>
                              </w:rPr>
                            </w:pPr>
                            <w:r w:rsidRPr="00D262DB">
                              <w:rPr>
                                <w:rFonts w:ascii="SassoonPrimaryInfant" w:hAnsi="SassoonPrimaryInfant"/>
                                <w:b/>
                                <w:bCs/>
                                <w:sz w:val="24"/>
                                <w:szCs w:val="24"/>
                                <w:u w:val="single"/>
                                <w:lang w:val="en-US"/>
                              </w:rPr>
                              <w:t>Science</w:t>
                            </w:r>
                            <w:r w:rsidR="00D262DB" w:rsidRPr="00D262DB">
                              <w:rPr>
                                <w:rFonts w:ascii="SassoonPrimaryInfant" w:hAnsi="SassoonPrimaryInfant"/>
                                <w:b/>
                                <w:bCs/>
                                <w:sz w:val="24"/>
                                <w:szCs w:val="24"/>
                                <w:u w:val="single"/>
                                <w:lang w:val="en-US"/>
                              </w:rPr>
                              <w:t xml:space="preserve">: </w:t>
                            </w:r>
                            <w:r w:rsidR="00505A65">
                              <w:rPr>
                                <w:rFonts w:ascii="SassoonPrimaryInfant" w:hAnsi="SassoonPrimaryInfant"/>
                                <w:b/>
                                <w:bCs/>
                                <w:sz w:val="24"/>
                                <w:szCs w:val="24"/>
                                <w:u w:val="single"/>
                                <w:lang w:val="en-US"/>
                              </w:rPr>
                              <w:t>Sound</w:t>
                            </w:r>
                            <w:r w:rsidR="00703794">
                              <w:rPr>
                                <w:rFonts w:ascii="SassoonPrimaryInfant" w:hAnsi="SassoonPrimaryInfant"/>
                                <w:b/>
                                <w:bCs/>
                                <w:sz w:val="24"/>
                                <w:szCs w:val="24"/>
                                <w:u w:val="single"/>
                                <w:lang w:val="en-US"/>
                              </w:rPr>
                              <w:t xml:space="preserve"> </w:t>
                            </w:r>
                          </w:p>
                          <w:p w14:paraId="6B23A8DA" w14:textId="01069DEE" w:rsidR="00664A41" w:rsidRPr="00664A41" w:rsidRDefault="00475885" w:rsidP="00475885">
                            <w:pPr>
                              <w:jc w:val="center"/>
                              <w:rPr>
                                <w:rFonts w:ascii="SassoonPrimaryInfant" w:hAnsi="SassoonPrimaryInfant"/>
                                <w:sz w:val="24"/>
                                <w:szCs w:val="24"/>
                                <w:lang w:val="en-US"/>
                              </w:rPr>
                            </w:pPr>
                            <w:r w:rsidRPr="00475885">
                              <w:rPr>
                                <w:rFonts w:ascii="SassoonPrimaryInfant" w:hAnsi="SassoonPrimaryInfant"/>
                                <w:sz w:val="24"/>
                                <w:szCs w:val="24"/>
                                <w:lang w:val="en-US"/>
                              </w:rPr>
                              <w:t>During this unit of work, children will learn about sound and how it is made and travels. They will explore how sounds change in pitch and volume, investigate how vibrations create sound, and use scientific vocabulary to describe and compare different sounds and materials.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35C4C" id="Text Box 5" o:spid="_x0000_s1035" type="#_x0000_t202" style="position:absolute;margin-left:304.15pt;margin-top:9.85pt;width:252.25pt;height:139.7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" fillcolor="#e2efd9 [665]" strokecolor="#92d050" strokeweight="2.25pt">
                <v:textbox>
                  <w:txbxContent>
                    <w:p w14:paraId="3C7D4AF8" w14:textId="2FE53F04" w:rsidR="00C92CE1" w:rsidRPr="00D262DB" w:rsidRDefault="00B00A38" w:rsidP="00C92CE1">
                      <w:pPr>
                        <w:jc w:val="center"/>
                        <w:rPr>
                          <w:rFonts w:ascii="SassoonPrimaryInfant" w:hAnsi="SassoonPrimaryInfant"/>
                          <w:b/>
                          <w:bCs/>
                          <w:sz w:val="24"/>
                          <w:szCs w:val="24"/>
                          <w:u w:val="single"/>
                          <w:lang w:val="en-US"/>
                        </w:rPr>
                      </w:pPr>
                      <w:r w:rsidRPr="00D262DB">
                        <w:rPr>
                          <w:rFonts w:ascii="SassoonPrimaryInfant" w:hAnsi="SassoonPrimaryInfant"/>
                          <w:b/>
                          <w:bCs/>
                          <w:sz w:val="24"/>
                          <w:szCs w:val="24"/>
                          <w:u w:val="single"/>
                          <w:lang w:val="en-US"/>
                        </w:rPr>
                        <w:t>Science</w:t>
                      </w:r>
                      <w:r w:rsidR="00D262DB" w:rsidRPr="00D262DB">
                        <w:rPr>
                          <w:rFonts w:ascii="SassoonPrimaryInfant" w:hAnsi="SassoonPrimaryInfant"/>
                          <w:b/>
                          <w:bCs/>
                          <w:sz w:val="24"/>
                          <w:szCs w:val="24"/>
                          <w:u w:val="single"/>
                          <w:lang w:val="en-US"/>
                        </w:rPr>
                        <w:t xml:space="preserve">: </w:t>
                      </w:r>
                      <w:r w:rsidR="00505A65">
                        <w:rPr>
                          <w:rFonts w:ascii="SassoonPrimaryInfant" w:hAnsi="SassoonPrimaryInfant"/>
                          <w:b/>
                          <w:bCs/>
                          <w:sz w:val="24"/>
                          <w:szCs w:val="24"/>
                          <w:u w:val="single"/>
                          <w:lang w:val="en-US"/>
                        </w:rPr>
                        <w:t>Sound</w:t>
                      </w:r>
                      <w:r w:rsidR="00703794">
                        <w:rPr>
                          <w:rFonts w:ascii="SassoonPrimaryInfant" w:hAnsi="SassoonPrimaryInfant"/>
                          <w:b/>
                          <w:bCs/>
                          <w:sz w:val="24"/>
                          <w:szCs w:val="24"/>
                          <w:u w:val="single"/>
                          <w:lang w:val="en-US"/>
                        </w:rPr>
                        <w:t xml:space="preserve"> </w:t>
                      </w:r>
                    </w:p>
                    <w:p w14:paraId="6B23A8DA" w14:textId="01069DEE" w:rsidR="00664A41" w:rsidRPr="00664A41" w:rsidRDefault="00475885" w:rsidP="00475885">
                      <w:pPr>
                        <w:jc w:val="center"/>
                        <w:rPr>
                          <w:rFonts w:ascii="SassoonPrimaryInfant" w:hAnsi="SassoonPrimaryInfant"/>
                          <w:sz w:val="24"/>
                          <w:szCs w:val="24"/>
                          <w:lang w:val="en-US"/>
                        </w:rPr>
                      </w:pPr>
                      <w:r w:rsidRPr="00475885">
                        <w:rPr>
                          <w:rFonts w:ascii="SassoonPrimaryInfant" w:hAnsi="SassoonPrimaryInfant"/>
                          <w:sz w:val="24"/>
                          <w:szCs w:val="24"/>
                          <w:lang w:val="en-US"/>
                        </w:rPr>
                        <w:t>During this unit of work, children will learn about sound and how it is made and travels. They will explore how sounds change in pitch and volume, investigate how vibrations create sound, and use scientific vocabulary to describe and compare different sounds and materials.</w:t>
                      </w:r>
                    </w:p>
                  </w:txbxContent>
                </v:textbox>
                <w10:wrap anchorx="margin"/>
              </v:shape>
            </w:pict>
          </mc:Fallback>
        </mc:AlternateContent>
      </w:r>
    </w:p>
    <w:p w14:paraId="30A5E639" w14:textId="227111F8" w:rsidR="009D197B" w:rsidRDefault="009D197B" w:rsidP="00AA069C">
      <w:pPr>
        <w:tabs>
          <w:tab w:val="left" w:pos="8180"/>
          <w:tab w:val="left" w:pos="14120"/>
        </w:tabs>
      </w:pPr>
      <w:r>
        <w:tab/>
      </w:r>
      <w:r w:rsidR="00AA069C">
        <w:tab/>
      </w:r>
    </w:p>
    <w:p w14:paraId="4EB136F9" w14:textId="4F405798" w:rsidR="00473D6B" w:rsidRDefault="00473D6B" w:rsidP="00473D6B">
      <w:pPr>
        <w:tabs>
          <w:tab w:val="left" w:pos="4800"/>
        </w:tabs>
      </w:pPr>
      <w:r>
        <w:tab/>
      </w:r>
    </w:p>
    <w:p w14:paraId="55E8C1EB" w14:textId="136728A5" w:rsidR="00663745" w:rsidRPr="00663745" w:rsidRDefault="00663745" w:rsidP="00663745"/>
    <w:p w14:paraId="0AF2E216" w14:textId="172B44BB" w:rsidR="00663745" w:rsidRPr="00663745" w:rsidRDefault="00F56C1F" w:rsidP="00663745">
      <w:r>
        <w:rPr>
          <w:noProof/>
        </w:rPr>
        <mc:AlternateContent>
          <mc:Choice Requires="wps">
            <w:drawing>
              <wp:anchor distT="0" distB="0" distL="114300" distR="114300" simplePos="0" relativeHeight="251658251" behindDoc="0" locked="0" layoutInCell="1" allowOverlap="1" wp14:anchorId="5E521DE5" wp14:editId="48061FB9">
                <wp:simplePos x="0" y="0"/>
                <wp:positionH relativeFrom="margin">
                  <wp:posOffset>-48536</wp:posOffset>
                </wp:positionH>
                <wp:positionV relativeFrom="paragraph">
                  <wp:posOffset>239174</wp:posOffset>
                </wp:positionV>
                <wp:extent cx="3708400" cy="623543"/>
                <wp:effectExtent l="19050" t="19050" r="25400" b="24765"/>
                <wp:wrapNone/>
                <wp:docPr id="28" name="Text Box 28"/>
                <wp:cNvGraphicFramePr/>
                <a:graphic xmlns:a="http://schemas.openxmlformats.org/drawingml/2006/main">
                  <a:graphicData uri="http://schemas.microsoft.com/office/word/2010/wordprocessingShape">
                    <wps:wsp>
                      <wps:cNvSpPr txBox="1"/>
                      <wps:spPr>
                        <a:xfrm>
                          <a:off x="0" y="0"/>
                          <a:ext cx="3708400" cy="623543"/>
                        </a:xfrm>
                        <a:prstGeom prst="rect">
                          <a:avLst/>
                        </a:prstGeom>
                        <a:solidFill>
                          <a:schemeClr val="accent6">
                            <a:lumMod val="20000"/>
                            <a:lumOff val="80000"/>
                          </a:schemeClr>
                        </a:solidFill>
                        <a:ln w="28575">
                          <a:solidFill>
                            <a:srgbClr val="92D050"/>
                          </a:solidFill>
                        </a:ln>
                      </wps:spPr>
                      <wps:txbx>
                        <w:txbxContent>
                          <w:p w14:paraId="6097F267" w14:textId="77777777" w:rsidR="004A222F" w:rsidRDefault="00663745" w:rsidP="00F56C1F">
                            <w:pPr>
                              <w:jc w:val="center"/>
                              <w:rPr>
                                <w:rFonts w:ascii="SassoonPrimaryInfant" w:hAnsi="SassoonPrimaryInfant"/>
                                <w:b/>
                                <w:bCs/>
                                <w:sz w:val="24"/>
                                <w:szCs w:val="24"/>
                                <w:u w:val="single"/>
                                <w:lang w:val="en-US"/>
                              </w:rPr>
                            </w:pPr>
                            <w:r w:rsidRPr="00F064D1">
                              <w:rPr>
                                <w:rFonts w:ascii="SassoonPrimaryInfant" w:hAnsi="SassoonPrimaryInfant"/>
                                <w:b/>
                                <w:bCs/>
                                <w:sz w:val="24"/>
                                <w:szCs w:val="24"/>
                                <w:u w:val="single"/>
                                <w:lang w:val="en-US"/>
                              </w:rPr>
                              <w:t>Musi</w:t>
                            </w:r>
                            <w:r w:rsidR="00F56C1F">
                              <w:rPr>
                                <w:rFonts w:ascii="SassoonPrimaryInfant" w:hAnsi="SassoonPrimaryInfant"/>
                                <w:b/>
                                <w:bCs/>
                                <w:sz w:val="24"/>
                                <w:szCs w:val="24"/>
                                <w:u w:val="single"/>
                                <w:lang w:val="en-US"/>
                              </w:rPr>
                              <w:t>c</w:t>
                            </w:r>
                            <w:r w:rsidR="004A222F">
                              <w:rPr>
                                <w:rFonts w:ascii="SassoonPrimaryInfant" w:hAnsi="SassoonPrimaryInfant"/>
                                <w:b/>
                                <w:bCs/>
                                <w:sz w:val="24"/>
                                <w:szCs w:val="24"/>
                                <w:u w:val="single"/>
                                <w:lang w:val="en-US"/>
                              </w:rPr>
                              <w:t xml:space="preserve"> </w:t>
                            </w:r>
                          </w:p>
                          <w:p w14:paraId="25C78C26" w14:textId="3B810B36" w:rsidR="00663745" w:rsidRPr="004A222F" w:rsidRDefault="004A222F" w:rsidP="00F56C1F">
                            <w:pPr>
                              <w:jc w:val="center"/>
                              <w:rPr>
                                <w:rFonts w:ascii="SassoonPrimaryInfant" w:hAnsi="SassoonPrimaryInfant"/>
                                <w:sz w:val="24"/>
                                <w:szCs w:val="24"/>
                                <w:lang w:val="en-US"/>
                              </w:rPr>
                            </w:pPr>
                            <w:r w:rsidRPr="004A222F">
                              <w:rPr>
                                <w:rFonts w:ascii="SassoonPrimaryInfant" w:hAnsi="SassoonPrimaryInfant"/>
                                <w:sz w:val="24"/>
                                <w:szCs w:val="24"/>
                                <w:lang w:val="en-US"/>
                              </w:rPr>
                              <w:t>Reflect, Rewind and Replay, revisiting musical skills</w:t>
                            </w:r>
                            <w:r>
                              <w:rPr>
                                <w:rFonts w:ascii="SassoonPrimaryInfant" w:hAnsi="SassoonPrimaryInfant"/>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21DE5" id="Text Box 28" o:spid="_x0000_s1036" type="#_x0000_t202" style="position:absolute;margin-left:-3.8pt;margin-top:18.85pt;width:292pt;height:49.1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" fillcolor="#e2efd9 [665]" strokecolor="#92d050" strokeweight="2.25pt">
                <v:textbox>
                  <w:txbxContent>
                    <w:p w14:paraId="6097F267" w14:textId="77777777" w:rsidR="004A222F" w:rsidRDefault="00663745" w:rsidP="00F56C1F">
                      <w:pPr>
                        <w:jc w:val="center"/>
                        <w:rPr>
                          <w:rFonts w:ascii="SassoonPrimaryInfant" w:hAnsi="SassoonPrimaryInfant"/>
                          <w:b/>
                          <w:bCs/>
                          <w:sz w:val="24"/>
                          <w:szCs w:val="24"/>
                          <w:u w:val="single"/>
                          <w:lang w:val="en-US"/>
                        </w:rPr>
                      </w:pPr>
                      <w:r w:rsidRPr="00F064D1">
                        <w:rPr>
                          <w:rFonts w:ascii="SassoonPrimaryInfant" w:hAnsi="SassoonPrimaryInfant"/>
                          <w:b/>
                          <w:bCs/>
                          <w:sz w:val="24"/>
                          <w:szCs w:val="24"/>
                          <w:u w:val="single"/>
                          <w:lang w:val="en-US"/>
                        </w:rPr>
                        <w:t>Musi</w:t>
                      </w:r>
                      <w:r w:rsidR="00F56C1F">
                        <w:rPr>
                          <w:rFonts w:ascii="SassoonPrimaryInfant" w:hAnsi="SassoonPrimaryInfant"/>
                          <w:b/>
                          <w:bCs/>
                          <w:sz w:val="24"/>
                          <w:szCs w:val="24"/>
                          <w:u w:val="single"/>
                          <w:lang w:val="en-US"/>
                        </w:rPr>
                        <w:t>c</w:t>
                      </w:r>
                      <w:r w:rsidR="004A222F">
                        <w:rPr>
                          <w:rFonts w:ascii="SassoonPrimaryInfant" w:hAnsi="SassoonPrimaryInfant"/>
                          <w:b/>
                          <w:bCs/>
                          <w:sz w:val="24"/>
                          <w:szCs w:val="24"/>
                          <w:u w:val="single"/>
                          <w:lang w:val="en-US"/>
                        </w:rPr>
                        <w:t xml:space="preserve"> </w:t>
                      </w:r>
                    </w:p>
                    <w:p w14:paraId="25C78C26" w14:textId="3B810B36" w:rsidR="00663745" w:rsidRPr="004A222F" w:rsidRDefault="004A222F" w:rsidP="00F56C1F">
                      <w:pPr>
                        <w:jc w:val="center"/>
                        <w:rPr>
                          <w:rFonts w:ascii="SassoonPrimaryInfant" w:hAnsi="SassoonPrimaryInfant"/>
                          <w:sz w:val="24"/>
                          <w:szCs w:val="24"/>
                          <w:lang w:val="en-US"/>
                        </w:rPr>
                      </w:pPr>
                      <w:r w:rsidRPr="004A222F">
                        <w:rPr>
                          <w:rFonts w:ascii="SassoonPrimaryInfant" w:hAnsi="SassoonPrimaryInfant"/>
                          <w:sz w:val="24"/>
                          <w:szCs w:val="24"/>
                          <w:lang w:val="en-US"/>
                        </w:rPr>
                        <w:t>Reflect, Rewind and Replay, revisiting musical skills</w:t>
                      </w:r>
                      <w:r>
                        <w:rPr>
                          <w:rFonts w:ascii="SassoonPrimaryInfant" w:hAnsi="SassoonPrimaryInfant"/>
                          <w:sz w:val="24"/>
                          <w:szCs w:val="24"/>
                          <w:lang w:val="en-US"/>
                        </w:rPr>
                        <w:t>.</w:t>
                      </w:r>
                    </w:p>
                  </w:txbxContent>
                </v:textbox>
                <w10:wrap anchorx="margin"/>
              </v:shape>
            </w:pict>
          </mc:Fallback>
        </mc:AlternateContent>
      </w:r>
    </w:p>
    <w:p w14:paraId="6CC605A3" w14:textId="68837BA5" w:rsidR="00663745" w:rsidRPr="00663745" w:rsidRDefault="00E05451" w:rsidP="00583A03">
      <w:r>
        <w:rPr>
          <w:noProof/>
        </w:rPr>
        <w:t xml:space="preserve"> </w:t>
      </w:r>
    </w:p>
    <w:sectPr w:rsidR="00663745" w:rsidRPr="00663745" w:rsidSect="00AC3604">
      <w:pgSz w:w="16838" w:h="11906" w:orient="landscape"/>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rabun">
    <w:altName w:val="Calibri"/>
    <w:panose1 w:val="00000000000000000000"/>
    <w:charset w:val="00"/>
    <w:family w:val="swiss"/>
    <w:notTrueType/>
    <w:pitch w:val="default"/>
    <w:sig w:usb0="00000003" w:usb1="00000000" w:usb2="00000000" w:usb3="00000000" w:csb0="00000001" w:csb1="00000000"/>
  </w:font>
  <w:font w:name="SassoonPrimaryInfant">
    <w:altName w:val="Calibri"/>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906B6"/>
    <w:multiLevelType w:val="hybridMultilevel"/>
    <w:tmpl w:val="4A146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310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604"/>
    <w:rsid w:val="00003548"/>
    <w:rsid w:val="00006824"/>
    <w:rsid w:val="00020EBE"/>
    <w:rsid w:val="00027616"/>
    <w:rsid w:val="000321F7"/>
    <w:rsid w:val="00034C46"/>
    <w:rsid w:val="0004237E"/>
    <w:rsid w:val="00071149"/>
    <w:rsid w:val="000758E7"/>
    <w:rsid w:val="00075C86"/>
    <w:rsid w:val="00076692"/>
    <w:rsid w:val="000811F3"/>
    <w:rsid w:val="0008493E"/>
    <w:rsid w:val="000D38DD"/>
    <w:rsid w:val="000E4C48"/>
    <w:rsid w:val="000E5A75"/>
    <w:rsid w:val="000F5426"/>
    <w:rsid w:val="001051C8"/>
    <w:rsid w:val="0010632B"/>
    <w:rsid w:val="00107902"/>
    <w:rsid w:val="00107E10"/>
    <w:rsid w:val="0011041D"/>
    <w:rsid w:val="001106A2"/>
    <w:rsid w:val="001240E6"/>
    <w:rsid w:val="00127D35"/>
    <w:rsid w:val="001361DA"/>
    <w:rsid w:val="00142FA3"/>
    <w:rsid w:val="0016103A"/>
    <w:rsid w:val="00167409"/>
    <w:rsid w:val="001762C3"/>
    <w:rsid w:val="001777E3"/>
    <w:rsid w:val="0019440D"/>
    <w:rsid w:val="00196262"/>
    <w:rsid w:val="001C2994"/>
    <w:rsid w:val="001C4071"/>
    <w:rsid w:val="001D0E46"/>
    <w:rsid w:val="001D1DC4"/>
    <w:rsid w:val="001D342F"/>
    <w:rsid w:val="001E27D1"/>
    <w:rsid w:val="0021543B"/>
    <w:rsid w:val="00215A70"/>
    <w:rsid w:val="00223A88"/>
    <w:rsid w:val="00235946"/>
    <w:rsid w:val="002531B0"/>
    <w:rsid w:val="002629C2"/>
    <w:rsid w:val="00285AC4"/>
    <w:rsid w:val="0029517C"/>
    <w:rsid w:val="002A31A3"/>
    <w:rsid w:val="002A37C0"/>
    <w:rsid w:val="002A56B8"/>
    <w:rsid w:val="002B4463"/>
    <w:rsid w:val="002D1657"/>
    <w:rsid w:val="002D2298"/>
    <w:rsid w:val="002E0117"/>
    <w:rsid w:val="002E69B4"/>
    <w:rsid w:val="00315ECE"/>
    <w:rsid w:val="00324E30"/>
    <w:rsid w:val="00332139"/>
    <w:rsid w:val="003348AD"/>
    <w:rsid w:val="00342D68"/>
    <w:rsid w:val="00343136"/>
    <w:rsid w:val="00350E76"/>
    <w:rsid w:val="0035135B"/>
    <w:rsid w:val="003566B9"/>
    <w:rsid w:val="003641A3"/>
    <w:rsid w:val="003663A9"/>
    <w:rsid w:val="0038591F"/>
    <w:rsid w:val="003861FA"/>
    <w:rsid w:val="00395A4C"/>
    <w:rsid w:val="003B38C0"/>
    <w:rsid w:val="003C6EF6"/>
    <w:rsid w:val="003E4748"/>
    <w:rsid w:val="003E7D54"/>
    <w:rsid w:val="003F6A38"/>
    <w:rsid w:val="00403ED7"/>
    <w:rsid w:val="004060E7"/>
    <w:rsid w:val="004074ED"/>
    <w:rsid w:val="004107B2"/>
    <w:rsid w:val="004204B8"/>
    <w:rsid w:val="004318C7"/>
    <w:rsid w:val="0045171A"/>
    <w:rsid w:val="004661C6"/>
    <w:rsid w:val="00466DFF"/>
    <w:rsid w:val="00473D6B"/>
    <w:rsid w:val="00475885"/>
    <w:rsid w:val="00485D63"/>
    <w:rsid w:val="004870C9"/>
    <w:rsid w:val="004873D2"/>
    <w:rsid w:val="004909B1"/>
    <w:rsid w:val="00493AE5"/>
    <w:rsid w:val="00496AF4"/>
    <w:rsid w:val="004A222F"/>
    <w:rsid w:val="004A47CB"/>
    <w:rsid w:val="004B7B3A"/>
    <w:rsid w:val="004D0645"/>
    <w:rsid w:val="004F0004"/>
    <w:rsid w:val="004F0117"/>
    <w:rsid w:val="004F043A"/>
    <w:rsid w:val="004F1C8F"/>
    <w:rsid w:val="004F2461"/>
    <w:rsid w:val="004F75B9"/>
    <w:rsid w:val="00501478"/>
    <w:rsid w:val="005036CC"/>
    <w:rsid w:val="00505A65"/>
    <w:rsid w:val="00507030"/>
    <w:rsid w:val="0050715A"/>
    <w:rsid w:val="005150E5"/>
    <w:rsid w:val="00516509"/>
    <w:rsid w:val="00516D92"/>
    <w:rsid w:val="00527F64"/>
    <w:rsid w:val="005378CB"/>
    <w:rsid w:val="0057256B"/>
    <w:rsid w:val="00583A03"/>
    <w:rsid w:val="005A4873"/>
    <w:rsid w:val="005B0A4C"/>
    <w:rsid w:val="005B1F2A"/>
    <w:rsid w:val="005B4179"/>
    <w:rsid w:val="005C27DC"/>
    <w:rsid w:val="005C2CF6"/>
    <w:rsid w:val="005D384C"/>
    <w:rsid w:val="005D5552"/>
    <w:rsid w:val="005F2507"/>
    <w:rsid w:val="00614C41"/>
    <w:rsid w:val="00625560"/>
    <w:rsid w:val="006268D4"/>
    <w:rsid w:val="00637807"/>
    <w:rsid w:val="00643C4F"/>
    <w:rsid w:val="006470A8"/>
    <w:rsid w:val="0065267E"/>
    <w:rsid w:val="00653D16"/>
    <w:rsid w:val="0065613A"/>
    <w:rsid w:val="00656F69"/>
    <w:rsid w:val="00657B0F"/>
    <w:rsid w:val="00663745"/>
    <w:rsid w:val="00664A41"/>
    <w:rsid w:val="00665443"/>
    <w:rsid w:val="006664C5"/>
    <w:rsid w:val="00694826"/>
    <w:rsid w:val="006A0B27"/>
    <w:rsid w:val="006A1EB9"/>
    <w:rsid w:val="006A544D"/>
    <w:rsid w:val="006B4CDE"/>
    <w:rsid w:val="006B6960"/>
    <w:rsid w:val="006D033A"/>
    <w:rsid w:val="006D77F9"/>
    <w:rsid w:val="006E64EC"/>
    <w:rsid w:val="006E7124"/>
    <w:rsid w:val="006F0502"/>
    <w:rsid w:val="006F3191"/>
    <w:rsid w:val="006F531B"/>
    <w:rsid w:val="006F6F28"/>
    <w:rsid w:val="007027B6"/>
    <w:rsid w:val="00703794"/>
    <w:rsid w:val="007045CB"/>
    <w:rsid w:val="00715302"/>
    <w:rsid w:val="00715F11"/>
    <w:rsid w:val="007218F6"/>
    <w:rsid w:val="00721A3A"/>
    <w:rsid w:val="007223F8"/>
    <w:rsid w:val="00731F4C"/>
    <w:rsid w:val="00736C73"/>
    <w:rsid w:val="00744CF3"/>
    <w:rsid w:val="00746AB0"/>
    <w:rsid w:val="00790159"/>
    <w:rsid w:val="00795529"/>
    <w:rsid w:val="007A0155"/>
    <w:rsid w:val="007A7F85"/>
    <w:rsid w:val="007B0C6E"/>
    <w:rsid w:val="007B103D"/>
    <w:rsid w:val="007B445E"/>
    <w:rsid w:val="007B6207"/>
    <w:rsid w:val="007B7EFD"/>
    <w:rsid w:val="007C1D27"/>
    <w:rsid w:val="007C1EAB"/>
    <w:rsid w:val="007C40D3"/>
    <w:rsid w:val="007D7CF4"/>
    <w:rsid w:val="007E6709"/>
    <w:rsid w:val="00800B59"/>
    <w:rsid w:val="00803225"/>
    <w:rsid w:val="008059D5"/>
    <w:rsid w:val="008126D7"/>
    <w:rsid w:val="00822339"/>
    <w:rsid w:val="00822558"/>
    <w:rsid w:val="00831921"/>
    <w:rsid w:val="00832B07"/>
    <w:rsid w:val="00834CB5"/>
    <w:rsid w:val="008429B7"/>
    <w:rsid w:val="00843F88"/>
    <w:rsid w:val="008559BB"/>
    <w:rsid w:val="008570B4"/>
    <w:rsid w:val="008615BD"/>
    <w:rsid w:val="0089090C"/>
    <w:rsid w:val="008A0BBA"/>
    <w:rsid w:val="008A657B"/>
    <w:rsid w:val="008B5BF7"/>
    <w:rsid w:val="008C4EB6"/>
    <w:rsid w:val="008D108C"/>
    <w:rsid w:val="008D2654"/>
    <w:rsid w:val="008F2BE8"/>
    <w:rsid w:val="00903306"/>
    <w:rsid w:val="00905F1F"/>
    <w:rsid w:val="009223D1"/>
    <w:rsid w:val="009414E1"/>
    <w:rsid w:val="00941AF3"/>
    <w:rsid w:val="00951DDA"/>
    <w:rsid w:val="00952EA6"/>
    <w:rsid w:val="00954428"/>
    <w:rsid w:val="00956E55"/>
    <w:rsid w:val="00961AF1"/>
    <w:rsid w:val="00981E5F"/>
    <w:rsid w:val="0098409E"/>
    <w:rsid w:val="00985682"/>
    <w:rsid w:val="00995B47"/>
    <w:rsid w:val="009A168A"/>
    <w:rsid w:val="009A3B5B"/>
    <w:rsid w:val="009A6266"/>
    <w:rsid w:val="009B54E3"/>
    <w:rsid w:val="009B5C18"/>
    <w:rsid w:val="009C6708"/>
    <w:rsid w:val="009D197B"/>
    <w:rsid w:val="009E0076"/>
    <w:rsid w:val="009F0435"/>
    <w:rsid w:val="009F224A"/>
    <w:rsid w:val="009F4745"/>
    <w:rsid w:val="00A01B3C"/>
    <w:rsid w:val="00A150E5"/>
    <w:rsid w:val="00A16D05"/>
    <w:rsid w:val="00A34D4C"/>
    <w:rsid w:val="00A375C4"/>
    <w:rsid w:val="00A5284B"/>
    <w:rsid w:val="00A5575B"/>
    <w:rsid w:val="00A55924"/>
    <w:rsid w:val="00A6167E"/>
    <w:rsid w:val="00A707CC"/>
    <w:rsid w:val="00A72E52"/>
    <w:rsid w:val="00A75386"/>
    <w:rsid w:val="00A83956"/>
    <w:rsid w:val="00A909D6"/>
    <w:rsid w:val="00A90A36"/>
    <w:rsid w:val="00A94532"/>
    <w:rsid w:val="00A96DBF"/>
    <w:rsid w:val="00AA069C"/>
    <w:rsid w:val="00AB5950"/>
    <w:rsid w:val="00AB72A9"/>
    <w:rsid w:val="00AC20C9"/>
    <w:rsid w:val="00AC3604"/>
    <w:rsid w:val="00AC3866"/>
    <w:rsid w:val="00AC747E"/>
    <w:rsid w:val="00AE46D4"/>
    <w:rsid w:val="00AE760D"/>
    <w:rsid w:val="00AF19B5"/>
    <w:rsid w:val="00AF57D7"/>
    <w:rsid w:val="00AF7A32"/>
    <w:rsid w:val="00B00A38"/>
    <w:rsid w:val="00B13E62"/>
    <w:rsid w:val="00B25E3C"/>
    <w:rsid w:val="00B33150"/>
    <w:rsid w:val="00B43F3F"/>
    <w:rsid w:val="00B44918"/>
    <w:rsid w:val="00B62ECB"/>
    <w:rsid w:val="00B70E63"/>
    <w:rsid w:val="00B73A66"/>
    <w:rsid w:val="00B76088"/>
    <w:rsid w:val="00B827E2"/>
    <w:rsid w:val="00BC2932"/>
    <w:rsid w:val="00BE4DE1"/>
    <w:rsid w:val="00C044F9"/>
    <w:rsid w:val="00C624F0"/>
    <w:rsid w:val="00C738FB"/>
    <w:rsid w:val="00C745A4"/>
    <w:rsid w:val="00C92CE1"/>
    <w:rsid w:val="00CA43F4"/>
    <w:rsid w:val="00CA49C4"/>
    <w:rsid w:val="00CB05E5"/>
    <w:rsid w:val="00CB1847"/>
    <w:rsid w:val="00CB6693"/>
    <w:rsid w:val="00CB77AD"/>
    <w:rsid w:val="00CC0DE4"/>
    <w:rsid w:val="00CC0FDE"/>
    <w:rsid w:val="00CC178A"/>
    <w:rsid w:val="00CC60D6"/>
    <w:rsid w:val="00CD0734"/>
    <w:rsid w:val="00CD615E"/>
    <w:rsid w:val="00CD705D"/>
    <w:rsid w:val="00D01AE0"/>
    <w:rsid w:val="00D01B5B"/>
    <w:rsid w:val="00D13DC9"/>
    <w:rsid w:val="00D146F8"/>
    <w:rsid w:val="00D17FF0"/>
    <w:rsid w:val="00D262DB"/>
    <w:rsid w:val="00D2736E"/>
    <w:rsid w:val="00D34F5A"/>
    <w:rsid w:val="00D37567"/>
    <w:rsid w:val="00D44F53"/>
    <w:rsid w:val="00D507DC"/>
    <w:rsid w:val="00D65496"/>
    <w:rsid w:val="00D70DD4"/>
    <w:rsid w:val="00D77052"/>
    <w:rsid w:val="00D80D19"/>
    <w:rsid w:val="00D80E0C"/>
    <w:rsid w:val="00D92296"/>
    <w:rsid w:val="00D96BAD"/>
    <w:rsid w:val="00DA55B2"/>
    <w:rsid w:val="00DB159B"/>
    <w:rsid w:val="00DB4B58"/>
    <w:rsid w:val="00DC2AAA"/>
    <w:rsid w:val="00DC3CA9"/>
    <w:rsid w:val="00DD2236"/>
    <w:rsid w:val="00DD5A6E"/>
    <w:rsid w:val="00DE533A"/>
    <w:rsid w:val="00E05451"/>
    <w:rsid w:val="00E074FE"/>
    <w:rsid w:val="00E170CC"/>
    <w:rsid w:val="00E20F1F"/>
    <w:rsid w:val="00E23594"/>
    <w:rsid w:val="00E23611"/>
    <w:rsid w:val="00E30807"/>
    <w:rsid w:val="00E40EEE"/>
    <w:rsid w:val="00E43128"/>
    <w:rsid w:val="00E6240E"/>
    <w:rsid w:val="00E820D4"/>
    <w:rsid w:val="00E83BB0"/>
    <w:rsid w:val="00E85C3D"/>
    <w:rsid w:val="00E86780"/>
    <w:rsid w:val="00EB6A70"/>
    <w:rsid w:val="00ED2EF1"/>
    <w:rsid w:val="00EE714A"/>
    <w:rsid w:val="00EF1A94"/>
    <w:rsid w:val="00EF7E54"/>
    <w:rsid w:val="00F064D1"/>
    <w:rsid w:val="00F167B2"/>
    <w:rsid w:val="00F354F4"/>
    <w:rsid w:val="00F437CC"/>
    <w:rsid w:val="00F542FB"/>
    <w:rsid w:val="00F56C1F"/>
    <w:rsid w:val="00F60941"/>
    <w:rsid w:val="00F7169B"/>
    <w:rsid w:val="00F71CC8"/>
    <w:rsid w:val="00F81698"/>
    <w:rsid w:val="00F8276A"/>
    <w:rsid w:val="00F952C0"/>
    <w:rsid w:val="00FA165B"/>
    <w:rsid w:val="00FA21A6"/>
    <w:rsid w:val="00FA379B"/>
    <w:rsid w:val="00FB2FA8"/>
    <w:rsid w:val="00FB30E9"/>
    <w:rsid w:val="00FB37F6"/>
    <w:rsid w:val="00FC00BF"/>
    <w:rsid w:val="00FC1FB7"/>
    <w:rsid w:val="00FC37AC"/>
    <w:rsid w:val="00FD5D01"/>
    <w:rsid w:val="00FE62FD"/>
    <w:rsid w:val="00FE6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543F"/>
  <w15:chartTrackingRefBased/>
  <w15:docId w15:val="{67AA2A98-7410-40DD-935B-37B29C74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CE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0E5"/>
    <w:pPr>
      <w:spacing w:after="200" w:line="276" w:lineRule="auto"/>
      <w:ind w:left="720"/>
      <w:contextualSpacing/>
    </w:pPr>
  </w:style>
  <w:style w:type="paragraph" w:customStyle="1" w:styleId="Default">
    <w:name w:val="Default"/>
    <w:rsid w:val="00795529"/>
    <w:pPr>
      <w:autoSpaceDE w:val="0"/>
      <w:autoSpaceDN w:val="0"/>
      <w:adjustRightInd w:val="0"/>
      <w:spacing w:after="0" w:line="240" w:lineRule="auto"/>
    </w:pPr>
    <w:rPr>
      <w:rFonts w:ascii="Sarabun" w:hAnsi="Sarabun" w:cs="Sarabun"/>
      <w:color w:val="000000"/>
      <w:sz w:val="24"/>
      <w:szCs w:val="24"/>
    </w:rPr>
  </w:style>
  <w:style w:type="paragraph" w:styleId="NoSpacing">
    <w:name w:val="No Spacing"/>
    <w:uiPriority w:val="1"/>
    <w:qFormat/>
    <w:rsid w:val="000811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65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2ad515-d918-4703-882d-36803593d949">
      <Terms xmlns="http://schemas.microsoft.com/office/infopath/2007/PartnerControls"/>
    </lcf76f155ced4ddcb4097134ff3c332f>
    <TaxCatchAll xmlns="ad3b63a2-84f3-45ac-b5aa-f84189c241e0" xsi:nil="true"/>
    <SharedWithUsers xmlns="ad3b63a2-84f3-45ac-b5aa-f84189c241e0">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88B655652CA04CBFCCEF5E291BFD5B" ma:contentTypeVersion="18" ma:contentTypeDescription="Create a new document." ma:contentTypeScope="" ma:versionID="b58d962bb2ce93b0dec6f55aa3cf91a4">
  <xsd:schema xmlns:xsd="http://www.w3.org/2001/XMLSchema" xmlns:xs="http://www.w3.org/2001/XMLSchema" xmlns:p="http://schemas.microsoft.com/office/2006/metadata/properties" xmlns:ns1="http://schemas.microsoft.com/sharepoint/v3" xmlns:ns2="7b2ad515-d918-4703-882d-36803593d949" xmlns:ns3="ad3b63a2-84f3-45ac-b5aa-f84189c241e0" targetNamespace="http://schemas.microsoft.com/office/2006/metadata/properties" ma:root="true" ma:fieldsID="d2ad61695318c9b030cfd63fb39090b0" ns1:_="" ns2:_="" ns3:_="">
    <xsd:import namespace="http://schemas.microsoft.com/sharepoint/v3"/>
    <xsd:import namespace="7b2ad515-d918-4703-882d-36803593d949"/>
    <xsd:import namespace="ad3b63a2-84f3-45ac-b5aa-f84189c241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ad515-d918-4703-882d-36803593d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b63a2-84f3-45ac-b5aa-f84189c241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65945f0-7257-414d-b393-b5b50c9c7c60}" ma:internalName="TaxCatchAll" ma:showField="CatchAllData" ma:web="ad3b63a2-84f3-45ac-b5aa-f84189c241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6EB2AB-7365-4B2D-8606-77D852F8A98E}">
  <ds:schemaRefs>
    <ds:schemaRef ds:uri="http://schemas.microsoft.com/office/2006/metadata/properties"/>
    <ds:schemaRef ds:uri="http://schemas.microsoft.com/office/infopath/2007/PartnerControls"/>
    <ds:schemaRef ds:uri="7b2ad515-d918-4703-882d-36803593d949"/>
    <ds:schemaRef ds:uri="ad3b63a2-84f3-45ac-b5aa-f84189c241e0"/>
    <ds:schemaRef ds:uri="http://schemas.microsoft.com/sharepoint/v3"/>
  </ds:schemaRefs>
</ds:datastoreItem>
</file>

<file path=customXml/itemProps2.xml><?xml version="1.0" encoding="utf-8"?>
<ds:datastoreItem xmlns:ds="http://schemas.openxmlformats.org/officeDocument/2006/customXml" ds:itemID="{A7A79D03-577C-4D3F-BA18-652835DD2F42}">
  <ds:schemaRefs>
    <ds:schemaRef ds:uri="http://schemas.microsoft.com/sharepoint/v3/contenttype/forms"/>
  </ds:schemaRefs>
</ds:datastoreItem>
</file>

<file path=customXml/itemProps3.xml><?xml version="1.0" encoding="utf-8"?>
<ds:datastoreItem xmlns:ds="http://schemas.openxmlformats.org/officeDocument/2006/customXml" ds:itemID="{0122BA95-005F-40DC-8CF2-AAD7F431A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2ad515-d918-4703-882d-36803593d949"/>
    <ds:schemaRef ds:uri="ad3b63a2-84f3-45ac-b5aa-f84189c24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12</Words>
  <Characters>72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Edwards</dc:creator>
  <cp:keywords/>
  <dc:description/>
  <cp:lastModifiedBy>Izzie Duck</cp:lastModifiedBy>
  <cp:revision>161</cp:revision>
  <dcterms:created xsi:type="dcterms:W3CDTF">2025-09-03T10:20:00Z</dcterms:created>
  <dcterms:modified xsi:type="dcterms:W3CDTF">2026-06-08T15:00:00Z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0x010100B588B655652CA04CBFCCEF5E291BFD5B</vt:lpwstr>
  </property>
  <property fmtid="{D5CDD505-2E9C-101B-9397-08002B2CF9AE}" pid="3" name="MediaServiceImageTags">
    <vt:lpwstr/>
  </property>
  <property fmtid="{D5CDD505-2E9C-101B-9397-08002B2CF9AE}" pid="4" name="Order">
    <vt:r8>363200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