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201A318F" w:rsidR="00956E55" w:rsidRDefault="004A222F" w:rsidP="000D38DD">
      <w:pPr>
        <w:jc w:val="center"/>
      </w:pPr>
      <w:r>
        <w:rPr>
          <w:noProof/>
        </w:rPr>
        <w:drawing>
          <wp:anchor distT="0" distB="0" distL="114300" distR="114300" simplePos="0" relativeHeight="251658250" behindDoc="0" locked="0" layoutInCell="1" allowOverlap="1" wp14:anchorId="04CB7032" wp14:editId="1A4892AA">
            <wp:simplePos x="0" y="0"/>
            <wp:positionH relativeFrom="margin">
              <wp:posOffset>9412660</wp:posOffset>
            </wp:positionH>
            <wp:positionV relativeFrom="paragraph">
              <wp:posOffset>810370</wp:posOffset>
            </wp:positionV>
            <wp:extent cx="323850"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850" cy="3124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316F91B3" wp14:editId="6048D615">
                <wp:simplePos x="0" y="0"/>
                <wp:positionH relativeFrom="margin">
                  <wp:posOffset>6145530</wp:posOffset>
                </wp:positionH>
                <wp:positionV relativeFrom="paragraph">
                  <wp:posOffset>830911</wp:posOffset>
                </wp:positionV>
                <wp:extent cx="3612515" cy="1947242"/>
                <wp:effectExtent l="19050" t="19050" r="26035" b="15240"/>
                <wp:wrapNone/>
                <wp:docPr id="4" name="Text Box 4"/>
                <wp:cNvGraphicFramePr/>
                <a:graphic xmlns:a="http://schemas.openxmlformats.org/drawingml/2006/main">
                  <a:graphicData uri="http://schemas.microsoft.com/office/word/2010/wordprocessingShape">
                    <wps:wsp>
                      <wps:cNvSpPr txBox="1"/>
                      <wps:spPr>
                        <a:xfrm>
                          <a:off x="0" y="0"/>
                          <a:ext cx="3612515" cy="1947242"/>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4A222F">
                            <w:pPr>
                              <w:spacing w:after="0"/>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61A86C79" w:rsidR="009B5C18" w:rsidRPr="00822558" w:rsidRDefault="00E85C3D" w:rsidP="004A222F">
                            <w:pPr>
                              <w:spacing w:after="0"/>
                              <w:jc w:val="center"/>
                              <w:rPr>
                                <w:rFonts w:ascii="SassoonPrimaryInfant" w:hAnsi="SassoonPrimaryInfant" w:cstheme="minorHAnsi"/>
                                <w:sz w:val="24"/>
                                <w:szCs w:val="24"/>
                                <w:lang w:val="en-US"/>
                              </w:rPr>
                            </w:pPr>
                            <w:r w:rsidRPr="00E85C3D">
                              <w:rPr>
                                <w:rFonts w:ascii="SassoonPrimaryInfant" w:hAnsi="SassoonPrimaryInfant" w:cstheme="minorHAnsi"/>
                                <w:sz w:val="24"/>
                                <w:szCs w:val="24"/>
                                <w:lang w:val="en-US"/>
                              </w:rPr>
                              <w:t>We will be focusing on decimals, time and measure, building confidence and fluency in key mathematical skills. Children will learn to recognise and write tenths as decimals, read, write and convert times on analogue and digital clocks, and solve problems involving length, mass, volume and money. They will use practical resources and visual representations to support their understanding</w:t>
                            </w:r>
                            <w:r>
                              <w:rPr>
                                <w:rFonts w:ascii="SassoonPrimaryInfant" w:hAnsi="SassoonPrimaryInfant" w:cstheme="minorHAnsi"/>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91B3" id="_x0000_t202" coordsize="21600,21600" o:spt="202" path="m,l,21600r21600,l21600,xe">
                <v:stroke joinstyle="miter"/>
                <v:path gradientshapeok="t" o:connecttype="rect"/>
              </v:shapetype>
              <v:shape id="Text Box 4" o:spid="_x0000_s1026" type="#_x0000_t202" style="position:absolute;left:0;text-align:left;margin-left:483.9pt;margin-top:65.45pt;width:284.45pt;height:153.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" fillcolor="#e2efd9 [665]" strokecolor="#92d050" strokeweight="2.25pt">
                <v:textbox>
                  <w:txbxContent>
                    <w:p w14:paraId="0413B284" w14:textId="081388D1" w:rsidR="00C92CE1" w:rsidRPr="008B5BF7" w:rsidRDefault="00B00A38" w:rsidP="004A222F">
                      <w:pPr>
                        <w:spacing w:after="0"/>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61A86C79" w:rsidR="009B5C18" w:rsidRPr="00822558" w:rsidRDefault="00E85C3D" w:rsidP="004A222F">
                      <w:pPr>
                        <w:spacing w:after="0"/>
                        <w:jc w:val="center"/>
                        <w:rPr>
                          <w:rFonts w:ascii="SassoonPrimaryInfant" w:hAnsi="SassoonPrimaryInfant" w:cstheme="minorHAnsi"/>
                          <w:sz w:val="24"/>
                          <w:szCs w:val="24"/>
                          <w:lang w:val="en-US"/>
                        </w:rPr>
                      </w:pPr>
                      <w:r w:rsidRPr="00E85C3D">
                        <w:rPr>
                          <w:rFonts w:ascii="SassoonPrimaryInfant" w:hAnsi="SassoonPrimaryInfant" w:cstheme="minorHAnsi"/>
                          <w:sz w:val="24"/>
                          <w:szCs w:val="24"/>
                          <w:lang w:val="en-US"/>
                        </w:rPr>
                        <w:t>We will be focusing on decimals, time and measure, building confidence and fluency in key mathematical skills. Children will learn to recognise and write tenths as decimals, read, write and convert times on analogue and digital clocks, and solve problems involving length, mass, volume and money. They will use practical resources and visual representations to support their understanding</w:t>
                      </w:r>
                      <w:r>
                        <w:rPr>
                          <w:rFonts w:ascii="SassoonPrimaryInfant" w:hAnsi="SassoonPrimaryInfant" w:cstheme="minorHAnsi"/>
                          <w:sz w:val="24"/>
                          <w:szCs w:val="24"/>
                          <w:lang w:val="en-US"/>
                        </w:rPr>
                        <w:t>.</w:t>
                      </w:r>
                    </w:p>
                  </w:txbxContent>
                </v:textbox>
                <w10:wrap anchorx="margin"/>
              </v:shape>
            </w:pict>
          </mc:Fallback>
        </mc:AlternateContent>
      </w:r>
      <w:r w:rsidR="005378CB">
        <w:rPr>
          <w:noProof/>
        </w:rPr>
        <w:drawing>
          <wp:anchor distT="0" distB="0" distL="114300" distR="114300" simplePos="0" relativeHeight="251667474" behindDoc="0" locked="0" layoutInCell="1" allowOverlap="1" wp14:anchorId="612173DB" wp14:editId="3352E81F">
            <wp:simplePos x="0" y="0"/>
            <wp:positionH relativeFrom="margin">
              <wp:posOffset>4042714</wp:posOffset>
            </wp:positionH>
            <wp:positionV relativeFrom="paragraph">
              <wp:posOffset>735247</wp:posOffset>
            </wp:positionV>
            <wp:extent cx="1308295" cy="1518700"/>
            <wp:effectExtent l="0" t="0" r="6350" b="5715"/>
            <wp:wrapNone/>
            <wp:docPr id="381904522" name="Picture 12" descr="Leon and the Place Between : Mcallister/Grahame Baker-Smith, Angela,  Baker-Smith, Grahame: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 and the Place Between : Mcallister/Grahame Baker-Smith, Angela,  Baker-Smith, Grahame: Amazon.co.uk: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295" cy="151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6A2" w:rsidRPr="00B25E3C">
        <w:rPr>
          <w:noProof/>
        </w:rPr>
        <w:drawing>
          <wp:anchor distT="0" distB="0" distL="114300" distR="114300" simplePos="0" relativeHeight="251658252" behindDoc="1" locked="0" layoutInCell="1" allowOverlap="1" wp14:anchorId="17670456" wp14:editId="77DDB6DA">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10">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583A03">
        <w:rPr>
          <w:rFonts w:cstheme="minorHAnsi"/>
          <w:sz w:val="96"/>
          <w:szCs w:val="96"/>
        </w:rPr>
        <w:t>’S</w:t>
      </w:r>
      <w:r w:rsidR="00CA49C4" w:rsidRPr="000D38DD">
        <w:rPr>
          <w:rFonts w:cstheme="minorHAnsi"/>
          <w:sz w:val="96"/>
          <w:szCs w:val="96"/>
        </w:rPr>
        <w:t>hine brightly in learning and life’</w:t>
      </w:r>
      <w:r w:rsidR="00107E10" w:rsidRPr="00107E10">
        <w:t xml:space="preserve"> </w:t>
      </w:r>
    </w:p>
    <w:p w14:paraId="157B4AD9" w14:textId="618F1B54" w:rsidR="00985682" w:rsidRPr="00985682" w:rsidRDefault="004A222F" w:rsidP="00985682">
      <w:r>
        <w:rPr>
          <w:noProof/>
        </w:rPr>
        <mc:AlternateContent>
          <mc:Choice Requires="wps">
            <w:drawing>
              <wp:anchor distT="0" distB="0" distL="114300" distR="114300" simplePos="0" relativeHeight="251658242" behindDoc="0" locked="0" layoutInCell="1" allowOverlap="1" wp14:anchorId="58D3B716" wp14:editId="40233810">
                <wp:simplePos x="0" y="0"/>
                <wp:positionH relativeFrom="margin">
                  <wp:align>left</wp:align>
                </wp:positionH>
                <wp:positionV relativeFrom="paragraph">
                  <wp:posOffset>21452</wp:posOffset>
                </wp:positionV>
                <wp:extent cx="3968750" cy="1886088"/>
                <wp:effectExtent l="19050" t="19050" r="12700" b="19050"/>
                <wp:wrapNone/>
                <wp:docPr id="3" name="Text Box 3"/>
                <wp:cNvGraphicFramePr/>
                <a:graphic xmlns:a="http://schemas.openxmlformats.org/drawingml/2006/main">
                  <a:graphicData uri="http://schemas.microsoft.com/office/word/2010/wordprocessingShape">
                    <wps:wsp>
                      <wps:cNvSpPr txBox="1"/>
                      <wps:spPr>
                        <a:xfrm>
                          <a:off x="0" y="0"/>
                          <a:ext cx="3968750" cy="1886088"/>
                        </a:xfrm>
                        <a:prstGeom prst="rect">
                          <a:avLst/>
                        </a:prstGeom>
                        <a:solidFill>
                          <a:schemeClr val="accent6">
                            <a:lumMod val="20000"/>
                            <a:lumOff val="80000"/>
                          </a:schemeClr>
                        </a:solidFill>
                        <a:ln w="28575">
                          <a:solidFill>
                            <a:srgbClr val="92D050"/>
                          </a:solidFill>
                        </a:ln>
                      </wps:spPr>
                      <wps:txbx>
                        <w:txbxContent>
                          <w:p w14:paraId="06E8302C" w14:textId="15C8C471" w:rsidR="00A5284B" w:rsidRDefault="00A5575B" w:rsidP="00A5284B">
                            <w:pPr>
                              <w:spacing w:after="0"/>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3C13CF66" w:rsidR="00CC0DE4" w:rsidRPr="00800B59" w:rsidRDefault="0011041D" w:rsidP="00A5284B">
                            <w:pPr>
                              <w:jc w:val="center"/>
                              <w:rPr>
                                <w:b/>
                                <w:bCs/>
                                <w:sz w:val="28"/>
                                <w:szCs w:val="28"/>
                                <w:lang w:val="en-US"/>
                              </w:rPr>
                            </w:pPr>
                            <w:r w:rsidRPr="0011041D">
                              <w:rPr>
                                <w:rFonts w:ascii="SassoonPrimaryInfant" w:hAnsi="SassoonPrimaryInfant"/>
                                <w:sz w:val="24"/>
                                <w:szCs w:val="24"/>
                                <w:lang w:val="en-US"/>
                              </w:rPr>
                              <w:t>We will use Leon and the Place Between to inspire our story writing, exploring character, setting and plot development. Children will learn how to use dialogue effectively to reveal character and move the story forward, before planning and writing their own magical narratives. In Reading, we will study The Land of Roar, using the text to develop comprehension skills, discuss characters’ actions and motivations, and make thoughtful predictions and inferences.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margin-left:0;margin-top:1.7pt;width:312.5pt;height:148.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" fillcolor="#e2efd9 [665]" strokecolor="#92d050" strokeweight="2.25pt">
                <v:textbox>
                  <w:txbxContent>
                    <w:p w14:paraId="06E8302C" w14:textId="15C8C471" w:rsidR="00A5284B" w:rsidRDefault="00A5575B" w:rsidP="00A5284B">
                      <w:pPr>
                        <w:spacing w:after="0"/>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3C13CF66" w:rsidR="00CC0DE4" w:rsidRPr="00800B59" w:rsidRDefault="0011041D" w:rsidP="00A5284B">
                      <w:pPr>
                        <w:jc w:val="center"/>
                        <w:rPr>
                          <w:b/>
                          <w:bCs/>
                          <w:sz w:val="28"/>
                          <w:szCs w:val="28"/>
                          <w:lang w:val="en-US"/>
                        </w:rPr>
                      </w:pPr>
                      <w:r w:rsidRPr="0011041D">
                        <w:rPr>
                          <w:rFonts w:ascii="SassoonPrimaryInfant" w:hAnsi="SassoonPrimaryInfant"/>
                          <w:sz w:val="24"/>
                          <w:szCs w:val="24"/>
                          <w:lang w:val="en-US"/>
                        </w:rPr>
                        <w:t>We will use Leon and the Place Between to inspire our story writing, exploring character, setting and plot development. Children will learn how to use dialogue effectively to reveal character and move the story forward, before planning and writing their own magical narratives. In Reading, we will study The Land of Roar, using the text to develop comprehension skills, discuss characters’ actions and motivations, and make thoughtful predictions and inferences.</w:t>
                      </w:r>
                    </w:p>
                  </w:txbxContent>
                </v:textbox>
                <w10:wrap anchorx="margin"/>
              </v:shape>
            </w:pict>
          </mc:Fallback>
        </mc:AlternateContent>
      </w:r>
      <w:r w:rsidR="004A47CB">
        <w:rPr>
          <w:noProof/>
        </w:rPr>
        <w:drawing>
          <wp:anchor distT="0" distB="0" distL="114300" distR="114300" simplePos="0" relativeHeight="251668498" behindDoc="0" locked="0" layoutInCell="1" allowOverlap="1" wp14:anchorId="75200C00" wp14:editId="720B8FE7">
            <wp:simplePos x="0" y="0"/>
            <wp:positionH relativeFrom="margin">
              <wp:posOffset>5251837</wp:posOffset>
            </wp:positionH>
            <wp:positionV relativeFrom="paragraph">
              <wp:posOffset>55280</wp:posOffset>
            </wp:positionV>
            <wp:extent cx="813775" cy="1261213"/>
            <wp:effectExtent l="0" t="0" r="5715" b="0"/>
            <wp:wrapNone/>
            <wp:docPr id="445149614" name="Picture 13" descr="The Land of Roar: A thrilling Sunday Times bestselling middle-grade fantasy  adventure book for children ages 8 to 12 eBook : McLachlan, Jenny, Mantle,  Ben: Amazon.co.uk: Kindle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and of Roar: A thrilling Sunday Times bestselling middle-grade fantasy  adventure book for children ages 8 to 12 eBook : McLachlan, Jenny, Mantle,  Ben: Amazon.co.uk: Kindle Sto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6202" cy="1264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D5A04" w14:textId="5EC5B78E" w:rsidR="00985682" w:rsidRPr="00985682" w:rsidRDefault="00985682" w:rsidP="00985682"/>
    <w:p w14:paraId="6C24481F" w14:textId="5C2E2404" w:rsidR="00985682" w:rsidRPr="00985682" w:rsidRDefault="00985682" w:rsidP="00985682"/>
    <w:p w14:paraId="4BF12252" w14:textId="5A7111DE" w:rsidR="00985682" w:rsidRPr="00985682" w:rsidRDefault="00985682" w:rsidP="00985682"/>
    <w:p w14:paraId="339B7304" w14:textId="5164A1D4" w:rsidR="00985682" w:rsidRPr="00985682" w:rsidRDefault="00985682" w:rsidP="00985682"/>
    <w:p w14:paraId="7F891463" w14:textId="55673208" w:rsidR="00985682" w:rsidRPr="00985682" w:rsidRDefault="00CB05E5" w:rsidP="00985682">
      <w:r>
        <w:rPr>
          <w:noProof/>
        </w:rPr>
        <mc:AlternateContent>
          <mc:Choice Requires="wps">
            <w:drawing>
              <wp:anchor distT="0" distB="0" distL="114300" distR="114300" simplePos="0" relativeHeight="251658241" behindDoc="0" locked="0" layoutInCell="1" allowOverlap="1" wp14:anchorId="54392648" wp14:editId="14886632">
                <wp:simplePos x="0" y="0"/>
                <wp:positionH relativeFrom="margin">
                  <wp:posOffset>4079529</wp:posOffset>
                </wp:positionH>
                <wp:positionV relativeFrom="paragraph">
                  <wp:posOffset>25437</wp:posOffset>
                </wp:positionV>
                <wp:extent cx="1977390" cy="1034861"/>
                <wp:effectExtent l="19050" t="19050" r="22860" b="13335"/>
                <wp:wrapNone/>
                <wp:docPr id="2" name="Text Box 2"/>
                <wp:cNvGraphicFramePr/>
                <a:graphic xmlns:a="http://schemas.openxmlformats.org/drawingml/2006/main">
                  <a:graphicData uri="http://schemas.microsoft.com/office/word/2010/wordprocessingShape">
                    <wps:wsp>
                      <wps:cNvSpPr txBox="1"/>
                      <wps:spPr>
                        <a:xfrm>
                          <a:off x="0" y="0"/>
                          <a:ext cx="1977390" cy="1034861"/>
                        </a:xfrm>
                        <a:prstGeom prst="rect">
                          <a:avLst/>
                        </a:prstGeom>
                        <a:solidFill>
                          <a:schemeClr val="accent6">
                            <a:lumMod val="20000"/>
                            <a:lumOff val="80000"/>
                          </a:schemeClr>
                        </a:solidFill>
                        <a:ln w="28575">
                          <a:solidFill>
                            <a:srgbClr val="92D050"/>
                          </a:solidFill>
                        </a:ln>
                      </wps:spPr>
                      <wps:txb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778B79A" w:rsidR="00D507DC" w:rsidRPr="00D507DC" w:rsidRDefault="002629C2" w:rsidP="00FB2FA8">
                            <w:pPr>
                              <w:jc w:val="center"/>
                              <w:rPr>
                                <w:rFonts w:ascii="SassoonPrimaryInfant" w:hAnsi="SassoonPrimaryInfant"/>
                                <w:sz w:val="24"/>
                                <w:szCs w:val="24"/>
                                <w:lang w:val="en-US"/>
                              </w:rPr>
                            </w:pPr>
                            <w:r w:rsidRPr="002629C2">
                              <w:rPr>
                                <w:rFonts w:ascii="SassoonPrimaryInfant" w:hAnsi="SassoonPrimaryInfant"/>
                                <w:sz w:val="24"/>
                                <w:szCs w:val="24"/>
                                <w:lang w:val="en-US"/>
                              </w:rPr>
                              <w:t xml:space="preserve">In </w:t>
                            </w:r>
                            <w:r w:rsidR="00F81698">
                              <w:rPr>
                                <w:rFonts w:ascii="SassoonPrimaryInfant" w:hAnsi="SassoonPrimaryInfant"/>
                                <w:sz w:val="24"/>
                                <w:szCs w:val="24"/>
                                <w:lang w:val="en-US"/>
                              </w:rPr>
                              <w:t xml:space="preserve">Relationships we will be exploring </w:t>
                            </w:r>
                            <w:r w:rsidR="00CB05E5">
                              <w:rPr>
                                <w:rFonts w:ascii="SassoonPrimaryInfant" w:hAnsi="SassoonPrimaryInfant"/>
                                <w:sz w:val="24"/>
                                <w:szCs w:val="24"/>
                                <w:lang w:val="en-US"/>
                              </w:rPr>
                              <w:t>‘Changing Me</w:t>
                            </w:r>
                            <w:r w:rsidR="00F81698">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321.2pt;margin-top:2pt;width:155.7pt;height:8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" fillcolor="#e2efd9 [665]" strokecolor="#92d050" strokeweight="2.25pt">
                <v:textbo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778B79A" w:rsidR="00D507DC" w:rsidRPr="00D507DC" w:rsidRDefault="002629C2" w:rsidP="00FB2FA8">
                      <w:pPr>
                        <w:jc w:val="center"/>
                        <w:rPr>
                          <w:rFonts w:ascii="SassoonPrimaryInfant" w:hAnsi="SassoonPrimaryInfant"/>
                          <w:sz w:val="24"/>
                          <w:szCs w:val="24"/>
                          <w:lang w:val="en-US"/>
                        </w:rPr>
                      </w:pPr>
                      <w:r w:rsidRPr="002629C2">
                        <w:rPr>
                          <w:rFonts w:ascii="SassoonPrimaryInfant" w:hAnsi="SassoonPrimaryInfant"/>
                          <w:sz w:val="24"/>
                          <w:szCs w:val="24"/>
                          <w:lang w:val="en-US"/>
                        </w:rPr>
                        <w:t xml:space="preserve">In </w:t>
                      </w:r>
                      <w:r w:rsidR="00F81698">
                        <w:rPr>
                          <w:rFonts w:ascii="SassoonPrimaryInfant" w:hAnsi="SassoonPrimaryInfant"/>
                          <w:sz w:val="24"/>
                          <w:szCs w:val="24"/>
                          <w:lang w:val="en-US"/>
                        </w:rPr>
                        <w:t xml:space="preserve">Relationships we will be exploring </w:t>
                      </w:r>
                      <w:r w:rsidR="00CB05E5">
                        <w:rPr>
                          <w:rFonts w:ascii="SassoonPrimaryInfant" w:hAnsi="SassoonPrimaryInfant"/>
                          <w:sz w:val="24"/>
                          <w:szCs w:val="24"/>
                          <w:lang w:val="en-US"/>
                        </w:rPr>
                        <w:t>‘Changing Me</w:t>
                      </w:r>
                      <w:r w:rsidR="00F81698">
                        <w:rPr>
                          <w:rFonts w:ascii="SassoonPrimaryInfant" w:hAnsi="SassoonPrimaryInfant"/>
                          <w:sz w:val="24"/>
                          <w:szCs w:val="24"/>
                          <w:lang w:val="en-US"/>
                        </w:rPr>
                        <w:t>’</w:t>
                      </w:r>
                    </w:p>
                  </w:txbxContent>
                </v:textbox>
                <w10:wrap anchorx="margin"/>
              </v:shape>
            </w:pict>
          </mc:Fallback>
        </mc:AlternateContent>
      </w:r>
    </w:p>
    <w:p w14:paraId="56DD4670" w14:textId="1E9E51D3" w:rsidR="00985682" w:rsidRPr="00985682" w:rsidRDefault="007C1EAB" w:rsidP="00985682">
      <w:r>
        <w:rPr>
          <w:noProof/>
        </w:rPr>
        <mc:AlternateContent>
          <mc:Choice Requires="wps">
            <w:drawing>
              <wp:anchor distT="0" distB="0" distL="114300" distR="114300" simplePos="0" relativeHeight="251658247" behindDoc="0" locked="0" layoutInCell="1" allowOverlap="1" wp14:anchorId="331DDFC8" wp14:editId="6CF5DE2E">
                <wp:simplePos x="0" y="0"/>
                <wp:positionH relativeFrom="margin">
                  <wp:align>right</wp:align>
                </wp:positionH>
                <wp:positionV relativeFrom="paragraph">
                  <wp:posOffset>204029</wp:posOffset>
                </wp:positionV>
                <wp:extent cx="3136265" cy="1364476"/>
                <wp:effectExtent l="19050" t="19050" r="26035" b="26670"/>
                <wp:wrapNone/>
                <wp:docPr id="10" name="Text Box 10"/>
                <wp:cNvGraphicFramePr/>
                <a:graphic xmlns:a="http://schemas.openxmlformats.org/drawingml/2006/main">
                  <a:graphicData uri="http://schemas.microsoft.com/office/word/2010/wordprocessingShape">
                    <wps:wsp>
                      <wps:cNvSpPr txBox="1"/>
                      <wps:spPr>
                        <a:xfrm>
                          <a:off x="0" y="0"/>
                          <a:ext cx="3136265" cy="1364476"/>
                        </a:xfrm>
                        <a:prstGeom prst="rect">
                          <a:avLst/>
                        </a:prstGeom>
                        <a:solidFill>
                          <a:schemeClr val="accent6">
                            <a:lumMod val="20000"/>
                            <a:lumOff val="80000"/>
                          </a:schemeClr>
                        </a:solidFill>
                        <a:ln w="28575">
                          <a:solidFill>
                            <a:srgbClr val="92D050"/>
                          </a:solidFill>
                        </a:ln>
                      </wps:spPr>
                      <wps:txbx>
                        <w:txbxContent>
                          <w:p w14:paraId="1F2B93EC" w14:textId="23904CF7" w:rsidR="00E6240E" w:rsidRDefault="007045CB" w:rsidP="0038591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41715C5" w14:textId="5DA6CEB8" w:rsidR="0045171A" w:rsidRPr="0045171A" w:rsidRDefault="00DD2236" w:rsidP="00DD2236">
                            <w:pPr>
                              <w:jc w:val="center"/>
                              <w:rPr>
                                <w:rFonts w:ascii="SassoonPrimaryInfant" w:hAnsi="SassoonPrimaryInfant"/>
                                <w:sz w:val="24"/>
                                <w:szCs w:val="24"/>
                                <w:lang w:val="en-US"/>
                              </w:rPr>
                            </w:pPr>
                            <w:r w:rsidRPr="00DD2236">
                              <w:rPr>
                                <w:rFonts w:ascii="SassoonPrimaryInfant" w:hAnsi="SassoonPrimaryInfant"/>
                                <w:sz w:val="24"/>
                                <w:szCs w:val="24"/>
                                <w:lang w:val="en-US"/>
                              </w:rPr>
                              <w:t xml:space="preserve">In </w:t>
                            </w:r>
                            <w:r w:rsidR="007045CB">
                              <w:rPr>
                                <w:rFonts w:ascii="SassoonPrimaryInfant" w:hAnsi="SassoonPrimaryInfant"/>
                                <w:sz w:val="24"/>
                                <w:szCs w:val="24"/>
                                <w:lang w:val="en-US"/>
                              </w:rPr>
                              <w:t xml:space="preserve">Art, we will be </w:t>
                            </w:r>
                            <w:r w:rsidR="003566B9">
                              <w:rPr>
                                <w:rFonts w:ascii="SassoonPrimaryInfant" w:hAnsi="SassoonPrimaryInfant"/>
                                <w:sz w:val="24"/>
                                <w:szCs w:val="24"/>
                                <w:lang w:val="en-US"/>
                              </w:rPr>
                              <w:t xml:space="preserve">exploring the </w:t>
                            </w:r>
                            <w:proofErr w:type="gramStart"/>
                            <w:r w:rsidR="007218F6">
                              <w:rPr>
                                <w:rFonts w:ascii="SassoonPrimaryInfant" w:hAnsi="SassoonPrimaryInfant"/>
                                <w:sz w:val="24"/>
                                <w:szCs w:val="24"/>
                                <w:lang w:val="en-US"/>
                              </w:rPr>
                              <w:t>artist</w:t>
                            </w:r>
                            <w:proofErr w:type="gramEnd"/>
                            <w:r w:rsidR="007218F6">
                              <w:rPr>
                                <w:rFonts w:ascii="SassoonPrimaryInfant" w:hAnsi="SassoonPrimaryInfant"/>
                                <w:sz w:val="24"/>
                                <w:szCs w:val="24"/>
                                <w:lang w:val="en-US"/>
                              </w:rPr>
                              <w:t xml:space="preserve"> </w:t>
                            </w:r>
                            <w:r w:rsidR="007A0155">
                              <w:rPr>
                                <w:rFonts w:ascii="SassoonPrimaryInfant" w:hAnsi="SassoonPrimaryInfant"/>
                                <w:sz w:val="24"/>
                                <w:szCs w:val="24"/>
                                <w:lang w:val="en-US"/>
                              </w:rPr>
                              <w:t xml:space="preserve">Pablo </w:t>
                            </w:r>
                            <w:r w:rsidR="004F2461">
                              <w:rPr>
                                <w:rFonts w:ascii="SassoonPrimaryInfant" w:hAnsi="SassoonPrimaryInfant"/>
                                <w:sz w:val="24"/>
                                <w:szCs w:val="24"/>
                                <w:lang w:val="en-US"/>
                              </w:rPr>
                              <w:t>Pic</w:t>
                            </w:r>
                            <w:r w:rsidR="005D384C">
                              <w:rPr>
                                <w:rFonts w:ascii="SassoonPrimaryInfant" w:hAnsi="SassoonPrimaryInfant"/>
                                <w:sz w:val="24"/>
                                <w:szCs w:val="24"/>
                                <w:lang w:val="en-US"/>
                              </w:rPr>
                              <w:t xml:space="preserve">asso. We will be focusing on the Cubism Movement and recreating drawing/portraits in this style.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29" type="#_x0000_t202" style="position:absolute;margin-left:195.75pt;margin-top:16.05pt;width:246.95pt;height:107.4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" fillcolor="#e2efd9 [665]" strokecolor="#92d050" strokeweight="2.25pt">
                <v:textbox>
                  <w:txbxContent>
                    <w:p w14:paraId="1F2B93EC" w14:textId="23904CF7" w:rsidR="00E6240E" w:rsidRDefault="007045CB" w:rsidP="0038591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41715C5" w14:textId="5DA6CEB8" w:rsidR="0045171A" w:rsidRPr="0045171A" w:rsidRDefault="00DD2236" w:rsidP="00DD2236">
                      <w:pPr>
                        <w:jc w:val="center"/>
                        <w:rPr>
                          <w:rFonts w:ascii="SassoonPrimaryInfant" w:hAnsi="SassoonPrimaryInfant"/>
                          <w:sz w:val="24"/>
                          <w:szCs w:val="24"/>
                          <w:lang w:val="en-US"/>
                        </w:rPr>
                      </w:pPr>
                      <w:r w:rsidRPr="00DD2236">
                        <w:rPr>
                          <w:rFonts w:ascii="SassoonPrimaryInfant" w:hAnsi="SassoonPrimaryInfant"/>
                          <w:sz w:val="24"/>
                          <w:szCs w:val="24"/>
                          <w:lang w:val="en-US"/>
                        </w:rPr>
                        <w:t xml:space="preserve">In </w:t>
                      </w:r>
                      <w:r w:rsidR="007045CB">
                        <w:rPr>
                          <w:rFonts w:ascii="SassoonPrimaryInfant" w:hAnsi="SassoonPrimaryInfant"/>
                          <w:sz w:val="24"/>
                          <w:szCs w:val="24"/>
                          <w:lang w:val="en-US"/>
                        </w:rPr>
                        <w:t xml:space="preserve">Art, we will be </w:t>
                      </w:r>
                      <w:r w:rsidR="003566B9">
                        <w:rPr>
                          <w:rFonts w:ascii="SassoonPrimaryInfant" w:hAnsi="SassoonPrimaryInfant"/>
                          <w:sz w:val="24"/>
                          <w:szCs w:val="24"/>
                          <w:lang w:val="en-US"/>
                        </w:rPr>
                        <w:t xml:space="preserve">exploring the </w:t>
                      </w:r>
                      <w:proofErr w:type="gramStart"/>
                      <w:r w:rsidR="007218F6">
                        <w:rPr>
                          <w:rFonts w:ascii="SassoonPrimaryInfant" w:hAnsi="SassoonPrimaryInfant"/>
                          <w:sz w:val="24"/>
                          <w:szCs w:val="24"/>
                          <w:lang w:val="en-US"/>
                        </w:rPr>
                        <w:t>artist</w:t>
                      </w:r>
                      <w:proofErr w:type="gramEnd"/>
                      <w:r w:rsidR="007218F6">
                        <w:rPr>
                          <w:rFonts w:ascii="SassoonPrimaryInfant" w:hAnsi="SassoonPrimaryInfant"/>
                          <w:sz w:val="24"/>
                          <w:szCs w:val="24"/>
                          <w:lang w:val="en-US"/>
                        </w:rPr>
                        <w:t xml:space="preserve"> </w:t>
                      </w:r>
                      <w:r w:rsidR="007A0155">
                        <w:rPr>
                          <w:rFonts w:ascii="SassoonPrimaryInfant" w:hAnsi="SassoonPrimaryInfant"/>
                          <w:sz w:val="24"/>
                          <w:szCs w:val="24"/>
                          <w:lang w:val="en-US"/>
                        </w:rPr>
                        <w:t xml:space="preserve">Pablo </w:t>
                      </w:r>
                      <w:r w:rsidR="004F2461">
                        <w:rPr>
                          <w:rFonts w:ascii="SassoonPrimaryInfant" w:hAnsi="SassoonPrimaryInfant"/>
                          <w:sz w:val="24"/>
                          <w:szCs w:val="24"/>
                          <w:lang w:val="en-US"/>
                        </w:rPr>
                        <w:t>Pic</w:t>
                      </w:r>
                      <w:r w:rsidR="005D384C">
                        <w:rPr>
                          <w:rFonts w:ascii="SassoonPrimaryInfant" w:hAnsi="SassoonPrimaryInfant"/>
                          <w:sz w:val="24"/>
                          <w:szCs w:val="24"/>
                          <w:lang w:val="en-US"/>
                        </w:rPr>
                        <w:t xml:space="preserve">asso. We will be focusing on the Cubism Movement and recreating drawing/portraits in this style. </w:t>
                      </w:r>
                    </w:p>
                  </w:txbxContent>
                </v:textbox>
                <w10:wrap anchorx="margin"/>
              </v:shape>
            </w:pict>
          </mc:Fallback>
        </mc:AlternateContent>
      </w:r>
    </w:p>
    <w:p w14:paraId="275D6591" w14:textId="56A36327" w:rsidR="00985682" w:rsidRDefault="0011041D" w:rsidP="00985682">
      <w:r>
        <w:rPr>
          <w:noProof/>
        </w:rPr>
        <mc:AlternateContent>
          <mc:Choice Requires="wps">
            <w:drawing>
              <wp:anchor distT="0" distB="0" distL="114300" distR="114300" simplePos="0" relativeHeight="251658246" behindDoc="0" locked="0" layoutInCell="1" allowOverlap="1" wp14:anchorId="074AC9AE" wp14:editId="1086E4A9">
                <wp:simplePos x="0" y="0"/>
                <wp:positionH relativeFrom="margin">
                  <wp:posOffset>1707371</wp:posOffset>
                </wp:positionH>
                <wp:positionV relativeFrom="paragraph">
                  <wp:posOffset>133476</wp:posOffset>
                </wp:positionV>
                <wp:extent cx="1924050" cy="1023362"/>
                <wp:effectExtent l="19050" t="19050" r="19050" b="24765"/>
                <wp:wrapNone/>
                <wp:docPr id="7" name="Text Box 7"/>
                <wp:cNvGraphicFramePr/>
                <a:graphic xmlns:a="http://schemas.openxmlformats.org/drawingml/2006/main">
                  <a:graphicData uri="http://schemas.microsoft.com/office/word/2010/wordprocessingShape">
                    <wps:wsp>
                      <wps:cNvSpPr txBox="1"/>
                      <wps:spPr>
                        <a:xfrm>
                          <a:off x="0" y="0"/>
                          <a:ext cx="1924050" cy="1023362"/>
                        </a:xfrm>
                        <a:prstGeom prst="rect">
                          <a:avLst/>
                        </a:prstGeom>
                        <a:solidFill>
                          <a:schemeClr val="accent6">
                            <a:lumMod val="20000"/>
                            <a:lumOff val="80000"/>
                          </a:schemeClr>
                        </a:solidFill>
                        <a:ln w="28575">
                          <a:solidFill>
                            <a:srgbClr val="92D050"/>
                          </a:solidFill>
                        </a:ln>
                      </wps:spPr>
                      <wps:txbx>
                        <w:txbxContent>
                          <w:p w14:paraId="51778A24" w14:textId="77777777" w:rsidR="0011041D" w:rsidRDefault="00B76088" w:rsidP="0011041D">
                            <w:pPr>
                              <w:spacing w:after="0" w:line="240" w:lineRule="auto"/>
                              <w:rPr>
                                <w:b/>
                                <w:bCs/>
                                <w:sz w:val="28"/>
                                <w:szCs w:val="28"/>
                                <w:u w:val="single"/>
                                <w:lang w:val="en-US"/>
                              </w:rPr>
                            </w:pPr>
                            <w:r w:rsidRPr="000811F3">
                              <w:rPr>
                                <w:b/>
                                <w:bCs/>
                                <w:sz w:val="28"/>
                                <w:szCs w:val="28"/>
                                <w:u w:val="single"/>
                                <w:lang w:val="en-US"/>
                              </w:rPr>
                              <w:t>PE</w:t>
                            </w:r>
                          </w:p>
                          <w:p w14:paraId="298C4626" w14:textId="7777B1E2" w:rsidR="00905F1F" w:rsidRPr="0011041D" w:rsidRDefault="006A544D" w:rsidP="0011041D">
                            <w:pPr>
                              <w:spacing w:after="0" w:line="240" w:lineRule="auto"/>
                              <w:jc w:val="center"/>
                              <w:rPr>
                                <w:b/>
                                <w:bCs/>
                                <w:sz w:val="28"/>
                                <w:szCs w:val="28"/>
                                <w:u w:val="single"/>
                                <w:lang w:val="en-US"/>
                              </w:rPr>
                            </w:pPr>
                            <w:r w:rsidRPr="006A544D">
                              <w:rPr>
                                <w:rFonts w:ascii="SassoonPrimaryInfant" w:hAnsi="SassoonPrimaryInfant"/>
                                <w:sz w:val="24"/>
                                <w:szCs w:val="24"/>
                                <w:lang w:val="en-US"/>
                              </w:rPr>
                              <w:t>In PE, we’ll develop our skills</w:t>
                            </w:r>
                            <w:r>
                              <w:rPr>
                                <w:rFonts w:ascii="SassoonPrimaryInfant" w:hAnsi="SassoonPrimaryInfant"/>
                                <w:sz w:val="24"/>
                                <w:szCs w:val="24"/>
                                <w:lang w:val="en-US"/>
                              </w:rPr>
                              <w:t xml:space="preserve"> </w:t>
                            </w:r>
                            <w:r w:rsidR="0011041D">
                              <w:rPr>
                                <w:rFonts w:ascii="SassoonPrimaryInfant" w:hAnsi="SassoonPrimaryInfant"/>
                                <w:sz w:val="24"/>
                                <w:szCs w:val="24"/>
                                <w:lang w:val="en-US"/>
                              </w:rPr>
                              <w:t>of athletics ready for sports day</w:t>
                            </w:r>
                            <w:r>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0" type="#_x0000_t202" style="position:absolute;margin-left:134.45pt;margin-top:10.5pt;width:151.5pt;height:80.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" fillcolor="#e2efd9 [665]" strokecolor="#92d050" strokeweight="2.25pt">
                <v:textbox>
                  <w:txbxContent>
                    <w:p w14:paraId="51778A24" w14:textId="77777777" w:rsidR="0011041D" w:rsidRDefault="00B76088" w:rsidP="0011041D">
                      <w:pPr>
                        <w:spacing w:after="0" w:line="240" w:lineRule="auto"/>
                        <w:rPr>
                          <w:b/>
                          <w:bCs/>
                          <w:sz w:val="28"/>
                          <w:szCs w:val="28"/>
                          <w:u w:val="single"/>
                          <w:lang w:val="en-US"/>
                        </w:rPr>
                      </w:pPr>
                      <w:r w:rsidRPr="000811F3">
                        <w:rPr>
                          <w:b/>
                          <w:bCs/>
                          <w:sz w:val="28"/>
                          <w:szCs w:val="28"/>
                          <w:u w:val="single"/>
                          <w:lang w:val="en-US"/>
                        </w:rPr>
                        <w:t>PE</w:t>
                      </w:r>
                    </w:p>
                    <w:p w14:paraId="298C4626" w14:textId="7777B1E2" w:rsidR="00905F1F" w:rsidRPr="0011041D" w:rsidRDefault="006A544D" w:rsidP="0011041D">
                      <w:pPr>
                        <w:spacing w:after="0" w:line="240" w:lineRule="auto"/>
                        <w:jc w:val="center"/>
                        <w:rPr>
                          <w:b/>
                          <w:bCs/>
                          <w:sz w:val="28"/>
                          <w:szCs w:val="28"/>
                          <w:u w:val="single"/>
                          <w:lang w:val="en-US"/>
                        </w:rPr>
                      </w:pPr>
                      <w:r w:rsidRPr="006A544D">
                        <w:rPr>
                          <w:rFonts w:ascii="SassoonPrimaryInfant" w:hAnsi="SassoonPrimaryInfant"/>
                          <w:sz w:val="24"/>
                          <w:szCs w:val="24"/>
                          <w:lang w:val="en-US"/>
                        </w:rPr>
                        <w:t>In PE, we’ll develop our skills</w:t>
                      </w:r>
                      <w:r>
                        <w:rPr>
                          <w:rFonts w:ascii="SassoonPrimaryInfant" w:hAnsi="SassoonPrimaryInfant"/>
                          <w:sz w:val="24"/>
                          <w:szCs w:val="24"/>
                          <w:lang w:val="en-US"/>
                        </w:rPr>
                        <w:t xml:space="preserve"> </w:t>
                      </w:r>
                      <w:r w:rsidR="0011041D">
                        <w:rPr>
                          <w:rFonts w:ascii="SassoonPrimaryInfant" w:hAnsi="SassoonPrimaryInfant"/>
                          <w:sz w:val="24"/>
                          <w:szCs w:val="24"/>
                          <w:lang w:val="en-US"/>
                        </w:rPr>
                        <w:t>of athletics ready for sports day</w:t>
                      </w:r>
                      <w:r>
                        <w:rPr>
                          <w:rFonts w:ascii="SassoonPrimaryInfant" w:hAnsi="SassoonPrimaryInfant"/>
                          <w:sz w:val="24"/>
                          <w:szCs w:val="24"/>
                          <w:lang w:val="en-US"/>
                        </w:rPr>
                        <w:t>.</w:t>
                      </w:r>
                    </w:p>
                  </w:txbxContent>
                </v:textbox>
                <w10:wrap anchorx="margin"/>
              </v:shape>
            </w:pict>
          </mc:Fallback>
        </mc:AlternateContent>
      </w:r>
      <w:r w:rsidRPr="00AC20C9">
        <w:rPr>
          <w:noProof/>
        </w:rPr>
        <w:drawing>
          <wp:anchor distT="0" distB="0" distL="114300" distR="114300" simplePos="0" relativeHeight="251658253" behindDoc="0" locked="0" layoutInCell="1" allowOverlap="1" wp14:anchorId="7A95EE7A" wp14:editId="54D7287F">
            <wp:simplePos x="0" y="0"/>
            <wp:positionH relativeFrom="column">
              <wp:posOffset>1239520</wp:posOffset>
            </wp:positionH>
            <wp:positionV relativeFrom="paragraph">
              <wp:posOffset>89214</wp:posOffset>
            </wp:positionV>
            <wp:extent cx="290714" cy="321974"/>
            <wp:effectExtent l="0" t="0" r="0" b="1905"/>
            <wp:wrapNone/>
            <wp:docPr id="696265425" name="Picture 1" descr="A black and white sign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65425" name="Picture 1" descr="A black and white sign with symbol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714" cy="32197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9" behindDoc="0" locked="0" layoutInCell="1" allowOverlap="1" wp14:anchorId="6F20941A" wp14:editId="17466FA6">
                <wp:simplePos x="0" y="0"/>
                <wp:positionH relativeFrom="margin">
                  <wp:posOffset>50737</wp:posOffset>
                </wp:positionH>
                <wp:positionV relativeFrom="paragraph">
                  <wp:posOffset>25883</wp:posOffset>
                </wp:positionV>
                <wp:extent cx="1544955" cy="1234289"/>
                <wp:effectExtent l="19050" t="19050" r="17145" b="23495"/>
                <wp:wrapNone/>
                <wp:docPr id="15" name="Text Box 15"/>
                <wp:cNvGraphicFramePr/>
                <a:graphic xmlns:a="http://schemas.openxmlformats.org/drawingml/2006/main">
                  <a:graphicData uri="http://schemas.microsoft.com/office/word/2010/wordprocessingShape">
                    <wps:wsp>
                      <wps:cNvSpPr txBox="1"/>
                      <wps:spPr>
                        <a:xfrm>
                          <a:off x="0" y="0"/>
                          <a:ext cx="1544955" cy="1234289"/>
                        </a:xfrm>
                        <a:prstGeom prst="rect">
                          <a:avLst/>
                        </a:prstGeom>
                        <a:solidFill>
                          <a:schemeClr val="accent6">
                            <a:lumMod val="20000"/>
                            <a:lumOff val="80000"/>
                          </a:schemeClr>
                        </a:solidFill>
                        <a:ln w="28575">
                          <a:solidFill>
                            <a:srgbClr val="92D050"/>
                          </a:solidFill>
                        </a:ln>
                      </wps:spPr>
                      <wps:txb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3C580B14" w:rsidR="00625560" w:rsidRPr="004909B1" w:rsidRDefault="00832B07" w:rsidP="006268D4">
                            <w:pPr>
                              <w:pStyle w:val="NoSpacing"/>
                              <w:jc w:val="center"/>
                              <w:rPr>
                                <w:sz w:val="6"/>
                                <w:szCs w:val="6"/>
                                <w:lang w:val="en-US"/>
                              </w:rPr>
                            </w:pPr>
                            <w:r>
                              <w:rPr>
                                <w:rFonts w:ascii="SassoonPrimaryInfant" w:hAnsi="SassoonPrimaryInfant" w:cstheme="minorHAnsi"/>
                                <w:sz w:val="24"/>
                                <w:szCs w:val="24"/>
                              </w:rPr>
                              <w:t>Why do Humanists use the golden rule as a basis for morality</w:t>
                            </w:r>
                            <w:r w:rsidR="007045CB">
                              <w:rPr>
                                <w:rFonts w:ascii="SassoonPrimaryInfant" w:hAnsi="SassoonPrimaryInfant" w:cstheme="minorHAns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1" type="#_x0000_t202" style="position:absolute;margin-left:4pt;margin-top:2.05pt;width:121.65pt;height:97.2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" fillcolor="#e2efd9 [665]" strokecolor="#92d050" strokeweight="2.25pt">
                <v:textbo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3C580B14" w:rsidR="00625560" w:rsidRPr="004909B1" w:rsidRDefault="00832B07" w:rsidP="006268D4">
                      <w:pPr>
                        <w:pStyle w:val="NoSpacing"/>
                        <w:jc w:val="center"/>
                        <w:rPr>
                          <w:sz w:val="6"/>
                          <w:szCs w:val="6"/>
                          <w:lang w:val="en-US"/>
                        </w:rPr>
                      </w:pPr>
                      <w:r>
                        <w:rPr>
                          <w:rFonts w:ascii="SassoonPrimaryInfant" w:hAnsi="SassoonPrimaryInfant" w:cstheme="minorHAnsi"/>
                          <w:sz w:val="24"/>
                          <w:szCs w:val="24"/>
                        </w:rPr>
                        <w:t>Why do Humanists use the golden rule as a basis for morality</w:t>
                      </w:r>
                      <w:r w:rsidR="007045CB">
                        <w:rPr>
                          <w:rFonts w:ascii="SassoonPrimaryInfant" w:hAnsi="SassoonPrimaryInfant" w:cstheme="minorHAnsi"/>
                          <w:sz w:val="24"/>
                          <w:szCs w:val="24"/>
                        </w:rPr>
                        <w:t>?</w:t>
                      </w:r>
                    </w:p>
                  </w:txbxContent>
                </v:textbox>
                <w10:wrap anchorx="margin"/>
              </v:shape>
            </w:pict>
          </mc:Fallback>
        </mc:AlternateContent>
      </w:r>
      <w:r w:rsidR="001E27D1">
        <w:rPr>
          <w:noProof/>
        </w:rPr>
        <w:t xml:space="preserve"> </w:t>
      </w:r>
    </w:p>
    <w:p w14:paraId="4E2C3189" w14:textId="2989A618" w:rsidR="00985682" w:rsidRDefault="00985682" w:rsidP="0016103A">
      <w:pPr>
        <w:tabs>
          <w:tab w:val="left" w:pos="4400"/>
          <w:tab w:val="left" w:pos="5320"/>
        </w:tabs>
      </w:pPr>
      <w:r>
        <w:tab/>
      </w:r>
      <w:r w:rsidR="0016103A">
        <w:tab/>
      </w:r>
    </w:p>
    <w:p w14:paraId="65E71E9E" w14:textId="0BAAE130" w:rsidR="009D197B" w:rsidRPr="009D197B" w:rsidRDefault="00167409" w:rsidP="009D197B">
      <w:r>
        <w:rPr>
          <w:noProof/>
        </w:rPr>
        <mc:AlternateContent>
          <mc:Choice Requires="wps">
            <w:drawing>
              <wp:anchor distT="0" distB="0" distL="114300" distR="114300" simplePos="0" relativeHeight="251658240" behindDoc="0" locked="0" layoutInCell="1" allowOverlap="1" wp14:anchorId="00AB01FC" wp14:editId="1555A203">
                <wp:simplePos x="0" y="0"/>
                <wp:positionH relativeFrom="margin">
                  <wp:posOffset>3710305</wp:posOffset>
                </wp:positionH>
                <wp:positionV relativeFrom="paragraph">
                  <wp:posOffset>11430</wp:posOffset>
                </wp:positionV>
                <wp:extent cx="2825750" cy="1078230"/>
                <wp:effectExtent l="19050" t="19050" r="12700" b="26670"/>
                <wp:wrapNone/>
                <wp:docPr id="1" name="Text Box 1"/>
                <wp:cNvGraphicFramePr/>
                <a:graphic xmlns:a="http://schemas.openxmlformats.org/drawingml/2006/main">
                  <a:graphicData uri="http://schemas.microsoft.com/office/word/2010/wordprocessingShape">
                    <wps:wsp>
                      <wps:cNvSpPr txBox="1"/>
                      <wps:spPr>
                        <a:xfrm>
                          <a:off x="0" y="0"/>
                          <a:ext cx="2825750" cy="1078230"/>
                        </a:xfrm>
                        <a:prstGeom prst="rect">
                          <a:avLst/>
                        </a:prstGeom>
                        <a:solidFill>
                          <a:schemeClr val="lt1"/>
                        </a:solidFill>
                        <a:ln w="28575">
                          <a:solidFill>
                            <a:srgbClr val="00B050"/>
                          </a:solidFill>
                        </a:ln>
                      </wps:spPr>
                      <wps:txbx>
                        <w:txbxContent>
                          <w:p w14:paraId="47B8C6CE" w14:textId="50643303" w:rsidR="00AC3604" w:rsidRPr="00C738FB" w:rsidRDefault="00B00A38" w:rsidP="00AC3604">
                            <w:pPr>
                              <w:jc w:val="center"/>
                              <w:rPr>
                                <w:b/>
                                <w:bCs/>
                                <w:sz w:val="32"/>
                                <w:szCs w:val="32"/>
                                <w:lang w:val="en-US"/>
                              </w:rPr>
                            </w:pPr>
                            <w:r>
                              <w:rPr>
                                <w:b/>
                                <w:bCs/>
                                <w:sz w:val="32"/>
                                <w:szCs w:val="32"/>
                                <w:lang w:val="en-US"/>
                              </w:rPr>
                              <w:t xml:space="preserve">Year </w:t>
                            </w:r>
                            <w:r w:rsidR="008126D7">
                              <w:rPr>
                                <w:b/>
                                <w:bCs/>
                                <w:sz w:val="32"/>
                                <w:szCs w:val="32"/>
                                <w:lang w:val="en-US"/>
                              </w:rPr>
                              <w:t>4</w:t>
                            </w:r>
                            <w:r w:rsidR="00AC3604" w:rsidRPr="00C738FB">
                              <w:rPr>
                                <w:b/>
                                <w:bCs/>
                                <w:sz w:val="32"/>
                                <w:szCs w:val="32"/>
                                <w:lang w:val="en-US"/>
                              </w:rPr>
                              <w:t xml:space="preserve"> Curriculum Overview</w:t>
                            </w:r>
                          </w:p>
                          <w:p w14:paraId="4E275C1C" w14:textId="231DA6A4" w:rsidR="006D77F9" w:rsidRDefault="00AC3604" w:rsidP="00AC3604">
                            <w:pPr>
                              <w:jc w:val="center"/>
                              <w:rPr>
                                <w:b/>
                                <w:bCs/>
                                <w:sz w:val="32"/>
                                <w:szCs w:val="32"/>
                                <w:lang w:val="en-US"/>
                              </w:rPr>
                            </w:pPr>
                            <w:r w:rsidRPr="00C738FB">
                              <w:rPr>
                                <w:b/>
                                <w:bCs/>
                                <w:sz w:val="32"/>
                                <w:szCs w:val="32"/>
                                <w:lang w:val="en-US"/>
                              </w:rPr>
                              <w:t xml:space="preserve">Term </w:t>
                            </w:r>
                            <w:r w:rsidR="004A222F">
                              <w:rPr>
                                <w:b/>
                                <w:bCs/>
                                <w:sz w:val="32"/>
                                <w:szCs w:val="32"/>
                                <w:lang w:val="en-US"/>
                              </w:rPr>
                              <w:t>6</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92.15pt;margin-top:.9pt;width:222.5pt;height:8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" fillcolor="white [3201]" strokecolor="#00b050" strokeweight="2.25pt">
                <v:textbox>
                  <w:txbxContent>
                    <w:p w14:paraId="47B8C6CE" w14:textId="50643303" w:rsidR="00AC3604" w:rsidRPr="00C738FB" w:rsidRDefault="00B00A38" w:rsidP="00AC3604">
                      <w:pPr>
                        <w:jc w:val="center"/>
                        <w:rPr>
                          <w:b/>
                          <w:bCs/>
                          <w:sz w:val="32"/>
                          <w:szCs w:val="32"/>
                          <w:lang w:val="en-US"/>
                        </w:rPr>
                      </w:pPr>
                      <w:r>
                        <w:rPr>
                          <w:b/>
                          <w:bCs/>
                          <w:sz w:val="32"/>
                          <w:szCs w:val="32"/>
                          <w:lang w:val="en-US"/>
                        </w:rPr>
                        <w:t xml:space="preserve">Year </w:t>
                      </w:r>
                      <w:r w:rsidR="008126D7">
                        <w:rPr>
                          <w:b/>
                          <w:bCs/>
                          <w:sz w:val="32"/>
                          <w:szCs w:val="32"/>
                          <w:lang w:val="en-US"/>
                        </w:rPr>
                        <w:t>4</w:t>
                      </w:r>
                      <w:r w:rsidR="00AC3604" w:rsidRPr="00C738FB">
                        <w:rPr>
                          <w:b/>
                          <w:bCs/>
                          <w:sz w:val="32"/>
                          <w:szCs w:val="32"/>
                          <w:lang w:val="en-US"/>
                        </w:rPr>
                        <w:t xml:space="preserve"> Curriculum Overview</w:t>
                      </w:r>
                    </w:p>
                    <w:p w14:paraId="4E275C1C" w14:textId="231DA6A4" w:rsidR="006D77F9" w:rsidRDefault="00AC3604" w:rsidP="00AC3604">
                      <w:pPr>
                        <w:jc w:val="center"/>
                        <w:rPr>
                          <w:b/>
                          <w:bCs/>
                          <w:sz w:val="32"/>
                          <w:szCs w:val="32"/>
                          <w:lang w:val="en-US"/>
                        </w:rPr>
                      </w:pPr>
                      <w:r w:rsidRPr="00C738FB">
                        <w:rPr>
                          <w:b/>
                          <w:bCs/>
                          <w:sz w:val="32"/>
                          <w:szCs w:val="32"/>
                          <w:lang w:val="en-US"/>
                        </w:rPr>
                        <w:t xml:space="preserve">Term </w:t>
                      </w:r>
                      <w:r w:rsidR="004A222F">
                        <w:rPr>
                          <w:b/>
                          <w:bCs/>
                          <w:sz w:val="32"/>
                          <w:szCs w:val="32"/>
                          <w:lang w:val="en-US"/>
                        </w:rPr>
                        <w:t>6</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p>
    <w:p w14:paraId="26E7ED80" w14:textId="059B6DCB" w:rsidR="009D197B" w:rsidRPr="009D197B" w:rsidRDefault="00903306" w:rsidP="009D197B">
      <w:r w:rsidRPr="00903306">
        <w:t xml:space="preserve"> </w:t>
      </w:r>
    </w:p>
    <w:p w14:paraId="4B13D0EC" w14:textId="23E6818E" w:rsidR="009D197B" w:rsidRPr="009D197B" w:rsidRDefault="00F56C1F" w:rsidP="009D197B">
      <w:r>
        <w:rPr>
          <w:noProof/>
        </w:rPr>
        <mc:AlternateContent>
          <mc:Choice Requires="wps">
            <w:drawing>
              <wp:anchor distT="0" distB="0" distL="114300" distR="114300" simplePos="0" relativeHeight="251658248" behindDoc="0" locked="0" layoutInCell="1" allowOverlap="1" wp14:anchorId="6C633549" wp14:editId="7C5CE918">
                <wp:simplePos x="0" y="0"/>
                <wp:positionH relativeFrom="margin">
                  <wp:posOffset>-32633</wp:posOffset>
                </wp:positionH>
                <wp:positionV relativeFrom="paragraph">
                  <wp:posOffset>206266</wp:posOffset>
                </wp:positionV>
                <wp:extent cx="3638550" cy="1690480"/>
                <wp:effectExtent l="19050" t="19050" r="19050" b="24130"/>
                <wp:wrapNone/>
                <wp:docPr id="14" name="Text Box 14"/>
                <wp:cNvGraphicFramePr/>
                <a:graphic xmlns:a="http://schemas.openxmlformats.org/drawingml/2006/main">
                  <a:graphicData uri="http://schemas.microsoft.com/office/word/2010/wordprocessingShape">
                    <wps:wsp>
                      <wps:cNvSpPr txBox="1"/>
                      <wps:spPr>
                        <a:xfrm>
                          <a:off x="0" y="0"/>
                          <a:ext cx="3638550" cy="1690480"/>
                        </a:xfrm>
                        <a:prstGeom prst="rect">
                          <a:avLst/>
                        </a:prstGeom>
                        <a:solidFill>
                          <a:schemeClr val="accent6">
                            <a:lumMod val="20000"/>
                            <a:lumOff val="80000"/>
                          </a:schemeClr>
                        </a:solidFill>
                        <a:ln w="28575">
                          <a:solidFill>
                            <a:srgbClr val="92D050"/>
                          </a:solidFill>
                        </a:ln>
                      </wps:spPr>
                      <wps:txbx>
                        <w:txbxContent>
                          <w:p w14:paraId="0E62894A" w14:textId="75C168DF" w:rsidR="00715F11" w:rsidRPr="0050715A" w:rsidRDefault="00694826" w:rsidP="00715F11">
                            <w:pPr>
                              <w:jc w:val="center"/>
                              <w:rPr>
                                <w:rFonts w:ascii="SassoonPrimaryInfant" w:hAnsi="SassoonPrimaryInfant"/>
                                <w:b/>
                                <w:bCs/>
                                <w:sz w:val="24"/>
                                <w:szCs w:val="24"/>
                                <w:u w:val="single"/>
                                <w:lang w:val="en-US"/>
                              </w:rPr>
                            </w:pPr>
                            <w:r w:rsidRPr="0050715A">
                              <w:rPr>
                                <w:rFonts w:ascii="SassoonPrimaryInfant" w:hAnsi="SassoonPrimaryInfant"/>
                                <w:b/>
                                <w:bCs/>
                                <w:sz w:val="24"/>
                                <w:szCs w:val="24"/>
                                <w:u w:val="single"/>
                                <w:lang w:val="en-US"/>
                              </w:rPr>
                              <w:t>Computing</w:t>
                            </w:r>
                          </w:p>
                          <w:p w14:paraId="42B6839B" w14:textId="2C9E8344" w:rsidR="00F542FB" w:rsidRPr="005B4179" w:rsidRDefault="00F56C1F" w:rsidP="00F56C1F">
                            <w:pPr>
                              <w:jc w:val="center"/>
                              <w:rPr>
                                <w:sz w:val="36"/>
                                <w:szCs w:val="36"/>
                                <w:lang w:val="en-US"/>
                              </w:rPr>
                            </w:pPr>
                            <w:r w:rsidRPr="00F56C1F">
                              <w:rPr>
                                <w:rFonts w:ascii="SassoonPrimaryInfant" w:hAnsi="SassoonPrimaryInfant"/>
                                <w:sz w:val="24"/>
                                <w:szCs w:val="24"/>
                                <w:lang w:val="en-US"/>
                              </w:rPr>
                              <w:t>This term, Year 4 will learn about programming through creating and improving simple games. They will explore how repetition (loops) can make programs more efficient, use sequences of commands, and test and debug their code. Children will develop their problem-solving skills while creating interactive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3" type="#_x0000_t202" style="position:absolute;margin-left:-2.55pt;margin-top:16.25pt;width:286.5pt;height:133.1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" fillcolor="#e2efd9 [665]" strokecolor="#92d050" strokeweight="2.25pt">
                <v:textbox>
                  <w:txbxContent>
                    <w:p w14:paraId="0E62894A" w14:textId="75C168DF" w:rsidR="00715F11" w:rsidRPr="0050715A" w:rsidRDefault="00694826" w:rsidP="00715F11">
                      <w:pPr>
                        <w:jc w:val="center"/>
                        <w:rPr>
                          <w:rFonts w:ascii="SassoonPrimaryInfant" w:hAnsi="SassoonPrimaryInfant"/>
                          <w:b/>
                          <w:bCs/>
                          <w:sz w:val="24"/>
                          <w:szCs w:val="24"/>
                          <w:u w:val="single"/>
                          <w:lang w:val="en-US"/>
                        </w:rPr>
                      </w:pPr>
                      <w:r w:rsidRPr="0050715A">
                        <w:rPr>
                          <w:rFonts w:ascii="SassoonPrimaryInfant" w:hAnsi="SassoonPrimaryInfant"/>
                          <w:b/>
                          <w:bCs/>
                          <w:sz w:val="24"/>
                          <w:szCs w:val="24"/>
                          <w:u w:val="single"/>
                          <w:lang w:val="en-US"/>
                        </w:rPr>
                        <w:t>Computing</w:t>
                      </w:r>
                    </w:p>
                    <w:p w14:paraId="42B6839B" w14:textId="2C9E8344" w:rsidR="00F542FB" w:rsidRPr="005B4179" w:rsidRDefault="00F56C1F" w:rsidP="00F56C1F">
                      <w:pPr>
                        <w:jc w:val="center"/>
                        <w:rPr>
                          <w:sz w:val="36"/>
                          <w:szCs w:val="36"/>
                          <w:lang w:val="en-US"/>
                        </w:rPr>
                      </w:pPr>
                      <w:r w:rsidRPr="00F56C1F">
                        <w:rPr>
                          <w:rFonts w:ascii="SassoonPrimaryInfant" w:hAnsi="SassoonPrimaryInfant"/>
                          <w:sz w:val="24"/>
                          <w:szCs w:val="24"/>
                          <w:lang w:val="en-US"/>
                        </w:rPr>
                        <w:t>This term, Year 4 will learn about programming through creating and improving simple games. They will explore how repetition (loops) can make programs more efficient, use sequences of commands, and test and debug their code. Children will develop their problem-solving skills while creating interactive projects.</w:t>
                      </w:r>
                    </w:p>
                  </w:txbxContent>
                </v:textbox>
                <w10:wrap anchorx="margin"/>
              </v:shape>
            </w:pict>
          </mc:Fallback>
        </mc:AlternateContent>
      </w:r>
      <w:r w:rsidR="00C624F0" w:rsidRPr="00903306">
        <w:rPr>
          <w:noProof/>
        </w:rPr>
        <w:drawing>
          <wp:anchor distT="0" distB="0" distL="114300" distR="114300" simplePos="0" relativeHeight="251658256" behindDoc="0" locked="0" layoutInCell="1" allowOverlap="1" wp14:anchorId="380F9FF6" wp14:editId="118D7990">
            <wp:simplePos x="0" y="0"/>
            <wp:positionH relativeFrom="margin">
              <wp:align>left</wp:align>
            </wp:positionH>
            <wp:positionV relativeFrom="paragraph">
              <wp:posOffset>272729</wp:posOffset>
            </wp:positionV>
            <wp:extent cx="339797" cy="313267"/>
            <wp:effectExtent l="0" t="0" r="3175" b="0"/>
            <wp:wrapNone/>
            <wp:docPr id="211431505" name="Picture 1" descr="A cartoon of a person work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1505" name="Picture 1" descr="A cartoon of a person working on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9797" cy="313267"/>
                    </a:xfrm>
                    <a:prstGeom prst="rect">
                      <a:avLst/>
                    </a:prstGeom>
                  </pic:spPr>
                </pic:pic>
              </a:graphicData>
            </a:graphic>
            <wp14:sizeRelH relativeFrom="page">
              <wp14:pctWidth>0</wp14:pctWidth>
            </wp14:sizeRelH>
            <wp14:sizeRelV relativeFrom="page">
              <wp14:pctHeight>0</wp14:pctHeight>
            </wp14:sizeRelV>
          </wp:anchor>
        </w:drawing>
      </w:r>
    </w:p>
    <w:p w14:paraId="6728A17C" w14:textId="629448C0" w:rsidR="009D197B" w:rsidRPr="009D197B" w:rsidRDefault="00C624F0" w:rsidP="009D197B">
      <w:r>
        <w:rPr>
          <w:noProof/>
        </w:rPr>
        <mc:AlternateContent>
          <mc:Choice Requires="wps">
            <w:drawing>
              <wp:anchor distT="0" distB="0" distL="114300" distR="114300" simplePos="0" relativeHeight="251658245" behindDoc="0" locked="0" layoutInCell="1" allowOverlap="1" wp14:anchorId="783D2B13" wp14:editId="60292A03">
                <wp:simplePos x="0" y="0"/>
                <wp:positionH relativeFrom="margin">
                  <wp:posOffset>7147396</wp:posOffset>
                </wp:positionH>
                <wp:positionV relativeFrom="paragraph">
                  <wp:posOffset>25079</wp:posOffset>
                </wp:positionV>
                <wp:extent cx="2661285" cy="2221865"/>
                <wp:effectExtent l="19050" t="19050" r="24765" b="26035"/>
                <wp:wrapNone/>
                <wp:docPr id="6" name="Text Box 6"/>
                <wp:cNvGraphicFramePr/>
                <a:graphic xmlns:a="http://schemas.openxmlformats.org/drawingml/2006/main">
                  <a:graphicData uri="http://schemas.microsoft.com/office/word/2010/wordprocessingShape">
                    <wps:wsp>
                      <wps:cNvSpPr txBox="1"/>
                      <wps:spPr>
                        <a:xfrm>
                          <a:off x="0" y="0"/>
                          <a:ext cx="2661285" cy="2221865"/>
                        </a:xfrm>
                        <a:prstGeom prst="rect">
                          <a:avLst/>
                        </a:prstGeom>
                        <a:solidFill>
                          <a:schemeClr val="accent6">
                            <a:lumMod val="20000"/>
                            <a:lumOff val="80000"/>
                          </a:schemeClr>
                        </a:solidFill>
                        <a:ln w="28575">
                          <a:solidFill>
                            <a:srgbClr val="92D050"/>
                          </a:solidFill>
                        </a:ln>
                      </wps:spPr>
                      <wps:txbx>
                        <w:txbxContent>
                          <w:p w14:paraId="5B78CF34" w14:textId="17EB1943" w:rsidR="00665443" w:rsidRPr="004074ED" w:rsidRDefault="00A72E52" w:rsidP="0045171A">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44A3F987" w14:textId="3287F9A9" w:rsidR="005B1F2A" w:rsidRPr="005B1F2A" w:rsidRDefault="00A72E52" w:rsidP="00A72E52">
                            <w:pPr>
                              <w:jc w:val="center"/>
                              <w:rPr>
                                <w:rFonts w:ascii="SassoonPrimaryInfant" w:hAnsi="SassoonPrimaryInfant"/>
                                <w:sz w:val="24"/>
                                <w:szCs w:val="24"/>
                                <w:lang w:val="en-US"/>
                              </w:rPr>
                            </w:pPr>
                            <w:r>
                              <w:rPr>
                                <w:rFonts w:ascii="SassoonPrimaryInfant" w:hAnsi="SassoonPrimaryInfant"/>
                                <w:sz w:val="24"/>
                                <w:szCs w:val="24"/>
                                <w:lang w:val="en-US"/>
                              </w:rPr>
                              <w:t xml:space="preserve">In term </w:t>
                            </w:r>
                            <w:r w:rsidRPr="00A72E52">
                              <w:rPr>
                                <w:rFonts w:ascii="SassoonPrimaryInfant" w:hAnsi="SassoonPrimaryInfant"/>
                                <w:sz w:val="24"/>
                                <w:szCs w:val="24"/>
                                <w:lang w:val="en-US"/>
                              </w:rPr>
                              <w:t xml:space="preserve">6, we will be exploring the Vikings. </w:t>
                            </w:r>
                            <w:r>
                              <w:rPr>
                                <w:rFonts w:ascii="SassoonPrimaryInfant" w:hAnsi="SassoonPrimaryInfant"/>
                                <w:sz w:val="24"/>
                                <w:szCs w:val="24"/>
                                <w:lang w:val="en-US"/>
                              </w:rPr>
                              <w:t xml:space="preserve">We will start by </w:t>
                            </w:r>
                            <w:r w:rsidR="009E0076">
                              <w:rPr>
                                <w:rFonts w:ascii="SassoonPrimaryInfant" w:hAnsi="SassoonPrimaryInfant"/>
                                <w:sz w:val="24"/>
                                <w:szCs w:val="24"/>
                                <w:lang w:val="en-US"/>
                              </w:rPr>
                              <w:t xml:space="preserve">exploring our views of Vikings today and any misconceptions we may have. </w:t>
                            </w:r>
                            <w:r w:rsidR="00B33150">
                              <w:rPr>
                                <w:rFonts w:ascii="SassoonPrimaryInfant" w:hAnsi="SassoonPrimaryInfant"/>
                                <w:sz w:val="24"/>
                                <w:szCs w:val="24"/>
                                <w:lang w:val="en-US"/>
                              </w:rPr>
                              <w:t xml:space="preserve">We </w:t>
                            </w:r>
                            <w:r w:rsidR="00B33150" w:rsidRPr="00B33150">
                              <w:rPr>
                                <w:rFonts w:ascii="SassoonPrimaryInfant" w:hAnsi="SassoonPrimaryInfant"/>
                                <w:sz w:val="24"/>
                                <w:szCs w:val="24"/>
                              </w:rPr>
                              <w:t>will investigate whether they should be remembered as raiders or settlers. They will also explore the Viking legacy that can still be seen in Britain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4" type="#_x0000_t202" style="position:absolute;margin-left:562.8pt;margin-top:1.95pt;width:209.55pt;height:174.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" fillcolor="#e2efd9 [665]" strokecolor="#92d050" strokeweight="2.25pt">
                <v:textbox>
                  <w:txbxContent>
                    <w:p w14:paraId="5B78CF34" w14:textId="17EB1943" w:rsidR="00665443" w:rsidRPr="004074ED" w:rsidRDefault="00A72E52" w:rsidP="0045171A">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44A3F987" w14:textId="3287F9A9" w:rsidR="005B1F2A" w:rsidRPr="005B1F2A" w:rsidRDefault="00A72E52" w:rsidP="00A72E52">
                      <w:pPr>
                        <w:jc w:val="center"/>
                        <w:rPr>
                          <w:rFonts w:ascii="SassoonPrimaryInfant" w:hAnsi="SassoonPrimaryInfant"/>
                          <w:sz w:val="24"/>
                          <w:szCs w:val="24"/>
                          <w:lang w:val="en-US"/>
                        </w:rPr>
                      </w:pPr>
                      <w:r>
                        <w:rPr>
                          <w:rFonts w:ascii="SassoonPrimaryInfant" w:hAnsi="SassoonPrimaryInfant"/>
                          <w:sz w:val="24"/>
                          <w:szCs w:val="24"/>
                          <w:lang w:val="en-US"/>
                        </w:rPr>
                        <w:t xml:space="preserve">In term </w:t>
                      </w:r>
                      <w:r w:rsidRPr="00A72E52">
                        <w:rPr>
                          <w:rFonts w:ascii="SassoonPrimaryInfant" w:hAnsi="SassoonPrimaryInfant"/>
                          <w:sz w:val="24"/>
                          <w:szCs w:val="24"/>
                          <w:lang w:val="en-US"/>
                        </w:rPr>
                        <w:t xml:space="preserve">6, we will be exploring the Vikings. </w:t>
                      </w:r>
                      <w:r>
                        <w:rPr>
                          <w:rFonts w:ascii="SassoonPrimaryInfant" w:hAnsi="SassoonPrimaryInfant"/>
                          <w:sz w:val="24"/>
                          <w:szCs w:val="24"/>
                          <w:lang w:val="en-US"/>
                        </w:rPr>
                        <w:t xml:space="preserve">We will start by </w:t>
                      </w:r>
                      <w:r w:rsidR="009E0076">
                        <w:rPr>
                          <w:rFonts w:ascii="SassoonPrimaryInfant" w:hAnsi="SassoonPrimaryInfant"/>
                          <w:sz w:val="24"/>
                          <w:szCs w:val="24"/>
                          <w:lang w:val="en-US"/>
                        </w:rPr>
                        <w:t xml:space="preserve">exploring our views of Vikings today and any misconceptions we may have. </w:t>
                      </w:r>
                      <w:r w:rsidR="00B33150">
                        <w:rPr>
                          <w:rFonts w:ascii="SassoonPrimaryInfant" w:hAnsi="SassoonPrimaryInfant"/>
                          <w:sz w:val="24"/>
                          <w:szCs w:val="24"/>
                          <w:lang w:val="en-US"/>
                        </w:rPr>
                        <w:t xml:space="preserve">We </w:t>
                      </w:r>
                      <w:r w:rsidR="00B33150" w:rsidRPr="00B33150">
                        <w:rPr>
                          <w:rFonts w:ascii="SassoonPrimaryInfant" w:hAnsi="SassoonPrimaryInfant"/>
                          <w:sz w:val="24"/>
                          <w:szCs w:val="24"/>
                        </w:rPr>
                        <w:t>will investigate whether they should be remembered as raiders or settlers. They will also explore the Viking legacy that can still be seen in Britain today.</w:t>
                      </w:r>
                    </w:p>
                  </w:txbxContent>
                </v:textbox>
                <w10:wrap anchorx="margin"/>
              </v:shape>
            </w:pict>
          </mc:Fallback>
        </mc:AlternateContent>
      </w:r>
    </w:p>
    <w:p w14:paraId="41853D87" w14:textId="3B7ACDC9" w:rsidR="009D197B" w:rsidRDefault="00C624F0" w:rsidP="009D197B">
      <w:r w:rsidRPr="00951DDA">
        <w:rPr>
          <w:noProof/>
        </w:rPr>
        <w:drawing>
          <wp:anchor distT="0" distB="0" distL="114300" distR="114300" simplePos="0" relativeHeight="251666450" behindDoc="0" locked="0" layoutInCell="1" allowOverlap="1" wp14:anchorId="1B1C8EA3" wp14:editId="0AAB272C">
            <wp:simplePos x="0" y="0"/>
            <wp:positionH relativeFrom="margin">
              <wp:posOffset>3945438</wp:posOffset>
            </wp:positionH>
            <wp:positionV relativeFrom="paragraph">
              <wp:posOffset>136349</wp:posOffset>
            </wp:positionV>
            <wp:extent cx="353028" cy="284892"/>
            <wp:effectExtent l="0" t="0" r="9525" b="1270"/>
            <wp:wrapNone/>
            <wp:docPr id="191091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1260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3028" cy="28489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18B35C4C" wp14:editId="22997FFF">
                <wp:simplePos x="0" y="0"/>
                <wp:positionH relativeFrom="margin">
                  <wp:posOffset>3862560</wp:posOffset>
                </wp:positionH>
                <wp:positionV relativeFrom="paragraph">
                  <wp:posOffset>125102</wp:posOffset>
                </wp:positionV>
                <wp:extent cx="3203575" cy="1774190"/>
                <wp:effectExtent l="19050" t="19050" r="15875" b="16510"/>
                <wp:wrapNone/>
                <wp:docPr id="5" name="Text Box 5"/>
                <wp:cNvGraphicFramePr/>
                <a:graphic xmlns:a="http://schemas.openxmlformats.org/drawingml/2006/main">
                  <a:graphicData uri="http://schemas.microsoft.com/office/word/2010/wordprocessingShape">
                    <wps:wsp>
                      <wps:cNvSpPr txBox="1"/>
                      <wps:spPr>
                        <a:xfrm>
                          <a:off x="0" y="0"/>
                          <a:ext cx="3203575" cy="1774190"/>
                        </a:xfrm>
                        <a:prstGeom prst="rect">
                          <a:avLst/>
                        </a:prstGeom>
                        <a:solidFill>
                          <a:schemeClr val="accent6">
                            <a:lumMod val="20000"/>
                            <a:lumOff val="80000"/>
                          </a:schemeClr>
                        </a:solidFill>
                        <a:ln w="28575">
                          <a:solidFill>
                            <a:srgbClr val="92D050"/>
                          </a:solidFill>
                        </a:ln>
                      </wps:spPr>
                      <wps:txbx>
                        <w:txbxContent>
                          <w:p w14:paraId="3C7D4AF8" w14:textId="2FE53F04"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505A65">
                              <w:rPr>
                                <w:rFonts w:ascii="SassoonPrimaryInfant" w:hAnsi="SassoonPrimaryInfant"/>
                                <w:b/>
                                <w:bCs/>
                                <w:sz w:val="24"/>
                                <w:szCs w:val="24"/>
                                <w:u w:val="single"/>
                                <w:lang w:val="en-US"/>
                              </w:rPr>
                              <w:t>Sound</w:t>
                            </w:r>
                            <w:r w:rsidR="00703794">
                              <w:rPr>
                                <w:rFonts w:ascii="SassoonPrimaryInfant" w:hAnsi="SassoonPrimaryInfant"/>
                                <w:b/>
                                <w:bCs/>
                                <w:sz w:val="24"/>
                                <w:szCs w:val="24"/>
                                <w:u w:val="single"/>
                                <w:lang w:val="en-US"/>
                              </w:rPr>
                              <w:t xml:space="preserve"> </w:t>
                            </w:r>
                          </w:p>
                          <w:p w14:paraId="6B23A8DA" w14:textId="01069DEE" w:rsidR="00664A41" w:rsidRPr="00664A41" w:rsidRDefault="00475885" w:rsidP="00475885">
                            <w:pPr>
                              <w:jc w:val="center"/>
                              <w:rPr>
                                <w:rFonts w:ascii="SassoonPrimaryInfant" w:hAnsi="SassoonPrimaryInfant"/>
                                <w:sz w:val="24"/>
                                <w:szCs w:val="24"/>
                                <w:lang w:val="en-US"/>
                              </w:rPr>
                            </w:pPr>
                            <w:r w:rsidRPr="00475885">
                              <w:rPr>
                                <w:rFonts w:ascii="SassoonPrimaryInfant" w:hAnsi="SassoonPrimaryInfant"/>
                                <w:sz w:val="24"/>
                                <w:szCs w:val="24"/>
                                <w:lang w:val="en-US"/>
                              </w:rPr>
                              <w:t>During this unit of work, children will learn about sound and how it is made and travels. They will explore how sounds change in pitch and volume, investigate how vibrations create sound, and use scientific vocabulary to describe and compare different sounds and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304.15pt;margin-top:9.85pt;width:252.25pt;height:139.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" fillcolor="#e2efd9 [665]" strokecolor="#92d050" strokeweight="2.25pt">
                <v:textbox>
                  <w:txbxContent>
                    <w:p w14:paraId="3C7D4AF8" w14:textId="2FE53F04"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505A65">
                        <w:rPr>
                          <w:rFonts w:ascii="SassoonPrimaryInfant" w:hAnsi="SassoonPrimaryInfant"/>
                          <w:b/>
                          <w:bCs/>
                          <w:sz w:val="24"/>
                          <w:szCs w:val="24"/>
                          <w:u w:val="single"/>
                          <w:lang w:val="en-US"/>
                        </w:rPr>
                        <w:t>Sound</w:t>
                      </w:r>
                      <w:r w:rsidR="00703794">
                        <w:rPr>
                          <w:rFonts w:ascii="SassoonPrimaryInfant" w:hAnsi="SassoonPrimaryInfant"/>
                          <w:b/>
                          <w:bCs/>
                          <w:sz w:val="24"/>
                          <w:szCs w:val="24"/>
                          <w:u w:val="single"/>
                          <w:lang w:val="en-US"/>
                        </w:rPr>
                        <w:t xml:space="preserve"> </w:t>
                      </w:r>
                    </w:p>
                    <w:p w14:paraId="6B23A8DA" w14:textId="01069DEE" w:rsidR="00664A41" w:rsidRPr="00664A41" w:rsidRDefault="00475885" w:rsidP="00475885">
                      <w:pPr>
                        <w:jc w:val="center"/>
                        <w:rPr>
                          <w:rFonts w:ascii="SassoonPrimaryInfant" w:hAnsi="SassoonPrimaryInfant"/>
                          <w:sz w:val="24"/>
                          <w:szCs w:val="24"/>
                          <w:lang w:val="en-US"/>
                        </w:rPr>
                      </w:pPr>
                      <w:r w:rsidRPr="00475885">
                        <w:rPr>
                          <w:rFonts w:ascii="SassoonPrimaryInfant" w:hAnsi="SassoonPrimaryInfant"/>
                          <w:sz w:val="24"/>
                          <w:szCs w:val="24"/>
                          <w:lang w:val="en-US"/>
                        </w:rPr>
                        <w:t>During this unit of work, children will learn about sound and how it is made and travels. They will explore how sounds change in pitch and volume, investigate how vibrations create sound, and use scientific vocabulary to describe and compare different sounds and materials.</w:t>
                      </w:r>
                    </w:p>
                  </w:txbxContent>
                </v:textbox>
                <w10:wrap anchorx="margin"/>
              </v:shape>
            </w:pict>
          </mc:Fallback>
        </mc:AlternateContent>
      </w:r>
    </w:p>
    <w:p w14:paraId="30A5E639" w14:textId="227111F8" w:rsidR="009D197B" w:rsidRDefault="009D197B" w:rsidP="00AA069C">
      <w:pPr>
        <w:tabs>
          <w:tab w:val="left" w:pos="8180"/>
          <w:tab w:val="left" w:pos="14120"/>
        </w:tabs>
      </w:pPr>
      <w:r>
        <w:tab/>
      </w:r>
      <w:r w:rsidR="00AA069C">
        <w:tab/>
      </w:r>
    </w:p>
    <w:p w14:paraId="4EB136F9" w14:textId="4F405798" w:rsidR="00473D6B" w:rsidRDefault="00473D6B" w:rsidP="00473D6B">
      <w:pPr>
        <w:tabs>
          <w:tab w:val="left" w:pos="4800"/>
        </w:tabs>
      </w:pPr>
      <w:r>
        <w:tab/>
      </w:r>
    </w:p>
    <w:p w14:paraId="55E8C1EB" w14:textId="136728A5" w:rsidR="00663745" w:rsidRPr="00663745" w:rsidRDefault="00663745" w:rsidP="00663745"/>
    <w:p w14:paraId="0AF2E216" w14:textId="172B44BB" w:rsidR="00663745" w:rsidRPr="00663745" w:rsidRDefault="00F56C1F" w:rsidP="00663745">
      <w:r>
        <w:rPr>
          <w:noProof/>
        </w:rPr>
        <mc:AlternateContent>
          <mc:Choice Requires="wps">
            <w:drawing>
              <wp:anchor distT="0" distB="0" distL="114300" distR="114300" simplePos="0" relativeHeight="251658251" behindDoc="0" locked="0" layoutInCell="1" allowOverlap="1" wp14:anchorId="5E521DE5" wp14:editId="48061FB9">
                <wp:simplePos x="0" y="0"/>
                <wp:positionH relativeFrom="margin">
                  <wp:posOffset>-48536</wp:posOffset>
                </wp:positionH>
                <wp:positionV relativeFrom="paragraph">
                  <wp:posOffset>239174</wp:posOffset>
                </wp:positionV>
                <wp:extent cx="3708400" cy="623543"/>
                <wp:effectExtent l="19050" t="19050" r="25400" b="24765"/>
                <wp:wrapNone/>
                <wp:docPr id="28" name="Text Box 28"/>
                <wp:cNvGraphicFramePr/>
                <a:graphic xmlns:a="http://schemas.openxmlformats.org/drawingml/2006/main">
                  <a:graphicData uri="http://schemas.microsoft.com/office/word/2010/wordprocessingShape">
                    <wps:wsp>
                      <wps:cNvSpPr txBox="1"/>
                      <wps:spPr>
                        <a:xfrm>
                          <a:off x="0" y="0"/>
                          <a:ext cx="3708400" cy="623543"/>
                        </a:xfrm>
                        <a:prstGeom prst="rect">
                          <a:avLst/>
                        </a:prstGeom>
                        <a:solidFill>
                          <a:schemeClr val="accent6">
                            <a:lumMod val="20000"/>
                            <a:lumOff val="80000"/>
                          </a:schemeClr>
                        </a:solidFill>
                        <a:ln w="28575">
                          <a:solidFill>
                            <a:srgbClr val="92D050"/>
                          </a:solidFill>
                        </a:ln>
                      </wps:spPr>
                      <wps:txbx>
                        <w:txbxContent>
                          <w:p w14:paraId="6097F267" w14:textId="77777777" w:rsidR="004A222F" w:rsidRDefault="00663745" w:rsidP="00F56C1F">
                            <w:pPr>
                              <w:jc w:val="center"/>
                              <w:rPr>
                                <w:rFonts w:ascii="SassoonPrimaryInfant" w:hAnsi="SassoonPrimaryInfant"/>
                                <w:b/>
                                <w:bCs/>
                                <w:sz w:val="24"/>
                                <w:szCs w:val="24"/>
                                <w:u w:val="single"/>
                                <w:lang w:val="en-US"/>
                              </w:rPr>
                            </w:pPr>
                            <w:r w:rsidRPr="00F064D1">
                              <w:rPr>
                                <w:rFonts w:ascii="SassoonPrimaryInfant" w:hAnsi="SassoonPrimaryInfant"/>
                                <w:b/>
                                <w:bCs/>
                                <w:sz w:val="24"/>
                                <w:szCs w:val="24"/>
                                <w:u w:val="single"/>
                                <w:lang w:val="en-US"/>
                              </w:rPr>
                              <w:t>Musi</w:t>
                            </w:r>
                            <w:r w:rsidR="00F56C1F">
                              <w:rPr>
                                <w:rFonts w:ascii="SassoonPrimaryInfant" w:hAnsi="SassoonPrimaryInfant"/>
                                <w:b/>
                                <w:bCs/>
                                <w:sz w:val="24"/>
                                <w:szCs w:val="24"/>
                                <w:u w:val="single"/>
                                <w:lang w:val="en-US"/>
                              </w:rPr>
                              <w:t>c</w:t>
                            </w:r>
                            <w:r w:rsidR="004A222F">
                              <w:rPr>
                                <w:rFonts w:ascii="SassoonPrimaryInfant" w:hAnsi="SassoonPrimaryInfant"/>
                                <w:b/>
                                <w:bCs/>
                                <w:sz w:val="24"/>
                                <w:szCs w:val="24"/>
                                <w:u w:val="single"/>
                                <w:lang w:val="en-US"/>
                              </w:rPr>
                              <w:t xml:space="preserve"> </w:t>
                            </w:r>
                          </w:p>
                          <w:p w14:paraId="25C78C26" w14:textId="3B810B36" w:rsidR="00663745" w:rsidRPr="004A222F" w:rsidRDefault="004A222F" w:rsidP="00F56C1F">
                            <w:pPr>
                              <w:jc w:val="center"/>
                              <w:rPr>
                                <w:rFonts w:ascii="SassoonPrimaryInfant" w:hAnsi="SassoonPrimaryInfant"/>
                                <w:sz w:val="24"/>
                                <w:szCs w:val="24"/>
                                <w:lang w:val="en-US"/>
                              </w:rPr>
                            </w:pPr>
                            <w:r w:rsidRPr="004A222F">
                              <w:rPr>
                                <w:rFonts w:ascii="SassoonPrimaryInfant" w:hAnsi="SassoonPrimaryInfant"/>
                                <w:sz w:val="24"/>
                                <w:szCs w:val="24"/>
                                <w:lang w:val="en-US"/>
                              </w:rPr>
                              <w:t>Reflect, Rewind and Replay, revisiting musical skills</w:t>
                            </w:r>
                            <w:r>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3.8pt;margin-top:18.85pt;width:292pt;height:49.1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" fillcolor="#e2efd9 [665]" strokecolor="#92d050" strokeweight="2.25pt">
                <v:textbox>
                  <w:txbxContent>
                    <w:p w14:paraId="6097F267" w14:textId="77777777" w:rsidR="004A222F" w:rsidRDefault="00663745" w:rsidP="00F56C1F">
                      <w:pPr>
                        <w:jc w:val="center"/>
                        <w:rPr>
                          <w:rFonts w:ascii="SassoonPrimaryInfant" w:hAnsi="SassoonPrimaryInfant"/>
                          <w:b/>
                          <w:bCs/>
                          <w:sz w:val="24"/>
                          <w:szCs w:val="24"/>
                          <w:u w:val="single"/>
                          <w:lang w:val="en-US"/>
                        </w:rPr>
                      </w:pPr>
                      <w:r w:rsidRPr="00F064D1">
                        <w:rPr>
                          <w:rFonts w:ascii="SassoonPrimaryInfant" w:hAnsi="SassoonPrimaryInfant"/>
                          <w:b/>
                          <w:bCs/>
                          <w:sz w:val="24"/>
                          <w:szCs w:val="24"/>
                          <w:u w:val="single"/>
                          <w:lang w:val="en-US"/>
                        </w:rPr>
                        <w:t>Musi</w:t>
                      </w:r>
                      <w:r w:rsidR="00F56C1F">
                        <w:rPr>
                          <w:rFonts w:ascii="SassoonPrimaryInfant" w:hAnsi="SassoonPrimaryInfant"/>
                          <w:b/>
                          <w:bCs/>
                          <w:sz w:val="24"/>
                          <w:szCs w:val="24"/>
                          <w:u w:val="single"/>
                          <w:lang w:val="en-US"/>
                        </w:rPr>
                        <w:t>c</w:t>
                      </w:r>
                      <w:r w:rsidR="004A222F">
                        <w:rPr>
                          <w:rFonts w:ascii="SassoonPrimaryInfant" w:hAnsi="SassoonPrimaryInfant"/>
                          <w:b/>
                          <w:bCs/>
                          <w:sz w:val="24"/>
                          <w:szCs w:val="24"/>
                          <w:u w:val="single"/>
                          <w:lang w:val="en-US"/>
                        </w:rPr>
                        <w:t xml:space="preserve"> </w:t>
                      </w:r>
                    </w:p>
                    <w:p w14:paraId="25C78C26" w14:textId="3B810B36" w:rsidR="00663745" w:rsidRPr="004A222F" w:rsidRDefault="004A222F" w:rsidP="00F56C1F">
                      <w:pPr>
                        <w:jc w:val="center"/>
                        <w:rPr>
                          <w:rFonts w:ascii="SassoonPrimaryInfant" w:hAnsi="SassoonPrimaryInfant"/>
                          <w:sz w:val="24"/>
                          <w:szCs w:val="24"/>
                          <w:lang w:val="en-US"/>
                        </w:rPr>
                      </w:pPr>
                      <w:r w:rsidRPr="004A222F">
                        <w:rPr>
                          <w:rFonts w:ascii="SassoonPrimaryInfant" w:hAnsi="SassoonPrimaryInfant"/>
                          <w:sz w:val="24"/>
                          <w:szCs w:val="24"/>
                          <w:lang w:val="en-US"/>
                        </w:rPr>
                        <w:t>Reflect, Rewind and Replay, revisiting musical skills</w:t>
                      </w:r>
                      <w:r>
                        <w:rPr>
                          <w:rFonts w:ascii="SassoonPrimaryInfant" w:hAnsi="SassoonPrimaryInfant"/>
                          <w:sz w:val="24"/>
                          <w:szCs w:val="24"/>
                          <w:lang w:val="en-US"/>
                        </w:rPr>
                        <w:t>.</w:t>
                      </w:r>
                    </w:p>
                  </w:txbxContent>
                </v:textbox>
                <w10:wrap anchorx="margin"/>
              </v:shape>
            </w:pict>
          </mc:Fallback>
        </mc:AlternateContent>
      </w:r>
    </w:p>
    <w:p w14:paraId="6CC605A3" w14:textId="68837BA5"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altName w:val="Calibri"/>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20EBE"/>
    <w:rsid w:val="00027616"/>
    <w:rsid w:val="000321F7"/>
    <w:rsid w:val="00034C46"/>
    <w:rsid w:val="0004237E"/>
    <w:rsid w:val="00071149"/>
    <w:rsid w:val="000758E7"/>
    <w:rsid w:val="00075C86"/>
    <w:rsid w:val="00076692"/>
    <w:rsid w:val="000811F3"/>
    <w:rsid w:val="0008493E"/>
    <w:rsid w:val="000D38DD"/>
    <w:rsid w:val="000E4C48"/>
    <w:rsid w:val="000E5A75"/>
    <w:rsid w:val="000F5426"/>
    <w:rsid w:val="001051C8"/>
    <w:rsid w:val="0010632B"/>
    <w:rsid w:val="00107902"/>
    <w:rsid w:val="00107E10"/>
    <w:rsid w:val="0011041D"/>
    <w:rsid w:val="001106A2"/>
    <w:rsid w:val="001240E6"/>
    <w:rsid w:val="00127D35"/>
    <w:rsid w:val="001361DA"/>
    <w:rsid w:val="00142FA3"/>
    <w:rsid w:val="0016103A"/>
    <w:rsid w:val="00167409"/>
    <w:rsid w:val="001762C3"/>
    <w:rsid w:val="001777E3"/>
    <w:rsid w:val="0019440D"/>
    <w:rsid w:val="00196262"/>
    <w:rsid w:val="001C2994"/>
    <w:rsid w:val="001C4071"/>
    <w:rsid w:val="001D0E46"/>
    <w:rsid w:val="001D1DC4"/>
    <w:rsid w:val="001D342F"/>
    <w:rsid w:val="001E27D1"/>
    <w:rsid w:val="0021543B"/>
    <w:rsid w:val="00215A70"/>
    <w:rsid w:val="00223A88"/>
    <w:rsid w:val="00235946"/>
    <w:rsid w:val="002531B0"/>
    <w:rsid w:val="002629C2"/>
    <w:rsid w:val="00285AC4"/>
    <w:rsid w:val="0029517C"/>
    <w:rsid w:val="002A31A3"/>
    <w:rsid w:val="002A37C0"/>
    <w:rsid w:val="002A56B8"/>
    <w:rsid w:val="002B4463"/>
    <w:rsid w:val="002D1657"/>
    <w:rsid w:val="002E0117"/>
    <w:rsid w:val="002E69B4"/>
    <w:rsid w:val="00315ECE"/>
    <w:rsid w:val="00324E30"/>
    <w:rsid w:val="00332139"/>
    <w:rsid w:val="003348AD"/>
    <w:rsid w:val="00342D68"/>
    <w:rsid w:val="00343136"/>
    <w:rsid w:val="00350E76"/>
    <w:rsid w:val="0035135B"/>
    <w:rsid w:val="003566B9"/>
    <w:rsid w:val="003641A3"/>
    <w:rsid w:val="003663A9"/>
    <w:rsid w:val="0038591F"/>
    <w:rsid w:val="003861FA"/>
    <w:rsid w:val="00395A4C"/>
    <w:rsid w:val="003B38C0"/>
    <w:rsid w:val="003C6EF6"/>
    <w:rsid w:val="003E4748"/>
    <w:rsid w:val="003E7D54"/>
    <w:rsid w:val="003F6A38"/>
    <w:rsid w:val="00403ED7"/>
    <w:rsid w:val="004060E7"/>
    <w:rsid w:val="004074ED"/>
    <w:rsid w:val="004107B2"/>
    <w:rsid w:val="004204B8"/>
    <w:rsid w:val="004318C7"/>
    <w:rsid w:val="0045171A"/>
    <w:rsid w:val="004661C6"/>
    <w:rsid w:val="00466DFF"/>
    <w:rsid w:val="00473D6B"/>
    <w:rsid w:val="00475885"/>
    <w:rsid w:val="00485D63"/>
    <w:rsid w:val="004870C9"/>
    <w:rsid w:val="004873D2"/>
    <w:rsid w:val="004909B1"/>
    <w:rsid w:val="00493AE5"/>
    <w:rsid w:val="00496AF4"/>
    <w:rsid w:val="004A222F"/>
    <w:rsid w:val="004A47CB"/>
    <w:rsid w:val="004B7B3A"/>
    <w:rsid w:val="004D0645"/>
    <w:rsid w:val="004F0004"/>
    <w:rsid w:val="004F0117"/>
    <w:rsid w:val="004F043A"/>
    <w:rsid w:val="004F2461"/>
    <w:rsid w:val="004F75B9"/>
    <w:rsid w:val="00501478"/>
    <w:rsid w:val="005036CC"/>
    <w:rsid w:val="00505A65"/>
    <w:rsid w:val="00507030"/>
    <w:rsid w:val="0050715A"/>
    <w:rsid w:val="005150E5"/>
    <w:rsid w:val="00516D92"/>
    <w:rsid w:val="00527F64"/>
    <w:rsid w:val="005378CB"/>
    <w:rsid w:val="0057256B"/>
    <w:rsid w:val="00583A03"/>
    <w:rsid w:val="005A4873"/>
    <w:rsid w:val="005B0A4C"/>
    <w:rsid w:val="005B1F2A"/>
    <w:rsid w:val="005B4179"/>
    <w:rsid w:val="005C27DC"/>
    <w:rsid w:val="005C2CF6"/>
    <w:rsid w:val="005D384C"/>
    <w:rsid w:val="005D5552"/>
    <w:rsid w:val="005F2507"/>
    <w:rsid w:val="00614C41"/>
    <w:rsid w:val="00625560"/>
    <w:rsid w:val="006268D4"/>
    <w:rsid w:val="00637807"/>
    <w:rsid w:val="00643C4F"/>
    <w:rsid w:val="006470A8"/>
    <w:rsid w:val="0065267E"/>
    <w:rsid w:val="00653D16"/>
    <w:rsid w:val="0065613A"/>
    <w:rsid w:val="00656F69"/>
    <w:rsid w:val="00657B0F"/>
    <w:rsid w:val="00663745"/>
    <w:rsid w:val="00664A41"/>
    <w:rsid w:val="00665443"/>
    <w:rsid w:val="006664C5"/>
    <w:rsid w:val="00694826"/>
    <w:rsid w:val="006A0B27"/>
    <w:rsid w:val="006A1EB9"/>
    <w:rsid w:val="006A544D"/>
    <w:rsid w:val="006B4CDE"/>
    <w:rsid w:val="006B6960"/>
    <w:rsid w:val="006D033A"/>
    <w:rsid w:val="006D77F9"/>
    <w:rsid w:val="006E64EC"/>
    <w:rsid w:val="006E7124"/>
    <w:rsid w:val="006F0502"/>
    <w:rsid w:val="006F3191"/>
    <w:rsid w:val="006F531B"/>
    <w:rsid w:val="006F6F28"/>
    <w:rsid w:val="007027B6"/>
    <w:rsid w:val="00703794"/>
    <w:rsid w:val="007045CB"/>
    <w:rsid w:val="00715302"/>
    <w:rsid w:val="00715F11"/>
    <w:rsid w:val="007218F6"/>
    <w:rsid w:val="00721A3A"/>
    <w:rsid w:val="007223F8"/>
    <w:rsid w:val="00731F4C"/>
    <w:rsid w:val="00736C73"/>
    <w:rsid w:val="00744CF3"/>
    <w:rsid w:val="00746AB0"/>
    <w:rsid w:val="00790159"/>
    <w:rsid w:val="00795529"/>
    <w:rsid w:val="007A0155"/>
    <w:rsid w:val="007A7F85"/>
    <w:rsid w:val="007B0C6E"/>
    <w:rsid w:val="007B445E"/>
    <w:rsid w:val="007B6207"/>
    <w:rsid w:val="007B7EFD"/>
    <w:rsid w:val="007C1D27"/>
    <w:rsid w:val="007C1EAB"/>
    <w:rsid w:val="007C40D3"/>
    <w:rsid w:val="007D7CF4"/>
    <w:rsid w:val="007E6709"/>
    <w:rsid w:val="00800B59"/>
    <w:rsid w:val="00803225"/>
    <w:rsid w:val="008059D5"/>
    <w:rsid w:val="008126D7"/>
    <w:rsid w:val="00822339"/>
    <w:rsid w:val="00822558"/>
    <w:rsid w:val="00831921"/>
    <w:rsid w:val="00832B07"/>
    <w:rsid w:val="00834CB5"/>
    <w:rsid w:val="008429B7"/>
    <w:rsid w:val="00843F88"/>
    <w:rsid w:val="008559BB"/>
    <w:rsid w:val="008570B4"/>
    <w:rsid w:val="008615BD"/>
    <w:rsid w:val="0089090C"/>
    <w:rsid w:val="008A0BBA"/>
    <w:rsid w:val="008A657B"/>
    <w:rsid w:val="008B5BF7"/>
    <w:rsid w:val="008C4EB6"/>
    <w:rsid w:val="008D108C"/>
    <w:rsid w:val="008D2654"/>
    <w:rsid w:val="008F2BE8"/>
    <w:rsid w:val="00903306"/>
    <w:rsid w:val="00905F1F"/>
    <w:rsid w:val="009223D1"/>
    <w:rsid w:val="009414E1"/>
    <w:rsid w:val="00951DDA"/>
    <w:rsid w:val="00952EA6"/>
    <w:rsid w:val="00954428"/>
    <w:rsid w:val="00956E55"/>
    <w:rsid w:val="00981E5F"/>
    <w:rsid w:val="0098409E"/>
    <w:rsid w:val="00985682"/>
    <w:rsid w:val="00995B47"/>
    <w:rsid w:val="009A168A"/>
    <w:rsid w:val="009A3B5B"/>
    <w:rsid w:val="009A6266"/>
    <w:rsid w:val="009B54E3"/>
    <w:rsid w:val="009B5C18"/>
    <w:rsid w:val="009C6708"/>
    <w:rsid w:val="009D197B"/>
    <w:rsid w:val="009E0076"/>
    <w:rsid w:val="009F0435"/>
    <w:rsid w:val="009F224A"/>
    <w:rsid w:val="009F4745"/>
    <w:rsid w:val="00A01B3C"/>
    <w:rsid w:val="00A150E5"/>
    <w:rsid w:val="00A16D05"/>
    <w:rsid w:val="00A34D4C"/>
    <w:rsid w:val="00A375C4"/>
    <w:rsid w:val="00A5284B"/>
    <w:rsid w:val="00A5575B"/>
    <w:rsid w:val="00A55924"/>
    <w:rsid w:val="00A6167E"/>
    <w:rsid w:val="00A707CC"/>
    <w:rsid w:val="00A72E52"/>
    <w:rsid w:val="00A75386"/>
    <w:rsid w:val="00A83956"/>
    <w:rsid w:val="00A909D6"/>
    <w:rsid w:val="00A90A36"/>
    <w:rsid w:val="00A94532"/>
    <w:rsid w:val="00A96DBF"/>
    <w:rsid w:val="00AA069C"/>
    <w:rsid w:val="00AB5950"/>
    <w:rsid w:val="00AB72A9"/>
    <w:rsid w:val="00AC20C9"/>
    <w:rsid w:val="00AC3604"/>
    <w:rsid w:val="00AC3866"/>
    <w:rsid w:val="00AC747E"/>
    <w:rsid w:val="00AE46D4"/>
    <w:rsid w:val="00AE760D"/>
    <w:rsid w:val="00AF19B5"/>
    <w:rsid w:val="00AF57D7"/>
    <w:rsid w:val="00AF7A32"/>
    <w:rsid w:val="00B00A38"/>
    <w:rsid w:val="00B13E62"/>
    <w:rsid w:val="00B25E3C"/>
    <w:rsid w:val="00B33150"/>
    <w:rsid w:val="00B43F3F"/>
    <w:rsid w:val="00B44918"/>
    <w:rsid w:val="00B62ECB"/>
    <w:rsid w:val="00B70E63"/>
    <w:rsid w:val="00B73A66"/>
    <w:rsid w:val="00B76088"/>
    <w:rsid w:val="00B827E2"/>
    <w:rsid w:val="00BC2932"/>
    <w:rsid w:val="00BE4DE1"/>
    <w:rsid w:val="00C044F9"/>
    <w:rsid w:val="00C624F0"/>
    <w:rsid w:val="00C738FB"/>
    <w:rsid w:val="00C745A4"/>
    <w:rsid w:val="00C92CE1"/>
    <w:rsid w:val="00CA43F4"/>
    <w:rsid w:val="00CA49C4"/>
    <w:rsid w:val="00CB05E5"/>
    <w:rsid w:val="00CB1847"/>
    <w:rsid w:val="00CB6693"/>
    <w:rsid w:val="00CB77AD"/>
    <w:rsid w:val="00CC0DE4"/>
    <w:rsid w:val="00CC0FDE"/>
    <w:rsid w:val="00CC178A"/>
    <w:rsid w:val="00CC60D6"/>
    <w:rsid w:val="00CD0734"/>
    <w:rsid w:val="00CD615E"/>
    <w:rsid w:val="00CD705D"/>
    <w:rsid w:val="00D01AE0"/>
    <w:rsid w:val="00D01B5B"/>
    <w:rsid w:val="00D13DC9"/>
    <w:rsid w:val="00D146F8"/>
    <w:rsid w:val="00D17FF0"/>
    <w:rsid w:val="00D262DB"/>
    <w:rsid w:val="00D2736E"/>
    <w:rsid w:val="00D34F5A"/>
    <w:rsid w:val="00D37567"/>
    <w:rsid w:val="00D44F53"/>
    <w:rsid w:val="00D507DC"/>
    <w:rsid w:val="00D65496"/>
    <w:rsid w:val="00D70DD4"/>
    <w:rsid w:val="00D77052"/>
    <w:rsid w:val="00D80D19"/>
    <w:rsid w:val="00D80E0C"/>
    <w:rsid w:val="00D92296"/>
    <w:rsid w:val="00D96BAD"/>
    <w:rsid w:val="00DA55B2"/>
    <w:rsid w:val="00DB159B"/>
    <w:rsid w:val="00DC2AAA"/>
    <w:rsid w:val="00DC3CA9"/>
    <w:rsid w:val="00DD2236"/>
    <w:rsid w:val="00DD5A6E"/>
    <w:rsid w:val="00DE533A"/>
    <w:rsid w:val="00E05451"/>
    <w:rsid w:val="00E074FE"/>
    <w:rsid w:val="00E170CC"/>
    <w:rsid w:val="00E20F1F"/>
    <w:rsid w:val="00E23594"/>
    <w:rsid w:val="00E23611"/>
    <w:rsid w:val="00E30807"/>
    <w:rsid w:val="00E40EEE"/>
    <w:rsid w:val="00E43128"/>
    <w:rsid w:val="00E6240E"/>
    <w:rsid w:val="00E820D4"/>
    <w:rsid w:val="00E83BB0"/>
    <w:rsid w:val="00E85C3D"/>
    <w:rsid w:val="00EB6A70"/>
    <w:rsid w:val="00ED2EF1"/>
    <w:rsid w:val="00EF1A94"/>
    <w:rsid w:val="00EF7E54"/>
    <w:rsid w:val="00F064D1"/>
    <w:rsid w:val="00F167B2"/>
    <w:rsid w:val="00F354F4"/>
    <w:rsid w:val="00F437CC"/>
    <w:rsid w:val="00F542FB"/>
    <w:rsid w:val="00F56C1F"/>
    <w:rsid w:val="00F60941"/>
    <w:rsid w:val="00F7169B"/>
    <w:rsid w:val="00F71CC8"/>
    <w:rsid w:val="00F81698"/>
    <w:rsid w:val="00F8276A"/>
    <w:rsid w:val="00F952C0"/>
    <w:rsid w:val="00FA165B"/>
    <w:rsid w:val="00FA21A6"/>
    <w:rsid w:val="00FA379B"/>
    <w:rsid w:val="00FB2FA8"/>
    <w:rsid w:val="00FB30E9"/>
    <w:rsid w:val="00FB37F6"/>
    <w:rsid w:val="00FC00BF"/>
    <w:rsid w:val="00FC1FB7"/>
    <w:rsid w:val="00FC37AC"/>
    <w:rsid w:val="00FD5D01"/>
    <w:rsid w:val="00FE62FD"/>
    <w:rsid w:val="00FE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2.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customXml/itemProps3.xml><?xml version="1.0" encoding="utf-8"?>
<ds:datastoreItem xmlns:ds="http://schemas.openxmlformats.org/officeDocument/2006/customXml" ds:itemID="{0122BA95-005F-40DC-8CF2-AAD7F431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Izzie Duck</cp:lastModifiedBy>
  <cp:revision>152</cp:revision>
  <dcterms:created xsi:type="dcterms:W3CDTF">2025-09-03T10:20:00Z</dcterms:created>
  <dcterms:modified xsi:type="dcterms:W3CDTF">2026-06-08T14:44:00Z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