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CB22" w14:textId="77777777" w:rsidR="001037EF" w:rsidRDefault="001037EF" w:rsidP="001037EF"/>
    <w:p w14:paraId="2025B4B9" w14:textId="6D094B1B" w:rsidR="001037EF" w:rsidRDefault="001037EF" w:rsidP="001037EF"/>
    <w:p w14:paraId="5814BE7A" w14:textId="5CB8ED9F" w:rsidR="001037EF" w:rsidRDefault="001037EF" w:rsidP="001037EF"/>
    <w:p w14:paraId="52DD31F3" w14:textId="77777777" w:rsidR="001037EF" w:rsidRDefault="001037EF" w:rsidP="001037EF"/>
    <w:p w14:paraId="377D225B" w14:textId="77777777" w:rsidR="001037EF" w:rsidRDefault="001037EF" w:rsidP="001037EF"/>
    <w:p w14:paraId="335969AF" w14:textId="77777777" w:rsidR="001037EF" w:rsidRDefault="001037EF" w:rsidP="001037EF"/>
    <w:p w14:paraId="70042A3D" w14:textId="75EC8BA2" w:rsidR="001037EF" w:rsidRDefault="001037EF" w:rsidP="001037EF"/>
    <w:p w14:paraId="142FD8B7" w14:textId="18933E80" w:rsidR="001037EF" w:rsidRDefault="00347FB8" w:rsidP="001037EF">
      <w:r>
        <w:rPr>
          <w:noProof/>
          <w:lang w:val="en-GB" w:eastAsia="en-GB"/>
        </w:rPr>
        <w:drawing>
          <wp:anchor distT="0" distB="0" distL="114300" distR="114300" simplePos="0" relativeHeight="251663872" behindDoc="1" locked="0" layoutInCell="1" allowOverlap="1" wp14:anchorId="0AA87BE9" wp14:editId="63D1795B">
            <wp:simplePos x="0" y="0"/>
            <wp:positionH relativeFrom="margin">
              <wp:align>center</wp:align>
            </wp:positionH>
            <wp:positionV relativeFrom="paragraph">
              <wp:posOffset>75565</wp:posOffset>
            </wp:positionV>
            <wp:extent cx="4938395" cy="2543175"/>
            <wp:effectExtent l="0" t="0" r="0" b="9525"/>
            <wp:wrapTight wrapText="bothSides">
              <wp:wrapPolygon edited="0">
                <wp:start x="0" y="0"/>
                <wp:lineTo x="0" y="21519"/>
                <wp:lineTo x="21497" y="21519"/>
                <wp:lineTo x="21497" y="0"/>
                <wp:lineTo x="0" y="0"/>
              </wp:wrapPolygon>
            </wp:wrapTight>
            <wp:docPr id="1941339263" name="Picture 1"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1">
                      <a:extLst>
                        <a:ext uri="{28A0092B-C50C-407E-A947-70E740481C1C}">
                          <a14:useLocalDpi xmlns:a14="http://schemas.microsoft.com/office/drawing/2010/main" val="0"/>
                        </a:ext>
                      </a:extLst>
                    </a:blip>
                    <a:srcRect l="53800" r="4117" b="84064"/>
                    <a:stretch>
                      <a:fillRect/>
                    </a:stretch>
                  </pic:blipFill>
                  <pic:spPr bwMode="auto">
                    <a:xfrm>
                      <a:off x="0" y="0"/>
                      <a:ext cx="493839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2D29B" w14:textId="77777777" w:rsidR="001037EF" w:rsidRDefault="001037EF" w:rsidP="001037EF"/>
    <w:p w14:paraId="782CF626" w14:textId="77777777" w:rsidR="001037EF" w:rsidRDefault="001037EF" w:rsidP="001037EF"/>
    <w:p w14:paraId="4B660E8C" w14:textId="77777777" w:rsidR="001037EF" w:rsidRDefault="001037EF" w:rsidP="001037EF"/>
    <w:p w14:paraId="784CB31D" w14:textId="77777777" w:rsidR="001037EF" w:rsidRDefault="001037EF" w:rsidP="001037EF"/>
    <w:p w14:paraId="20E095B5" w14:textId="77777777" w:rsidR="001037EF" w:rsidRDefault="001037EF" w:rsidP="001037EF"/>
    <w:p w14:paraId="2ED00398" w14:textId="77777777" w:rsidR="001037EF" w:rsidRDefault="001037EF" w:rsidP="001037EF"/>
    <w:p w14:paraId="4E98A9D7" w14:textId="77777777" w:rsidR="001037EF" w:rsidRDefault="001037EF" w:rsidP="001037EF"/>
    <w:p w14:paraId="2DAF2877" w14:textId="77777777" w:rsidR="001037EF" w:rsidRDefault="001037EF" w:rsidP="001037EF"/>
    <w:p w14:paraId="08CD8FC5" w14:textId="77777777" w:rsidR="001037EF" w:rsidRDefault="001037EF" w:rsidP="001037EF"/>
    <w:p w14:paraId="19524500" w14:textId="77777777" w:rsidR="001037EF" w:rsidRDefault="001037EF" w:rsidP="001037EF"/>
    <w:p w14:paraId="6D0AB4A4" w14:textId="77777777" w:rsidR="001037EF" w:rsidRDefault="001037EF" w:rsidP="001037EF"/>
    <w:p w14:paraId="5B8CC9CC" w14:textId="77777777" w:rsidR="001037EF" w:rsidRDefault="001037EF" w:rsidP="001037EF"/>
    <w:p w14:paraId="39821581" w14:textId="77777777" w:rsidR="001037EF" w:rsidRDefault="001037EF" w:rsidP="001037EF"/>
    <w:p w14:paraId="16F42DB7" w14:textId="5947E4F0" w:rsidR="001037EF" w:rsidRDefault="0002630C" w:rsidP="001037EF">
      <w:r w:rsidRPr="00695D69">
        <w:rPr>
          <w:rFonts w:ascii="Arial Unicode MS" w:hAnsi="Arial Unicode MS" w:cs="Arial Unicode MS"/>
          <w:noProof/>
          <w:color w:val="000000"/>
          <w:u w:color="000000"/>
          <w:lang w:val="en-GB" w:eastAsia="en-GB"/>
          <w14:textOutline w14:w="12700" w14:cap="flat" w14:cmpd="sng" w14:algn="ctr">
            <w14:noFill/>
            <w14:prstDash w14:val="solid"/>
            <w14:miter w14:lim="400000"/>
          </w14:textOutline>
        </w:rPr>
        <mc:AlternateContent>
          <mc:Choice Requires="wps">
            <w:drawing>
              <wp:anchor distT="152400" distB="152400" distL="152400" distR="152400" simplePos="0" relativeHeight="251660800" behindDoc="0" locked="0" layoutInCell="1" allowOverlap="1" wp14:anchorId="6805362C" wp14:editId="3626B656">
                <wp:simplePos x="0" y="0"/>
                <wp:positionH relativeFrom="margin">
                  <wp:align>right</wp:align>
                </wp:positionH>
                <wp:positionV relativeFrom="page">
                  <wp:posOffset>5913120</wp:posOffset>
                </wp:positionV>
                <wp:extent cx="6119495" cy="869950"/>
                <wp:effectExtent l="0" t="0" r="0" b="0"/>
                <wp:wrapTopAndBottom distT="152400" distB="152400"/>
                <wp:docPr id="9" name="officeArt object" descr="officeArt object"/>
                <wp:cNvGraphicFramePr/>
                <a:graphic xmlns:a="http://schemas.openxmlformats.org/drawingml/2006/main">
                  <a:graphicData uri="http://schemas.microsoft.com/office/word/2010/wordprocessingShape">
                    <wps:wsp>
                      <wps:cNvSpPr txBox="1"/>
                      <wps:spPr>
                        <a:xfrm>
                          <a:off x="0" y="0"/>
                          <a:ext cx="6119495" cy="869950"/>
                        </a:xfrm>
                        <a:prstGeom prst="rect">
                          <a:avLst/>
                        </a:prstGeom>
                        <a:noFill/>
                        <a:ln w="12700" cap="flat">
                          <a:noFill/>
                          <a:miter lim="400000"/>
                        </a:ln>
                        <a:effectLst/>
                      </wps:spPr>
                      <wps:txbx>
                        <w:txbxContent>
                          <w:p w14:paraId="2C4FACE4" w14:textId="6A94F4E8" w:rsidR="00A30548" w:rsidRPr="0002630C" w:rsidRDefault="00A30548" w:rsidP="001037EF">
                            <w:pPr>
                              <w:pStyle w:val="BodyA"/>
                              <w:jc w:val="center"/>
                              <w:rPr>
                                <w:rFonts w:ascii="Century Gothic" w:hAnsi="Century Gothic"/>
                                <w:color w:val="0F4761" w:themeColor="accent1" w:themeShade="BF"/>
                              </w:rPr>
                            </w:pPr>
                            <w:r w:rsidRPr="0002630C">
                              <w:rPr>
                                <w:rFonts w:ascii="Century Gothic" w:eastAsia="Arial Unicode MS" w:hAnsi="Century Gothic" w:cs="Arial Unicode MS"/>
                                <w:color w:val="0F4761" w:themeColor="accent1" w:themeShade="BF"/>
                                <w:sz w:val="80"/>
                                <w:szCs w:val="80"/>
                                <w:u w:color="FFFFFF"/>
                              </w:rPr>
                              <w:t xml:space="preserve">Attendance Policy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6805362C" id="_x0000_t202" coordsize="21600,21600" o:spt="202" path="m,l,21600r21600,l21600,xe">
                <v:stroke joinstyle="miter"/>
                <v:path gradientshapeok="t" o:connecttype="rect"/>
              </v:shapetype>
              <v:shape id="officeArt object" o:spid="_x0000_s1026" type="#_x0000_t202" alt="officeArt object" style="position:absolute;margin-left:430.65pt;margin-top:465.6pt;width:481.85pt;height:68.5pt;z-index:251660800;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" filled="f" stroked="f" strokeweight="1pt">
                <v:stroke miterlimit="4"/>
                <v:textbox inset="4pt,4pt,4pt,4pt">
                  <w:txbxContent>
                    <w:p w14:paraId="2C4FACE4" w14:textId="6A94F4E8" w:rsidR="00A30548" w:rsidRPr="0002630C" w:rsidRDefault="00A30548" w:rsidP="001037EF">
                      <w:pPr>
                        <w:pStyle w:val="BodyA"/>
                        <w:jc w:val="center"/>
                        <w:rPr>
                          <w:rFonts w:ascii="Century Gothic" w:hAnsi="Century Gothic"/>
                          <w:color w:val="0F4761" w:themeColor="accent1" w:themeShade="BF"/>
                        </w:rPr>
                      </w:pPr>
                      <w:r w:rsidRPr="0002630C">
                        <w:rPr>
                          <w:rFonts w:ascii="Century Gothic" w:eastAsia="Arial Unicode MS" w:hAnsi="Century Gothic" w:cs="Arial Unicode MS"/>
                          <w:color w:val="0F4761" w:themeColor="accent1" w:themeShade="BF"/>
                          <w:sz w:val="80"/>
                          <w:szCs w:val="80"/>
                          <w:u w:color="FFFFFF"/>
                        </w:rPr>
                        <w:t xml:space="preserve">Attendance Policy  </w:t>
                      </w:r>
                    </w:p>
                  </w:txbxContent>
                </v:textbox>
                <w10:wrap type="topAndBottom" anchorx="margin" anchory="page"/>
              </v:shape>
            </w:pict>
          </mc:Fallback>
        </mc:AlternateContent>
      </w:r>
    </w:p>
    <w:p w14:paraId="4B3B0195" w14:textId="7BAC7CD5" w:rsidR="001037EF" w:rsidRDefault="001037EF" w:rsidP="001037EF"/>
    <w:p w14:paraId="0E39CEF8" w14:textId="16C33152" w:rsidR="001037EF" w:rsidRDefault="001037EF" w:rsidP="001037EF"/>
    <w:p w14:paraId="6F1C0779" w14:textId="0F382DE1" w:rsidR="001037EF" w:rsidRDefault="001037EF" w:rsidP="001037EF"/>
    <w:p w14:paraId="685AF8D3" w14:textId="40C7442D" w:rsidR="00375061" w:rsidRPr="001037EF" w:rsidRDefault="00375061" w:rsidP="001037EF"/>
    <w:p w14:paraId="4C884940" w14:textId="77777777" w:rsidR="0002630C" w:rsidRDefault="0002630C" w:rsidP="001037EF"/>
    <w:p w14:paraId="51D74E51" w14:textId="251C5F7F" w:rsidR="001037EF" w:rsidRPr="001037EF" w:rsidRDefault="00727E8F" w:rsidP="001037EF">
      <w:r>
        <w:rPr>
          <w:rFonts w:eastAsia="Arial Unicode MS"/>
          <w:noProof/>
          <w:lang w:val="en-GB" w:eastAsia="en-GB"/>
        </w:rPr>
        <mc:AlternateContent>
          <mc:Choice Requires="wps">
            <w:drawing>
              <wp:anchor distT="152400" distB="152400" distL="152400" distR="152400" simplePos="0" relativeHeight="251665920" behindDoc="0" locked="0" layoutInCell="1" allowOverlap="1" wp14:anchorId="4BE0CF62" wp14:editId="793EECBA">
                <wp:simplePos x="0" y="0"/>
                <wp:positionH relativeFrom="page">
                  <wp:posOffset>388620</wp:posOffset>
                </wp:positionH>
                <wp:positionV relativeFrom="margin">
                  <wp:posOffset>7646035</wp:posOffset>
                </wp:positionV>
                <wp:extent cx="6812280" cy="1866900"/>
                <wp:effectExtent l="0" t="0" r="26670" b="19050"/>
                <wp:wrapTopAndBottom/>
                <wp:docPr id="2118801253" name="Text Box 1" descr="officeArt object"/>
                <wp:cNvGraphicFramePr/>
                <a:graphic xmlns:a="http://schemas.openxmlformats.org/drawingml/2006/main">
                  <a:graphicData uri="http://schemas.microsoft.com/office/word/2010/wordprocessingShape">
                    <wps:wsp>
                      <wps:cNvSpPr txBox="1"/>
                      <wps:spPr>
                        <a:xfrm>
                          <a:off x="0" y="0"/>
                          <a:ext cx="6812280" cy="1866900"/>
                        </a:xfrm>
                        <a:prstGeom prst="rect">
                          <a:avLst/>
                        </a:prstGeom>
                        <a:noFill/>
                        <a:ln w="12700" cap="flat">
                          <a:solidFill>
                            <a:schemeClr val="tx1"/>
                          </a:solidFill>
                          <a:miter lim="400000"/>
                        </a:ln>
                        <a:effectLst/>
                      </wps:spPr>
                      <wps:txbx>
                        <w:txbxContent>
                          <w:p w14:paraId="0A80D159" w14:textId="44488F5B"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Owner: </w:t>
                            </w:r>
                            <w:r w:rsidRPr="00F568D0">
                              <w:rPr>
                                <w:rFonts w:ascii="Century Gothic" w:eastAsia="Arial Unicode MS" w:hAnsi="Century Gothic" w:cs="Arial Unicode MS"/>
                                <w:color w:val="000000" w:themeColor="text1"/>
                                <w:lang w:val="en-US"/>
                              </w:rPr>
                              <w:t>Central Education Team</w:t>
                            </w:r>
                          </w:p>
                          <w:p w14:paraId="0F18BA3C" w14:textId="77777777"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Author:</w:t>
                            </w:r>
                            <w:r>
                              <w:rPr>
                                <w:rFonts w:ascii="Century Gothic" w:eastAsia="Arial Unicode MS" w:hAnsi="Century Gothic" w:cs="Arial Unicode MS"/>
                                <w:color w:val="000000" w:themeColor="text1"/>
                                <w:lang w:val="en-US"/>
                              </w:rPr>
                              <w:t xml:space="preserve"> Bex Goodman – Curriculum Improvement and Professional Development Lead </w:t>
                            </w:r>
                            <w:r>
                              <w:rPr>
                                <w:rFonts w:ascii="Century Gothic" w:eastAsia="Arial Unicode MS" w:hAnsi="Century Gothic" w:cs="Arial Unicode MS"/>
                                <w:color w:val="000000" w:themeColor="text1"/>
                                <w:lang w:val="en-US"/>
                              </w:rPr>
                              <w:tab/>
                            </w:r>
                            <w:r>
                              <w:rPr>
                                <w:rFonts w:ascii="Century Gothic" w:eastAsia="Arial Unicode MS" w:hAnsi="Century Gothic" w:cs="Arial Unicode MS"/>
                                <w:color w:val="000000" w:themeColor="text1"/>
                                <w:lang w:val="en-US"/>
                              </w:rPr>
                              <w:tab/>
                            </w:r>
                          </w:p>
                          <w:p w14:paraId="1C145618" w14:textId="4D6294BB" w:rsidR="00A30548" w:rsidRPr="00F568D0"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 xml:space="preserve">Working party: </w:t>
                            </w:r>
                            <w:r>
                              <w:rPr>
                                <w:rFonts w:ascii="Century Gothic" w:eastAsia="Arial Unicode MS" w:hAnsi="Century Gothic" w:cs="Arial Unicode MS"/>
                                <w:color w:val="000000" w:themeColor="text1"/>
                                <w:lang w:val="en-US"/>
                              </w:rPr>
                              <w:t>Karen Shawyer (Headteacher Millbrook) Lizzie Christopher (Headteacher Oakhurst)</w:t>
                            </w:r>
                          </w:p>
                          <w:p w14:paraId="53379A61" w14:textId="158A7EFC"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Approved by:</w:t>
                            </w:r>
                            <w:r>
                              <w:rPr>
                                <w:rFonts w:ascii="Century Gothic" w:eastAsia="Arial Unicode MS" w:hAnsi="Century Gothic" w:cs="Arial Unicode MS"/>
                                <w:color w:val="000000" w:themeColor="text1"/>
                                <w:lang w:val="en-US"/>
                              </w:rPr>
                              <w:t xml:space="preserve">   Executive Team – CEO (Interim)</w:t>
                            </w:r>
                          </w:p>
                          <w:p w14:paraId="172A55E8" w14:textId="55584E43"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Date approved: </w:t>
                            </w:r>
                            <w:r>
                              <w:rPr>
                                <w:rFonts w:ascii="Century Gothic" w:eastAsia="Arial Unicode MS" w:hAnsi="Century Gothic" w:cs="Arial Unicode MS"/>
                                <w:color w:val="000000" w:themeColor="text1"/>
                                <w:lang w:val="en-US"/>
                              </w:rPr>
                              <w:t>October 2025</w:t>
                            </w:r>
                          </w:p>
                          <w:p w14:paraId="4E2E5084" w14:textId="758959E9" w:rsidR="00A30548" w:rsidRDefault="00A30548" w:rsidP="0067106D">
                            <w:pPr>
                              <w:pStyle w:val="BodyA"/>
                              <w:rPr>
                                <w:rFonts w:ascii="Century Gothic" w:hAnsi="Century Gothic"/>
                                <w:b/>
                                <w:bCs/>
                                <w:color w:val="000000" w:themeColor="text1"/>
                              </w:rPr>
                            </w:pPr>
                            <w:r>
                              <w:rPr>
                                <w:rFonts w:ascii="Century Gothic" w:eastAsia="Arial Unicode MS" w:hAnsi="Century Gothic" w:cs="Arial Unicode MS"/>
                                <w:b/>
                                <w:bCs/>
                                <w:color w:val="000000" w:themeColor="text1"/>
                                <w:lang w:val="en-US"/>
                              </w:rPr>
                              <w:t xml:space="preserve">Next review: </w:t>
                            </w:r>
                            <w:r>
                              <w:rPr>
                                <w:rFonts w:ascii="Century Gothic" w:eastAsia="Arial Unicode MS" w:hAnsi="Century Gothic" w:cs="Arial Unicode MS"/>
                                <w:color w:val="000000" w:themeColor="text1"/>
                                <w:lang w:val="en-US"/>
                              </w:rPr>
                              <w:t>Autumn 2025</w:t>
                            </w:r>
                          </w:p>
                        </w:txbxContent>
                      </wps:txbx>
                      <wps:bodyPr vertOverflow="clip" horzOverflow="clip"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BE0CF62" id="Text Box 1" o:spid="_x0000_s1027" type="#_x0000_t202" alt="officeArt object" style="position:absolute;margin-left:30.6pt;margin-top:602.05pt;width:536.4pt;height:147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" filled="f" strokecolor="black [3213]" strokeweight="1pt">
                <v:stroke miterlimit="4"/>
                <v:textbox inset="4pt,4pt,4pt,4pt">
                  <w:txbxContent>
                    <w:p w14:paraId="0A80D159" w14:textId="44488F5B"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Owner: </w:t>
                      </w:r>
                      <w:r w:rsidRPr="00F568D0">
                        <w:rPr>
                          <w:rFonts w:ascii="Century Gothic" w:eastAsia="Arial Unicode MS" w:hAnsi="Century Gothic" w:cs="Arial Unicode MS"/>
                          <w:color w:val="000000" w:themeColor="text1"/>
                          <w:lang w:val="en-US"/>
                        </w:rPr>
                        <w:t>Central Education Team</w:t>
                      </w:r>
                    </w:p>
                    <w:p w14:paraId="0F18BA3C" w14:textId="77777777"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Author:</w:t>
                      </w:r>
                      <w:r>
                        <w:rPr>
                          <w:rFonts w:ascii="Century Gothic" w:eastAsia="Arial Unicode MS" w:hAnsi="Century Gothic" w:cs="Arial Unicode MS"/>
                          <w:color w:val="000000" w:themeColor="text1"/>
                          <w:lang w:val="en-US"/>
                        </w:rPr>
                        <w:t xml:space="preserve"> Bex Goodman – Curriculum Improvement and Professional Development Lead </w:t>
                      </w:r>
                      <w:r>
                        <w:rPr>
                          <w:rFonts w:ascii="Century Gothic" w:eastAsia="Arial Unicode MS" w:hAnsi="Century Gothic" w:cs="Arial Unicode MS"/>
                          <w:color w:val="000000" w:themeColor="text1"/>
                          <w:lang w:val="en-US"/>
                        </w:rPr>
                        <w:tab/>
                      </w:r>
                      <w:r>
                        <w:rPr>
                          <w:rFonts w:ascii="Century Gothic" w:eastAsia="Arial Unicode MS" w:hAnsi="Century Gothic" w:cs="Arial Unicode MS"/>
                          <w:color w:val="000000" w:themeColor="text1"/>
                          <w:lang w:val="en-US"/>
                        </w:rPr>
                        <w:tab/>
                      </w:r>
                    </w:p>
                    <w:p w14:paraId="1C145618" w14:textId="4D6294BB" w:rsidR="00A30548" w:rsidRPr="00F568D0"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 xml:space="preserve">Working party: </w:t>
                      </w:r>
                      <w:r>
                        <w:rPr>
                          <w:rFonts w:ascii="Century Gothic" w:eastAsia="Arial Unicode MS" w:hAnsi="Century Gothic" w:cs="Arial Unicode MS"/>
                          <w:color w:val="000000" w:themeColor="text1"/>
                          <w:lang w:val="en-US"/>
                        </w:rPr>
                        <w:t>Karen Shawyer (Headteacher Millbrook) Lizzie Christopher (Headteacher Oakhurst)</w:t>
                      </w:r>
                    </w:p>
                    <w:p w14:paraId="53379A61" w14:textId="158A7EFC"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Approved by:</w:t>
                      </w:r>
                      <w:r>
                        <w:rPr>
                          <w:rFonts w:ascii="Century Gothic" w:eastAsia="Arial Unicode MS" w:hAnsi="Century Gothic" w:cs="Arial Unicode MS"/>
                          <w:color w:val="000000" w:themeColor="text1"/>
                          <w:lang w:val="en-US"/>
                        </w:rPr>
                        <w:t xml:space="preserve">   Executive Team – CEO (Interim)</w:t>
                      </w:r>
                    </w:p>
                    <w:p w14:paraId="172A55E8" w14:textId="55584E43"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Date approved: </w:t>
                      </w:r>
                      <w:r>
                        <w:rPr>
                          <w:rFonts w:ascii="Century Gothic" w:eastAsia="Arial Unicode MS" w:hAnsi="Century Gothic" w:cs="Arial Unicode MS"/>
                          <w:color w:val="000000" w:themeColor="text1"/>
                          <w:lang w:val="en-US"/>
                        </w:rPr>
                        <w:t>October 2025</w:t>
                      </w:r>
                    </w:p>
                    <w:p w14:paraId="4E2E5084" w14:textId="758959E9" w:rsidR="00A30548" w:rsidRDefault="00A30548" w:rsidP="0067106D">
                      <w:pPr>
                        <w:pStyle w:val="BodyA"/>
                        <w:rPr>
                          <w:rFonts w:ascii="Century Gothic" w:hAnsi="Century Gothic"/>
                          <w:b/>
                          <w:bCs/>
                          <w:color w:val="000000" w:themeColor="text1"/>
                        </w:rPr>
                      </w:pPr>
                      <w:r>
                        <w:rPr>
                          <w:rFonts w:ascii="Century Gothic" w:eastAsia="Arial Unicode MS" w:hAnsi="Century Gothic" w:cs="Arial Unicode MS"/>
                          <w:b/>
                          <w:bCs/>
                          <w:color w:val="000000" w:themeColor="text1"/>
                          <w:lang w:val="en-US"/>
                        </w:rPr>
                        <w:t xml:space="preserve">Next review: </w:t>
                      </w:r>
                      <w:r>
                        <w:rPr>
                          <w:rFonts w:ascii="Century Gothic" w:eastAsia="Arial Unicode MS" w:hAnsi="Century Gothic" w:cs="Arial Unicode MS"/>
                          <w:color w:val="000000" w:themeColor="text1"/>
                          <w:lang w:val="en-US"/>
                        </w:rPr>
                        <w:t>Autumn 2025</w:t>
                      </w:r>
                    </w:p>
                  </w:txbxContent>
                </v:textbox>
                <w10:wrap type="topAndBottom" anchorx="page" anchory="margin"/>
              </v:shape>
            </w:pict>
          </mc:Fallback>
        </mc:AlternateContent>
      </w:r>
    </w:p>
    <w:p w14:paraId="566328EC" w14:textId="77777777" w:rsidR="0002630C" w:rsidRPr="0002630C" w:rsidRDefault="0002630C" w:rsidP="0002630C">
      <w:pPr>
        <w:rPr>
          <w:rFonts w:ascii="Century Gothic" w:hAnsi="Century Gothic"/>
          <w:b/>
          <w:bCs/>
          <w:sz w:val="22"/>
          <w:szCs w:val="28"/>
        </w:rPr>
      </w:pPr>
      <w:bookmarkStart w:id="0" w:name="_Toc209526486"/>
      <w:r w:rsidRPr="0002630C">
        <w:rPr>
          <w:rFonts w:ascii="Century Gothic" w:hAnsi="Century Gothic"/>
          <w:b/>
          <w:bCs/>
          <w:sz w:val="22"/>
          <w:szCs w:val="28"/>
        </w:rPr>
        <w:lastRenderedPageBreak/>
        <w:t>Version Control</w:t>
      </w:r>
      <w:bookmarkEnd w:id="0"/>
      <w:r w:rsidRPr="0002630C">
        <w:rPr>
          <w:rFonts w:ascii="Century Gothic" w:hAnsi="Century Gothic"/>
          <w:b/>
          <w:bCs/>
          <w:sz w:val="22"/>
          <w:szCs w:val="28"/>
        </w:rPr>
        <w:t xml:space="preserve"> </w:t>
      </w:r>
    </w:p>
    <w:p w14:paraId="3525CC16" w14:textId="77777777" w:rsidR="0002630C" w:rsidRPr="0002630C" w:rsidRDefault="0002630C" w:rsidP="0002630C">
      <w:pPr>
        <w:rPr>
          <w:lang w:val="en-GB"/>
        </w:rPr>
      </w:pP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3"/>
        <w:gridCol w:w="1417"/>
        <w:gridCol w:w="5245"/>
        <w:gridCol w:w="2460"/>
      </w:tblGrid>
      <w:tr w:rsidR="0002630C" w:rsidRPr="0002630C" w14:paraId="7E128764"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3467B" w14:textId="77777777" w:rsidR="0002630C" w:rsidRPr="0002630C" w:rsidRDefault="0002630C" w:rsidP="00301434">
            <w:pPr>
              <w:jc w:val="center"/>
              <w:rPr>
                <w:rFonts w:ascii="Century Gothic" w:hAnsi="Century Gothic"/>
                <w:b/>
                <w:bCs/>
              </w:rPr>
            </w:pPr>
            <w:r w:rsidRPr="0002630C">
              <w:rPr>
                <w:rFonts w:ascii="Century Gothic" w:hAnsi="Century Gothic"/>
                <w:b/>
                <w:bCs/>
              </w:rPr>
              <w:t>Version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839209" w14:textId="77777777" w:rsidR="0002630C" w:rsidRPr="0002630C" w:rsidRDefault="0002630C" w:rsidP="00301434">
            <w:pPr>
              <w:jc w:val="center"/>
              <w:rPr>
                <w:rFonts w:ascii="Century Gothic" w:hAnsi="Century Gothic"/>
                <w:b/>
                <w:bCs/>
              </w:rPr>
            </w:pPr>
            <w:r w:rsidRPr="0002630C">
              <w:rPr>
                <w:rFonts w:ascii="Century Gothic" w:hAnsi="Century Gothic"/>
                <w:b/>
                <w:bCs/>
              </w:rPr>
              <w:t>Date</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62355" w14:textId="77777777" w:rsidR="0002630C" w:rsidRPr="0002630C" w:rsidRDefault="0002630C" w:rsidP="00301434">
            <w:pPr>
              <w:jc w:val="center"/>
              <w:rPr>
                <w:rFonts w:ascii="Century Gothic" w:hAnsi="Century Gothic"/>
                <w:b/>
                <w:bCs/>
              </w:rPr>
            </w:pPr>
            <w:r w:rsidRPr="0002630C">
              <w:rPr>
                <w:rFonts w:ascii="Century Gothic" w:hAnsi="Century Gothic"/>
                <w:b/>
                <w:bCs/>
              </w:rPr>
              <w:t>Status</w:t>
            </w: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65956" w14:textId="710CADAB" w:rsidR="0002630C" w:rsidRPr="0002630C" w:rsidRDefault="0002630C" w:rsidP="00301434">
            <w:pPr>
              <w:jc w:val="center"/>
              <w:rPr>
                <w:rFonts w:ascii="Century Gothic" w:hAnsi="Century Gothic"/>
                <w:b/>
                <w:bCs/>
              </w:rPr>
            </w:pPr>
            <w:r w:rsidRPr="0002630C">
              <w:rPr>
                <w:rFonts w:ascii="Century Gothic" w:hAnsi="Century Gothic"/>
                <w:b/>
                <w:bCs/>
              </w:rPr>
              <w:t>Author (AU) /</w:t>
            </w:r>
          </w:p>
          <w:p w14:paraId="0D9DE979" w14:textId="77777777" w:rsidR="0002630C" w:rsidRPr="0002630C" w:rsidRDefault="0002630C" w:rsidP="00301434">
            <w:pPr>
              <w:jc w:val="center"/>
              <w:rPr>
                <w:rFonts w:ascii="Century Gothic" w:hAnsi="Century Gothic"/>
                <w:b/>
                <w:bCs/>
              </w:rPr>
            </w:pPr>
            <w:r w:rsidRPr="0002630C">
              <w:rPr>
                <w:rFonts w:ascii="Century Gothic" w:hAnsi="Century Gothic"/>
                <w:b/>
                <w:bCs/>
              </w:rPr>
              <w:t>Approver (AP)</w:t>
            </w:r>
          </w:p>
        </w:tc>
      </w:tr>
      <w:tr w:rsidR="0002630C" w:rsidRPr="0002630C" w14:paraId="7D3A6726"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10FA0" w14:textId="32E515C7" w:rsidR="0002630C" w:rsidRPr="0002630C" w:rsidRDefault="00F568D0" w:rsidP="00301434">
            <w:pPr>
              <w:jc w:val="center"/>
              <w:rPr>
                <w:rFonts w:ascii="Century Gothic" w:hAnsi="Century Gothic"/>
              </w:rPr>
            </w:pPr>
            <w:r>
              <w:rPr>
                <w:rFonts w:ascii="Century Gothic" w:hAnsi="Century Gothic"/>
              </w:rPr>
              <w:t>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13031" w14:textId="428C0A1C" w:rsidR="0002630C" w:rsidRPr="0002630C" w:rsidRDefault="00F568D0" w:rsidP="00301434">
            <w:pPr>
              <w:jc w:val="center"/>
              <w:rPr>
                <w:rFonts w:ascii="Century Gothic" w:hAnsi="Century Gothic"/>
              </w:rPr>
            </w:pPr>
            <w:r>
              <w:rPr>
                <w:rFonts w:ascii="Century Gothic" w:hAnsi="Century Gothic"/>
              </w:rPr>
              <w:t>28/09/25</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A4419" w14:textId="4D26FA61" w:rsidR="0002630C" w:rsidRDefault="00725740" w:rsidP="00301434">
            <w:pPr>
              <w:jc w:val="center"/>
              <w:rPr>
                <w:rFonts w:ascii="Century Gothic" w:hAnsi="Century Gothic"/>
              </w:rPr>
            </w:pPr>
            <w:r>
              <w:rPr>
                <w:rFonts w:ascii="Century Gothic" w:hAnsi="Century Gothic"/>
              </w:rPr>
              <w:t>Addition of part-time timetable information</w:t>
            </w:r>
          </w:p>
          <w:p w14:paraId="59D16560" w14:textId="77777777" w:rsidR="00725740" w:rsidRDefault="00725740" w:rsidP="00301434">
            <w:pPr>
              <w:jc w:val="center"/>
              <w:rPr>
                <w:rFonts w:ascii="Century Gothic" w:hAnsi="Century Gothic"/>
              </w:rPr>
            </w:pPr>
            <w:r>
              <w:rPr>
                <w:rFonts w:ascii="Century Gothic" w:hAnsi="Century Gothic"/>
              </w:rPr>
              <w:t>Additions to reference Arbor as the trust wide MIS</w:t>
            </w:r>
          </w:p>
          <w:p w14:paraId="0F5233A9" w14:textId="51DBF3E3" w:rsidR="00725740" w:rsidRDefault="00725740" w:rsidP="00301434">
            <w:pPr>
              <w:jc w:val="center"/>
              <w:rPr>
                <w:rFonts w:ascii="Century Gothic" w:hAnsi="Century Gothic"/>
              </w:rPr>
            </w:pPr>
            <w:r>
              <w:rPr>
                <w:rFonts w:ascii="Century Gothic" w:hAnsi="Century Gothic"/>
              </w:rPr>
              <w:t xml:space="preserve">Additions to </w:t>
            </w:r>
            <w:r w:rsidR="00AA4922">
              <w:rPr>
                <w:rFonts w:ascii="Century Gothic" w:hAnsi="Century Gothic"/>
              </w:rPr>
              <w:t>teacher’s</w:t>
            </w:r>
            <w:r>
              <w:rPr>
                <w:rFonts w:ascii="Century Gothic" w:hAnsi="Century Gothic"/>
              </w:rPr>
              <w:t xml:space="preserve"> role and admin role.</w:t>
            </w:r>
          </w:p>
          <w:p w14:paraId="14426AB8" w14:textId="7499110A" w:rsidR="00725740" w:rsidRPr="0002630C" w:rsidRDefault="00725740" w:rsidP="00301434">
            <w:pPr>
              <w:jc w:val="center"/>
              <w:rPr>
                <w:rFonts w:ascii="Century Gothic" w:hAnsi="Century Gothic"/>
              </w:rPr>
            </w:pPr>
            <w:r>
              <w:rPr>
                <w:rFonts w:ascii="Century Gothic" w:hAnsi="Century Gothic"/>
              </w:rPr>
              <w:t>Alignment of language – parent/carer</w:t>
            </w: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4E10C" w14:textId="31F4C4C2" w:rsidR="0002630C" w:rsidRPr="0002630C" w:rsidRDefault="0002630C" w:rsidP="00301434">
            <w:pPr>
              <w:jc w:val="center"/>
              <w:rPr>
                <w:rFonts w:ascii="Century Gothic" w:hAnsi="Century Gothic"/>
              </w:rPr>
            </w:pPr>
          </w:p>
        </w:tc>
      </w:tr>
      <w:tr w:rsidR="0002630C" w:rsidRPr="0002630C" w14:paraId="0FCC24E3"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40E65" w14:textId="4A1C0932" w:rsidR="0002630C" w:rsidRPr="0002630C" w:rsidRDefault="0002630C" w:rsidP="00301434">
            <w:pPr>
              <w:jc w:val="cente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9209D" w14:textId="5ECBC39B" w:rsidR="0002630C" w:rsidRPr="0002630C" w:rsidRDefault="0002630C" w:rsidP="00301434">
            <w:pPr>
              <w:jc w:val="center"/>
              <w:rPr>
                <w:rFonts w:ascii="Century Gothic" w:hAnsi="Century Gothic"/>
              </w:rPr>
            </w:pP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0453F" w14:textId="77777777" w:rsidR="0002630C" w:rsidRPr="0002630C" w:rsidRDefault="0002630C" w:rsidP="00301434">
            <w:pPr>
              <w:jc w:val="center"/>
              <w:rPr>
                <w:rFonts w:ascii="Century Gothic" w:hAnsi="Century Gothic"/>
              </w:rPr>
            </w:pP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D7E1D" w14:textId="683655B2" w:rsidR="0002630C" w:rsidRPr="0002630C" w:rsidRDefault="0002630C" w:rsidP="00301434">
            <w:pPr>
              <w:jc w:val="center"/>
              <w:rPr>
                <w:rFonts w:ascii="Century Gothic" w:hAnsi="Century Gothic"/>
              </w:rPr>
            </w:pPr>
          </w:p>
        </w:tc>
      </w:tr>
    </w:tbl>
    <w:p w14:paraId="25AFBFCE" w14:textId="77777777" w:rsidR="0002630C" w:rsidRPr="0002630C" w:rsidRDefault="0002630C" w:rsidP="0002630C">
      <w:pPr>
        <w:rPr>
          <w:b/>
          <w:bCs/>
          <w:lang w:val="en-GB" w:bidi="en-US"/>
        </w:rPr>
      </w:pPr>
    </w:p>
    <w:p w14:paraId="625E032C" w14:textId="77777777" w:rsidR="0002630C" w:rsidRPr="0002630C" w:rsidRDefault="0002630C" w:rsidP="0002630C">
      <w:pPr>
        <w:rPr>
          <w:b/>
          <w:bCs/>
        </w:rPr>
      </w:pPr>
    </w:p>
    <w:p w14:paraId="4BAC97CF" w14:textId="77777777" w:rsidR="0002630C" w:rsidRPr="0002630C" w:rsidRDefault="0002630C" w:rsidP="0002630C">
      <w:pPr>
        <w:rPr>
          <w:b/>
          <w:bCs/>
          <w:lang w:val="en-GB" w:bidi="en-US"/>
        </w:rPr>
      </w:pPr>
    </w:p>
    <w:p w14:paraId="3748BE76" w14:textId="77777777" w:rsidR="0002630C" w:rsidRPr="0002630C" w:rsidRDefault="0002630C" w:rsidP="0002630C">
      <w:pPr>
        <w:rPr>
          <w:b/>
          <w:bCs/>
        </w:rPr>
      </w:pPr>
      <w:r w:rsidRPr="0002630C">
        <w:rPr>
          <w:b/>
          <w:bCs/>
        </w:rPr>
        <w:br w:type="page"/>
      </w:r>
    </w:p>
    <w:p w14:paraId="11CE2434" w14:textId="279EC3E3" w:rsidR="001037EF" w:rsidRPr="001037EF" w:rsidRDefault="001037EF" w:rsidP="001037EF">
      <w:pPr>
        <w:rPr>
          <w:lang w:val="en-GB"/>
        </w:rPr>
      </w:pPr>
    </w:p>
    <w:p w14:paraId="0508B0B7" w14:textId="77777777" w:rsidR="0072620F" w:rsidRPr="000B2474" w:rsidRDefault="0072620F" w:rsidP="0072620F">
      <w:pPr>
        <w:pStyle w:val="TOCHeading"/>
        <w:spacing w:before="0" w:after="120"/>
        <w:rPr>
          <w:rFonts w:ascii="Century Gothic" w:hAnsi="Century Gothic" w:cs="Arial"/>
          <w:b/>
          <w:sz w:val="28"/>
          <w:szCs w:val="28"/>
          <w:lang w:val="en-GB"/>
        </w:rPr>
      </w:pPr>
      <w:r w:rsidRPr="000B2474">
        <w:rPr>
          <w:rFonts w:ascii="Century Gothic" w:hAnsi="Century Gothic" w:cs="Arial"/>
          <w:b/>
          <w:sz w:val="28"/>
          <w:szCs w:val="28"/>
          <w:lang w:val="en-GB"/>
        </w:rPr>
        <w:t>Contents</w:t>
      </w:r>
    </w:p>
    <w:p w14:paraId="1FCAC87D" w14:textId="5A82FC4B" w:rsidR="00FC1210" w:rsidRPr="00FC1210" w:rsidRDefault="00A330FA">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r w:rsidRPr="000B2474">
        <w:rPr>
          <w:rFonts w:ascii="Century Gothic" w:hAnsi="Century Gothic" w:cs="Arial"/>
          <w:bCs/>
          <w:noProof/>
          <w:szCs w:val="20"/>
          <w:lang w:val="en-GB"/>
        </w:rPr>
        <w:fldChar w:fldCharType="begin"/>
      </w:r>
      <w:r w:rsidRPr="000B2474">
        <w:rPr>
          <w:rFonts w:ascii="Century Gothic" w:hAnsi="Century Gothic" w:cs="Arial"/>
          <w:bCs/>
          <w:noProof/>
          <w:szCs w:val="20"/>
          <w:lang w:val="en-GB"/>
        </w:rPr>
        <w:instrText xml:space="preserve"> TOC \o "1-3" \h \z \u </w:instrText>
      </w:r>
      <w:r w:rsidRPr="000B2474">
        <w:rPr>
          <w:rFonts w:ascii="Century Gothic" w:hAnsi="Century Gothic" w:cs="Arial"/>
          <w:bCs/>
          <w:noProof/>
          <w:szCs w:val="20"/>
          <w:lang w:val="en-GB"/>
        </w:rPr>
        <w:fldChar w:fldCharType="separate"/>
      </w:r>
      <w:hyperlink w:anchor="_Toc179308338" w:history="1">
        <w:r w:rsidR="00FC1210" w:rsidRPr="00FC1210">
          <w:rPr>
            <w:rStyle w:val="Hyperlink"/>
            <w:rFonts w:ascii="Century Gothic" w:hAnsi="Century Gothic"/>
            <w:noProof/>
          </w:rPr>
          <w:t>1. Aims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_Toc179308338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3</w:t>
        </w:r>
        <w:r w:rsidR="00FC1210" w:rsidRPr="00FC1210">
          <w:rPr>
            <w:rFonts w:ascii="Century Gothic" w:hAnsi="Century Gothic"/>
            <w:noProof/>
            <w:webHidden/>
          </w:rPr>
          <w:fldChar w:fldCharType="end"/>
        </w:r>
      </w:hyperlink>
    </w:p>
    <w:p w14:paraId="417A2054" w14:textId="6A9B3A83"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39" w:history="1">
        <w:r w:rsidR="00FC1210" w:rsidRPr="00FC1210">
          <w:rPr>
            <w:rStyle w:val="Hyperlink"/>
            <w:rFonts w:ascii="Century Gothic" w:hAnsi="Century Gothic"/>
            <w:noProof/>
          </w:rPr>
          <w:t>2. Legislation and guidance</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_Toc179308339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3</w:t>
        </w:r>
        <w:r w:rsidR="00FC1210" w:rsidRPr="00FC1210">
          <w:rPr>
            <w:rFonts w:ascii="Century Gothic" w:hAnsi="Century Gothic"/>
            <w:noProof/>
            <w:webHidden/>
          </w:rPr>
          <w:fldChar w:fldCharType="end"/>
        </w:r>
      </w:hyperlink>
    </w:p>
    <w:p w14:paraId="053703D8" w14:textId="5CE6FABC"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0" w:history="1">
        <w:r w:rsidR="00FC1210" w:rsidRPr="00FC1210">
          <w:rPr>
            <w:rStyle w:val="Hyperlink"/>
            <w:rFonts w:ascii="Century Gothic" w:hAnsi="Century Gothic"/>
            <w:noProof/>
          </w:rPr>
          <w:t>3. Roles and responsibilities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_Toc179308340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4</w:t>
        </w:r>
        <w:r w:rsidR="00FC1210" w:rsidRPr="00FC1210">
          <w:rPr>
            <w:rFonts w:ascii="Century Gothic" w:hAnsi="Century Gothic"/>
            <w:noProof/>
            <w:webHidden/>
          </w:rPr>
          <w:fldChar w:fldCharType="end"/>
        </w:r>
      </w:hyperlink>
    </w:p>
    <w:p w14:paraId="2A9B3A54" w14:textId="0E64C168"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1" w:history="1">
        <w:r w:rsidR="00FC1210" w:rsidRPr="00FC1210">
          <w:rPr>
            <w:rStyle w:val="Hyperlink"/>
            <w:rFonts w:ascii="Century Gothic" w:hAnsi="Century Gothic"/>
            <w:noProof/>
          </w:rPr>
          <w:t>4. Recording Attendance</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_Toc179308341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7</w:t>
        </w:r>
        <w:r w:rsidR="00FC1210" w:rsidRPr="00FC1210">
          <w:rPr>
            <w:rFonts w:ascii="Century Gothic" w:hAnsi="Century Gothic"/>
            <w:noProof/>
            <w:webHidden/>
          </w:rPr>
          <w:fldChar w:fldCharType="end"/>
        </w:r>
      </w:hyperlink>
    </w:p>
    <w:p w14:paraId="20197F96" w14:textId="56DFB73B"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2" w:history="1">
        <w:r w:rsidR="00FC1210" w:rsidRPr="00FC1210">
          <w:rPr>
            <w:rStyle w:val="Hyperlink"/>
            <w:rFonts w:ascii="Century Gothic" w:hAnsi="Century Gothic"/>
            <w:noProof/>
          </w:rPr>
          <w:t>5. Authorised and Unauthorised Absence</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_Toc179308342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9</w:t>
        </w:r>
        <w:r w:rsidR="00FC1210" w:rsidRPr="00FC1210">
          <w:rPr>
            <w:rFonts w:ascii="Century Gothic" w:hAnsi="Century Gothic"/>
            <w:noProof/>
            <w:webHidden/>
          </w:rPr>
          <w:fldChar w:fldCharType="end"/>
        </w:r>
      </w:hyperlink>
    </w:p>
    <w:p w14:paraId="0D405385" w14:textId="16E2DE5C"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3" w:history="1">
        <w:r w:rsidR="00FC1210" w:rsidRPr="00FC1210">
          <w:rPr>
            <w:rStyle w:val="Hyperlink"/>
            <w:rFonts w:ascii="Century Gothic" w:hAnsi="Century Gothic"/>
            <w:noProof/>
          </w:rPr>
          <w:t>6. Strategies For Promoting Attendance</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_Toc179308343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12</w:t>
        </w:r>
        <w:r w:rsidR="00FC1210" w:rsidRPr="00FC1210">
          <w:rPr>
            <w:rFonts w:ascii="Century Gothic" w:hAnsi="Century Gothic"/>
            <w:noProof/>
            <w:webHidden/>
          </w:rPr>
          <w:fldChar w:fldCharType="end"/>
        </w:r>
      </w:hyperlink>
    </w:p>
    <w:p w14:paraId="77D0C75E" w14:textId="79342F1F"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4" w:history="1">
        <w:r w:rsidR="00FC1210" w:rsidRPr="00FC1210">
          <w:rPr>
            <w:rStyle w:val="Hyperlink"/>
            <w:rFonts w:ascii="Century Gothic" w:eastAsia="Arial" w:hAnsi="Century Gothic"/>
            <w:noProof/>
            <w:lang w:eastAsia="en-GB"/>
          </w:rPr>
          <w:t>7. Supporting Pupils Who are Absent or Returning to School</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_Toc179308344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12</w:t>
        </w:r>
        <w:r w:rsidR="00FC1210" w:rsidRPr="00FC1210">
          <w:rPr>
            <w:rFonts w:ascii="Century Gothic" w:hAnsi="Century Gothic"/>
            <w:noProof/>
            <w:webHidden/>
          </w:rPr>
          <w:fldChar w:fldCharType="end"/>
        </w:r>
      </w:hyperlink>
    </w:p>
    <w:p w14:paraId="1F7D47E1" w14:textId="4FF3C783"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5" w:history="1">
        <w:r w:rsidR="00FC1210" w:rsidRPr="00FC1210">
          <w:rPr>
            <w:rStyle w:val="Hyperlink"/>
            <w:rFonts w:ascii="Century Gothic" w:hAnsi="Century Gothic"/>
            <w:noProof/>
          </w:rPr>
          <w:t>8. Attendance Monitoring</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_Toc179308345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13</w:t>
        </w:r>
        <w:r w:rsidR="00FC1210" w:rsidRPr="00FC1210">
          <w:rPr>
            <w:rFonts w:ascii="Century Gothic" w:hAnsi="Century Gothic"/>
            <w:noProof/>
            <w:webHidden/>
          </w:rPr>
          <w:fldChar w:fldCharType="end"/>
        </w:r>
      </w:hyperlink>
    </w:p>
    <w:p w14:paraId="243B376A" w14:textId="02FC8A70"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6" w:history="1">
        <w:r w:rsidR="00FC1210" w:rsidRPr="00FC1210">
          <w:rPr>
            <w:rStyle w:val="Hyperlink"/>
            <w:rFonts w:ascii="Century Gothic" w:hAnsi="Century Gothic"/>
            <w:noProof/>
          </w:rPr>
          <w:t>9. Monitoring Arrangements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_Toc179308346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15</w:t>
        </w:r>
        <w:r w:rsidR="00FC1210" w:rsidRPr="00FC1210">
          <w:rPr>
            <w:rFonts w:ascii="Century Gothic" w:hAnsi="Century Gothic"/>
            <w:noProof/>
            <w:webHidden/>
          </w:rPr>
          <w:fldChar w:fldCharType="end"/>
        </w:r>
      </w:hyperlink>
    </w:p>
    <w:p w14:paraId="0EC9AB96" w14:textId="13A3B6B9" w:rsidR="00FC1210" w:rsidRPr="00FC1210" w:rsidRDefault="00863DCD">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7" w:history="1">
        <w:r w:rsidR="00FC1210" w:rsidRPr="00FC1210">
          <w:rPr>
            <w:rStyle w:val="Hyperlink"/>
            <w:rFonts w:ascii="Century Gothic" w:hAnsi="Century Gothic"/>
            <w:noProof/>
          </w:rPr>
          <w:t>10. Links with other Policies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_Toc179308347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15</w:t>
        </w:r>
        <w:r w:rsidR="00FC1210" w:rsidRPr="00FC1210">
          <w:rPr>
            <w:rFonts w:ascii="Century Gothic" w:hAnsi="Century Gothic"/>
            <w:noProof/>
            <w:webHidden/>
          </w:rPr>
          <w:fldChar w:fldCharType="end"/>
        </w:r>
      </w:hyperlink>
    </w:p>
    <w:p w14:paraId="69C8574E" w14:textId="0BE8ABB3" w:rsidR="00FC1210" w:rsidRPr="00FC1210" w:rsidRDefault="00863DCD">
      <w:pPr>
        <w:pStyle w:val="TOC3"/>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8" w:history="1">
        <w:r w:rsidR="00FC1210" w:rsidRPr="00FC1210">
          <w:rPr>
            <w:rStyle w:val="Hyperlink"/>
            <w:rFonts w:ascii="Century Gothic" w:eastAsia="Arial" w:hAnsi="Century Gothic"/>
            <w:noProof/>
            <w:lang w:val="en-GB"/>
          </w:rPr>
          <w:t>Appendix 1: attendance codes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_Toc179308348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16</w:t>
        </w:r>
        <w:r w:rsidR="00FC1210" w:rsidRPr="00FC1210">
          <w:rPr>
            <w:rFonts w:ascii="Century Gothic" w:hAnsi="Century Gothic"/>
            <w:noProof/>
            <w:webHidden/>
          </w:rPr>
          <w:fldChar w:fldCharType="end"/>
        </w:r>
      </w:hyperlink>
    </w:p>
    <w:p w14:paraId="5F9CC84F" w14:textId="45CA45EB" w:rsidR="009122BB" w:rsidRPr="000B2474" w:rsidRDefault="00A330FA" w:rsidP="00A330FA">
      <w:pPr>
        <w:pStyle w:val="TOC1"/>
        <w:tabs>
          <w:tab w:val="right" w:leader="dot" w:pos="9736"/>
        </w:tabs>
        <w:rPr>
          <w:rFonts w:ascii="Century Gothic" w:hAnsi="Century Gothic"/>
          <w:noProof/>
          <w:lang w:val="en-GB"/>
        </w:rPr>
      </w:pPr>
      <w:r w:rsidRPr="000B2474">
        <w:rPr>
          <w:rFonts w:ascii="Century Gothic" w:hAnsi="Century Gothic" w:cs="Arial"/>
          <w:noProof/>
          <w:szCs w:val="20"/>
          <w:lang w:val="en-GB"/>
        </w:rPr>
        <w:fldChar w:fldCharType="end"/>
      </w:r>
      <w:r w:rsidR="00E763E4" w:rsidRPr="000B2474">
        <w:rPr>
          <w:rFonts w:ascii="Century Gothic" w:hAnsi="Century Gothic" w:cs="Arial"/>
          <w:bCs/>
          <w:noProof/>
          <w:szCs w:val="20"/>
          <w:lang w:val="en-GB"/>
        </w:rPr>
        <w:fldChar w:fldCharType="begin"/>
      </w:r>
      <w:r w:rsidR="00E763E4" w:rsidRPr="000B2474">
        <w:rPr>
          <w:rFonts w:ascii="Century Gothic" w:hAnsi="Century Gothic" w:cs="Arial"/>
          <w:bCs/>
          <w:noProof/>
          <w:szCs w:val="20"/>
          <w:lang w:val="en-GB"/>
        </w:rPr>
        <w:instrText xml:space="preserve"> TOC \o "1-3" \h \z \u </w:instrText>
      </w:r>
      <w:r w:rsidR="00E763E4" w:rsidRPr="000B2474">
        <w:rPr>
          <w:rFonts w:ascii="Century Gothic" w:hAnsi="Century Gothic" w:cs="Arial"/>
          <w:bCs/>
          <w:noProof/>
          <w:szCs w:val="20"/>
          <w:lang w:val="en-GB"/>
        </w:rPr>
        <w:fldChar w:fldCharType="end"/>
      </w:r>
    </w:p>
    <w:p w14:paraId="1F9760E0" w14:textId="77777777" w:rsidR="00301434" w:rsidRDefault="00301434" w:rsidP="00DC4C0F">
      <w:pPr>
        <w:pStyle w:val="1bodycopy10pt"/>
        <w:rPr>
          <w:rFonts w:ascii="Century Gothic" w:hAnsi="Century Gothic" w:cs="Arial"/>
          <w:noProof/>
          <w:szCs w:val="20"/>
          <w:lang w:val="en-GB"/>
        </w:rPr>
      </w:pPr>
    </w:p>
    <w:p w14:paraId="579BD30C" w14:textId="13034F2C" w:rsidR="00301434" w:rsidRDefault="00301434">
      <w:pPr>
        <w:spacing w:after="0"/>
        <w:rPr>
          <w:rFonts w:ascii="Century Gothic" w:hAnsi="Century Gothic" w:cs="Arial"/>
          <w:noProof/>
          <w:szCs w:val="20"/>
          <w:lang w:val="en-GB"/>
        </w:rPr>
      </w:pPr>
      <w:r>
        <w:rPr>
          <w:rFonts w:ascii="Century Gothic" w:hAnsi="Century Gothic" w:cs="Arial"/>
          <w:noProof/>
          <w:szCs w:val="20"/>
          <w:lang w:val="en-GB"/>
        </w:rPr>
        <w:br w:type="page"/>
      </w:r>
    </w:p>
    <w:p w14:paraId="2D00B72F" w14:textId="77777777" w:rsidR="00301434" w:rsidRDefault="00301434" w:rsidP="00DC4C0F">
      <w:pPr>
        <w:pStyle w:val="1bodycopy10pt"/>
        <w:rPr>
          <w:rFonts w:ascii="Century Gothic" w:hAnsi="Century Gothic" w:cs="Arial"/>
          <w:noProof/>
          <w:szCs w:val="20"/>
          <w:lang w:val="en-GB"/>
        </w:rPr>
      </w:pPr>
    </w:p>
    <w:p w14:paraId="1CBD70F8" w14:textId="49E338A4" w:rsidR="0072620F" w:rsidRPr="000B2474" w:rsidRDefault="006D7CEE" w:rsidP="00DC4C0F">
      <w:pPr>
        <w:pStyle w:val="1bodycopy10pt"/>
        <w:rPr>
          <w:rFonts w:ascii="Century Gothic" w:hAnsi="Century Gothic" w:cs="Arial"/>
          <w:noProof/>
          <w:szCs w:val="20"/>
          <w:lang w:val="en-GB"/>
        </w:rPr>
      </w:pPr>
      <w:r w:rsidRPr="000B2474">
        <w:rPr>
          <w:rFonts w:ascii="Century Gothic" w:hAnsi="Century Gothic"/>
          <w:noProof/>
          <w:lang w:val="en-GB" w:eastAsia="en-GB"/>
        </w:rPr>
        <mc:AlternateContent>
          <mc:Choice Requires="wps">
            <w:drawing>
              <wp:anchor distT="4294967286" distB="4294967286" distL="114300" distR="114300" simplePos="0" relativeHeight="251657728" behindDoc="0" locked="0" layoutInCell="1" allowOverlap="1" wp14:anchorId="00E60E8B" wp14:editId="42C92458">
                <wp:simplePos x="0" y="0"/>
                <wp:positionH relativeFrom="column">
                  <wp:posOffset>0</wp:posOffset>
                </wp:positionH>
                <wp:positionV relativeFrom="paragraph">
                  <wp:posOffset>-1</wp:posOffset>
                </wp:positionV>
                <wp:extent cx="6158865"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16C6B7A" id="Straight Connector 3" o:spid="_x0000_s1026" style="position:absolute;flip:y;z-index:25165772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454B23A5" w14:textId="0937BC15" w:rsidR="00CB6EBB" w:rsidRPr="00BF3EE8" w:rsidRDefault="00CB6EBB" w:rsidP="00CB6EBB">
      <w:pPr>
        <w:pStyle w:val="Heading2"/>
        <w:rPr>
          <w:rFonts w:ascii="Century Gothic" w:hAnsi="Century Gothic"/>
          <w:b w:val="0"/>
          <w:bCs/>
          <w:color w:val="002060"/>
          <w:szCs w:val="24"/>
        </w:rPr>
      </w:pPr>
      <w:bookmarkStart w:id="1" w:name="_Toc209528138"/>
      <w:r>
        <w:rPr>
          <w:rFonts w:ascii="Century Gothic" w:hAnsi="Century Gothic"/>
          <w:bCs/>
          <w:color w:val="002060"/>
          <w:szCs w:val="24"/>
        </w:rPr>
        <w:t xml:space="preserve">Grove Learning Trust </w:t>
      </w:r>
      <w:r w:rsidRPr="00BF3EE8">
        <w:rPr>
          <w:rFonts w:ascii="Century Gothic" w:hAnsi="Century Gothic"/>
          <w:bCs/>
          <w:color w:val="002060"/>
          <w:szCs w:val="24"/>
        </w:rPr>
        <w:t>Vision &amp; Values</w:t>
      </w:r>
      <w:bookmarkEnd w:id="1"/>
      <w:r w:rsidRPr="00BF3EE8">
        <w:rPr>
          <w:rFonts w:ascii="Century Gothic" w:hAnsi="Century Gothic"/>
          <w:bCs/>
          <w:color w:val="002060"/>
          <w:szCs w:val="24"/>
        </w:rPr>
        <w:t xml:space="preserve"> </w:t>
      </w:r>
    </w:p>
    <w:p w14:paraId="6EA3574A" w14:textId="75B2730F" w:rsidR="00CB6EBB" w:rsidRPr="00BF3EE8" w:rsidRDefault="00CB6EBB" w:rsidP="00CB6EBB">
      <w:pPr>
        <w:jc w:val="both"/>
        <w:rPr>
          <w:rFonts w:ascii="Century Gothic" w:hAnsi="Century Gothic"/>
          <w:bCs/>
          <w:sz w:val="22"/>
          <w:szCs w:val="22"/>
          <w:lang w:val="en-GB"/>
        </w:rPr>
      </w:pPr>
      <w:r w:rsidRPr="00BF3EE8">
        <w:rPr>
          <w:rFonts w:ascii="Century Gothic" w:hAnsi="Century Gothic"/>
          <w:sz w:val="22"/>
          <w:szCs w:val="22"/>
          <w:lang w:val="en-GB"/>
        </w:rPr>
        <w:t xml:space="preserve">As one organisation, our vision for Grove Learning Trust is unapologetically bold. We are all about </w:t>
      </w:r>
      <w:r w:rsidRPr="00BF3EE8">
        <w:rPr>
          <w:rFonts w:ascii="Century Gothic" w:hAnsi="Century Gothic"/>
          <w:b/>
          <w:color w:val="C00000"/>
          <w:sz w:val="22"/>
          <w:szCs w:val="22"/>
          <w:lang w:val="en-GB"/>
        </w:rPr>
        <w:t>creating</w:t>
      </w:r>
      <w:r w:rsidRPr="00BF3EE8">
        <w:rPr>
          <w:rFonts w:ascii="Century Gothic" w:hAnsi="Century Gothic"/>
          <w:b/>
          <w:sz w:val="22"/>
          <w:szCs w:val="22"/>
          <w:lang w:val="en-GB"/>
        </w:rPr>
        <w:t xml:space="preserve"> </w:t>
      </w:r>
      <w:r w:rsidRPr="00BF3EE8">
        <w:rPr>
          <w:rFonts w:ascii="Century Gothic" w:hAnsi="Century Gothic"/>
          <w:b/>
          <w:color w:val="F1B305"/>
          <w:sz w:val="22"/>
          <w:szCs w:val="22"/>
          <w:lang w:val="en-GB"/>
        </w:rPr>
        <w:t>remarkable</w:t>
      </w:r>
      <w:r w:rsidRPr="00BF3EE8">
        <w:rPr>
          <w:rFonts w:ascii="Century Gothic" w:hAnsi="Century Gothic"/>
          <w:b/>
          <w:sz w:val="22"/>
          <w:szCs w:val="22"/>
          <w:lang w:val="en-GB"/>
        </w:rPr>
        <w:t xml:space="preserve"> </w:t>
      </w:r>
      <w:r w:rsidRPr="00BF3EE8">
        <w:rPr>
          <w:rFonts w:ascii="Century Gothic" w:hAnsi="Century Gothic"/>
          <w:b/>
          <w:color w:val="0C3512" w:themeColor="accent3" w:themeShade="80"/>
          <w:sz w:val="22"/>
          <w:szCs w:val="22"/>
          <w:lang w:val="en-GB"/>
        </w:rPr>
        <w:t>futures</w:t>
      </w:r>
      <w:r w:rsidRPr="00BF3EE8">
        <w:rPr>
          <w:rFonts w:ascii="Century Gothic" w:hAnsi="Century Gothic"/>
          <w:b/>
          <w:sz w:val="22"/>
          <w:szCs w:val="22"/>
          <w:lang w:val="en-GB"/>
        </w:rPr>
        <w:t xml:space="preserve">. </w:t>
      </w:r>
      <w:r w:rsidRPr="00BF3EE8">
        <w:rPr>
          <w:rFonts w:ascii="Century Gothic" w:hAnsi="Century Gothic"/>
          <w:bCs/>
          <w:sz w:val="22"/>
          <w:szCs w:val="22"/>
          <w:lang w:val="en-GB"/>
        </w:rPr>
        <w:t xml:space="preserve">For our children, our people, our places of work, we want the very best. We know that strong connections will enable us to achieve our vision, in a world where purposeful collaboration, based on mutual respect and trust, helps us to achieve more together. </w:t>
      </w:r>
    </w:p>
    <w:p w14:paraId="0B58B6BC" w14:textId="35981823" w:rsidR="00CB6EBB" w:rsidRPr="00BF3EE8" w:rsidRDefault="00CB6EBB" w:rsidP="00CB6EBB">
      <w:pPr>
        <w:jc w:val="both"/>
        <w:rPr>
          <w:rFonts w:ascii="Century Gothic" w:hAnsi="Century Gothic"/>
          <w:bCs/>
          <w:sz w:val="22"/>
          <w:szCs w:val="22"/>
          <w:lang w:val="en-GB"/>
        </w:rPr>
      </w:pPr>
    </w:p>
    <w:p w14:paraId="6566FFB8" w14:textId="77777777" w:rsidR="00CB6EBB" w:rsidRPr="00BF3EE8" w:rsidRDefault="00CB6EBB" w:rsidP="00CB6EBB">
      <w:pPr>
        <w:jc w:val="center"/>
        <w:rPr>
          <w:rFonts w:ascii="Century Gothic" w:hAnsi="Century Gothic"/>
          <w:b/>
          <w:color w:val="002060"/>
          <w:sz w:val="22"/>
          <w:szCs w:val="22"/>
          <w:lang w:val="en-GB"/>
        </w:rPr>
      </w:pPr>
      <w:r w:rsidRPr="00BF3EE8">
        <w:rPr>
          <w:rFonts w:ascii="Century Gothic" w:hAnsi="Century Gothic"/>
          <w:b/>
          <w:color w:val="002060"/>
          <w:sz w:val="22"/>
          <w:szCs w:val="22"/>
          <w:lang w:val="en-GB"/>
        </w:rPr>
        <w:t>Trust   &gt;&gt;   Connect   &gt;&gt;   Collaborate</w:t>
      </w:r>
    </w:p>
    <w:p w14:paraId="3B6D233D" w14:textId="77777777" w:rsidR="00CB6EBB" w:rsidRPr="00BF3EE8" w:rsidRDefault="00CB6EBB" w:rsidP="00CB6EBB">
      <w:pPr>
        <w:rPr>
          <w:rFonts w:ascii="Century Gothic" w:hAnsi="Century Gothic"/>
          <w:bCs/>
          <w:sz w:val="22"/>
          <w:szCs w:val="22"/>
          <w:lang w:val="en-GB"/>
        </w:rPr>
      </w:pPr>
    </w:p>
    <w:p w14:paraId="64EDBC7D" w14:textId="77777777" w:rsidR="00CB6EBB" w:rsidRPr="00BF3EE8" w:rsidRDefault="00CB6EBB" w:rsidP="00CB6EBB">
      <w:pPr>
        <w:rPr>
          <w:rFonts w:ascii="Century Gothic" w:hAnsi="Century Gothic"/>
          <w:bCs/>
          <w:sz w:val="22"/>
          <w:szCs w:val="22"/>
          <w:lang w:val="en-GB"/>
        </w:rPr>
      </w:pPr>
      <w:r w:rsidRPr="00BF3EE8">
        <w:rPr>
          <w:rFonts w:ascii="Century Gothic" w:hAnsi="Century Gothic"/>
          <w:bCs/>
          <w:sz w:val="22"/>
          <w:szCs w:val="22"/>
          <w:lang w:val="en-GB"/>
        </w:rPr>
        <w:t xml:space="preserve">Our policies underpin our vision and set out clearly our expectations of each other. </w:t>
      </w:r>
    </w:p>
    <w:p w14:paraId="77F7E865" w14:textId="77777777" w:rsidR="00C65285" w:rsidRPr="000B2474" w:rsidRDefault="00C65285" w:rsidP="00C65285">
      <w:pPr>
        <w:pStyle w:val="1bodycopy10pt"/>
        <w:rPr>
          <w:rFonts w:ascii="Century Gothic" w:hAnsi="Century Gothic"/>
          <w:lang w:val="en-GB"/>
        </w:rPr>
      </w:pPr>
    </w:p>
    <w:p w14:paraId="7C9B5FA7" w14:textId="03E8A705" w:rsidR="00A330FA" w:rsidRPr="000B2474" w:rsidRDefault="00A330FA" w:rsidP="00A330FA">
      <w:pPr>
        <w:pStyle w:val="Heading1"/>
        <w:rPr>
          <w:rFonts w:ascii="Century Gothic" w:hAnsi="Century Gothic"/>
          <w:color w:val="auto"/>
        </w:rPr>
      </w:pPr>
      <w:bookmarkStart w:id="2" w:name="_Toc179308338"/>
      <w:r w:rsidRPr="000B2474">
        <w:rPr>
          <w:rFonts w:ascii="Century Gothic" w:hAnsi="Century Gothic"/>
          <w:color w:val="auto"/>
        </w:rPr>
        <w:t>1. Aims</w:t>
      </w:r>
      <w:bookmarkEnd w:id="2"/>
      <w:r w:rsidRPr="000B2474">
        <w:rPr>
          <w:rFonts w:ascii="Century Gothic" w:hAnsi="Century Gothic"/>
          <w:color w:val="auto"/>
        </w:rPr>
        <w:t xml:space="preserve"> </w:t>
      </w:r>
    </w:p>
    <w:p w14:paraId="6FB17856" w14:textId="77777777" w:rsidR="00A020C1" w:rsidRPr="000B2474" w:rsidRDefault="00780043" w:rsidP="00A020C1">
      <w:pPr>
        <w:rPr>
          <w:rFonts w:ascii="Century Gothic" w:hAnsi="Century Gothic"/>
          <w:lang w:val="en-GB" w:eastAsia="en-GB"/>
        </w:rPr>
      </w:pPr>
      <w:r w:rsidRPr="000B2474">
        <w:rPr>
          <w:rFonts w:ascii="Century Gothic" w:hAnsi="Century Gothic"/>
          <w:lang w:val="en-GB" w:eastAsia="en-GB"/>
        </w:rPr>
        <w:t>This policy aims to show our commitment to meeting our obligations with regards to school attendance,</w:t>
      </w:r>
      <w:r w:rsidR="00AD44F4" w:rsidRPr="000B2474">
        <w:rPr>
          <w:rFonts w:ascii="Century Gothic" w:hAnsi="Century Gothic"/>
          <w:lang w:val="en-GB" w:eastAsia="en-GB"/>
        </w:rPr>
        <w:t xml:space="preserve"> </w:t>
      </w:r>
      <w:bookmarkStart w:id="3" w:name="_Hlk166857165"/>
      <w:r w:rsidR="00AD44F4" w:rsidRPr="000B2474">
        <w:rPr>
          <w:rFonts w:ascii="Century Gothic" w:hAnsi="Century Gothic"/>
          <w:lang w:val="en-GB" w:eastAsia="en-GB"/>
        </w:rPr>
        <w:t>including those laid out in the Department for Education’s (DfE’s) statutory guidance on</w:t>
      </w:r>
      <w:r w:rsidR="00AD44F4" w:rsidRPr="000B2474">
        <w:rPr>
          <w:rFonts w:ascii="Century Gothic" w:hAnsi="Century Gothic"/>
          <w:shd w:val="clear" w:color="auto" w:fill="FFFFFF"/>
          <w:lang w:val="en-GB" w:eastAsia="en-GB"/>
        </w:rPr>
        <w:t xml:space="preserve"> </w:t>
      </w:r>
      <w:bookmarkEnd w:id="3"/>
      <w:r w:rsidR="00831A36" w:rsidRPr="000B2474">
        <w:rPr>
          <w:rFonts w:ascii="Century Gothic" w:hAnsi="Century Gothic"/>
          <w:color w:val="0072CC"/>
          <w:u w:val="single" w:color="0072CC"/>
          <w:lang w:val="en-GB" w:eastAsia="en-GB"/>
        </w:rPr>
        <w:fldChar w:fldCharType="begin"/>
      </w:r>
      <w:r w:rsidR="00831A36" w:rsidRPr="000B2474">
        <w:rPr>
          <w:rFonts w:ascii="Century Gothic" w:hAnsi="Century Gothic"/>
          <w:color w:val="0072CC"/>
          <w:u w:val="single" w:color="0072CC"/>
          <w:lang w:val="en-GB" w:eastAsia="en-GB"/>
        </w:rPr>
        <w:instrText xml:space="preserve"> HYPERLINK "https://www.gov.uk/government/publications/working-together-to-improve-school-attendance" </w:instrText>
      </w:r>
      <w:r w:rsidR="00831A36" w:rsidRPr="000B2474">
        <w:rPr>
          <w:rFonts w:ascii="Century Gothic" w:hAnsi="Century Gothic"/>
          <w:color w:val="0072CC"/>
          <w:u w:val="single" w:color="0072CC"/>
          <w:lang w:val="en-GB" w:eastAsia="en-GB"/>
        </w:rPr>
        <w:fldChar w:fldCharType="separate"/>
      </w:r>
      <w:r w:rsidR="00831A36" w:rsidRPr="000B2474">
        <w:rPr>
          <w:rFonts w:ascii="Century Gothic" w:hAnsi="Century Gothic"/>
          <w:color w:val="0072CC"/>
          <w:u w:val="single" w:color="0072CC"/>
          <w:lang w:val="en-GB" w:eastAsia="en-GB"/>
        </w:rPr>
        <w:t>working together to improve school attendance (applies from 19 August 2024)</w:t>
      </w:r>
      <w:r w:rsidR="00831A36" w:rsidRPr="000B2474">
        <w:rPr>
          <w:rFonts w:ascii="Century Gothic" w:hAnsi="Century Gothic"/>
          <w:color w:val="0072CC"/>
          <w:u w:val="single" w:color="0072CC"/>
          <w:lang w:val="en-GB" w:eastAsia="en-GB"/>
        </w:rPr>
        <w:fldChar w:fldCharType="end"/>
      </w:r>
      <w:r w:rsidR="00831A36" w:rsidRPr="000B2474">
        <w:rPr>
          <w:rFonts w:ascii="Century Gothic" w:hAnsi="Century Gothic"/>
          <w:lang w:val="en-GB" w:eastAsia="en-GB"/>
        </w:rPr>
        <w:t xml:space="preserve">, </w:t>
      </w:r>
      <w:r w:rsidRPr="000B2474">
        <w:rPr>
          <w:rFonts w:ascii="Century Gothic" w:hAnsi="Century Gothic"/>
          <w:lang w:val="en-GB" w:eastAsia="en-GB"/>
        </w:rPr>
        <w:t>through our whole-school culture and ethos that values good attendance, including:</w:t>
      </w:r>
    </w:p>
    <w:p w14:paraId="06626006" w14:textId="77777777" w:rsidR="00A020C1" w:rsidRPr="000B2474" w:rsidRDefault="00A020C1" w:rsidP="00A020C1">
      <w:pPr>
        <w:numPr>
          <w:ilvl w:val="0"/>
          <w:numId w:val="27"/>
        </w:numPr>
        <w:ind w:left="340" w:hanging="261"/>
        <w:rPr>
          <w:rFonts w:ascii="Century Gothic" w:eastAsia="Times New Roman" w:hAnsi="Century Gothic" w:cs="Arial"/>
          <w:lang w:val="en-GB" w:eastAsia="en-GB"/>
        </w:rPr>
      </w:pPr>
      <w:r w:rsidRPr="000B2474">
        <w:rPr>
          <w:rFonts w:ascii="Century Gothic" w:eastAsia="Times New Roman" w:hAnsi="Century Gothic" w:cs="Arial"/>
          <w:lang w:val="en-GB" w:eastAsia="en-GB"/>
        </w:rPr>
        <w:t>Setting high expectations for the attendance and punctuality of all pupils</w:t>
      </w:r>
    </w:p>
    <w:p w14:paraId="070A857F"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Promoting good attendance and the benefits of good attendance</w:t>
      </w:r>
    </w:p>
    <w:p w14:paraId="39B01F45"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Reducing absence, including persistent and severe absence</w:t>
      </w:r>
    </w:p>
    <w:p w14:paraId="34AC7482"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Ensuring every pupil has access to the full-time education to which they are entitled</w:t>
      </w:r>
    </w:p>
    <w:p w14:paraId="56FE5BEB"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Acting early to address patterns of absence</w:t>
      </w:r>
    </w:p>
    <w:p w14:paraId="79CB1C0B" w14:textId="77777777" w:rsidR="00454860" w:rsidRDefault="00780043" w:rsidP="00B15E08">
      <w:pPr>
        <w:numPr>
          <w:ilvl w:val="0"/>
          <w:numId w:val="27"/>
        </w:numPr>
        <w:ind w:left="340" w:hanging="261"/>
        <w:rPr>
          <w:rFonts w:ascii="Century Gothic" w:hAnsi="Century Gothic"/>
          <w:lang w:val="en-GB" w:eastAsia="en-GB"/>
        </w:rPr>
      </w:pPr>
      <w:r w:rsidRPr="000B2474">
        <w:rPr>
          <w:rFonts w:ascii="Century Gothic" w:hAnsi="Century Gothic"/>
          <w:lang w:val="en-GB" w:eastAsia="en-GB"/>
        </w:rPr>
        <w:t xml:space="preserve">Building strong relationships with families to </w:t>
      </w:r>
      <w:r w:rsidR="00D90476" w:rsidRPr="000B2474">
        <w:rPr>
          <w:rFonts w:ascii="Century Gothic" w:hAnsi="Century Gothic"/>
          <w:lang w:val="en-GB" w:eastAsia="en-GB"/>
        </w:rPr>
        <w:t xml:space="preserve">make </w:t>
      </w:r>
      <w:r w:rsidRPr="000B2474">
        <w:rPr>
          <w:rFonts w:ascii="Century Gothic" w:hAnsi="Century Gothic"/>
          <w:lang w:val="en-GB" w:eastAsia="en-GB"/>
        </w:rPr>
        <w:t>sure pupils have the support in place to attend schoo</w:t>
      </w:r>
      <w:r w:rsidR="001135C2">
        <w:rPr>
          <w:rFonts w:ascii="Century Gothic" w:hAnsi="Century Gothic"/>
          <w:lang w:val="en-GB" w:eastAsia="en-GB"/>
        </w:rPr>
        <w:t>l.</w:t>
      </w:r>
    </w:p>
    <w:p w14:paraId="1AB340C2" w14:textId="55F02BBF" w:rsidR="00780043" w:rsidRPr="00B15E08" w:rsidRDefault="00780043" w:rsidP="00B17F2D">
      <w:pPr>
        <w:numPr>
          <w:ilvl w:val="0"/>
          <w:numId w:val="27"/>
        </w:numPr>
        <w:ind w:left="340" w:hanging="261"/>
        <w:rPr>
          <w:rFonts w:ascii="Century Gothic" w:hAnsi="Century Gothic"/>
          <w:lang w:val="en-GB" w:eastAsia="en-GB"/>
        </w:rPr>
      </w:pPr>
      <w:r w:rsidRPr="00B15E08">
        <w:rPr>
          <w:rFonts w:ascii="Century Gothic" w:hAnsi="Century Gothic"/>
          <w:lang w:val="en-GB" w:eastAsia="en-GB"/>
        </w:rPr>
        <w:t>We will also promote and support punctuality in attending lessons.</w:t>
      </w:r>
    </w:p>
    <w:p w14:paraId="22E805EB" w14:textId="77777777" w:rsidR="00A205B5" w:rsidRPr="000B2474" w:rsidRDefault="00A205B5" w:rsidP="00780043">
      <w:pPr>
        <w:rPr>
          <w:rFonts w:ascii="Century Gothic" w:hAnsi="Century Gothic"/>
          <w:lang w:val="en-GB" w:eastAsia="en-GB"/>
        </w:rPr>
      </w:pPr>
    </w:p>
    <w:p w14:paraId="69C8020E" w14:textId="77777777" w:rsidR="00A330FA" w:rsidRPr="000B2474" w:rsidRDefault="00A330FA" w:rsidP="00A330FA">
      <w:pPr>
        <w:pStyle w:val="Heading1"/>
        <w:rPr>
          <w:rFonts w:ascii="Century Gothic" w:hAnsi="Century Gothic"/>
          <w:color w:val="auto"/>
        </w:rPr>
      </w:pPr>
      <w:bookmarkStart w:id="4" w:name="_Toc179308339"/>
      <w:r w:rsidRPr="000B2474">
        <w:rPr>
          <w:rFonts w:ascii="Century Gothic" w:hAnsi="Century Gothic"/>
          <w:color w:val="auto"/>
        </w:rPr>
        <w:t>2. Legislation and guidance</w:t>
      </w:r>
      <w:bookmarkEnd w:id="4"/>
      <w:r w:rsidRPr="000B2474">
        <w:rPr>
          <w:rFonts w:ascii="Century Gothic" w:hAnsi="Century Gothic"/>
          <w:color w:val="auto"/>
        </w:rPr>
        <w:t xml:space="preserve"> </w:t>
      </w:r>
    </w:p>
    <w:p w14:paraId="3903BA0A" w14:textId="77777777" w:rsidR="00780043" w:rsidRPr="000B2474" w:rsidRDefault="00780043" w:rsidP="00A330FA">
      <w:pPr>
        <w:rPr>
          <w:rFonts w:ascii="Century Gothic" w:hAnsi="Century Gothic"/>
          <w:lang w:val="en-GB" w:eastAsia="en-GB"/>
        </w:rPr>
      </w:pPr>
      <w:bookmarkStart w:id="5" w:name="_Hlk141799204"/>
      <w:r w:rsidRPr="000B2474">
        <w:rPr>
          <w:rFonts w:ascii="Century Gothic" w:hAnsi="Century Gothic"/>
          <w:lang w:val="en-GB" w:eastAsia="en-GB"/>
        </w:rPr>
        <w:t>This policy is based on the Department for Education’s (DfE’s) statutory guidance on</w:t>
      </w:r>
      <w:r w:rsidRPr="000B2474">
        <w:rPr>
          <w:rFonts w:ascii="Century Gothic" w:hAnsi="Century Gothic"/>
          <w:color w:val="FF0000"/>
          <w:shd w:val="clear" w:color="auto" w:fill="FFFFFF"/>
          <w:lang w:val="en-GB" w:eastAsia="en-GB"/>
        </w:rPr>
        <w:t xml:space="preserve"> </w:t>
      </w:r>
      <w:hyperlink r:id="rId12" w:history="1">
        <w:r w:rsidRPr="000B2474">
          <w:rPr>
            <w:rFonts w:ascii="Century Gothic" w:hAnsi="Century Gothic"/>
            <w:color w:val="0072CC"/>
            <w:u w:val="single" w:color="0072CC"/>
            <w:lang w:val="en-GB" w:eastAsia="en-GB"/>
          </w:rPr>
          <w:t>working together to improve school attendance (applies from 19 August 2024)</w:t>
        </w:r>
      </w:hyperlink>
      <w:r w:rsidR="00D90476" w:rsidRPr="000B2474">
        <w:rPr>
          <w:rFonts w:ascii="Century Gothic" w:hAnsi="Century Gothic"/>
          <w:lang w:val="en-GB" w:eastAsia="en-GB"/>
        </w:rPr>
        <w:t xml:space="preserve"> a</w:t>
      </w:r>
      <w:r w:rsidRPr="000B2474">
        <w:rPr>
          <w:rFonts w:ascii="Century Gothic" w:hAnsi="Century Gothic"/>
          <w:lang w:val="en-GB" w:eastAsia="en-GB"/>
        </w:rPr>
        <w:t>nd</w:t>
      </w:r>
      <w:r w:rsidRPr="000B2474">
        <w:rPr>
          <w:rFonts w:ascii="Century Gothic" w:hAnsi="Century Gothic"/>
          <w:color w:val="FF0000"/>
          <w:shd w:val="clear" w:color="auto" w:fill="FFFFFF"/>
          <w:lang w:val="en-GB" w:eastAsia="en-GB"/>
        </w:rPr>
        <w:t xml:space="preserve"> </w:t>
      </w:r>
      <w:hyperlink r:id="rId13" w:history="1">
        <w:r w:rsidRPr="000B2474">
          <w:rPr>
            <w:rFonts w:ascii="Century Gothic" w:hAnsi="Century Gothic"/>
            <w:color w:val="0072CC"/>
            <w:u w:val="single" w:color="0072CC"/>
            <w:lang w:val="en-GB" w:eastAsia="en-GB"/>
          </w:rPr>
          <w:t>school attendance parental responsibility measures</w:t>
        </w:r>
      </w:hyperlink>
      <w:r w:rsidRPr="000B2474">
        <w:rPr>
          <w:rFonts w:ascii="Century Gothic" w:hAnsi="Century Gothic"/>
          <w:lang w:val="en-GB" w:eastAsia="en-GB"/>
        </w:rPr>
        <w:t>. The guidance is based on the following pieces of legislation, which set out the legal powers and duties that govern school attendance:</w:t>
      </w:r>
    </w:p>
    <w:p w14:paraId="5F04DB23"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6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4" w:history="1">
        <w:r w:rsidRPr="000B2474">
          <w:rPr>
            <w:rStyle w:val="Hyperlink"/>
            <w:rFonts w:ascii="Century Gothic" w:hAnsi="Century Gothic"/>
            <w:lang w:val="en-GB"/>
          </w:rPr>
          <w:t>Education Act 1996</w:t>
        </w:r>
      </w:hyperlink>
    </w:p>
    <w:p w14:paraId="5857AED2"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3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5" w:history="1">
        <w:r w:rsidRPr="000B2474">
          <w:rPr>
            <w:rStyle w:val="Hyperlink"/>
            <w:rFonts w:ascii="Century Gothic" w:hAnsi="Century Gothic"/>
            <w:lang w:val="en-GB"/>
          </w:rPr>
          <w:t>Education Act 2002</w:t>
        </w:r>
      </w:hyperlink>
    </w:p>
    <w:p w14:paraId="36DA97B7"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7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6" w:history="1">
        <w:r w:rsidRPr="000B2474">
          <w:rPr>
            <w:rStyle w:val="Hyperlink"/>
            <w:rFonts w:ascii="Century Gothic" w:hAnsi="Century Gothic"/>
            <w:lang w:val="en-GB"/>
          </w:rPr>
          <w:t>Education and Inspections Act 2006</w:t>
        </w:r>
      </w:hyperlink>
    </w:p>
    <w:p w14:paraId="7AFB10C2" w14:textId="77777777" w:rsidR="00F52578" w:rsidRPr="000B2474" w:rsidRDefault="00D90476" w:rsidP="00F52578">
      <w:pPr>
        <w:pStyle w:val="4Bulletedcopyblue"/>
        <w:rPr>
          <w:rStyle w:val="Hyperlink"/>
          <w:rFonts w:ascii="Century Gothic" w:hAnsi="Century Gothic"/>
          <w:lang w:val="en-GB"/>
        </w:rPr>
      </w:pPr>
      <w:r w:rsidRPr="000B2474">
        <w:rPr>
          <w:rFonts w:ascii="Century Gothic" w:hAnsi="Century Gothic"/>
          <w:lang w:val="en-GB"/>
        </w:rPr>
        <w:fldChar w:fldCharType="begin"/>
      </w:r>
      <w:r w:rsidRPr="000B2474">
        <w:rPr>
          <w:rFonts w:ascii="Century Gothic" w:hAnsi="Century Gothic"/>
          <w:lang w:val="en-GB"/>
        </w:rPr>
        <w:instrText>HYPERLINK "https://www.legislation.gov.uk/uksi/2006/1751/contents"</w:instrText>
      </w:r>
      <w:r w:rsidRPr="000B2474">
        <w:rPr>
          <w:rFonts w:ascii="Century Gothic" w:hAnsi="Century Gothic"/>
          <w:lang w:val="en-GB"/>
        </w:rPr>
        <w:fldChar w:fldCharType="separate"/>
      </w:r>
      <w:r w:rsidR="00F52578" w:rsidRPr="000B2474">
        <w:rPr>
          <w:rStyle w:val="Hyperlink"/>
          <w:rFonts w:ascii="Century Gothic" w:hAnsi="Century Gothic"/>
          <w:lang w:val="en-GB"/>
        </w:rPr>
        <w:t xml:space="preserve">The Education (Pupil Registration) (England) Regulations 2006 (and 2010, 2011, 2013, </w:t>
      </w:r>
      <w:r w:rsidRPr="000B2474">
        <w:rPr>
          <w:rStyle w:val="Hyperlink"/>
          <w:rFonts w:ascii="Century Gothic" w:hAnsi="Century Gothic"/>
          <w:lang w:val="en-GB"/>
        </w:rPr>
        <w:t xml:space="preserve">and </w:t>
      </w:r>
      <w:r w:rsidR="00F52578" w:rsidRPr="000B2474">
        <w:rPr>
          <w:rStyle w:val="Hyperlink"/>
          <w:rFonts w:ascii="Century Gothic" w:hAnsi="Century Gothic"/>
          <w:lang w:val="en-GB"/>
        </w:rPr>
        <w:t>2016 amendments)</w:t>
      </w:r>
    </w:p>
    <w:p w14:paraId="0CBED50C" w14:textId="7021E771" w:rsidR="00AC33D7" w:rsidRPr="000B2474" w:rsidRDefault="00D90476" w:rsidP="00AC33D7">
      <w:pPr>
        <w:numPr>
          <w:ilvl w:val="0"/>
          <w:numId w:val="20"/>
        </w:numPr>
        <w:ind w:left="340" w:hanging="261"/>
        <w:rPr>
          <w:rFonts w:ascii="Century Gothic" w:hAnsi="Century Gothic"/>
          <w:color w:val="0070C0"/>
          <w:u w:val="single" w:color="0072CC"/>
          <w:lang w:val="en-GB" w:eastAsia="en-GB"/>
        </w:rPr>
      </w:pPr>
      <w:r w:rsidRPr="000B2474">
        <w:rPr>
          <w:rFonts w:ascii="Century Gothic" w:hAnsi="Century Gothic"/>
          <w:lang w:val="en-GB"/>
        </w:rPr>
        <w:fldChar w:fldCharType="end"/>
      </w:r>
      <w:bookmarkEnd w:id="5"/>
      <w:r w:rsidR="00AC33D7" w:rsidRPr="000B2474">
        <w:rPr>
          <w:rFonts w:ascii="Century Gothic" w:hAnsi="Century Gothic"/>
          <w:color w:val="0070C0"/>
          <w:u w:val="single" w:color="0072CC"/>
          <w:lang w:eastAsia="en-GB"/>
        </w:rPr>
        <w:fldChar w:fldCharType="begin"/>
      </w:r>
      <w:r w:rsidR="00B27B3B" w:rsidRPr="000B2474">
        <w:rPr>
          <w:rFonts w:ascii="Century Gothic" w:hAnsi="Century Gothic"/>
          <w:color w:val="0070C0"/>
          <w:u w:val="single" w:color="0072CC"/>
          <w:lang w:eastAsia="en-GB"/>
        </w:rPr>
        <w:instrText>HYPERLINK "https://www.legislation.gov.uk/uksi/2024/208/made"</w:instrText>
      </w:r>
      <w:r w:rsidR="00AC33D7" w:rsidRPr="000B2474">
        <w:rPr>
          <w:rFonts w:ascii="Century Gothic" w:hAnsi="Century Gothic"/>
          <w:color w:val="0070C0"/>
          <w:u w:val="single" w:color="0072CC"/>
          <w:lang w:eastAsia="en-GB"/>
        </w:rPr>
        <w:fldChar w:fldCharType="separate"/>
      </w:r>
      <w:r w:rsidR="00B27B3B" w:rsidRPr="000B2474">
        <w:rPr>
          <w:rStyle w:val="Hyperlink"/>
          <w:rFonts w:ascii="Century Gothic" w:hAnsi="Century Gothic"/>
          <w:color w:val="0070C0"/>
          <w:lang w:val="en-GB" w:eastAsia="en-GB"/>
        </w:rPr>
        <w:t>The School Attendance (Pupil Registration) (England) Regulations 2024</w:t>
      </w:r>
      <w:r w:rsidR="00AC33D7" w:rsidRPr="000B2474">
        <w:rPr>
          <w:rFonts w:ascii="Century Gothic" w:hAnsi="Century Gothic"/>
          <w:color w:val="0070C0"/>
          <w:u w:val="single" w:color="0072CC"/>
          <w:lang w:eastAsia="en-GB"/>
        </w:rPr>
        <w:fldChar w:fldCharType="end"/>
      </w:r>
    </w:p>
    <w:p w14:paraId="0FFFD680" w14:textId="77777777" w:rsidR="00AC33D7" w:rsidRPr="000B2474" w:rsidRDefault="00863DCD" w:rsidP="00AC33D7">
      <w:pPr>
        <w:numPr>
          <w:ilvl w:val="0"/>
          <w:numId w:val="20"/>
        </w:numPr>
        <w:ind w:left="340" w:hanging="261"/>
        <w:rPr>
          <w:rFonts w:ascii="Century Gothic" w:eastAsia="Times New Roman" w:hAnsi="Century Gothic"/>
          <w:color w:val="0070C0"/>
          <w:lang w:val="en-GB" w:eastAsia="en-GB"/>
        </w:rPr>
      </w:pPr>
      <w:hyperlink r:id="rId17" w:history="1"/>
      <w:hyperlink r:id="rId18" w:history="1">
        <w:r w:rsidR="00AC33D7" w:rsidRPr="000B2474">
          <w:rPr>
            <w:rFonts w:ascii="Century Gothic" w:hAnsi="Century Gothic"/>
            <w:color w:val="0070C0"/>
            <w:u w:val="single" w:color="0072CC"/>
            <w:lang w:val="en-GB" w:eastAsia="en-GB"/>
          </w:rPr>
          <w:t>The Education (Penalty Notices) (England) (Amendment) Regulations 2013</w:t>
        </w:r>
      </w:hyperlink>
      <w:r w:rsidR="00AC33D7" w:rsidRPr="000B2474">
        <w:rPr>
          <w:rFonts w:ascii="Century Gothic" w:hAnsi="Century Gothic"/>
          <w:color w:val="0070C0"/>
          <w:u w:val="single" w:color="0072CC"/>
          <w:lang w:val="en-GB" w:eastAsia="en-GB"/>
        </w:rPr>
        <w:t xml:space="preserve"> and the </w:t>
      </w:r>
      <w:hyperlink r:id="rId19" w:history="1">
        <w:r w:rsidR="00AC33D7" w:rsidRPr="000B2474">
          <w:rPr>
            <w:rStyle w:val="Hyperlink"/>
            <w:rFonts w:ascii="Century Gothic" w:hAnsi="Century Gothic"/>
            <w:color w:val="0070C0"/>
            <w:lang w:val="en-GB" w:eastAsia="en-GB"/>
          </w:rPr>
          <w:t>2024 amendment</w:t>
        </w:r>
      </w:hyperlink>
    </w:p>
    <w:p w14:paraId="64D49542" w14:textId="77777777" w:rsidR="008B4547" w:rsidRPr="000B2474" w:rsidRDefault="008B4547">
      <w:pPr>
        <w:pStyle w:val="4Bulletedcopyblue"/>
        <w:numPr>
          <w:ilvl w:val="0"/>
          <w:numId w:val="0"/>
        </w:numPr>
        <w:rPr>
          <w:rFonts w:ascii="Century Gothic" w:hAnsi="Century Gothic"/>
          <w:highlight w:val="magenta"/>
          <w:lang w:val="en-GB"/>
        </w:rPr>
      </w:pPr>
      <w:r w:rsidRPr="000B2474">
        <w:rPr>
          <w:rFonts w:ascii="Century Gothic" w:hAnsi="Century Gothic"/>
          <w:u w:color="0072CC"/>
          <w:lang w:val="en-GB"/>
        </w:rPr>
        <w:t>It also refers to:</w:t>
      </w:r>
    </w:p>
    <w:p w14:paraId="4A6EFDFC" w14:textId="18DF680B" w:rsidR="008B4547" w:rsidRPr="000B2474" w:rsidRDefault="00863DCD" w:rsidP="008B4547">
      <w:pPr>
        <w:pStyle w:val="4Bulletedcopyblue"/>
        <w:numPr>
          <w:ilvl w:val="0"/>
          <w:numId w:val="9"/>
        </w:numPr>
        <w:rPr>
          <w:rFonts w:ascii="Century Gothic" w:hAnsi="Century Gothic"/>
          <w:lang w:val="en-GB"/>
        </w:rPr>
      </w:pPr>
      <w:hyperlink r:id="rId20" w:history="1">
        <w:r w:rsidR="008B4547" w:rsidRPr="000B2474">
          <w:rPr>
            <w:rStyle w:val="Hyperlink"/>
            <w:rFonts w:ascii="Century Gothic" w:hAnsi="Century Gothic"/>
            <w:lang w:val="en-GB"/>
          </w:rPr>
          <w:t>Keeping Children Safe in Education</w:t>
        </w:r>
      </w:hyperlink>
      <w:r w:rsidR="00376758">
        <w:t xml:space="preserve"> 2025</w:t>
      </w:r>
    </w:p>
    <w:p w14:paraId="1F1293CD" w14:textId="77777777" w:rsidR="008B4547" w:rsidRPr="000B2474" w:rsidRDefault="00863DCD" w:rsidP="001217FE">
      <w:pPr>
        <w:pStyle w:val="4Bulletedcopyblue"/>
        <w:numPr>
          <w:ilvl w:val="0"/>
          <w:numId w:val="9"/>
        </w:numPr>
        <w:rPr>
          <w:rFonts w:ascii="Century Gothic" w:hAnsi="Century Gothic"/>
          <w:lang w:val="en-GB"/>
        </w:rPr>
      </w:pPr>
      <w:hyperlink r:id="rId21" w:history="1">
        <w:r w:rsidR="008B4547" w:rsidRPr="000B2474">
          <w:rPr>
            <w:rStyle w:val="Hyperlink"/>
            <w:rFonts w:ascii="Century Gothic" w:hAnsi="Century Gothic"/>
            <w:lang w:val="en-GB"/>
          </w:rPr>
          <w:t>Mental health issues affecting a pupil's attendance: guidance for schools</w:t>
        </w:r>
      </w:hyperlink>
    </w:p>
    <w:p w14:paraId="26BCDE7D" w14:textId="77777777" w:rsidR="00A330FA" w:rsidRPr="000B2474" w:rsidRDefault="006C2043" w:rsidP="001217FE">
      <w:pPr>
        <w:rPr>
          <w:rFonts w:ascii="Century Gothic" w:eastAsia="Arial" w:hAnsi="Century Gothic" w:cs="Arial"/>
          <w:szCs w:val="20"/>
          <w:lang w:val="en-GB"/>
        </w:rPr>
      </w:pPr>
      <w:r w:rsidRPr="000B2474">
        <w:rPr>
          <w:rFonts w:ascii="Century Gothic" w:eastAsia="Arial" w:hAnsi="Century Gothic" w:cs="Arial"/>
          <w:szCs w:val="20"/>
          <w:shd w:val="clear" w:color="auto" w:fill="FFFFFF"/>
          <w:lang w:val="en-GB"/>
        </w:rPr>
        <w:t xml:space="preserve">This policy also </w:t>
      </w:r>
      <w:r w:rsidRPr="000B2474">
        <w:rPr>
          <w:rFonts w:ascii="Century Gothic" w:eastAsia="Arial" w:hAnsi="Century Gothic" w:cs="Arial"/>
          <w:szCs w:val="20"/>
          <w:lang w:val="en-GB"/>
        </w:rPr>
        <w:t>complies with our trust’s funding agreement and articles of association.</w:t>
      </w:r>
    </w:p>
    <w:p w14:paraId="36B03209" w14:textId="77777777" w:rsidR="00876C68" w:rsidRPr="000B2474" w:rsidRDefault="00876C68" w:rsidP="001217FE">
      <w:pPr>
        <w:rPr>
          <w:rFonts w:ascii="Century Gothic" w:hAnsi="Century Gothic"/>
          <w:szCs w:val="20"/>
          <w:lang w:val="en-GB"/>
        </w:rPr>
      </w:pPr>
    </w:p>
    <w:p w14:paraId="207C47D5" w14:textId="77777777" w:rsidR="00A330FA" w:rsidRPr="000B2474" w:rsidRDefault="00A330FA" w:rsidP="00A330FA">
      <w:pPr>
        <w:pStyle w:val="Heading1"/>
        <w:rPr>
          <w:rFonts w:ascii="Century Gothic" w:hAnsi="Century Gothic"/>
          <w:color w:val="auto"/>
        </w:rPr>
      </w:pPr>
      <w:bookmarkStart w:id="6" w:name="_Toc179308340"/>
      <w:r w:rsidRPr="000B2474">
        <w:rPr>
          <w:rFonts w:ascii="Century Gothic" w:hAnsi="Century Gothic"/>
          <w:color w:val="auto"/>
        </w:rPr>
        <w:t>3. Roles and responsibilities</w:t>
      </w:r>
      <w:bookmarkEnd w:id="6"/>
      <w:r w:rsidRPr="000B2474">
        <w:rPr>
          <w:rFonts w:ascii="Century Gothic" w:hAnsi="Century Gothic"/>
          <w:color w:val="auto"/>
        </w:rPr>
        <w:t xml:space="preserve"> </w:t>
      </w:r>
    </w:p>
    <w:p w14:paraId="5ADC7192" w14:textId="7D4138A4" w:rsidR="001217FE" w:rsidRPr="000B2474" w:rsidRDefault="001217FE" w:rsidP="001217FE">
      <w:pPr>
        <w:pStyle w:val="Subhead2"/>
        <w:rPr>
          <w:rFonts w:ascii="Century Gothic" w:hAnsi="Century Gothic"/>
        </w:rPr>
      </w:pPr>
      <w:r w:rsidRPr="000B2474">
        <w:rPr>
          <w:rFonts w:ascii="Century Gothic" w:hAnsi="Century Gothic"/>
          <w:lang w:val="en-GB"/>
        </w:rPr>
        <w:t xml:space="preserve">3.1 The </w:t>
      </w:r>
      <w:r w:rsidR="00A205B5" w:rsidRPr="000B2474">
        <w:rPr>
          <w:rFonts w:ascii="Century Gothic" w:hAnsi="Century Gothic"/>
        </w:rPr>
        <w:t xml:space="preserve">Board of Trustees and Academy Committee Governors </w:t>
      </w:r>
    </w:p>
    <w:p w14:paraId="06C3F391" w14:textId="05E541C9" w:rsidR="00A330FA" w:rsidRPr="000B2474" w:rsidRDefault="001217FE" w:rsidP="00BE2054">
      <w:pPr>
        <w:rPr>
          <w:rFonts w:ascii="Century Gothic" w:hAnsi="Century Gothic"/>
        </w:rPr>
      </w:pPr>
      <w:r w:rsidRPr="000B2474">
        <w:rPr>
          <w:rFonts w:ascii="Century Gothic" w:hAnsi="Century Gothic"/>
        </w:rPr>
        <w:t xml:space="preserve">The </w:t>
      </w:r>
      <w:r w:rsidR="00A205B5" w:rsidRPr="000B2474">
        <w:rPr>
          <w:rFonts w:ascii="Century Gothic" w:hAnsi="Century Gothic"/>
        </w:rPr>
        <w:t>board of trustees and academy committee governors are</w:t>
      </w:r>
      <w:r w:rsidRPr="000B2474">
        <w:rPr>
          <w:rFonts w:ascii="Century Gothic" w:hAnsi="Century Gothic"/>
        </w:rPr>
        <w:t xml:space="preserve"> </w:t>
      </w:r>
      <w:r w:rsidR="00A330FA" w:rsidRPr="000B2474">
        <w:rPr>
          <w:rFonts w:ascii="Century Gothic" w:hAnsi="Century Gothic"/>
        </w:rPr>
        <w:t>responsible for:</w:t>
      </w:r>
    </w:p>
    <w:p w14:paraId="2663A9C4" w14:textId="6C72DBC8" w:rsidR="00971A0B" w:rsidRPr="000B2474" w:rsidRDefault="00971A0B" w:rsidP="00971A0B">
      <w:pPr>
        <w:pStyle w:val="4Bulletedcopyblue"/>
        <w:rPr>
          <w:rFonts w:ascii="Century Gothic" w:hAnsi="Century Gothic"/>
          <w:lang w:val="en-GB" w:eastAsia="en-GB"/>
        </w:rPr>
      </w:pPr>
      <w:r w:rsidRPr="000B2474">
        <w:rPr>
          <w:rFonts w:ascii="Century Gothic" w:hAnsi="Century Gothic"/>
          <w:lang w:val="en-GB" w:eastAsia="en-GB"/>
        </w:rPr>
        <w:t xml:space="preserve">Setting high expectations of all </w:t>
      </w:r>
      <w:r w:rsidR="008852F1" w:rsidRPr="000B2474">
        <w:rPr>
          <w:rFonts w:ascii="Century Gothic" w:hAnsi="Century Gothic"/>
          <w:lang w:val="en-GB"/>
        </w:rPr>
        <w:t xml:space="preserve">trust </w:t>
      </w:r>
      <w:r w:rsidRPr="000B2474">
        <w:rPr>
          <w:rFonts w:ascii="Century Gothic" w:hAnsi="Century Gothic"/>
          <w:lang w:val="en-GB" w:eastAsia="en-GB"/>
        </w:rPr>
        <w:t>leaders, staff, pupils and parents</w:t>
      </w:r>
      <w:r w:rsidR="003C7461">
        <w:rPr>
          <w:rFonts w:ascii="Century Gothic" w:hAnsi="Century Gothic"/>
          <w:lang w:val="en-GB" w:eastAsia="en-GB"/>
        </w:rPr>
        <w:t>/carers</w:t>
      </w:r>
    </w:p>
    <w:p w14:paraId="58747E7F" w14:textId="77777777" w:rsidR="00876C68" w:rsidRPr="000B2474" w:rsidRDefault="00876C68" w:rsidP="00876C68">
      <w:pPr>
        <w:pStyle w:val="4Bulletedcopyblue"/>
        <w:rPr>
          <w:rFonts w:ascii="Century Gothic" w:hAnsi="Century Gothic"/>
          <w:lang w:val="en-GB"/>
        </w:rPr>
      </w:pPr>
      <w:r w:rsidRPr="000B2474">
        <w:rPr>
          <w:rFonts w:ascii="Century Gothic" w:hAnsi="Century Gothic"/>
          <w:lang w:val="en-GB"/>
        </w:rPr>
        <w:t>Making sure school leaders fulfil expectations and statutory duties, including:</w:t>
      </w:r>
    </w:p>
    <w:p w14:paraId="0825B41E" w14:textId="4CDA02A2" w:rsidR="00DD199D" w:rsidRPr="000B2474" w:rsidRDefault="00DD199D" w:rsidP="00876C68">
      <w:pPr>
        <w:pStyle w:val="4Bulletedcopyblue"/>
        <w:numPr>
          <w:ilvl w:val="1"/>
          <w:numId w:val="12"/>
        </w:numPr>
        <w:rPr>
          <w:rFonts w:ascii="Century Gothic" w:hAnsi="Century Gothic"/>
          <w:lang w:val="en-GB"/>
        </w:rPr>
      </w:pPr>
      <w:bookmarkStart w:id="7" w:name="_Hlk167184445"/>
      <w:r w:rsidRPr="000B2474">
        <w:rPr>
          <w:rFonts w:ascii="Century Gothic" w:hAnsi="Century Gothic"/>
          <w:lang w:val="en-GB"/>
        </w:rPr>
        <w:t>Making sure all schools in the trust</w:t>
      </w:r>
      <w:r w:rsidR="00A205B5" w:rsidRPr="000B2474">
        <w:rPr>
          <w:rFonts w:ascii="Century Gothic" w:hAnsi="Century Gothic"/>
          <w:lang w:val="en-GB"/>
        </w:rPr>
        <w:t xml:space="preserve"> </w:t>
      </w:r>
      <w:r w:rsidRPr="000B2474">
        <w:rPr>
          <w:rFonts w:ascii="Century Gothic" w:hAnsi="Century Gothic"/>
          <w:lang w:val="en-GB"/>
        </w:rPr>
        <w:t>record attendance accurately in the register</w:t>
      </w:r>
      <w:r w:rsidR="00876C68" w:rsidRPr="000B2474">
        <w:rPr>
          <w:rFonts w:ascii="Century Gothic" w:hAnsi="Century Gothic"/>
          <w:lang w:val="en-GB"/>
        </w:rPr>
        <w:t>,</w:t>
      </w:r>
      <w:r w:rsidRPr="000B2474">
        <w:rPr>
          <w:rFonts w:ascii="Century Gothic" w:hAnsi="Century Gothic"/>
          <w:lang w:val="en-GB"/>
        </w:rPr>
        <w:t xml:space="preserve"> and share</w:t>
      </w:r>
      <w:r w:rsidR="00876C68" w:rsidRPr="000B2474">
        <w:rPr>
          <w:rFonts w:ascii="Century Gothic" w:hAnsi="Century Gothic"/>
          <w:lang w:val="en-GB"/>
        </w:rPr>
        <w:t>/s</w:t>
      </w:r>
      <w:r w:rsidRPr="000B2474">
        <w:rPr>
          <w:rFonts w:ascii="Century Gothic" w:hAnsi="Century Gothic"/>
          <w:lang w:val="en-GB"/>
        </w:rPr>
        <w:t xml:space="preserve"> the required information with the DfE and local authorities</w:t>
      </w:r>
    </w:p>
    <w:p w14:paraId="297B9E8B" w14:textId="48071AD2" w:rsidR="00DD199D" w:rsidRPr="000B2474" w:rsidRDefault="00DD199D" w:rsidP="00876C68">
      <w:pPr>
        <w:pStyle w:val="4Bulletedcopyblue"/>
        <w:numPr>
          <w:ilvl w:val="1"/>
          <w:numId w:val="12"/>
        </w:numPr>
        <w:rPr>
          <w:rFonts w:ascii="Century Gothic" w:hAnsi="Century Gothic"/>
          <w:lang w:val="en-GB"/>
        </w:rPr>
      </w:pPr>
      <w:r w:rsidRPr="000B2474">
        <w:rPr>
          <w:rFonts w:ascii="Century Gothic" w:hAnsi="Century Gothic"/>
          <w:lang w:val="en-GB"/>
        </w:rPr>
        <w:t>Making sure all schools in the trust work effectively with local partners to help remove barriers to attendance</w:t>
      </w:r>
      <w:r w:rsidR="00876C68" w:rsidRPr="000B2474">
        <w:rPr>
          <w:rFonts w:ascii="Century Gothic" w:hAnsi="Century Gothic"/>
          <w:lang w:val="en-GB"/>
        </w:rPr>
        <w:t>,</w:t>
      </w:r>
      <w:r w:rsidR="00AD44F4" w:rsidRPr="000B2474">
        <w:rPr>
          <w:rFonts w:ascii="Century Gothic" w:hAnsi="Century Gothic"/>
          <w:lang w:val="en-GB"/>
        </w:rPr>
        <w:t xml:space="preserve"> </w:t>
      </w:r>
      <w:r w:rsidR="00AD44F4" w:rsidRPr="000B2474">
        <w:rPr>
          <w:rFonts w:ascii="Century Gothic" w:hAnsi="Century Gothic"/>
          <w:lang w:val="en-GB" w:eastAsia="en-GB"/>
        </w:rPr>
        <w:t>and keep them informed regarding specific pupils, where appropriate</w:t>
      </w:r>
    </w:p>
    <w:bookmarkEnd w:id="7"/>
    <w:p w14:paraId="067E0474" w14:textId="4311AB20" w:rsidR="005B4477" w:rsidRPr="000B2474" w:rsidRDefault="00703184" w:rsidP="005B4477">
      <w:pPr>
        <w:pStyle w:val="4Bulletedcopyblue"/>
        <w:numPr>
          <w:ilvl w:val="0"/>
          <w:numId w:val="9"/>
        </w:numPr>
        <w:rPr>
          <w:rFonts w:ascii="Century Gothic" w:hAnsi="Century Gothic"/>
          <w:lang w:val="en-GB"/>
        </w:rPr>
      </w:pPr>
      <w:r w:rsidRPr="000B2474">
        <w:rPr>
          <w:rFonts w:ascii="Century Gothic" w:hAnsi="Century Gothic"/>
          <w:lang w:val="en-GB"/>
        </w:rPr>
        <w:t>Recognising and p</w:t>
      </w:r>
      <w:r w:rsidR="005B4477" w:rsidRPr="000B2474">
        <w:rPr>
          <w:rFonts w:ascii="Century Gothic" w:hAnsi="Century Gothic"/>
          <w:lang w:val="en-GB"/>
        </w:rPr>
        <w:t xml:space="preserve">romoting the importance of school attendance across the </w:t>
      </w:r>
      <w:r w:rsidR="008825E8" w:rsidRPr="000B2474">
        <w:rPr>
          <w:rFonts w:ascii="Century Gothic" w:hAnsi="Century Gothic"/>
          <w:lang w:val="en-GB"/>
        </w:rPr>
        <w:t>trust’s</w:t>
      </w:r>
      <w:r w:rsidR="005B4477" w:rsidRPr="000B2474">
        <w:rPr>
          <w:rFonts w:ascii="Century Gothic" w:hAnsi="Century Gothic"/>
          <w:lang w:val="en-GB"/>
        </w:rPr>
        <w:t xml:space="preserve"> policies and ethos</w:t>
      </w:r>
    </w:p>
    <w:p w14:paraId="2B7D9455" w14:textId="78E1A27F" w:rsidR="00971A0B" w:rsidRPr="000B2474" w:rsidRDefault="00971A0B" w:rsidP="00971A0B">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Making sure the </w:t>
      </w:r>
      <w:r w:rsidR="008852F1" w:rsidRPr="000B2474">
        <w:rPr>
          <w:rFonts w:ascii="Century Gothic" w:hAnsi="Century Gothic"/>
          <w:lang w:val="en-GB" w:eastAsia="en-GB"/>
        </w:rPr>
        <w:t>schools’</w:t>
      </w:r>
      <w:r w:rsidRPr="000B2474">
        <w:rPr>
          <w:rFonts w:ascii="Century Gothic" w:hAnsi="Century Gothic"/>
          <w:lang w:val="en-GB" w:eastAsia="en-GB"/>
        </w:rPr>
        <w:t xml:space="preserve"> attendance management processes are delivered effectively, and that consistent support is provided for pupils who need it most by prioritising staff and resources</w:t>
      </w:r>
    </w:p>
    <w:p w14:paraId="0BB05195" w14:textId="69CAB1B2" w:rsidR="00971A0B" w:rsidRPr="000B2474" w:rsidRDefault="00971A0B" w:rsidP="00971A0B">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Making sure the </w:t>
      </w:r>
      <w:r w:rsidR="008852F1" w:rsidRPr="000B2474">
        <w:rPr>
          <w:rFonts w:ascii="Century Gothic" w:hAnsi="Century Gothic"/>
          <w:lang w:val="en-GB" w:eastAsia="en-GB"/>
        </w:rPr>
        <w:t>trust</w:t>
      </w:r>
      <w:r w:rsidRPr="000B2474">
        <w:rPr>
          <w:rFonts w:ascii="Century Gothic" w:hAnsi="Century Gothic"/>
          <w:lang w:val="en-GB" w:eastAsia="en-GB"/>
        </w:rPr>
        <w:t xml:space="preserve"> has high aspirations for all pupils, but adapts processes and support to pupils’ individual needs</w:t>
      </w:r>
    </w:p>
    <w:p w14:paraId="0636664C" w14:textId="39555445" w:rsidR="005B4477" w:rsidRPr="000B2474" w:rsidRDefault="00454860" w:rsidP="005B4477">
      <w:pPr>
        <w:pStyle w:val="4Bulletedcopyblue"/>
        <w:numPr>
          <w:ilvl w:val="0"/>
          <w:numId w:val="9"/>
        </w:numPr>
        <w:rPr>
          <w:rFonts w:ascii="Century Gothic" w:hAnsi="Century Gothic"/>
          <w:lang w:val="en-GB"/>
        </w:rPr>
      </w:pPr>
      <w:r>
        <w:rPr>
          <w:rFonts w:ascii="Century Gothic" w:hAnsi="Century Gothic"/>
          <w:lang w:val="en-GB"/>
        </w:rPr>
        <w:t>R</w:t>
      </w:r>
      <w:r w:rsidR="005B4477" w:rsidRPr="000B2474">
        <w:rPr>
          <w:rFonts w:ascii="Century Gothic" w:hAnsi="Century Gothic"/>
          <w:lang w:val="en-GB"/>
        </w:rPr>
        <w:t>egularly revi</w:t>
      </w:r>
      <w:r w:rsidR="00962DE5">
        <w:rPr>
          <w:rFonts w:ascii="Century Gothic" w:hAnsi="Century Gothic"/>
          <w:lang w:val="en-GB"/>
        </w:rPr>
        <w:t>ew</w:t>
      </w:r>
      <w:r w:rsidR="005B4477" w:rsidRPr="000B2474">
        <w:rPr>
          <w:rFonts w:ascii="Century Gothic" w:hAnsi="Century Gothic"/>
          <w:lang w:val="en-GB"/>
        </w:rPr>
        <w:t xml:space="preserve"> and challen</w:t>
      </w:r>
      <w:r w:rsidR="00962DE5">
        <w:rPr>
          <w:rFonts w:ascii="Century Gothic" w:hAnsi="Century Gothic"/>
          <w:lang w:val="en-GB"/>
        </w:rPr>
        <w:t>ge</w:t>
      </w:r>
      <w:r w:rsidR="005B4477" w:rsidRPr="000B2474">
        <w:rPr>
          <w:rFonts w:ascii="Century Gothic" w:hAnsi="Century Gothic"/>
          <w:lang w:val="en-GB"/>
        </w:rPr>
        <w:t xml:space="preserve"> attendance data</w:t>
      </w:r>
      <w:r w:rsidR="007511BF" w:rsidRPr="000B2474">
        <w:rPr>
          <w:rFonts w:ascii="Century Gothic" w:hAnsi="Century Gothic"/>
          <w:lang w:eastAsia="en-GB"/>
        </w:rPr>
        <w:t xml:space="preserve"> and helping school leaders focus improvement efforts on </w:t>
      </w:r>
      <w:r w:rsidR="00A205B5" w:rsidRPr="000B2474">
        <w:rPr>
          <w:rFonts w:ascii="Century Gothic" w:hAnsi="Century Gothic"/>
          <w:lang w:eastAsia="en-GB"/>
        </w:rPr>
        <w:t xml:space="preserve">groups of </w:t>
      </w:r>
      <w:r w:rsidR="007511BF" w:rsidRPr="000B2474">
        <w:rPr>
          <w:rFonts w:ascii="Century Gothic" w:hAnsi="Century Gothic"/>
          <w:lang w:eastAsia="en-GB"/>
        </w:rPr>
        <w:t>pupils or cohorts who need it most</w:t>
      </w:r>
    </w:p>
    <w:p w14:paraId="6FFF28AE" w14:textId="77777777" w:rsidR="00DD199D" w:rsidRPr="000B2474" w:rsidRDefault="00DD199D" w:rsidP="005B4477">
      <w:pPr>
        <w:pStyle w:val="4Bulletedcopyblue"/>
        <w:numPr>
          <w:ilvl w:val="0"/>
          <w:numId w:val="9"/>
        </w:numPr>
        <w:rPr>
          <w:rFonts w:ascii="Century Gothic" w:hAnsi="Century Gothic"/>
          <w:color w:val="FF0000"/>
          <w:lang w:val="en-GB"/>
        </w:rPr>
      </w:pPr>
      <w:r w:rsidRPr="000B2474">
        <w:rPr>
          <w:rFonts w:ascii="Century Gothic" w:hAnsi="Century Gothic"/>
        </w:rPr>
        <w:t>Working with school leaders to set goals or areas of focus for attendance and providing support and challenge</w:t>
      </w:r>
    </w:p>
    <w:p w14:paraId="2AC88875" w14:textId="7F278537" w:rsidR="005B4477" w:rsidRPr="000B2474" w:rsidRDefault="005B4477" w:rsidP="005B4477">
      <w:pPr>
        <w:pStyle w:val="4Bulletedcopyblue"/>
        <w:numPr>
          <w:ilvl w:val="0"/>
          <w:numId w:val="9"/>
        </w:numPr>
        <w:rPr>
          <w:rFonts w:ascii="Century Gothic" w:hAnsi="Century Gothic"/>
          <w:lang w:val="en-GB"/>
        </w:rPr>
      </w:pPr>
      <w:r w:rsidRPr="000B2474">
        <w:rPr>
          <w:rFonts w:ascii="Century Gothic" w:hAnsi="Century Gothic"/>
          <w:lang w:val="en-GB"/>
        </w:rPr>
        <w:t>Monitoring attendan</w:t>
      </w:r>
      <w:r w:rsidR="003029B9" w:rsidRPr="000B2474">
        <w:rPr>
          <w:rFonts w:ascii="Century Gothic" w:hAnsi="Century Gothic"/>
          <w:lang w:val="en-GB"/>
        </w:rPr>
        <w:t>ce figures for the whole trust</w:t>
      </w:r>
      <w:r w:rsidR="00A205B5" w:rsidRPr="000B2474">
        <w:rPr>
          <w:rFonts w:ascii="Century Gothic" w:hAnsi="Century Gothic"/>
          <w:lang w:val="en-GB"/>
        </w:rPr>
        <w:t xml:space="preserve"> and individual </w:t>
      </w:r>
      <w:r w:rsidR="007511BF" w:rsidRPr="000B2474">
        <w:rPr>
          <w:rFonts w:ascii="Century Gothic" w:hAnsi="Century Gothic"/>
          <w:lang w:val="en-GB"/>
        </w:rPr>
        <w:t>school</w:t>
      </w:r>
      <w:r w:rsidR="00A205B5" w:rsidRPr="000B2474">
        <w:rPr>
          <w:rFonts w:ascii="Century Gothic" w:hAnsi="Century Gothic"/>
          <w:lang w:val="en-GB"/>
        </w:rPr>
        <w:t>s</w:t>
      </w:r>
      <w:r w:rsidR="00971A0B" w:rsidRPr="000B2474">
        <w:rPr>
          <w:rFonts w:ascii="Century Gothic" w:hAnsi="Century Gothic"/>
          <w:lang w:val="en-GB"/>
        </w:rPr>
        <w:t xml:space="preserve"> </w:t>
      </w:r>
      <w:r w:rsidR="00971A0B" w:rsidRPr="000B2474">
        <w:rPr>
          <w:rFonts w:ascii="Century Gothic" w:hAnsi="Century Gothic"/>
          <w:lang w:val="en-GB" w:eastAsia="en-GB"/>
        </w:rPr>
        <w:t>and repeatedly evaluating the effectiveness of the school’s processes and improvement efforts to make sure they are meeting pupils needs</w:t>
      </w:r>
    </w:p>
    <w:p w14:paraId="6A27C40C" w14:textId="77777777" w:rsidR="00DD199D" w:rsidRPr="000B2474" w:rsidRDefault="00DD199D" w:rsidP="00DD199D">
      <w:pPr>
        <w:pStyle w:val="4Bulletedcopyblue"/>
        <w:rPr>
          <w:rFonts w:ascii="Century Gothic" w:eastAsia="Times New Roman" w:hAnsi="Century Gothic"/>
          <w:lang w:val="en-GB" w:eastAsia="en-GB"/>
        </w:rPr>
      </w:pPr>
      <w:r w:rsidRPr="000B2474">
        <w:rPr>
          <w:rFonts w:ascii="Century Gothic" w:hAnsi="Century Gothic"/>
          <w:lang w:val="en-GB" w:eastAsia="en-GB"/>
        </w:rPr>
        <w:t>Where the school is struggling with attendance, working with school leaders to develop a comprehensive action plan to improve attendance</w:t>
      </w:r>
    </w:p>
    <w:p w14:paraId="1298EE82" w14:textId="77777777" w:rsidR="002D2E27" w:rsidRPr="000B2474" w:rsidRDefault="002D2E27" w:rsidP="002D2E27">
      <w:pPr>
        <w:pStyle w:val="4Bulletedcopyblue"/>
        <w:rPr>
          <w:rFonts w:ascii="Century Gothic" w:eastAsia="Times New Roman" w:hAnsi="Century Gothic"/>
          <w:lang w:val="en-GB" w:eastAsia="en-GB"/>
        </w:rPr>
      </w:pPr>
      <w:r w:rsidRPr="000B2474">
        <w:rPr>
          <w:rFonts w:ascii="Century Gothic" w:hAnsi="Century Gothic"/>
          <w:lang w:val="en-GB" w:eastAsia="en-GB"/>
        </w:rPr>
        <w:t>Making sure all staff receive adequate training on attendance, including with teachers from across the trust, as part of the regular continued professional development offer, so that staff understand:</w:t>
      </w:r>
    </w:p>
    <w:p w14:paraId="1002A528" w14:textId="77777777"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The importance of good attendance</w:t>
      </w:r>
    </w:p>
    <w:p w14:paraId="50869E49" w14:textId="77777777"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That absence is almost always a symptom of wider </w:t>
      </w:r>
      <w:r w:rsidR="008852F1" w:rsidRPr="000B2474">
        <w:rPr>
          <w:rFonts w:ascii="Century Gothic" w:hAnsi="Century Gothic"/>
          <w:lang w:val="en-GB" w:eastAsia="en-GB"/>
        </w:rPr>
        <w:t>issue</w:t>
      </w:r>
      <w:r w:rsidRPr="000B2474">
        <w:rPr>
          <w:rFonts w:ascii="Century Gothic" w:hAnsi="Century Gothic"/>
          <w:lang w:val="en-GB" w:eastAsia="en-GB"/>
        </w:rPr>
        <w:t>s</w:t>
      </w:r>
    </w:p>
    <w:p w14:paraId="57733D8B" w14:textId="3C5B1220"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The </w:t>
      </w:r>
      <w:r w:rsidRPr="000B2474">
        <w:rPr>
          <w:rFonts w:ascii="Century Gothic" w:hAnsi="Century Gothic"/>
          <w:lang w:val="en-GB"/>
        </w:rPr>
        <w:t xml:space="preserve">trust’s </w:t>
      </w:r>
      <w:r w:rsidRPr="000B2474">
        <w:rPr>
          <w:rFonts w:ascii="Century Gothic" w:hAnsi="Century Gothic"/>
          <w:lang w:val="en-GB" w:eastAsia="en-GB"/>
        </w:rPr>
        <w:t>legal requirements for keeping registers</w:t>
      </w:r>
    </w:p>
    <w:p w14:paraId="7B0CF454" w14:textId="3166388E"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The </w:t>
      </w:r>
      <w:r w:rsidRPr="000B2474">
        <w:rPr>
          <w:rFonts w:ascii="Century Gothic" w:hAnsi="Century Gothic"/>
          <w:lang w:val="en-GB"/>
        </w:rPr>
        <w:t xml:space="preserve">trust’s </w:t>
      </w:r>
      <w:r w:rsidRPr="000B2474">
        <w:rPr>
          <w:rFonts w:ascii="Century Gothic" w:hAnsi="Century Gothic"/>
          <w:lang w:val="en-GB" w:eastAsia="en-GB"/>
        </w:rPr>
        <w:t xml:space="preserve">strategies </w:t>
      </w:r>
      <w:r w:rsidR="00835961" w:rsidRPr="000B2474">
        <w:rPr>
          <w:rFonts w:ascii="Century Gothic" w:hAnsi="Century Gothic"/>
          <w:lang w:val="en-GB" w:eastAsia="en-GB"/>
        </w:rPr>
        <w:t xml:space="preserve">and procedures </w:t>
      </w:r>
      <w:r w:rsidRPr="000B2474">
        <w:rPr>
          <w:rFonts w:ascii="Century Gothic" w:hAnsi="Century Gothic"/>
          <w:lang w:val="en-GB" w:eastAsia="en-GB"/>
        </w:rPr>
        <w:t xml:space="preserve">for tracking, following up </w:t>
      </w:r>
      <w:r w:rsidR="008852F1" w:rsidRPr="000B2474">
        <w:rPr>
          <w:rFonts w:ascii="Century Gothic" w:hAnsi="Century Gothic"/>
          <w:lang w:val="en-GB" w:eastAsia="en-GB"/>
        </w:rPr>
        <w:t xml:space="preserve">on </w:t>
      </w:r>
      <w:r w:rsidRPr="000B2474">
        <w:rPr>
          <w:rFonts w:ascii="Century Gothic" w:hAnsi="Century Gothic"/>
          <w:lang w:val="en-GB" w:eastAsia="en-GB"/>
        </w:rPr>
        <w:t>and improving attendance, including working with partners</w:t>
      </w:r>
      <w:r w:rsidR="00AD44F4" w:rsidRPr="000B2474">
        <w:rPr>
          <w:rFonts w:ascii="Century Gothic" w:hAnsi="Century Gothic"/>
          <w:lang w:val="en-GB" w:eastAsia="en-GB"/>
        </w:rPr>
        <w:t xml:space="preserve"> and keeping them informed regarding specific pupils, where appropriate</w:t>
      </w:r>
    </w:p>
    <w:p w14:paraId="3B063DDE" w14:textId="77777777" w:rsidR="00DD199D" w:rsidRPr="000B2474" w:rsidRDefault="00DD199D" w:rsidP="00DD199D">
      <w:pPr>
        <w:pStyle w:val="4Bulletedcopyblue"/>
        <w:rPr>
          <w:rFonts w:ascii="Century Gothic" w:eastAsia="Times New Roman" w:hAnsi="Century Gothic"/>
          <w:lang w:val="en-GB" w:eastAsia="en-GB"/>
        </w:rPr>
      </w:pPr>
      <w:r w:rsidRPr="000B2474">
        <w:rPr>
          <w:rFonts w:ascii="Century Gothic" w:hAnsi="Century Gothic"/>
          <w:lang w:val="en-GB" w:eastAsia="en-GB"/>
        </w:rPr>
        <w:lastRenderedPageBreak/>
        <w:t>Making sure dedicated training is provided to staff with a specific attendance function in their role</w:t>
      </w:r>
      <w:bookmarkStart w:id="8" w:name="_Hlk166493492"/>
      <w:r w:rsidRPr="000B2474">
        <w:rPr>
          <w:rFonts w:ascii="Century Gothic" w:hAnsi="Century Gothic"/>
          <w:lang w:val="en-GB" w:eastAsia="en-GB"/>
        </w:rPr>
        <w:t>, including in interpreting and analysing attendance data</w:t>
      </w:r>
    </w:p>
    <w:bookmarkEnd w:id="8"/>
    <w:p w14:paraId="79803128" w14:textId="77777777" w:rsidR="006B6FBA" w:rsidRPr="000B2474" w:rsidRDefault="006B6FBA" w:rsidP="005B4477">
      <w:pPr>
        <w:pStyle w:val="4Bulletedcopyblue"/>
        <w:numPr>
          <w:ilvl w:val="0"/>
          <w:numId w:val="9"/>
        </w:numPr>
        <w:rPr>
          <w:rFonts w:ascii="Century Gothic" w:hAnsi="Century Gothic"/>
          <w:lang w:val="en-GB"/>
        </w:rPr>
      </w:pPr>
      <w:r w:rsidRPr="000B2474">
        <w:rPr>
          <w:rFonts w:ascii="Century Gothic" w:hAnsi="Century Gothic"/>
          <w:lang w:val="en-GB"/>
        </w:rPr>
        <w:t>Sharing effective practice on attendance management and improvement across the trust</w:t>
      </w:r>
      <w:r w:rsidR="00F47C77" w:rsidRPr="000B2474">
        <w:rPr>
          <w:rFonts w:ascii="Century Gothic" w:hAnsi="Century Gothic"/>
          <w:lang w:val="en-GB"/>
        </w:rPr>
        <w:t xml:space="preserve"> and providing regular opportunities for staff from different schools to come together, learn from each other and share resources</w:t>
      </w:r>
    </w:p>
    <w:p w14:paraId="45EABE9F" w14:textId="35D8517D" w:rsidR="00DD199D" w:rsidRPr="000B2474" w:rsidRDefault="005B4477" w:rsidP="00DD199D">
      <w:pPr>
        <w:pStyle w:val="4Bulletedcopyblue"/>
        <w:numPr>
          <w:ilvl w:val="0"/>
          <w:numId w:val="9"/>
        </w:numPr>
        <w:rPr>
          <w:rFonts w:ascii="Century Gothic" w:hAnsi="Century Gothic"/>
          <w:lang w:val="en-GB"/>
        </w:rPr>
      </w:pPr>
      <w:bookmarkStart w:id="9" w:name="_Hlk166571196"/>
      <w:r w:rsidRPr="000B2474">
        <w:rPr>
          <w:rFonts w:ascii="Century Gothic" w:hAnsi="Century Gothic"/>
          <w:lang w:val="en-GB"/>
        </w:rPr>
        <w:t xml:space="preserve">Holding </w:t>
      </w:r>
      <w:r w:rsidR="00A205B5" w:rsidRPr="000B2474">
        <w:rPr>
          <w:rFonts w:ascii="Century Gothic" w:hAnsi="Century Gothic"/>
          <w:lang w:val="en-GB"/>
        </w:rPr>
        <w:t xml:space="preserve">executive leaders and </w:t>
      </w:r>
      <w:r w:rsidR="004D7A38" w:rsidRPr="000B2474">
        <w:rPr>
          <w:rFonts w:ascii="Century Gothic" w:hAnsi="Century Gothic"/>
          <w:lang w:val="en-GB"/>
        </w:rPr>
        <w:t>headteacher</w:t>
      </w:r>
      <w:r w:rsidR="00A205B5" w:rsidRPr="000B2474">
        <w:rPr>
          <w:rFonts w:ascii="Century Gothic" w:hAnsi="Century Gothic"/>
          <w:lang w:val="en-GB"/>
        </w:rPr>
        <w:t xml:space="preserve">s </w:t>
      </w:r>
      <w:r w:rsidRPr="000B2474">
        <w:rPr>
          <w:rFonts w:ascii="Century Gothic" w:eastAsia="Arial" w:hAnsi="Century Gothic"/>
          <w:lang w:val="en-GB"/>
        </w:rPr>
        <w:t>to account for the implementation of this policy</w:t>
      </w:r>
      <w:bookmarkEnd w:id="9"/>
    </w:p>
    <w:p w14:paraId="599FB399" w14:textId="77777777" w:rsidR="00971A0B" w:rsidRPr="000B2474" w:rsidRDefault="00971A0B" w:rsidP="00DD199D">
      <w:pPr>
        <w:pStyle w:val="4Bulletedcopyblue"/>
        <w:numPr>
          <w:ilvl w:val="0"/>
          <w:numId w:val="9"/>
        </w:numPr>
        <w:rPr>
          <w:rFonts w:ascii="Century Gothic" w:hAnsi="Century Gothic"/>
          <w:lang w:val="en-GB"/>
        </w:rPr>
      </w:pPr>
      <w:r w:rsidRPr="000B2474">
        <w:rPr>
          <w:rFonts w:ascii="Century Gothic" w:hAnsi="Century Gothic"/>
        </w:rPr>
        <w:t xml:space="preserve">Trust board only: </w:t>
      </w:r>
      <w:r w:rsidR="00DD199D" w:rsidRPr="000B2474">
        <w:rPr>
          <w:rFonts w:ascii="Century Gothic" w:hAnsi="Century Gothic"/>
        </w:rPr>
        <w:t>I</w:t>
      </w:r>
      <w:r w:rsidRPr="000B2474">
        <w:rPr>
          <w:rFonts w:ascii="Century Gothic" w:hAnsi="Century Gothic"/>
        </w:rPr>
        <w:t>dentify</w:t>
      </w:r>
      <w:r w:rsidR="00DD199D" w:rsidRPr="000B2474">
        <w:rPr>
          <w:rFonts w:ascii="Century Gothic" w:hAnsi="Century Gothic"/>
        </w:rPr>
        <w:t>ing</w:t>
      </w:r>
      <w:r w:rsidRPr="000B2474">
        <w:rPr>
          <w:rFonts w:ascii="Century Gothic" w:eastAsia="Arial" w:hAnsi="Century Gothic"/>
          <w:shd w:val="clear" w:color="auto" w:fill="FFFFFF"/>
          <w:lang w:val="en-GB"/>
        </w:rPr>
        <w:t xml:space="preserve"> and monitor</w:t>
      </w:r>
      <w:r w:rsidR="00DD199D" w:rsidRPr="000B2474">
        <w:rPr>
          <w:rFonts w:ascii="Century Gothic" w:eastAsia="Arial" w:hAnsi="Century Gothic"/>
          <w:shd w:val="clear" w:color="auto" w:fill="FFFFFF"/>
          <w:lang w:val="en-GB"/>
        </w:rPr>
        <w:t>ing</w:t>
      </w:r>
      <w:r w:rsidRPr="000B2474">
        <w:rPr>
          <w:rFonts w:ascii="Century Gothic" w:eastAsia="Arial" w:hAnsi="Century Gothic"/>
          <w:shd w:val="clear" w:color="auto" w:fill="FFFFFF"/>
          <w:lang w:val="en-GB"/>
        </w:rPr>
        <w:t xml:space="preserve"> attendance patterns across the trust’s schools to identify common issues and barriers, and share effective practice between schools</w:t>
      </w:r>
    </w:p>
    <w:p w14:paraId="0DD6B3FF" w14:textId="77777777" w:rsidR="00A205B5" w:rsidRPr="000B2474" w:rsidRDefault="00A205B5" w:rsidP="00A205B5">
      <w:pPr>
        <w:pStyle w:val="4Bulletedcopyblue"/>
        <w:numPr>
          <w:ilvl w:val="0"/>
          <w:numId w:val="0"/>
        </w:numPr>
        <w:ind w:left="340"/>
        <w:rPr>
          <w:rFonts w:ascii="Century Gothic" w:hAnsi="Century Gothic"/>
          <w:lang w:val="en-GB"/>
        </w:rPr>
      </w:pPr>
    </w:p>
    <w:p w14:paraId="1DB742CA" w14:textId="3C34B810" w:rsidR="00B37056" w:rsidRPr="000B2474" w:rsidRDefault="00B37056" w:rsidP="00BE2054">
      <w:pPr>
        <w:pStyle w:val="Subhead2"/>
        <w:rPr>
          <w:rFonts w:ascii="Century Gothic" w:hAnsi="Century Gothic"/>
        </w:rPr>
      </w:pPr>
      <w:r w:rsidRPr="000B2474">
        <w:rPr>
          <w:rFonts w:ascii="Century Gothic" w:hAnsi="Century Gothic"/>
          <w:lang w:val="en-GB"/>
        </w:rPr>
        <w:t xml:space="preserve">3.2 </w:t>
      </w:r>
      <w:r w:rsidRPr="000B2474">
        <w:rPr>
          <w:rFonts w:ascii="Century Gothic" w:hAnsi="Century Gothic"/>
        </w:rPr>
        <w:t xml:space="preserve">The </w:t>
      </w:r>
      <w:r w:rsidR="00A205B5" w:rsidRPr="000B2474">
        <w:rPr>
          <w:rFonts w:ascii="Century Gothic" w:hAnsi="Century Gothic"/>
        </w:rPr>
        <w:t>H</w:t>
      </w:r>
      <w:r w:rsidRPr="000B2474">
        <w:rPr>
          <w:rFonts w:ascii="Century Gothic" w:hAnsi="Century Gothic"/>
        </w:rPr>
        <w:t>eadteacher</w:t>
      </w:r>
      <w:r w:rsidR="007511BF" w:rsidRPr="000B2474">
        <w:rPr>
          <w:rFonts w:ascii="Century Gothic" w:hAnsi="Century Gothic"/>
        </w:rPr>
        <w:t xml:space="preserve"> </w:t>
      </w:r>
    </w:p>
    <w:p w14:paraId="1A8A0D9C" w14:textId="4F91655E" w:rsidR="00A330FA" w:rsidRPr="000B2474" w:rsidRDefault="00A330FA" w:rsidP="00BE2054">
      <w:pPr>
        <w:rPr>
          <w:rFonts w:ascii="Century Gothic" w:hAnsi="Century Gothic"/>
          <w:lang w:val="en-GB"/>
        </w:rPr>
      </w:pPr>
      <w:r w:rsidRPr="000B2474">
        <w:rPr>
          <w:rFonts w:ascii="Century Gothic" w:hAnsi="Century Gothic"/>
        </w:rPr>
        <w:t xml:space="preserve">The </w:t>
      </w:r>
      <w:r w:rsidR="00B37056" w:rsidRPr="000B2474">
        <w:rPr>
          <w:rFonts w:ascii="Century Gothic" w:hAnsi="Century Gothic"/>
        </w:rPr>
        <w:t>headteacher</w:t>
      </w:r>
      <w:r w:rsidR="00A205B5" w:rsidRPr="000B2474">
        <w:rPr>
          <w:rFonts w:ascii="Century Gothic" w:hAnsi="Century Gothic"/>
        </w:rPr>
        <w:t xml:space="preserve"> </w:t>
      </w:r>
      <w:r w:rsidRPr="000B2474">
        <w:rPr>
          <w:rFonts w:ascii="Century Gothic" w:hAnsi="Century Gothic"/>
        </w:rPr>
        <w:t>is responsible</w:t>
      </w:r>
      <w:r w:rsidRPr="000B2474">
        <w:rPr>
          <w:rFonts w:ascii="Century Gothic" w:hAnsi="Century Gothic"/>
          <w:lang w:val="en-GB"/>
        </w:rPr>
        <w:t xml:space="preserve"> for: </w:t>
      </w:r>
    </w:p>
    <w:p w14:paraId="3D38E56D" w14:textId="77777777" w:rsidR="00A330FA" w:rsidRPr="000B2474" w:rsidRDefault="007511BF" w:rsidP="00A330FA">
      <w:pPr>
        <w:pStyle w:val="4Bulletedcopyblue"/>
        <w:rPr>
          <w:rFonts w:ascii="Century Gothic" w:hAnsi="Century Gothic"/>
          <w:lang w:val="en-GB"/>
        </w:rPr>
      </w:pPr>
      <w:r w:rsidRPr="000B2474">
        <w:rPr>
          <w:rFonts w:ascii="Century Gothic" w:hAnsi="Century Gothic"/>
          <w:lang w:val="en-GB"/>
        </w:rPr>
        <w:t>The i</w:t>
      </w:r>
      <w:r w:rsidR="00A330FA" w:rsidRPr="000B2474">
        <w:rPr>
          <w:rFonts w:ascii="Century Gothic" w:hAnsi="Century Gothic"/>
          <w:lang w:val="en-GB"/>
        </w:rPr>
        <w:t xml:space="preserve">mplementation of this policy at the school </w:t>
      </w:r>
    </w:p>
    <w:p w14:paraId="4AC65293" w14:textId="6D5BE0DA" w:rsidR="00A330FA" w:rsidRPr="000B2474" w:rsidRDefault="00A330FA" w:rsidP="00A330FA">
      <w:pPr>
        <w:pStyle w:val="4Bulletedcopyblue"/>
        <w:rPr>
          <w:rFonts w:ascii="Century Gothic" w:hAnsi="Century Gothic" w:cs="Times New Roman"/>
          <w:lang w:val="en-GB"/>
        </w:rPr>
      </w:pPr>
      <w:r w:rsidRPr="000B2474">
        <w:rPr>
          <w:rFonts w:ascii="Century Gothic" w:hAnsi="Century Gothic"/>
          <w:lang w:val="en-GB"/>
        </w:rPr>
        <w:t xml:space="preserve">Monitoring school-level absence data and reporting it to </w:t>
      </w:r>
      <w:r w:rsidR="00A205B5" w:rsidRPr="000B2474">
        <w:rPr>
          <w:rFonts w:ascii="Century Gothic" w:hAnsi="Century Gothic"/>
          <w:lang w:val="en-GB"/>
        </w:rPr>
        <w:t xml:space="preserve">academy committee </w:t>
      </w:r>
      <w:r w:rsidRPr="000B2474">
        <w:rPr>
          <w:rFonts w:ascii="Century Gothic" w:hAnsi="Century Gothic"/>
          <w:lang w:val="en-GB"/>
        </w:rPr>
        <w:t>governors</w:t>
      </w:r>
    </w:p>
    <w:p w14:paraId="355AB249" w14:textId="77777777" w:rsidR="00A330FA" w:rsidRPr="000B2474" w:rsidRDefault="00A330FA" w:rsidP="00A330FA">
      <w:pPr>
        <w:pStyle w:val="4Bulletedcopyblue"/>
        <w:rPr>
          <w:rFonts w:ascii="Century Gothic" w:hAnsi="Century Gothic" w:cs="Times New Roman"/>
          <w:lang w:val="en-GB"/>
        </w:rPr>
      </w:pPr>
      <w:r w:rsidRPr="000B2474">
        <w:rPr>
          <w:rFonts w:ascii="Century Gothic" w:hAnsi="Century Gothic"/>
          <w:lang w:val="en-GB"/>
        </w:rPr>
        <w:t>Supporting staff with monitoring the attendance of individual pupils</w:t>
      </w:r>
    </w:p>
    <w:p w14:paraId="73766F09"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 xml:space="preserve">Monitoring the impact of any implemented attendance strategies </w:t>
      </w:r>
    </w:p>
    <w:p w14:paraId="218EA847" w14:textId="0D10B1AD" w:rsidR="000C45D5" w:rsidRPr="000B2474" w:rsidRDefault="00966B7F" w:rsidP="000C45D5">
      <w:pPr>
        <w:numPr>
          <w:ilvl w:val="0"/>
          <w:numId w:val="28"/>
        </w:numPr>
        <w:ind w:left="340" w:hanging="261"/>
        <w:rPr>
          <w:rFonts w:ascii="Century Gothic" w:eastAsia="Times New Roman" w:hAnsi="Century Gothic"/>
          <w:lang w:val="en-GB" w:eastAsia="en-GB"/>
        </w:rPr>
      </w:pPr>
      <w:r>
        <w:rPr>
          <w:rFonts w:ascii="Century Gothic" w:hAnsi="Century Gothic"/>
          <w:lang w:val="en-GB"/>
        </w:rPr>
        <w:t xml:space="preserve">Request that </w:t>
      </w:r>
      <w:r w:rsidR="00A330FA" w:rsidRPr="000B2474">
        <w:rPr>
          <w:rFonts w:ascii="Century Gothic" w:hAnsi="Century Gothic"/>
          <w:lang w:val="en-GB"/>
        </w:rPr>
        <w:t xml:space="preserve"> fixed-penalty notices</w:t>
      </w:r>
      <w:r>
        <w:rPr>
          <w:rFonts w:ascii="Century Gothic" w:hAnsi="Century Gothic"/>
          <w:lang w:val="en-GB"/>
        </w:rPr>
        <w:t xml:space="preserve"> are issued by Swindon Borough Council</w:t>
      </w:r>
      <w:r w:rsidR="00A330FA" w:rsidRPr="000B2474">
        <w:rPr>
          <w:rFonts w:ascii="Century Gothic" w:hAnsi="Century Gothic"/>
          <w:lang w:val="en-GB"/>
        </w:rPr>
        <w:t>, where necessary</w:t>
      </w:r>
    </w:p>
    <w:p w14:paraId="78DA76F1" w14:textId="1CFDE42B" w:rsidR="000C45D5" w:rsidRPr="000B2474" w:rsidRDefault="000C45D5" w:rsidP="000C45D5">
      <w:pPr>
        <w:numPr>
          <w:ilvl w:val="0"/>
          <w:numId w:val="28"/>
        </w:numPr>
        <w:ind w:left="340" w:hanging="261"/>
        <w:rPr>
          <w:rFonts w:ascii="Century Gothic" w:hAnsi="Century Gothic"/>
          <w:lang w:val="en-GB" w:eastAsia="en-GB"/>
        </w:rPr>
      </w:pPr>
      <w:r w:rsidRPr="000B2474">
        <w:rPr>
          <w:rFonts w:ascii="Century Gothic" w:hAnsi="Century Gothic"/>
          <w:lang w:val="en-GB" w:eastAsia="en-GB"/>
        </w:rPr>
        <w:t>Working with the parents</w:t>
      </w:r>
      <w:r w:rsidR="003C7461">
        <w:rPr>
          <w:rFonts w:ascii="Century Gothic" w:hAnsi="Century Gothic"/>
          <w:lang w:val="en-GB" w:eastAsia="en-GB"/>
        </w:rPr>
        <w:t>/carers</w:t>
      </w:r>
      <w:r w:rsidRPr="000B2474">
        <w:rPr>
          <w:rFonts w:ascii="Century Gothic" w:hAnsi="Century Gothic"/>
          <w:lang w:val="en-GB" w:eastAsia="en-GB"/>
        </w:rPr>
        <w:t xml:space="preserve"> of pupils with special educational needs and/or disabilities (SEND) to develop specific support approaches for attendance for pupils with SEND, including where school transport is regularly being missed, and where pupils with SEND face in-school barriers</w:t>
      </w:r>
    </w:p>
    <w:p w14:paraId="701202DE" w14:textId="77777777" w:rsidR="00A330FA" w:rsidRPr="000B2474" w:rsidRDefault="000C45D5" w:rsidP="000C45D5">
      <w:pPr>
        <w:numPr>
          <w:ilvl w:val="0"/>
          <w:numId w:val="28"/>
        </w:numPr>
        <w:ind w:left="340" w:hanging="261"/>
        <w:rPr>
          <w:rFonts w:ascii="Century Gothic" w:hAnsi="Century Gothic"/>
          <w:lang w:val="en-GB" w:eastAsia="en-GB"/>
        </w:rPr>
      </w:pPr>
      <w:r w:rsidRPr="000B2474">
        <w:rPr>
          <w:rFonts w:ascii="Century Gothic" w:hAnsi="Century Gothic"/>
          <w:lang w:val="en-GB" w:eastAsia="en-GB"/>
        </w:rPr>
        <w:t>Communicating with the local authority when a pupil with an education, health and care (EHC) plan has falling attendance, or where there are barriers to attendance that relate to the pupil’s needs</w:t>
      </w:r>
    </w:p>
    <w:p w14:paraId="7E0500A5" w14:textId="1427C8D2" w:rsidR="00A020C1" w:rsidRPr="000B2474" w:rsidRDefault="00A020C1" w:rsidP="00A020C1">
      <w:pPr>
        <w:numPr>
          <w:ilvl w:val="0"/>
          <w:numId w:val="28"/>
        </w:numPr>
        <w:ind w:left="340" w:hanging="261"/>
        <w:rPr>
          <w:rFonts w:ascii="Century Gothic" w:hAnsi="Century Gothic"/>
          <w:lang w:val="en-GB" w:eastAsia="en-GB"/>
        </w:rPr>
      </w:pPr>
      <w:r w:rsidRPr="000B2474">
        <w:rPr>
          <w:rFonts w:ascii="Century Gothic" w:hAnsi="Century Gothic"/>
          <w:lang w:val="en-GB" w:eastAsia="en-GB"/>
        </w:rPr>
        <w:t>Communicating the school’s high expectations for attendance and punctuality regularly to pupils and parents</w:t>
      </w:r>
      <w:r w:rsidR="003C7461">
        <w:rPr>
          <w:rFonts w:ascii="Century Gothic" w:hAnsi="Century Gothic"/>
          <w:lang w:val="en-GB" w:eastAsia="en-GB"/>
        </w:rPr>
        <w:t>/carers</w:t>
      </w:r>
      <w:r w:rsidRPr="000B2474">
        <w:rPr>
          <w:rFonts w:ascii="Century Gothic" w:hAnsi="Century Gothic"/>
          <w:lang w:val="en-GB" w:eastAsia="en-GB"/>
        </w:rPr>
        <w:t xml:space="preserve"> through all available channels</w:t>
      </w:r>
    </w:p>
    <w:p w14:paraId="787C1875" w14:textId="77777777" w:rsidR="00300FDE" w:rsidRPr="000B2474" w:rsidRDefault="00300FDE" w:rsidP="00300FDE">
      <w:pPr>
        <w:ind w:left="340"/>
        <w:rPr>
          <w:rFonts w:ascii="Century Gothic" w:hAnsi="Century Gothic"/>
          <w:lang w:val="en-GB" w:eastAsia="en-GB"/>
        </w:rPr>
      </w:pPr>
    </w:p>
    <w:p w14:paraId="20F6BFD7" w14:textId="22DB5E6D" w:rsidR="00D77F8B" w:rsidRPr="000B2474" w:rsidRDefault="00D77F8B" w:rsidP="00A330FA">
      <w:pPr>
        <w:pStyle w:val="Subhead2"/>
        <w:rPr>
          <w:rFonts w:ascii="Century Gothic" w:hAnsi="Century Gothic"/>
          <w:lang w:val="en-GB"/>
        </w:rPr>
      </w:pPr>
      <w:r w:rsidRPr="000B2474">
        <w:rPr>
          <w:rFonts w:ascii="Century Gothic" w:hAnsi="Century Gothic"/>
          <w:lang w:val="en-GB"/>
        </w:rPr>
        <w:t xml:space="preserve">3.3 The </w:t>
      </w:r>
      <w:r w:rsidR="00856EB4" w:rsidRPr="000B2474">
        <w:rPr>
          <w:rFonts w:ascii="Century Gothic" w:hAnsi="Century Gothic"/>
          <w:lang w:val="en-GB"/>
        </w:rPr>
        <w:t xml:space="preserve">GLT </w:t>
      </w:r>
      <w:r w:rsidR="006600DE" w:rsidRPr="000B2474">
        <w:rPr>
          <w:rFonts w:ascii="Century Gothic" w:hAnsi="Century Gothic"/>
        </w:rPr>
        <w:t>Cen</w:t>
      </w:r>
      <w:r w:rsidR="00856EB4" w:rsidRPr="000B2474">
        <w:rPr>
          <w:rFonts w:ascii="Century Gothic" w:hAnsi="Century Gothic"/>
        </w:rPr>
        <w:t>t</w:t>
      </w:r>
      <w:r w:rsidR="006600DE" w:rsidRPr="000B2474">
        <w:rPr>
          <w:rFonts w:ascii="Century Gothic" w:hAnsi="Century Gothic"/>
        </w:rPr>
        <w:t>ral Education Team</w:t>
      </w:r>
    </w:p>
    <w:p w14:paraId="352A655C" w14:textId="7D6D3E18" w:rsidR="00D77F8B" w:rsidRPr="000B2474" w:rsidRDefault="00D77F8B" w:rsidP="00D77F8B">
      <w:pPr>
        <w:pStyle w:val="1bodycopy10pt"/>
        <w:rPr>
          <w:rFonts w:ascii="Century Gothic" w:hAnsi="Century Gothic"/>
          <w:lang w:val="en-GB"/>
        </w:rPr>
      </w:pPr>
      <w:r w:rsidRPr="000B2474">
        <w:rPr>
          <w:rFonts w:ascii="Century Gothic" w:hAnsi="Century Gothic"/>
          <w:lang w:val="en-GB"/>
        </w:rPr>
        <w:t xml:space="preserve">The </w:t>
      </w:r>
      <w:r w:rsidR="00856EB4" w:rsidRPr="000B2474">
        <w:rPr>
          <w:rFonts w:ascii="Century Gothic" w:hAnsi="Century Gothic"/>
          <w:lang w:val="en-GB"/>
        </w:rPr>
        <w:t>central education team</w:t>
      </w:r>
      <w:r w:rsidRPr="000B2474">
        <w:rPr>
          <w:rFonts w:ascii="Century Gothic" w:hAnsi="Century Gothic"/>
          <w:lang w:val="en-GB"/>
        </w:rPr>
        <w:t xml:space="preserve"> is responsible for:</w:t>
      </w:r>
    </w:p>
    <w:p w14:paraId="367F547D" w14:textId="77777777" w:rsidR="00D77F8B" w:rsidRPr="000B2474" w:rsidRDefault="00D77F8B" w:rsidP="00D77F8B">
      <w:pPr>
        <w:pStyle w:val="4Bulletedcopyblue"/>
        <w:rPr>
          <w:rFonts w:ascii="Century Gothic" w:hAnsi="Century Gothic"/>
          <w:lang w:val="en-GB"/>
        </w:rPr>
      </w:pPr>
      <w:r w:rsidRPr="000B2474">
        <w:rPr>
          <w:rFonts w:ascii="Century Gothic" w:hAnsi="Century Gothic"/>
          <w:lang w:val="en-GB"/>
        </w:rPr>
        <w:t>Driving attendance improvement across the trust</w:t>
      </w:r>
    </w:p>
    <w:p w14:paraId="4DD8FFA0" w14:textId="77777777" w:rsidR="00D77F8B" w:rsidRPr="000B2474" w:rsidRDefault="00D77F8B" w:rsidP="00A82516">
      <w:pPr>
        <w:pStyle w:val="4Bulletedcopyblue"/>
        <w:rPr>
          <w:rFonts w:ascii="Century Gothic" w:hAnsi="Century Gothic"/>
          <w:lang w:val="en-GB"/>
        </w:rPr>
      </w:pPr>
      <w:r w:rsidRPr="000B2474">
        <w:rPr>
          <w:rFonts w:ascii="Century Gothic" w:hAnsi="Century Gothic"/>
          <w:lang w:val="en-GB"/>
        </w:rPr>
        <w:t xml:space="preserve">Working more intensively with schools who require support </w:t>
      </w:r>
      <w:r w:rsidR="007511BF" w:rsidRPr="000B2474">
        <w:rPr>
          <w:rFonts w:ascii="Century Gothic" w:hAnsi="Century Gothic"/>
          <w:lang w:val="en-GB"/>
        </w:rPr>
        <w:t>to improve</w:t>
      </w:r>
      <w:r w:rsidRPr="000B2474">
        <w:rPr>
          <w:rFonts w:ascii="Century Gothic" w:hAnsi="Century Gothic"/>
          <w:lang w:val="en-GB"/>
        </w:rPr>
        <w:t xml:space="preserve"> attendance</w:t>
      </w:r>
    </w:p>
    <w:p w14:paraId="18D36A27" w14:textId="77777777" w:rsidR="000371FA" w:rsidRPr="000B2474" w:rsidRDefault="00D77F8B" w:rsidP="000371FA">
      <w:pPr>
        <w:pStyle w:val="4Bulletedcopyblue"/>
        <w:rPr>
          <w:rFonts w:ascii="Century Gothic" w:hAnsi="Century Gothic"/>
          <w:lang w:val="en-GB"/>
        </w:rPr>
      </w:pPr>
      <w:r w:rsidRPr="000B2474">
        <w:rPr>
          <w:rFonts w:ascii="Century Gothic" w:hAnsi="Century Gothic"/>
          <w:lang w:val="en-GB"/>
        </w:rPr>
        <w:t>Acting as a central contact point for schools with attendance queries</w:t>
      </w:r>
    </w:p>
    <w:p w14:paraId="019C2985" w14:textId="77777777" w:rsidR="000766CA" w:rsidRDefault="000766CA" w:rsidP="000371FA">
      <w:pPr>
        <w:pStyle w:val="4Bulletedcopyblue"/>
        <w:rPr>
          <w:rFonts w:ascii="Century Gothic" w:hAnsi="Century Gothic"/>
          <w:lang w:val="en-GB"/>
        </w:rPr>
      </w:pPr>
      <w:r w:rsidRPr="000B2474">
        <w:rPr>
          <w:rFonts w:ascii="Century Gothic" w:hAnsi="Century Gothic"/>
          <w:lang w:val="en-GB"/>
        </w:rPr>
        <w:t xml:space="preserve">Liaising with the DfE’s regional teams for advice </w:t>
      </w:r>
      <w:r w:rsidR="000F39D9" w:rsidRPr="000B2474">
        <w:rPr>
          <w:rFonts w:ascii="Century Gothic" w:hAnsi="Century Gothic"/>
          <w:lang w:val="en-GB"/>
        </w:rPr>
        <w:t>about wider support programmes</w:t>
      </w:r>
    </w:p>
    <w:p w14:paraId="1F80E939" w14:textId="1B3A182C" w:rsidR="00131687" w:rsidRPr="000B2474" w:rsidRDefault="00131687" w:rsidP="000371FA">
      <w:pPr>
        <w:pStyle w:val="4Bulletedcopyblue"/>
        <w:rPr>
          <w:rFonts w:ascii="Century Gothic" w:hAnsi="Century Gothic"/>
          <w:lang w:val="en-GB"/>
        </w:rPr>
      </w:pPr>
      <w:r>
        <w:rPr>
          <w:rFonts w:ascii="Century Gothic" w:hAnsi="Century Gothic"/>
          <w:lang w:val="en-GB"/>
        </w:rPr>
        <w:t xml:space="preserve">Monitoring attendance across the schools via the Arbor </w:t>
      </w:r>
      <w:r w:rsidR="00186165">
        <w:rPr>
          <w:rFonts w:ascii="Century Gothic" w:hAnsi="Century Gothic"/>
          <w:lang w:val="en-GB"/>
        </w:rPr>
        <w:t>MAT MIS</w:t>
      </w:r>
    </w:p>
    <w:p w14:paraId="34D46490" w14:textId="77777777" w:rsidR="00300FDE" w:rsidRPr="000B2474" w:rsidRDefault="00300FDE" w:rsidP="00300FDE">
      <w:pPr>
        <w:pStyle w:val="4Bulletedcopyblue"/>
        <w:numPr>
          <w:ilvl w:val="0"/>
          <w:numId w:val="0"/>
        </w:numPr>
        <w:ind w:left="340"/>
        <w:rPr>
          <w:rFonts w:ascii="Century Gothic" w:hAnsi="Century Gothic"/>
          <w:lang w:val="en-GB"/>
        </w:rPr>
      </w:pPr>
    </w:p>
    <w:p w14:paraId="74DAF3C0" w14:textId="5A471CB1" w:rsidR="000371FA" w:rsidRPr="000B2474" w:rsidRDefault="000371FA" w:rsidP="000371FA">
      <w:pPr>
        <w:pStyle w:val="Subhead2"/>
        <w:rPr>
          <w:rFonts w:ascii="Century Gothic" w:hAnsi="Century Gothic"/>
          <w:lang w:val="en-GB"/>
        </w:rPr>
      </w:pPr>
      <w:r w:rsidRPr="000B2474">
        <w:rPr>
          <w:rFonts w:ascii="Century Gothic" w:hAnsi="Century Gothic"/>
          <w:lang w:val="en-GB"/>
        </w:rPr>
        <w:t xml:space="preserve">3.4 The </w:t>
      </w:r>
      <w:r w:rsidR="00C673EA">
        <w:rPr>
          <w:rFonts w:ascii="Century Gothic" w:hAnsi="Century Gothic"/>
          <w:lang w:val="en-GB"/>
        </w:rPr>
        <w:t>D</w:t>
      </w:r>
      <w:r w:rsidRPr="000B2474">
        <w:rPr>
          <w:rFonts w:ascii="Century Gothic" w:hAnsi="Century Gothic"/>
          <w:lang w:val="en-GB"/>
        </w:rPr>
        <w:t xml:space="preserve">esignated </w:t>
      </w:r>
      <w:r w:rsidR="00C673EA">
        <w:rPr>
          <w:rFonts w:ascii="Century Gothic" w:hAnsi="Century Gothic"/>
          <w:lang w:val="en-GB"/>
        </w:rPr>
        <w:t>S</w:t>
      </w:r>
      <w:r w:rsidR="00122D7A" w:rsidRPr="000B2474">
        <w:rPr>
          <w:rFonts w:ascii="Century Gothic" w:hAnsi="Century Gothic"/>
          <w:lang w:val="en-GB"/>
        </w:rPr>
        <w:t>chool</w:t>
      </w:r>
      <w:r w:rsidRPr="000B2474">
        <w:rPr>
          <w:rFonts w:ascii="Century Gothic" w:hAnsi="Century Gothic"/>
          <w:lang w:val="en-GB"/>
        </w:rPr>
        <w:t xml:space="preserve"> </w:t>
      </w:r>
      <w:r w:rsidR="00C673EA">
        <w:rPr>
          <w:rFonts w:ascii="Century Gothic" w:hAnsi="Century Gothic"/>
          <w:lang w:val="en-GB"/>
        </w:rPr>
        <w:t>L</w:t>
      </w:r>
      <w:r w:rsidRPr="000B2474">
        <w:rPr>
          <w:rFonts w:ascii="Century Gothic" w:hAnsi="Century Gothic"/>
          <w:lang w:val="en-GB"/>
        </w:rPr>
        <w:t xml:space="preserve">eader </w:t>
      </w:r>
      <w:r w:rsidR="00C673EA">
        <w:rPr>
          <w:rFonts w:ascii="Century Gothic" w:hAnsi="Century Gothic"/>
          <w:lang w:val="en-GB"/>
        </w:rPr>
        <w:t>R</w:t>
      </w:r>
      <w:r w:rsidRPr="000B2474">
        <w:rPr>
          <w:rFonts w:ascii="Century Gothic" w:hAnsi="Century Gothic"/>
          <w:lang w:val="en-GB"/>
        </w:rPr>
        <w:t xml:space="preserve">esponsible </w:t>
      </w:r>
      <w:r w:rsidR="007F0DAF">
        <w:rPr>
          <w:rFonts w:ascii="Century Gothic" w:hAnsi="Century Gothic"/>
          <w:lang w:val="en-GB"/>
        </w:rPr>
        <w:t>for</w:t>
      </w:r>
      <w:r w:rsidRPr="000B2474">
        <w:rPr>
          <w:rFonts w:ascii="Century Gothic" w:hAnsi="Century Gothic"/>
          <w:lang w:val="en-GB"/>
        </w:rPr>
        <w:t xml:space="preserve"> </w:t>
      </w:r>
      <w:r w:rsidR="00C673EA">
        <w:rPr>
          <w:rFonts w:ascii="Century Gothic" w:hAnsi="Century Gothic"/>
          <w:lang w:val="en-GB"/>
        </w:rPr>
        <w:t>A</w:t>
      </w:r>
      <w:r w:rsidRPr="000B2474">
        <w:rPr>
          <w:rFonts w:ascii="Century Gothic" w:hAnsi="Century Gothic"/>
          <w:lang w:val="en-GB"/>
        </w:rPr>
        <w:t xml:space="preserve">ttendance </w:t>
      </w:r>
    </w:p>
    <w:p w14:paraId="0EC5FEB8" w14:textId="674BB3E3" w:rsidR="000C45D5" w:rsidRPr="000B2474" w:rsidRDefault="000C45D5" w:rsidP="000C45D5">
      <w:pPr>
        <w:rPr>
          <w:rFonts w:ascii="Century Gothic" w:hAnsi="Century Gothic"/>
          <w:lang w:val="en-GB" w:eastAsia="en-GB"/>
        </w:rPr>
      </w:pPr>
      <w:r w:rsidRPr="000B2474">
        <w:rPr>
          <w:rFonts w:ascii="Century Gothic" w:hAnsi="Century Gothic"/>
          <w:lang w:val="en-GB" w:eastAsia="en-GB"/>
        </w:rPr>
        <w:t xml:space="preserve">The designated </w:t>
      </w:r>
      <w:r w:rsidR="00122D7A" w:rsidRPr="000B2474">
        <w:rPr>
          <w:rFonts w:ascii="Century Gothic" w:hAnsi="Century Gothic"/>
          <w:lang w:val="en-GB" w:eastAsia="en-GB"/>
        </w:rPr>
        <w:t>school</w:t>
      </w:r>
      <w:r w:rsidRPr="000B2474">
        <w:rPr>
          <w:rFonts w:ascii="Century Gothic" w:hAnsi="Century Gothic"/>
          <w:lang w:val="en-GB" w:eastAsia="en-GB"/>
        </w:rPr>
        <w:t xml:space="preserve"> leader</w:t>
      </w:r>
      <w:r w:rsidR="00A020C1" w:rsidRPr="000B2474">
        <w:rPr>
          <w:rFonts w:ascii="Century Gothic" w:hAnsi="Century Gothic"/>
          <w:lang w:val="en-GB" w:eastAsia="en-GB"/>
        </w:rPr>
        <w:t xml:space="preserve"> </w:t>
      </w:r>
      <w:r w:rsidRPr="000B2474">
        <w:rPr>
          <w:rFonts w:ascii="Century Gothic" w:hAnsi="Century Gothic"/>
          <w:lang w:val="en-GB" w:eastAsia="en-GB"/>
        </w:rPr>
        <w:t>is responsible for:</w:t>
      </w:r>
    </w:p>
    <w:p w14:paraId="5CC996F5"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Leading, championing and improving attendance across the school</w:t>
      </w:r>
    </w:p>
    <w:p w14:paraId="3CB12519"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Setting a clear vision for improving and maintaining good attendance</w:t>
      </w:r>
    </w:p>
    <w:p w14:paraId="72E8FFBA"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Evaluating and monitoring expectations and processes</w:t>
      </w:r>
    </w:p>
    <w:p w14:paraId="6FA785FE"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lastRenderedPageBreak/>
        <w:t>Having a strong grasp of absence data and oversight of absence data analysis</w:t>
      </w:r>
    </w:p>
    <w:p w14:paraId="08CC5232"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 xml:space="preserve">Regularly monitoring and evaluating progress in attendance </w:t>
      </w:r>
    </w:p>
    <w:p w14:paraId="2179F174"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Establishing and maintaining effective systems for tackling absence, and making sure they are followed by all staff</w:t>
      </w:r>
    </w:p>
    <w:p w14:paraId="5E30A5D6"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Liaising with pupils, parents</w:t>
      </w:r>
      <w:r w:rsidR="007511BF" w:rsidRPr="00725740">
        <w:rPr>
          <w:rFonts w:ascii="Century Gothic" w:hAnsi="Century Gothic"/>
          <w:lang w:val="en-GB" w:eastAsia="en-GB"/>
        </w:rPr>
        <w:t>/carers</w:t>
      </w:r>
      <w:r w:rsidRPr="00725740">
        <w:rPr>
          <w:rFonts w:ascii="Century Gothic" w:hAnsi="Century Gothic"/>
          <w:lang w:val="en-GB" w:eastAsia="en-GB"/>
        </w:rPr>
        <w:t xml:space="preserve"> and external agencies, where needed</w:t>
      </w:r>
    </w:p>
    <w:p w14:paraId="0B56F383" w14:textId="7A76F5E4"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bookmarkStart w:id="10" w:name="_Hlk141799274"/>
      <w:r w:rsidRPr="00725740">
        <w:rPr>
          <w:rFonts w:ascii="Century Gothic" w:hAnsi="Century Gothic"/>
          <w:lang w:val="en-GB" w:eastAsia="en-GB"/>
        </w:rPr>
        <w:t>Building close and productive relationships with parents</w:t>
      </w:r>
      <w:r w:rsidR="003C7461" w:rsidRPr="00725740">
        <w:rPr>
          <w:rFonts w:ascii="Century Gothic" w:hAnsi="Century Gothic"/>
          <w:lang w:val="en-GB" w:eastAsia="en-GB"/>
        </w:rPr>
        <w:t>/carers</w:t>
      </w:r>
      <w:r w:rsidRPr="00725740">
        <w:rPr>
          <w:rFonts w:ascii="Century Gothic" w:hAnsi="Century Gothic"/>
          <w:lang w:val="en-GB" w:eastAsia="en-GB"/>
        </w:rPr>
        <w:t xml:space="preserve"> to discuss and tackle attendance issues</w:t>
      </w:r>
    </w:p>
    <w:p w14:paraId="21C8AA3B"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Creating intervention or reintegration plans in partnership with pupils and their parents</w:t>
      </w:r>
      <w:r w:rsidR="007511BF" w:rsidRPr="00725740">
        <w:rPr>
          <w:rFonts w:ascii="Century Gothic" w:hAnsi="Century Gothic"/>
          <w:lang w:val="en-GB" w:eastAsia="en-GB"/>
        </w:rPr>
        <w:t>/carers</w:t>
      </w:r>
    </w:p>
    <w:bookmarkEnd w:id="10"/>
    <w:p w14:paraId="2A375168"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 xml:space="preserve">Delivering targeted intervention and support to pupils and families </w:t>
      </w:r>
    </w:p>
    <w:p w14:paraId="40EF9EBF" w14:textId="77777777" w:rsidR="003E08B0" w:rsidRPr="000B2474" w:rsidRDefault="003E08B0" w:rsidP="003E08B0">
      <w:pPr>
        <w:ind w:left="340"/>
        <w:rPr>
          <w:rFonts w:ascii="Century Gothic" w:eastAsia="Times New Roman" w:hAnsi="Century Gothic"/>
          <w:lang w:val="en-GB" w:eastAsia="en-GB"/>
        </w:rPr>
      </w:pPr>
    </w:p>
    <w:p w14:paraId="165FC642" w14:textId="5D24F3FC" w:rsidR="00A330FA" w:rsidRPr="000B2474" w:rsidRDefault="000371FA" w:rsidP="00A330FA">
      <w:pPr>
        <w:pStyle w:val="Subhead2"/>
        <w:rPr>
          <w:rFonts w:ascii="Century Gothic" w:hAnsi="Century Gothic"/>
          <w:lang w:val="en-GB"/>
        </w:rPr>
      </w:pPr>
      <w:r w:rsidRPr="000B2474">
        <w:rPr>
          <w:rFonts w:ascii="Century Gothic" w:hAnsi="Century Gothic"/>
          <w:lang w:val="en-GB"/>
        </w:rPr>
        <w:t>3.5</w:t>
      </w:r>
      <w:r w:rsidR="00A330FA" w:rsidRPr="000B2474">
        <w:rPr>
          <w:rFonts w:ascii="Century Gothic" w:hAnsi="Century Gothic"/>
          <w:lang w:val="en-GB"/>
        </w:rPr>
        <w:t xml:space="preserve"> The </w:t>
      </w:r>
      <w:r w:rsidR="00C673EA">
        <w:rPr>
          <w:rFonts w:ascii="Century Gothic" w:hAnsi="Century Gothic"/>
          <w:lang w:val="en-GB"/>
        </w:rPr>
        <w:t>S</w:t>
      </w:r>
      <w:r w:rsidR="00044DAE" w:rsidRPr="000B2474">
        <w:rPr>
          <w:rFonts w:ascii="Century Gothic" w:hAnsi="Century Gothic"/>
          <w:lang w:val="en-GB"/>
        </w:rPr>
        <w:t xml:space="preserve">chool </w:t>
      </w:r>
      <w:r w:rsidR="00C673EA">
        <w:rPr>
          <w:rFonts w:ascii="Century Gothic" w:hAnsi="Century Gothic"/>
          <w:lang w:val="en-GB"/>
        </w:rPr>
        <w:t>A</w:t>
      </w:r>
      <w:r w:rsidR="00A330FA" w:rsidRPr="000B2474">
        <w:rPr>
          <w:rFonts w:ascii="Century Gothic" w:hAnsi="Century Gothic"/>
          <w:lang w:val="en-GB"/>
        </w:rPr>
        <w:t xml:space="preserve">ttendance </w:t>
      </w:r>
      <w:r w:rsidR="00C673EA">
        <w:rPr>
          <w:rFonts w:ascii="Century Gothic" w:hAnsi="Century Gothic"/>
          <w:lang w:val="en-GB"/>
        </w:rPr>
        <w:t>O</w:t>
      </w:r>
      <w:r w:rsidR="00A330FA" w:rsidRPr="000B2474">
        <w:rPr>
          <w:rFonts w:ascii="Century Gothic" w:hAnsi="Century Gothic"/>
          <w:lang w:val="en-GB"/>
        </w:rPr>
        <w:t xml:space="preserve">fficer </w:t>
      </w:r>
    </w:p>
    <w:p w14:paraId="73459050" w14:textId="77777777" w:rsidR="00A330FA" w:rsidRPr="000B2474" w:rsidRDefault="00A330FA" w:rsidP="00A330FA">
      <w:pPr>
        <w:pStyle w:val="1bodycopy10pt"/>
        <w:rPr>
          <w:rFonts w:ascii="Century Gothic" w:hAnsi="Century Gothic"/>
          <w:lang w:val="en-GB"/>
        </w:rPr>
      </w:pPr>
      <w:r w:rsidRPr="000B2474">
        <w:rPr>
          <w:rFonts w:ascii="Century Gothic" w:hAnsi="Century Gothic"/>
          <w:lang w:val="en-GB"/>
        </w:rPr>
        <w:t xml:space="preserve">The school attendance officer </w:t>
      </w:r>
      <w:r w:rsidR="00A72720" w:rsidRPr="000B2474">
        <w:rPr>
          <w:rFonts w:ascii="Century Gothic" w:hAnsi="Century Gothic"/>
          <w:lang w:val="en-GB"/>
        </w:rPr>
        <w:t xml:space="preserve">at each school </w:t>
      </w:r>
      <w:r w:rsidRPr="000B2474">
        <w:rPr>
          <w:rFonts w:ascii="Century Gothic" w:hAnsi="Century Gothic"/>
          <w:lang w:val="en-GB"/>
        </w:rPr>
        <w:t xml:space="preserve">is responsible for: </w:t>
      </w:r>
    </w:p>
    <w:p w14:paraId="4EBE520F"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Monitoring and analysing attendance data (see section 7)</w:t>
      </w:r>
    </w:p>
    <w:p w14:paraId="765EF32C"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Benchmarking attendance data to identify areas of focus for improvement</w:t>
      </w:r>
    </w:p>
    <w:p w14:paraId="33A3C423" w14:textId="1575A26A" w:rsidR="009F087C" w:rsidRPr="000B2474" w:rsidRDefault="009F087C" w:rsidP="00725740">
      <w:pPr>
        <w:pStyle w:val="4Bulletedcopyblue"/>
        <w:numPr>
          <w:ilvl w:val="0"/>
          <w:numId w:val="51"/>
        </w:numPr>
        <w:rPr>
          <w:rFonts w:ascii="Century Gothic" w:hAnsi="Century Gothic"/>
          <w:lang w:val="en-GB"/>
        </w:rPr>
      </w:pPr>
      <w:r w:rsidRPr="000B2474">
        <w:rPr>
          <w:rFonts w:ascii="Century Gothic" w:hAnsi="Century Gothic"/>
          <w:lang w:val="en-GB"/>
        </w:rPr>
        <w:t>Providing regular attendance reports to school staff and reporting concerns about attendance to the designated senior leader responsible for attendance</w:t>
      </w:r>
      <w:r w:rsidR="00010AB5" w:rsidRPr="000B2474">
        <w:rPr>
          <w:rFonts w:ascii="Century Gothic" w:hAnsi="Century Gothic"/>
          <w:lang w:val="en-GB"/>
        </w:rPr>
        <w:t>,</w:t>
      </w:r>
      <w:r w:rsidRPr="000B2474">
        <w:rPr>
          <w:rFonts w:ascii="Century Gothic" w:hAnsi="Century Gothic"/>
          <w:lang w:val="en-GB"/>
        </w:rPr>
        <w:t xml:space="preserve"> and the headteacher</w:t>
      </w:r>
      <w:r w:rsidR="008C0F10" w:rsidRPr="000B2474">
        <w:rPr>
          <w:rFonts w:ascii="Century Gothic" w:hAnsi="Century Gothic"/>
          <w:lang w:val="en-GB"/>
        </w:rPr>
        <w:t xml:space="preserve"> </w:t>
      </w:r>
      <w:r w:rsidR="00010AB5" w:rsidRPr="000B2474">
        <w:rPr>
          <w:rFonts w:ascii="Century Gothic" w:hAnsi="Century Gothic"/>
          <w:lang w:val="en-GB"/>
        </w:rPr>
        <w:t>/</w:t>
      </w:r>
      <w:r w:rsidR="008C0F10" w:rsidRPr="000B2474">
        <w:rPr>
          <w:rFonts w:ascii="Century Gothic" w:hAnsi="Century Gothic"/>
          <w:lang w:val="en-GB"/>
        </w:rPr>
        <w:t xml:space="preserve"> </w:t>
      </w:r>
      <w:r w:rsidR="00010AB5" w:rsidRPr="000B2474">
        <w:rPr>
          <w:rFonts w:ascii="Century Gothic" w:hAnsi="Century Gothic"/>
          <w:lang w:val="en-GB"/>
        </w:rPr>
        <w:t>head of school</w:t>
      </w:r>
      <w:r w:rsidRPr="000B2474">
        <w:rPr>
          <w:rFonts w:ascii="Century Gothic" w:hAnsi="Century Gothic"/>
          <w:lang w:val="en-GB"/>
        </w:rPr>
        <w:t xml:space="preserve"> </w:t>
      </w:r>
    </w:p>
    <w:p w14:paraId="2CA854F3"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Working with education welfare officers to tackle persistent absence</w:t>
      </w:r>
    </w:p>
    <w:p w14:paraId="50CFA6C6" w14:textId="2D3E61FB" w:rsidR="009F087C" w:rsidRPr="000B2474" w:rsidRDefault="009F087C" w:rsidP="00725740">
      <w:pPr>
        <w:pStyle w:val="4Bulletedcopyblue"/>
        <w:numPr>
          <w:ilvl w:val="0"/>
          <w:numId w:val="51"/>
        </w:numPr>
        <w:rPr>
          <w:rFonts w:ascii="Century Gothic" w:hAnsi="Century Gothic"/>
          <w:lang w:val="en-GB"/>
        </w:rPr>
      </w:pPr>
      <w:r w:rsidRPr="000B2474">
        <w:rPr>
          <w:rFonts w:ascii="Century Gothic" w:hAnsi="Century Gothic"/>
          <w:lang w:val="en-GB"/>
        </w:rPr>
        <w:t>Advising the headteacher</w:t>
      </w:r>
      <w:r w:rsidR="008C0F10" w:rsidRPr="000B2474">
        <w:rPr>
          <w:rFonts w:ascii="Century Gothic" w:hAnsi="Century Gothic"/>
          <w:lang w:val="en-GB"/>
        </w:rPr>
        <w:t xml:space="preserve"> </w:t>
      </w:r>
      <w:r w:rsidRPr="000B2474">
        <w:rPr>
          <w:rFonts w:ascii="Century Gothic" w:hAnsi="Century Gothic"/>
          <w:lang w:val="en-GB"/>
        </w:rPr>
        <w:t xml:space="preserve">when </w:t>
      </w:r>
      <w:r w:rsidR="00C674AC" w:rsidRPr="000B2474">
        <w:rPr>
          <w:rFonts w:ascii="Century Gothic" w:hAnsi="Century Gothic"/>
          <w:lang w:val="en-GB"/>
        </w:rPr>
        <w:t>the criteria for considering a</w:t>
      </w:r>
      <w:r w:rsidRPr="000B2474">
        <w:rPr>
          <w:rFonts w:ascii="Century Gothic" w:hAnsi="Century Gothic"/>
          <w:lang w:val="en-GB"/>
        </w:rPr>
        <w:t xml:space="preserve"> fixed-penalty notic</w:t>
      </w:r>
      <w:r w:rsidR="00C674AC" w:rsidRPr="000B2474">
        <w:rPr>
          <w:rFonts w:ascii="Century Gothic" w:hAnsi="Century Gothic"/>
          <w:lang w:val="en-GB"/>
        </w:rPr>
        <w:t>e has been met</w:t>
      </w:r>
    </w:p>
    <w:p w14:paraId="3607F6ED" w14:textId="77777777" w:rsidR="00C674AC" w:rsidRPr="000B2474" w:rsidRDefault="00C674AC" w:rsidP="00C674AC">
      <w:pPr>
        <w:pStyle w:val="4Bulletedcopyblue"/>
        <w:numPr>
          <w:ilvl w:val="0"/>
          <w:numId w:val="0"/>
        </w:numPr>
        <w:ind w:left="340"/>
        <w:rPr>
          <w:rFonts w:ascii="Century Gothic" w:hAnsi="Century Gothic"/>
          <w:lang w:val="en-GB"/>
        </w:rPr>
      </w:pPr>
    </w:p>
    <w:p w14:paraId="63B2C115" w14:textId="7CFA2DD2" w:rsidR="00A330FA" w:rsidRPr="000B2474" w:rsidRDefault="007102EF" w:rsidP="00A330FA">
      <w:pPr>
        <w:pStyle w:val="Subhead2"/>
        <w:rPr>
          <w:rFonts w:ascii="Century Gothic" w:hAnsi="Century Gothic"/>
          <w:lang w:val="en-GB"/>
        </w:rPr>
      </w:pPr>
      <w:r w:rsidRPr="000B2474">
        <w:rPr>
          <w:rFonts w:ascii="Century Gothic" w:hAnsi="Century Gothic"/>
          <w:lang w:val="en-GB"/>
        </w:rPr>
        <w:t>3.6</w:t>
      </w:r>
      <w:r w:rsidR="00C674AC" w:rsidRPr="000B2474">
        <w:rPr>
          <w:rFonts w:ascii="Century Gothic" w:hAnsi="Century Gothic"/>
          <w:lang w:val="en-GB"/>
        </w:rPr>
        <w:t xml:space="preserve"> </w:t>
      </w:r>
      <w:r w:rsidR="00A330FA" w:rsidRPr="000B2474">
        <w:rPr>
          <w:rFonts w:ascii="Century Gothic" w:hAnsi="Century Gothic"/>
          <w:lang w:val="en-GB"/>
        </w:rPr>
        <w:t>Class</w:t>
      </w:r>
      <w:r w:rsidR="00C674AC" w:rsidRPr="000B2474">
        <w:rPr>
          <w:rFonts w:ascii="Century Gothic" w:hAnsi="Century Gothic"/>
          <w:lang w:val="en-GB"/>
        </w:rPr>
        <w:t xml:space="preserve"> T</w:t>
      </w:r>
      <w:r w:rsidR="00A330FA" w:rsidRPr="000B2474">
        <w:rPr>
          <w:rFonts w:ascii="Century Gothic" w:hAnsi="Century Gothic"/>
          <w:lang w:val="en-GB"/>
        </w:rPr>
        <w:t>eachers</w:t>
      </w:r>
    </w:p>
    <w:p w14:paraId="5BA629F4" w14:textId="1C4C0969" w:rsidR="00A330FA" w:rsidRDefault="00944601" w:rsidP="00725740">
      <w:pPr>
        <w:pStyle w:val="1bodycopy10pt"/>
        <w:numPr>
          <w:ilvl w:val="0"/>
          <w:numId w:val="50"/>
        </w:numPr>
        <w:rPr>
          <w:rFonts w:ascii="Century Gothic" w:hAnsi="Century Gothic"/>
          <w:lang w:val="en-GB"/>
        </w:rPr>
      </w:pPr>
      <w:r w:rsidRPr="000B2474">
        <w:rPr>
          <w:rFonts w:ascii="Century Gothic" w:hAnsi="Century Gothic"/>
          <w:lang w:val="en-GB"/>
        </w:rPr>
        <w:t>All c</w:t>
      </w:r>
      <w:r w:rsidR="00A330FA" w:rsidRPr="000B2474">
        <w:rPr>
          <w:rFonts w:ascii="Century Gothic" w:hAnsi="Century Gothic"/>
          <w:lang w:val="en-GB"/>
        </w:rPr>
        <w:t xml:space="preserve">lass teachers are responsible for recording attendance </w:t>
      </w:r>
      <w:r w:rsidR="00C62836" w:rsidRPr="000B2474">
        <w:rPr>
          <w:rFonts w:ascii="Century Gothic" w:hAnsi="Century Gothic"/>
          <w:lang w:val="en-GB"/>
        </w:rPr>
        <w:t xml:space="preserve">for both morning and afternoon sessions </w:t>
      </w:r>
      <w:r w:rsidR="00A330FA" w:rsidRPr="000B2474">
        <w:rPr>
          <w:rFonts w:ascii="Century Gothic" w:hAnsi="Century Gothic"/>
          <w:lang w:val="en-GB"/>
        </w:rPr>
        <w:t xml:space="preserve">on a daily basis, using the correct codes </w:t>
      </w:r>
      <w:r w:rsidR="00010AB5" w:rsidRPr="000B2474">
        <w:rPr>
          <w:rFonts w:ascii="Century Gothic" w:hAnsi="Century Gothic"/>
          <w:lang w:val="en-GB" w:eastAsia="en-GB"/>
        </w:rPr>
        <w:t xml:space="preserve">(see Appendix 1), </w:t>
      </w:r>
      <w:r w:rsidR="00A330FA" w:rsidRPr="000B2474">
        <w:rPr>
          <w:rFonts w:ascii="Century Gothic" w:hAnsi="Century Gothic"/>
          <w:lang w:val="en-GB"/>
        </w:rPr>
        <w:t>and submitting this i</w:t>
      </w:r>
      <w:r w:rsidR="000600A8" w:rsidRPr="000B2474">
        <w:rPr>
          <w:rFonts w:ascii="Century Gothic" w:hAnsi="Century Gothic"/>
          <w:lang w:val="en-GB"/>
        </w:rPr>
        <w:t>nformation to the school office</w:t>
      </w:r>
      <w:r w:rsidR="00454860">
        <w:rPr>
          <w:rFonts w:ascii="Century Gothic" w:hAnsi="Century Gothic"/>
          <w:lang w:val="en-GB"/>
        </w:rPr>
        <w:t xml:space="preserve"> with Arbor</w:t>
      </w:r>
      <w:r w:rsidR="00C674AC" w:rsidRPr="000B2474">
        <w:rPr>
          <w:rFonts w:ascii="Century Gothic" w:hAnsi="Century Gothic"/>
          <w:lang w:val="en-GB"/>
        </w:rPr>
        <w:t>.</w:t>
      </w:r>
    </w:p>
    <w:p w14:paraId="1FFF7FA2" w14:textId="1E3E9560" w:rsidR="00927BAE" w:rsidRDefault="00784A7E" w:rsidP="00725740">
      <w:pPr>
        <w:pStyle w:val="1bodycopy10pt"/>
        <w:numPr>
          <w:ilvl w:val="0"/>
          <w:numId w:val="50"/>
        </w:numPr>
        <w:rPr>
          <w:rFonts w:ascii="Century Gothic" w:hAnsi="Century Gothic"/>
          <w:lang w:val="en-GB"/>
        </w:rPr>
      </w:pPr>
      <w:r>
        <w:rPr>
          <w:rFonts w:ascii="Century Gothic" w:hAnsi="Century Gothic"/>
          <w:lang w:val="en-GB"/>
        </w:rPr>
        <w:t>Sharing any</w:t>
      </w:r>
      <w:r w:rsidR="00260992">
        <w:rPr>
          <w:rFonts w:ascii="Century Gothic" w:hAnsi="Century Gothic"/>
          <w:lang w:val="en-GB"/>
        </w:rPr>
        <w:t xml:space="preserve"> </w:t>
      </w:r>
      <w:r w:rsidR="00412A24">
        <w:rPr>
          <w:rFonts w:ascii="Century Gothic" w:hAnsi="Century Gothic"/>
          <w:lang w:val="en-GB"/>
        </w:rPr>
        <w:t xml:space="preserve">concerns or </w:t>
      </w:r>
      <w:r w:rsidR="00260992">
        <w:rPr>
          <w:rFonts w:ascii="Century Gothic" w:hAnsi="Century Gothic"/>
          <w:lang w:val="en-GB"/>
        </w:rPr>
        <w:t>patterns they have noticed in attendance with the senior leader with responsibility for attendance.</w:t>
      </w:r>
    </w:p>
    <w:p w14:paraId="1B87CA83" w14:textId="27AF803D" w:rsidR="0015660A" w:rsidRPr="000B2474" w:rsidRDefault="0015660A" w:rsidP="00725740">
      <w:pPr>
        <w:pStyle w:val="1bodycopy10pt"/>
        <w:numPr>
          <w:ilvl w:val="0"/>
          <w:numId w:val="50"/>
        </w:numPr>
        <w:rPr>
          <w:rFonts w:ascii="Century Gothic" w:hAnsi="Century Gothic"/>
          <w:lang w:val="en-GB"/>
        </w:rPr>
      </w:pPr>
      <w:r>
        <w:rPr>
          <w:rFonts w:ascii="Century Gothic" w:hAnsi="Century Gothic"/>
          <w:lang w:val="en-GB"/>
        </w:rPr>
        <w:t xml:space="preserve">Where appropriate, class teachers </w:t>
      </w:r>
      <w:r w:rsidR="00454860">
        <w:rPr>
          <w:rFonts w:ascii="Century Gothic" w:hAnsi="Century Gothic"/>
          <w:lang w:val="en-GB"/>
        </w:rPr>
        <w:t xml:space="preserve">will </w:t>
      </w:r>
      <w:r>
        <w:rPr>
          <w:rFonts w:ascii="Century Gothic" w:hAnsi="Century Gothic"/>
          <w:lang w:val="en-GB"/>
        </w:rPr>
        <w:t>discuss attendance concerns with parents.</w:t>
      </w:r>
    </w:p>
    <w:p w14:paraId="10A461FD" w14:textId="71BCD850" w:rsidR="00A330FA" w:rsidRPr="000B2474" w:rsidRDefault="007102EF" w:rsidP="00A954A5">
      <w:pPr>
        <w:pStyle w:val="Subhead2"/>
        <w:rPr>
          <w:rFonts w:ascii="Century Gothic" w:hAnsi="Century Gothic"/>
          <w:lang w:val="en-GB"/>
        </w:rPr>
      </w:pPr>
      <w:r w:rsidRPr="000B2474">
        <w:rPr>
          <w:rFonts w:ascii="Century Gothic" w:hAnsi="Century Gothic"/>
          <w:lang w:val="en-GB"/>
        </w:rPr>
        <w:t>3.7</w:t>
      </w:r>
      <w:r w:rsidR="00A330FA" w:rsidRPr="000B2474">
        <w:rPr>
          <w:rFonts w:ascii="Century Gothic" w:hAnsi="Century Gothic"/>
          <w:lang w:val="en-GB"/>
        </w:rPr>
        <w:t xml:space="preserve"> </w:t>
      </w:r>
      <w:r w:rsidR="00C76D95" w:rsidRPr="000B2474">
        <w:rPr>
          <w:rFonts w:ascii="Century Gothic" w:hAnsi="Century Gothic"/>
          <w:lang w:val="en-GB"/>
        </w:rPr>
        <w:t>S</w:t>
      </w:r>
      <w:r w:rsidR="00A954A5" w:rsidRPr="000B2474">
        <w:rPr>
          <w:rFonts w:ascii="Century Gothic" w:hAnsi="Century Gothic"/>
          <w:lang w:val="en-GB"/>
        </w:rPr>
        <w:t xml:space="preserve">chool </w:t>
      </w:r>
      <w:r w:rsidR="00C76D95" w:rsidRPr="000B2474">
        <w:rPr>
          <w:rFonts w:ascii="Century Gothic" w:hAnsi="Century Gothic"/>
          <w:lang w:val="en-GB"/>
        </w:rPr>
        <w:t>B</w:t>
      </w:r>
      <w:r w:rsidR="00C674AC" w:rsidRPr="000B2474">
        <w:rPr>
          <w:rFonts w:ascii="Century Gothic" w:hAnsi="Century Gothic"/>
          <w:lang w:val="en-GB"/>
        </w:rPr>
        <w:t xml:space="preserve">usiness </w:t>
      </w:r>
      <w:r w:rsidR="00C76D95" w:rsidRPr="000B2474">
        <w:rPr>
          <w:rFonts w:ascii="Century Gothic" w:hAnsi="Century Gothic"/>
          <w:lang w:val="en-GB"/>
        </w:rPr>
        <w:t>O</w:t>
      </w:r>
      <w:r w:rsidR="00A954A5" w:rsidRPr="000B2474">
        <w:rPr>
          <w:rFonts w:ascii="Century Gothic" w:hAnsi="Century Gothic"/>
          <w:lang w:val="en-GB"/>
        </w:rPr>
        <w:t>ffice</w:t>
      </w:r>
      <w:r w:rsidR="00C674AC" w:rsidRPr="000B2474">
        <w:rPr>
          <w:rFonts w:ascii="Century Gothic" w:hAnsi="Century Gothic"/>
          <w:lang w:val="en-GB"/>
        </w:rPr>
        <w:t>rs</w:t>
      </w:r>
      <w:r w:rsidR="00C76D95" w:rsidRPr="000B2474">
        <w:rPr>
          <w:rFonts w:ascii="Century Gothic" w:hAnsi="Century Gothic"/>
          <w:lang w:val="en-GB"/>
        </w:rPr>
        <w:t>/Admin</w:t>
      </w:r>
      <w:r w:rsidR="00A954A5" w:rsidRPr="000B2474">
        <w:rPr>
          <w:rFonts w:ascii="Century Gothic" w:hAnsi="Century Gothic"/>
          <w:lang w:val="en-GB"/>
        </w:rPr>
        <w:t xml:space="preserve"> </w:t>
      </w:r>
      <w:r w:rsidR="00C76D95" w:rsidRPr="000B2474">
        <w:rPr>
          <w:rFonts w:ascii="Century Gothic" w:hAnsi="Century Gothic"/>
          <w:lang w:val="en-GB"/>
        </w:rPr>
        <w:t>S</w:t>
      </w:r>
      <w:r w:rsidR="00A330FA" w:rsidRPr="000B2474">
        <w:rPr>
          <w:rFonts w:ascii="Century Gothic" w:hAnsi="Century Gothic"/>
          <w:lang w:val="en-GB"/>
        </w:rPr>
        <w:t>taff</w:t>
      </w:r>
    </w:p>
    <w:p w14:paraId="0D4FF36A" w14:textId="5419299B" w:rsidR="00A330FA" w:rsidRPr="000B2474" w:rsidRDefault="00A228CF" w:rsidP="00BE2054">
      <w:pPr>
        <w:rPr>
          <w:rFonts w:ascii="Century Gothic" w:hAnsi="Century Gothic"/>
        </w:rPr>
      </w:pPr>
      <w:r w:rsidRPr="000B2474">
        <w:rPr>
          <w:rFonts w:ascii="Century Gothic" w:hAnsi="Century Gothic"/>
        </w:rPr>
        <w:t>School business officers and admin teams</w:t>
      </w:r>
      <w:r w:rsidR="00A954A5" w:rsidRPr="000B2474">
        <w:rPr>
          <w:rFonts w:ascii="Century Gothic" w:hAnsi="Century Gothic"/>
        </w:rPr>
        <w:t xml:space="preserve"> </w:t>
      </w:r>
      <w:r w:rsidR="00A330FA" w:rsidRPr="000B2474">
        <w:rPr>
          <w:rFonts w:ascii="Century Gothic" w:hAnsi="Century Gothic"/>
        </w:rPr>
        <w:t>will:</w:t>
      </w:r>
    </w:p>
    <w:p w14:paraId="4F39EE71" w14:textId="69C43DC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Take calls from parents</w:t>
      </w:r>
      <w:r w:rsidR="00A228CF" w:rsidRPr="000B2474">
        <w:rPr>
          <w:rFonts w:ascii="Century Gothic" w:hAnsi="Century Gothic"/>
          <w:lang w:val="en-GB"/>
        </w:rPr>
        <w:t xml:space="preserve"> and </w:t>
      </w:r>
      <w:r w:rsidR="002474C6" w:rsidRPr="000B2474">
        <w:rPr>
          <w:rFonts w:ascii="Century Gothic" w:hAnsi="Century Gothic"/>
          <w:lang w:val="en-GB"/>
        </w:rPr>
        <w:t>carers</w:t>
      </w:r>
      <w:r w:rsidRPr="000B2474">
        <w:rPr>
          <w:rFonts w:ascii="Century Gothic" w:hAnsi="Century Gothic"/>
          <w:lang w:val="en-GB"/>
        </w:rPr>
        <w:t xml:space="preserve"> about absence on a day-to-day basis and record it on the school system</w:t>
      </w:r>
    </w:p>
    <w:p w14:paraId="7C7D4315" w14:textId="408D4C7D" w:rsidR="00A330FA" w:rsidRDefault="00A330FA" w:rsidP="00A330FA">
      <w:pPr>
        <w:pStyle w:val="4Bulletedcopyblue"/>
        <w:rPr>
          <w:rFonts w:ascii="Century Gothic" w:hAnsi="Century Gothic"/>
          <w:lang w:val="en-GB"/>
        </w:rPr>
      </w:pPr>
      <w:r w:rsidRPr="000B2474">
        <w:rPr>
          <w:rFonts w:ascii="Century Gothic" w:hAnsi="Century Gothic"/>
          <w:lang w:val="en-GB"/>
        </w:rPr>
        <w:t>Transfer calls from parents</w:t>
      </w:r>
      <w:r w:rsidR="00A228CF" w:rsidRPr="000B2474">
        <w:rPr>
          <w:rFonts w:ascii="Century Gothic" w:hAnsi="Century Gothic"/>
          <w:lang w:val="en-GB"/>
        </w:rPr>
        <w:t xml:space="preserve"> and </w:t>
      </w:r>
      <w:r w:rsidR="002474C6" w:rsidRPr="000B2474">
        <w:rPr>
          <w:rFonts w:ascii="Century Gothic" w:hAnsi="Century Gothic"/>
          <w:lang w:val="en-GB"/>
        </w:rPr>
        <w:t>carers</w:t>
      </w:r>
      <w:r w:rsidRPr="000B2474">
        <w:rPr>
          <w:rFonts w:ascii="Century Gothic" w:hAnsi="Century Gothic"/>
          <w:lang w:val="en-GB"/>
        </w:rPr>
        <w:t xml:space="preserve"> to </w:t>
      </w:r>
      <w:r w:rsidR="00A228CF" w:rsidRPr="000B2474">
        <w:rPr>
          <w:rFonts w:ascii="Century Gothic" w:hAnsi="Century Gothic"/>
          <w:lang w:val="en-GB"/>
        </w:rPr>
        <w:t>senior leaders as</w:t>
      </w:r>
      <w:r w:rsidR="000C45D5" w:rsidRPr="000B2474">
        <w:rPr>
          <w:rFonts w:ascii="Century Gothic" w:hAnsi="Century Gothic"/>
          <w:lang w:val="en-GB"/>
        </w:rPr>
        <w:t xml:space="preserve"> appropriate, </w:t>
      </w:r>
      <w:r w:rsidRPr="000B2474">
        <w:rPr>
          <w:rFonts w:ascii="Century Gothic" w:hAnsi="Century Gothic"/>
          <w:lang w:val="en-GB"/>
        </w:rPr>
        <w:t xml:space="preserve">in order to provide them with more detailed support on attendance </w:t>
      </w:r>
    </w:p>
    <w:p w14:paraId="7B0DAFA8" w14:textId="7B7AFB5E" w:rsidR="0045031A" w:rsidRPr="000B2474" w:rsidRDefault="0045031A" w:rsidP="00A330FA">
      <w:pPr>
        <w:pStyle w:val="4Bulletedcopyblue"/>
        <w:rPr>
          <w:rFonts w:ascii="Century Gothic" w:hAnsi="Century Gothic"/>
          <w:lang w:val="en-GB"/>
        </w:rPr>
      </w:pPr>
      <w:r>
        <w:rPr>
          <w:rFonts w:ascii="Century Gothic" w:hAnsi="Century Gothic"/>
          <w:lang w:val="en-GB"/>
        </w:rPr>
        <w:t>Following up first day absence</w:t>
      </w:r>
    </w:p>
    <w:p w14:paraId="5AF94791" w14:textId="77777777" w:rsidR="00A228CF" w:rsidRPr="000B2474" w:rsidRDefault="00A228CF" w:rsidP="00A228CF">
      <w:pPr>
        <w:pStyle w:val="4Bulletedcopyblue"/>
        <w:numPr>
          <w:ilvl w:val="0"/>
          <w:numId w:val="0"/>
        </w:numPr>
        <w:ind w:left="340"/>
        <w:rPr>
          <w:rFonts w:ascii="Century Gothic" w:hAnsi="Century Gothic"/>
          <w:lang w:val="en-GB"/>
        </w:rPr>
      </w:pPr>
    </w:p>
    <w:p w14:paraId="6C837B41" w14:textId="5A7A5811" w:rsidR="00A330FA" w:rsidRPr="000B2474" w:rsidRDefault="007102EF" w:rsidP="00A330FA">
      <w:pPr>
        <w:pStyle w:val="Subhead2"/>
        <w:rPr>
          <w:rFonts w:ascii="Century Gothic" w:hAnsi="Century Gothic"/>
          <w:lang w:val="en-GB"/>
        </w:rPr>
      </w:pPr>
      <w:r w:rsidRPr="000B2474">
        <w:rPr>
          <w:rFonts w:ascii="Century Gothic" w:hAnsi="Century Gothic"/>
          <w:lang w:val="en-GB"/>
        </w:rPr>
        <w:t>3.8</w:t>
      </w:r>
      <w:r w:rsidR="00A330FA" w:rsidRPr="000B2474">
        <w:rPr>
          <w:rFonts w:ascii="Century Gothic" w:hAnsi="Century Gothic"/>
          <w:lang w:val="en-GB"/>
        </w:rPr>
        <w:t xml:space="preserve"> Parents</w:t>
      </w:r>
      <w:r w:rsidR="0007056E">
        <w:rPr>
          <w:rFonts w:ascii="Century Gothic" w:hAnsi="Century Gothic"/>
          <w:lang w:val="en-GB"/>
        </w:rPr>
        <w:t>/Carers</w:t>
      </w:r>
      <w:r w:rsidR="00A330FA" w:rsidRPr="000B2474">
        <w:rPr>
          <w:rFonts w:ascii="Century Gothic" w:hAnsi="Century Gothic"/>
          <w:lang w:val="en-GB"/>
        </w:rPr>
        <w:t xml:space="preserve"> </w:t>
      </w:r>
    </w:p>
    <w:p w14:paraId="092AF85C" w14:textId="77777777" w:rsidR="00A228CF" w:rsidRPr="000B2474" w:rsidRDefault="00A228CF" w:rsidP="00A228CF">
      <w:pPr>
        <w:ind w:left="340"/>
        <w:rPr>
          <w:rFonts w:ascii="Century Gothic" w:eastAsia="Times New Roman" w:hAnsi="Century Gothic"/>
          <w:lang w:val="en-GB" w:eastAsia="en-GB"/>
        </w:rPr>
      </w:pPr>
    </w:p>
    <w:p w14:paraId="70B37419" w14:textId="061C27EB" w:rsidR="00A330FA" w:rsidRPr="000B2474" w:rsidRDefault="00A330FA" w:rsidP="00A330FA">
      <w:pPr>
        <w:pStyle w:val="1bodycopy10pt"/>
        <w:rPr>
          <w:rFonts w:ascii="Century Gothic" w:hAnsi="Century Gothic"/>
          <w:lang w:val="en-GB"/>
        </w:rPr>
      </w:pPr>
      <w:r w:rsidRPr="000B2474">
        <w:rPr>
          <w:rFonts w:ascii="Century Gothic" w:hAnsi="Century Gothic"/>
          <w:lang w:val="en-GB"/>
        </w:rPr>
        <w:t>Parents</w:t>
      </w:r>
      <w:r w:rsidR="0007056E">
        <w:rPr>
          <w:rFonts w:ascii="Century Gothic" w:hAnsi="Century Gothic"/>
          <w:lang w:val="en-GB"/>
        </w:rPr>
        <w:t>/carers</w:t>
      </w:r>
      <w:r w:rsidRPr="000B2474">
        <w:rPr>
          <w:rFonts w:ascii="Century Gothic" w:hAnsi="Century Gothic"/>
          <w:lang w:val="en-GB"/>
        </w:rPr>
        <w:t xml:space="preserve"> are expected to:</w:t>
      </w:r>
    </w:p>
    <w:p w14:paraId="7205B9C8" w14:textId="2A3AFBF1" w:rsidR="000C45D5" w:rsidRPr="00651D29" w:rsidRDefault="000C45D5" w:rsidP="00651D29">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lastRenderedPageBreak/>
        <w:t xml:space="preserve">Make sure their child attends </w:t>
      </w:r>
      <w:r w:rsidR="00A228CF" w:rsidRPr="000B2474">
        <w:rPr>
          <w:rFonts w:ascii="Century Gothic" w:hAnsi="Century Gothic"/>
          <w:lang w:val="en-GB" w:eastAsia="en-GB"/>
        </w:rPr>
        <w:t xml:space="preserve">every school day, </w:t>
      </w:r>
      <w:r w:rsidRPr="000B2474">
        <w:rPr>
          <w:rFonts w:ascii="Century Gothic" w:hAnsi="Century Gothic"/>
          <w:lang w:val="en-GB" w:eastAsia="en-GB"/>
        </w:rPr>
        <w:t>on time</w:t>
      </w:r>
      <w:r w:rsidR="00365C65">
        <w:rPr>
          <w:rFonts w:ascii="Century Gothic" w:hAnsi="Century Gothic"/>
          <w:lang w:val="en-GB" w:eastAsia="en-GB"/>
        </w:rPr>
        <w:t xml:space="preserve"> </w:t>
      </w:r>
      <w:r w:rsidR="005B6A61">
        <w:rPr>
          <w:rFonts w:ascii="Century Gothic" w:hAnsi="Century Gothic"/>
          <w:sz w:val="18"/>
          <w:szCs w:val="22"/>
          <w:lang w:val="en-GB" w:eastAsia="en-GB"/>
        </w:rPr>
        <w:t xml:space="preserve">(8.45am), </w:t>
      </w:r>
      <w:r w:rsidR="00651D29" w:rsidRPr="00651D29">
        <w:rPr>
          <w:rFonts w:ascii="Century Gothic" w:hAnsi="Century Gothic"/>
          <w:lang w:val="en-GB" w:eastAsia="en-GB"/>
        </w:rPr>
        <w:t>to</w:t>
      </w:r>
      <w:r w:rsidRPr="00651D29">
        <w:rPr>
          <w:rFonts w:ascii="Century Gothic" w:hAnsi="Century Gothic"/>
          <w:lang w:val="en-GB" w:eastAsia="en-GB"/>
        </w:rPr>
        <w:t xml:space="preserve"> report their child’s absence </w:t>
      </w:r>
      <w:r w:rsidRPr="005B6A61">
        <w:rPr>
          <w:rFonts w:ascii="Century Gothic" w:hAnsi="Century Gothic"/>
          <w:lang w:val="en-GB" w:eastAsia="en-GB"/>
        </w:rPr>
        <w:t xml:space="preserve">before </w:t>
      </w:r>
      <w:r w:rsidR="005B6A61" w:rsidRPr="005B6A61">
        <w:rPr>
          <w:rFonts w:ascii="Century Gothic" w:hAnsi="Century Gothic"/>
          <w:lang w:val="en-GB" w:eastAsia="en-GB"/>
        </w:rPr>
        <w:t xml:space="preserve">8.45 am </w:t>
      </w:r>
      <w:r w:rsidRPr="00651D29">
        <w:rPr>
          <w:rFonts w:ascii="Century Gothic" w:hAnsi="Century Gothic"/>
          <w:lang w:val="en-GB" w:eastAsia="en-GB"/>
        </w:rPr>
        <w:t xml:space="preserve">on the day of the absence </w:t>
      </w:r>
      <w:r w:rsidR="00C62226" w:rsidRPr="00651D29">
        <w:rPr>
          <w:rFonts w:ascii="Century Gothic" w:hAnsi="Century Gothic"/>
          <w:lang w:val="en-GB" w:eastAsia="en-GB"/>
        </w:rPr>
        <w:t>(</w:t>
      </w:r>
      <w:r w:rsidRPr="00651D29">
        <w:rPr>
          <w:rFonts w:ascii="Century Gothic" w:hAnsi="Century Gothic"/>
          <w:lang w:val="en-GB" w:eastAsia="en-GB"/>
        </w:rPr>
        <w:t>and each subsequent day of absence), and advise when they are expected to return</w:t>
      </w:r>
    </w:p>
    <w:p w14:paraId="60B51E7F" w14:textId="1D38DD08"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Provide the school with more than </w:t>
      </w:r>
      <w:r w:rsidR="00A806B4">
        <w:rPr>
          <w:rFonts w:ascii="Century Gothic" w:hAnsi="Century Gothic"/>
          <w:lang w:val="en-GB" w:eastAsia="en-GB"/>
        </w:rPr>
        <w:t>one</w:t>
      </w:r>
      <w:r w:rsidRPr="000B2474">
        <w:rPr>
          <w:rFonts w:ascii="Century Gothic" w:hAnsi="Century Gothic"/>
          <w:lang w:val="en-GB" w:eastAsia="en-GB"/>
        </w:rPr>
        <w:t xml:space="preserve"> emergency contact number for their child</w:t>
      </w:r>
    </w:p>
    <w:p w14:paraId="1F5FDD42" w14:textId="77777777"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Ensure that, where possible, appointments for their child are made outside of the school day</w:t>
      </w:r>
    </w:p>
    <w:p w14:paraId="3BB7EEC4" w14:textId="2EAC5181"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Keep to any attendance contracts </w:t>
      </w:r>
      <w:r w:rsidR="00983270" w:rsidRPr="000B2474">
        <w:rPr>
          <w:rFonts w:ascii="Century Gothic" w:hAnsi="Century Gothic"/>
          <w:lang w:val="en-GB" w:eastAsia="en-GB"/>
        </w:rPr>
        <w:t xml:space="preserve">/ agreements </w:t>
      </w:r>
      <w:r w:rsidRPr="000B2474">
        <w:rPr>
          <w:rFonts w:ascii="Century Gothic" w:hAnsi="Century Gothic"/>
          <w:lang w:val="en-GB" w:eastAsia="en-GB"/>
        </w:rPr>
        <w:t>that they make with the school and/or local authority</w:t>
      </w:r>
    </w:p>
    <w:p w14:paraId="1A4F9B1D" w14:textId="1DA4526E"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Seek support, where necessary, for maintaining good attendance, by contacting </w:t>
      </w:r>
      <w:r w:rsidR="00BE2054" w:rsidRPr="000B2474">
        <w:rPr>
          <w:rFonts w:ascii="Century Gothic" w:hAnsi="Century Gothic"/>
        </w:rPr>
        <w:t>the school at the earliest possible point when challenges are faced</w:t>
      </w:r>
    </w:p>
    <w:p w14:paraId="11A1486F" w14:textId="77777777" w:rsidR="00BE2054" w:rsidRPr="000B2474" w:rsidRDefault="00BE2054" w:rsidP="00BE2054">
      <w:pPr>
        <w:ind w:left="340"/>
        <w:rPr>
          <w:rFonts w:ascii="Century Gothic" w:eastAsia="Times New Roman" w:hAnsi="Century Gothic"/>
          <w:lang w:val="en-GB" w:eastAsia="en-GB"/>
        </w:rPr>
      </w:pPr>
    </w:p>
    <w:p w14:paraId="7AFE6D11" w14:textId="77777777" w:rsidR="00A330FA" w:rsidRPr="000B2474" w:rsidRDefault="007102EF" w:rsidP="00A330FA">
      <w:pPr>
        <w:pStyle w:val="Subhead2"/>
        <w:rPr>
          <w:rFonts w:ascii="Century Gothic" w:hAnsi="Century Gothic"/>
          <w:color w:val="auto"/>
          <w:lang w:val="en-GB"/>
        </w:rPr>
      </w:pPr>
      <w:r w:rsidRPr="000B2474">
        <w:rPr>
          <w:rFonts w:ascii="Century Gothic" w:hAnsi="Century Gothic"/>
          <w:color w:val="auto"/>
          <w:lang w:val="en-GB"/>
        </w:rPr>
        <w:t>3.9</w:t>
      </w:r>
      <w:r w:rsidR="00A330FA" w:rsidRPr="000B2474">
        <w:rPr>
          <w:rFonts w:ascii="Century Gothic" w:hAnsi="Century Gothic"/>
          <w:color w:val="auto"/>
          <w:lang w:val="en-GB"/>
        </w:rPr>
        <w:t xml:space="preserve"> Pupils</w:t>
      </w:r>
    </w:p>
    <w:p w14:paraId="0DAB1499" w14:textId="77777777" w:rsidR="00A330FA" w:rsidRPr="000B2474" w:rsidRDefault="00A330FA" w:rsidP="00A330FA">
      <w:pPr>
        <w:pStyle w:val="1bodycopy10pt"/>
        <w:rPr>
          <w:rFonts w:ascii="Century Gothic" w:hAnsi="Century Gothic"/>
          <w:lang w:val="en-GB"/>
        </w:rPr>
      </w:pPr>
      <w:r w:rsidRPr="000B2474">
        <w:rPr>
          <w:rFonts w:ascii="Century Gothic" w:hAnsi="Century Gothic"/>
          <w:lang w:val="en-GB"/>
        </w:rPr>
        <w:t>Pupils are expected to:</w:t>
      </w:r>
    </w:p>
    <w:p w14:paraId="7741E8F3" w14:textId="6EB44CE8"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 xml:space="preserve">Attend school every </w:t>
      </w:r>
      <w:r w:rsidR="005E461C" w:rsidRPr="000B2474">
        <w:rPr>
          <w:rFonts w:ascii="Century Gothic" w:hAnsi="Century Gothic"/>
          <w:lang w:val="en-GB"/>
        </w:rPr>
        <w:t xml:space="preserve">school </w:t>
      </w:r>
      <w:r w:rsidRPr="000B2474">
        <w:rPr>
          <w:rFonts w:ascii="Century Gothic" w:hAnsi="Century Gothic"/>
          <w:lang w:val="en-GB"/>
        </w:rPr>
        <w:t>day</w:t>
      </w:r>
      <w:r w:rsidR="00161AE3" w:rsidRPr="000B2474">
        <w:rPr>
          <w:rFonts w:ascii="Century Gothic" w:hAnsi="Century Gothic"/>
          <w:lang w:val="en-GB"/>
        </w:rPr>
        <w:t>,</w:t>
      </w:r>
      <w:r w:rsidRPr="000B2474">
        <w:rPr>
          <w:rFonts w:ascii="Century Gothic" w:hAnsi="Century Gothic"/>
          <w:lang w:val="en-GB"/>
        </w:rPr>
        <w:t xml:space="preserve"> on time</w:t>
      </w:r>
    </w:p>
    <w:p w14:paraId="504D772D" w14:textId="77777777" w:rsidR="00161AE3" w:rsidRPr="000B2474" w:rsidRDefault="00161AE3" w:rsidP="00161AE3">
      <w:pPr>
        <w:pStyle w:val="4Bulletedcopyblue"/>
        <w:numPr>
          <w:ilvl w:val="0"/>
          <w:numId w:val="0"/>
        </w:numPr>
        <w:ind w:left="340"/>
        <w:rPr>
          <w:rFonts w:ascii="Century Gothic" w:hAnsi="Century Gothic"/>
          <w:lang w:val="en-GB"/>
        </w:rPr>
      </w:pPr>
    </w:p>
    <w:p w14:paraId="46E1EBEA" w14:textId="089985FB" w:rsidR="00A330FA" w:rsidRPr="00C673EA" w:rsidRDefault="00A330FA" w:rsidP="00A330FA">
      <w:pPr>
        <w:pStyle w:val="Heading1"/>
        <w:rPr>
          <w:rFonts w:ascii="Century Gothic" w:hAnsi="Century Gothic"/>
          <w:color w:val="auto"/>
        </w:rPr>
      </w:pPr>
      <w:bookmarkStart w:id="11" w:name="_Toc179308341"/>
      <w:r w:rsidRPr="00C673EA">
        <w:rPr>
          <w:rFonts w:ascii="Century Gothic" w:hAnsi="Century Gothic"/>
          <w:color w:val="auto"/>
        </w:rPr>
        <w:t xml:space="preserve">4. Recording </w:t>
      </w:r>
      <w:r w:rsidR="00C673EA">
        <w:rPr>
          <w:rFonts w:ascii="Century Gothic" w:hAnsi="Century Gothic"/>
          <w:color w:val="auto"/>
        </w:rPr>
        <w:t>A</w:t>
      </w:r>
      <w:r w:rsidRPr="00C673EA">
        <w:rPr>
          <w:rFonts w:ascii="Century Gothic" w:hAnsi="Century Gothic"/>
          <w:color w:val="auto"/>
        </w:rPr>
        <w:t>ttendance</w:t>
      </w:r>
      <w:bookmarkEnd w:id="11"/>
    </w:p>
    <w:p w14:paraId="64243F6E" w14:textId="576D49B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4.1 Attendance </w:t>
      </w:r>
      <w:r w:rsidR="00C673EA">
        <w:rPr>
          <w:rFonts w:ascii="Century Gothic" w:hAnsi="Century Gothic"/>
          <w:lang w:val="en-GB"/>
        </w:rPr>
        <w:t>R</w:t>
      </w:r>
      <w:r w:rsidRPr="000B2474">
        <w:rPr>
          <w:rFonts w:ascii="Century Gothic" w:hAnsi="Century Gothic"/>
          <w:lang w:val="en-GB"/>
        </w:rPr>
        <w:t xml:space="preserve">egister </w:t>
      </w:r>
    </w:p>
    <w:p w14:paraId="5DA24D7B" w14:textId="4B1FEE42"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We will keep an</w:t>
      </w:r>
      <w:r w:rsidR="000C45D5" w:rsidRPr="000B2474">
        <w:rPr>
          <w:rFonts w:ascii="Century Gothic" w:eastAsia="Arial" w:hAnsi="Century Gothic" w:cs="Arial"/>
          <w:szCs w:val="20"/>
          <w:lang w:val="en-GB"/>
        </w:rPr>
        <w:t xml:space="preserve"> electronic</w:t>
      </w:r>
      <w:r w:rsidRPr="000B2474">
        <w:rPr>
          <w:rFonts w:ascii="Century Gothic" w:eastAsia="Arial" w:hAnsi="Century Gothic" w:cs="Arial"/>
          <w:szCs w:val="20"/>
          <w:lang w:val="en-GB"/>
        </w:rPr>
        <w:t xml:space="preserve"> attendance </w:t>
      </w:r>
      <w:r w:rsidR="000750AC" w:rsidRPr="000B2474">
        <w:rPr>
          <w:rFonts w:ascii="Century Gothic" w:eastAsia="Arial" w:hAnsi="Century Gothic" w:cs="Arial"/>
          <w:szCs w:val="20"/>
          <w:lang w:val="en-GB"/>
        </w:rPr>
        <w:t>register</w:t>
      </w:r>
      <w:r w:rsidR="00416E5E">
        <w:rPr>
          <w:rFonts w:ascii="Century Gothic" w:eastAsia="Arial" w:hAnsi="Century Gothic" w:cs="Arial"/>
          <w:szCs w:val="20"/>
          <w:lang w:val="en-GB"/>
        </w:rPr>
        <w:t xml:space="preserve"> on Arbor</w:t>
      </w:r>
      <w:r w:rsidR="000750AC" w:rsidRPr="000B2474">
        <w:rPr>
          <w:rFonts w:ascii="Century Gothic" w:eastAsia="Arial" w:hAnsi="Century Gothic" w:cs="Arial"/>
          <w:szCs w:val="20"/>
          <w:shd w:val="clear" w:color="auto" w:fill="FFFFFF"/>
          <w:lang w:val="en-GB"/>
        </w:rPr>
        <w:t xml:space="preserve"> and</w:t>
      </w:r>
      <w:r w:rsidRPr="000B2474">
        <w:rPr>
          <w:rFonts w:ascii="Century Gothic" w:eastAsia="Arial" w:hAnsi="Century Gothic" w:cs="Arial"/>
          <w:szCs w:val="20"/>
          <w:shd w:val="clear" w:color="auto" w:fill="FFFFFF"/>
          <w:lang w:val="en-GB"/>
        </w:rPr>
        <w:t xml:space="preserve"> place all pupils onto this register.</w:t>
      </w:r>
    </w:p>
    <w:p w14:paraId="36833E74" w14:textId="77777777" w:rsidR="000C45D5" w:rsidRPr="000B2474" w:rsidRDefault="000C45D5" w:rsidP="00161AE3">
      <w:pPr>
        <w:pStyle w:val="1bodycopy10pt"/>
        <w:rPr>
          <w:rFonts w:ascii="Century Gothic" w:eastAsia="Times New Roman" w:hAnsi="Century Gothic"/>
          <w:color w:val="FF0000"/>
          <w:lang w:val="en-GB" w:eastAsia="en-GB"/>
        </w:rPr>
      </w:pPr>
      <w:r w:rsidRPr="000B2474">
        <w:rPr>
          <w:rFonts w:ascii="Century Gothic" w:hAnsi="Century Gothic"/>
          <w:lang w:val="en-GB" w:eastAsia="en-GB"/>
        </w:rPr>
        <w:t xml:space="preserve">We will take our attendance register at the start of the first session of each school day and once during the second session. It will mark, </w:t>
      </w:r>
      <w:r w:rsidRPr="000B2474">
        <w:rPr>
          <w:rFonts w:ascii="Century Gothic" w:eastAsia="Times New Roman" w:hAnsi="Century Gothic"/>
          <w:lang w:eastAsia="en-GB"/>
        </w:rPr>
        <w:t xml:space="preserve">using the appropriate national attendance and absence codes from the School Attendance (Pupil Registration) (England) Regulations 2024, </w:t>
      </w:r>
      <w:r w:rsidRPr="000B2474">
        <w:rPr>
          <w:rFonts w:ascii="Century Gothic" w:hAnsi="Century Gothic"/>
          <w:lang w:val="en-GB" w:eastAsia="en-GB"/>
        </w:rPr>
        <w:t>whether every pupil is:</w:t>
      </w:r>
    </w:p>
    <w:p w14:paraId="63FFA8A7"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Present</w:t>
      </w:r>
    </w:p>
    <w:p w14:paraId="61F5F791"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Attending an approved off-site educational activity</w:t>
      </w:r>
    </w:p>
    <w:p w14:paraId="34275AE8"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Absent</w:t>
      </w:r>
    </w:p>
    <w:p w14:paraId="64D738F7"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Unable to attend due to exceptional circumstances</w:t>
      </w:r>
    </w:p>
    <w:p w14:paraId="591E60BB" w14:textId="77777777" w:rsidR="00881999" w:rsidRPr="000B2474" w:rsidRDefault="00881999" w:rsidP="00881999">
      <w:pPr>
        <w:pStyle w:val="4Bulletedcopyblue"/>
        <w:numPr>
          <w:ilvl w:val="0"/>
          <w:numId w:val="0"/>
        </w:numPr>
        <w:ind w:left="340"/>
        <w:rPr>
          <w:rFonts w:ascii="Century Gothic" w:hAnsi="Century Gothic"/>
          <w:lang w:val="en-GB"/>
        </w:rPr>
      </w:pPr>
    </w:p>
    <w:p w14:paraId="2FB14EE6" w14:textId="77777777" w:rsidR="00A330FA" w:rsidRPr="007219E5" w:rsidRDefault="00A330FA" w:rsidP="00A330FA">
      <w:pPr>
        <w:pStyle w:val="1bodycopy10pt"/>
        <w:rPr>
          <w:rFonts w:ascii="Century Gothic" w:hAnsi="Century Gothic"/>
          <w:lang w:val="en-GB"/>
        </w:rPr>
      </w:pPr>
      <w:r w:rsidRPr="007219E5">
        <w:rPr>
          <w:rFonts w:ascii="Century Gothic" w:hAnsi="Century Gothic"/>
          <w:lang w:val="en-GB"/>
        </w:rPr>
        <w:t>Any amendment to the attendance register will include:</w:t>
      </w:r>
    </w:p>
    <w:p w14:paraId="402C8800"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original entry</w:t>
      </w:r>
    </w:p>
    <w:p w14:paraId="076A358E"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 xml:space="preserve">The amended entry </w:t>
      </w:r>
    </w:p>
    <w:p w14:paraId="10953BFD"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reason for the amendment</w:t>
      </w:r>
    </w:p>
    <w:p w14:paraId="482B239D"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 xml:space="preserve">The date on which the amendment was made </w:t>
      </w:r>
    </w:p>
    <w:p w14:paraId="3A021B8C"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name and position of the person who made the amendment</w:t>
      </w:r>
    </w:p>
    <w:p w14:paraId="0735BF4A" w14:textId="77777777" w:rsidR="00AE7FCC" w:rsidRPr="000B2474" w:rsidRDefault="00AE7FCC" w:rsidP="00AE7FCC">
      <w:pPr>
        <w:pStyle w:val="4Bulletedcopyblue"/>
        <w:numPr>
          <w:ilvl w:val="0"/>
          <w:numId w:val="0"/>
        </w:numPr>
        <w:ind w:left="340"/>
        <w:rPr>
          <w:rFonts w:ascii="Century Gothic" w:hAnsi="Century Gothic"/>
          <w:lang w:val="en-GB"/>
        </w:rPr>
      </w:pPr>
    </w:p>
    <w:p w14:paraId="7DE797B5" w14:textId="62A8E97B" w:rsidR="00A330FA"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 xml:space="preserve">See </w:t>
      </w:r>
      <w:r w:rsidR="001D1A2C" w:rsidRPr="000B2474">
        <w:rPr>
          <w:rFonts w:ascii="Century Gothic" w:eastAsia="Arial" w:hAnsi="Century Gothic" w:cs="Arial"/>
          <w:szCs w:val="20"/>
          <w:lang w:val="en-GB"/>
        </w:rPr>
        <w:t>A</w:t>
      </w:r>
      <w:r w:rsidRPr="000B2474">
        <w:rPr>
          <w:rFonts w:ascii="Century Gothic" w:eastAsia="Arial" w:hAnsi="Century Gothic" w:cs="Arial"/>
          <w:szCs w:val="20"/>
          <w:lang w:val="en-GB"/>
        </w:rPr>
        <w:t xml:space="preserve">ppendix </w:t>
      </w:r>
      <w:r w:rsidR="00DD77B9">
        <w:rPr>
          <w:rFonts w:ascii="Century Gothic" w:eastAsia="Arial" w:hAnsi="Century Gothic" w:cs="Arial"/>
          <w:szCs w:val="20"/>
          <w:lang w:val="en-GB"/>
        </w:rPr>
        <w:t>1</w:t>
      </w:r>
      <w:r w:rsidRPr="000B2474">
        <w:rPr>
          <w:rFonts w:ascii="Century Gothic" w:eastAsia="Arial" w:hAnsi="Century Gothic" w:cs="Arial"/>
          <w:szCs w:val="20"/>
          <w:lang w:val="en-GB"/>
        </w:rPr>
        <w:t xml:space="preserve"> for the DfE attendance codes.</w:t>
      </w:r>
    </w:p>
    <w:p w14:paraId="515306B7" w14:textId="77777777" w:rsidR="00AE7FCC" w:rsidRPr="000B2474" w:rsidRDefault="00AE7FCC" w:rsidP="00A330FA">
      <w:pPr>
        <w:rPr>
          <w:rFonts w:ascii="Century Gothic" w:eastAsia="Arial" w:hAnsi="Century Gothic" w:cs="Arial"/>
          <w:szCs w:val="20"/>
          <w:lang w:val="en-GB"/>
        </w:rPr>
      </w:pPr>
    </w:p>
    <w:p w14:paraId="38B3F064" w14:textId="77777777" w:rsidR="00A330FA"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We will also record:</w:t>
      </w:r>
    </w:p>
    <w:p w14:paraId="6A1A0D0F" w14:textId="090A1FFE" w:rsidR="00A330FA" w:rsidRPr="000B2474" w:rsidRDefault="00A330FA" w:rsidP="00A330FA">
      <w:pPr>
        <w:pStyle w:val="4Bulletedcopyblue"/>
        <w:rPr>
          <w:rFonts w:ascii="Century Gothic" w:hAnsi="Century Gothic"/>
          <w:lang w:val="en-GB"/>
        </w:rPr>
      </w:pPr>
      <w:r w:rsidRPr="000B2474">
        <w:rPr>
          <w:rFonts w:ascii="Century Gothic" w:eastAsia="Arial" w:hAnsi="Century Gothic"/>
          <w:lang w:val="en-GB"/>
        </w:rPr>
        <w:t>For pupils of compulsory school age</w:t>
      </w:r>
      <w:r w:rsidR="00AE7FCC" w:rsidRPr="000B2474">
        <w:rPr>
          <w:rFonts w:ascii="Century Gothic" w:eastAsia="Arial" w:hAnsi="Century Gothic"/>
          <w:lang w:val="en-GB"/>
        </w:rPr>
        <w:t>,</w:t>
      </w:r>
      <w:r w:rsidRPr="000B2474">
        <w:rPr>
          <w:rFonts w:ascii="Century Gothic" w:eastAsia="Arial" w:hAnsi="Century Gothic"/>
          <w:lang w:val="en-GB"/>
        </w:rPr>
        <w:t xml:space="preserve"> </w:t>
      </w:r>
      <w:r w:rsidR="00AE7FCC" w:rsidRPr="000B2474">
        <w:rPr>
          <w:rFonts w:ascii="Century Gothic" w:eastAsia="Arial" w:hAnsi="Century Gothic"/>
          <w:lang w:val="en-GB"/>
        </w:rPr>
        <w:t>w</w:t>
      </w:r>
      <w:r w:rsidRPr="000B2474">
        <w:rPr>
          <w:rFonts w:ascii="Century Gothic" w:eastAsia="Arial" w:hAnsi="Century Gothic"/>
          <w:lang w:val="en-GB"/>
        </w:rPr>
        <w:t xml:space="preserve">hether </w:t>
      </w:r>
      <w:r w:rsidRPr="000B2474">
        <w:rPr>
          <w:rFonts w:ascii="Century Gothic" w:hAnsi="Century Gothic"/>
          <w:lang w:val="en-GB"/>
        </w:rPr>
        <w:t>the absence is authorised or not</w:t>
      </w:r>
    </w:p>
    <w:p w14:paraId="0473E566"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lastRenderedPageBreak/>
        <w:t>The nature of the activity</w:t>
      </w:r>
      <w:r w:rsidR="001D1A2C" w:rsidRPr="000B2474">
        <w:rPr>
          <w:rFonts w:ascii="Century Gothic" w:hAnsi="Century Gothic"/>
          <w:lang w:val="en-GB"/>
        </w:rPr>
        <w:t>,</w:t>
      </w:r>
      <w:r w:rsidRPr="000B2474">
        <w:rPr>
          <w:rFonts w:ascii="Century Gothic" w:hAnsi="Century Gothic"/>
          <w:lang w:val="en-GB"/>
        </w:rPr>
        <w:t xml:space="preserve"> </w:t>
      </w:r>
      <w:r w:rsidR="001D1A2C" w:rsidRPr="000B2474">
        <w:rPr>
          <w:rFonts w:ascii="Century Gothic" w:hAnsi="Century Gothic"/>
          <w:lang w:val="en-GB"/>
        </w:rPr>
        <w:t>where</w:t>
      </w:r>
      <w:r w:rsidRPr="000B2474">
        <w:rPr>
          <w:rFonts w:ascii="Century Gothic" w:hAnsi="Century Gothic"/>
          <w:lang w:val="en-GB"/>
        </w:rPr>
        <w:t xml:space="preserve"> a pupil is attending an approved educational activity</w:t>
      </w:r>
    </w:p>
    <w:p w14:paraId="381FA866" w14:textId="1C8ECC01" w:rsidR="00AE7FCC" w:rsidRPr="00C673EA" w:rsidRDefault="00A330FA" w:rsidP="00C673EA">
      <w:pPr>
        <w:pStyle w:val="4Bulletedcopyblue"/>
        <w:rPr>
          <w:rFonts w:ascii="Century Gothic" w:hAnsi="Century Gothic"/>
          <w:lang w:val="en-GB"/>
        </w:rPr>
      </w:pPr>
      <w:r w:rsidRPr="000B2474">
        <w:rPr>
          <w:rFonts w:ascii="Century Gothic" w:hAnsi="Century Gothic"/>
          <w:lang w:val="en-GB"/>
        </w:rPr>
        <w:t>The nature of circumstances</w:t>
      </w:r>
      <w:r w:rsidR="001D1A2C" w:rsidRPr="000B2474">
        <w:rPr>
          <w:rFonts w:ascii="Century Gothic" w:hAnsi="Century Gothic"/>
          <w:lang w:val="en-GB"/>
        </w:rPr>
        <w:t>,</w:t>
      </w:r>
      <w:r w:rsidRPr="000B2474">
        <w:rPr>
          <w:rFonts w:ascii="Century Gothic" w:hAnsi="Century Gothic"/>
          <w:lang w:val="en-GB"/>
        </w:rPr>
        <w:t xml:space="preserve"> where a pupil is unable to attend due to exceptional circumstances</w:t>
      </w:r>
    </w:p>
    <w:p w14:paraId="637A6E44" w14:textId="77777777" w:rsidR="00C673EA" w:rsidRDefault="00C673EA" w:rsidP="001D1A2C">
      <w:pPr>
        <w:pStyle w:val="4Bulletedcopyblue"/>
        <w:numPr>
          <w:ilvl w:val="0"/>
          <w:numId w:val="0"/>
        </w:numPr>
        <w:rPr>
          <w:rFonts w:ascii="Century Gothic" w:hAnsi="Century Gothic"/>
          <w:lang w:val="en-GB" w:eastAsia="en-GB"/>
        </w:rPr>
      </w:pPr>
    </w:p>
    <w:p w14:paraId="4340F774" w14:textId="2D34F3D1" w:rsidR="00EA66DA" w:rsidRPr="000B2474" w:rsidRDefault="000C45D5" w:rsidP="001D1A2C">
      <w:pPr>
        <w:pStyle w:val="4Bulletedcopyblue"/>
        <w:numPr>
          <w:ilvl w:val="0"/>
          <w:numId w:val="0"/>
        </w:numPr>
        <w:rPr>
          <w:rFonts w:ascii="Century Gothic" w:hAnsi="Century Gothic"/>
          <w:lang w:val="en-GB" w:eastAsia="en-GB"/>
        </w:rPr>
      </w:pPr>
      <w:r w:rsidRPr="000B2474">
        <w:rPr>
          <w:rFonts w:ascii="Century Gothic" w:hAnsi="Century Gothic"/>
          <w:lang w:val="en-GB" w:eastAsia="en-GB"/>
        </w:rPr>
        <w:t>We will keep every entry on the attendance register for 6 years after the date on which the entry was made.</w:t>
      </w:r>
    </w:p>
    <w:p w14:paraId="54F54A34" w14:textId="5D2581C7" w:rsidR="000C45D5" w:rsidRPr="000B2474" w:rsidRDefault="000C45D5" w:rsidP="001D1A2C">
      <w:pPr>
        <w:pStyle w:val="4Bulletedcopyblue"/>
        <w:numPr>
          <w:ilvl w:val="0"/>
          <w:numId w:val="0"/>
        </w:numPr>
        <w:rPr>
          <w:rFonts w:ascii="Century Gothic" w:hAnsi="Century Gothic"/>
          <w:lang w:val="en-GB" w:eastAsia="en-GB"/>
        </w:rPr>
      </w:pPr>
      <w:r w:rsidRPr="000B2474">
        <w:rPr>
          <w:rFonts w:ascii="Century Gothic" w:hAnsi="Century Gothic"/>
          <w:lang w:val="en-GB" w:eastAsia="en-GB"/>
        </w:rPr>
        <w:t xml:space="preserve">The school day starts at </w:t>
      </w:r>
      <w:r w:rsidR="00A30548" w:rsidRPr="005B6A61">
        <w:rPr>
          <w:rFonts w:ascii="Century Gothic" w:hAnsi="Century Gothic"/>
          <w:lang w:val="en-GB" w:eastAsia="en-GB"/>
        </w:rPr>
        <w:t xml:space="preserve">8.45am </w:t>
      </w:r>
      <w:r w:rsidRPr="000B2474">
        <w:rPr>
          <w:rFonts w:ascii="Century Gothic" w:hAnsi="Century Gothic"/>
          <w:lang w:val="en-GB" w:eastAsia="en-GB"/>
        </w:rPr>
        <w:t xml:space="preserve">and ends at </w:t>
      </w:r>
      <w:r w:rsidR="00A30548" w:rsidRPr="005B6A61">
        <w:rPr>
          <w:rFonts w:ascii="Century Gothic" w:hAnsi="Century Gothic"/>
          <w:lang w:val="en-GB" w:eastAsia="en-GB"/>
        </w:rPr>
        <w:t>3.15pm.</w:t>
      </w:r>
    </w:p>
    <w:p w14:paraId="004121DE" w14:textId="4428D9FF" w:rsidR="00EA66DA" w:rsidRPr="00C673EA" w:rsidRDefault="00A330FA" w:rsidP="00A330FA">
      <w:pPr>
        <w:rPr>
          <w:rFonts w:ascii="Century Gothic" w:hAnsi="Century Gothic"/>
          <w:szCs w:val="20"/>
          <w:lang w:val="en-GB"/>
        </w:rPr>
      </w:pPr>
      <w:r w:rsidRPr="000B2474">
        <w:rPr>
          <w:rFonts w:ascii="Century Gothic" w:eastAsia="Arial" w:hAnsi="Century Gothic" w:cs="Arial"/>
          <w:szCs w:val="20"/>
          <w:lang w:val="en-GB"/>
        </w:rPr>
        <w:t xml:space="preserve">Pupils must arrive in school by </w:t>
      </w:r>
      <w:r w:rsidR="00A30548" w:rsidRPr="005B6A61">
        <w:rPr>
          <w:rFonts w:ascii="Century Gothic" w:eastAsia="Arial" w:hAnsi="Century Gothic" w:cs="Arial"/>
          <w:szCs w:val="20"/>
          <w:lang w:val="en-GB"/>
        </w:rPr>
        <w:t xml:space="preserve">8.45am </w:t>
      </w:r>
      <w:r w:rsidRPr="000B2474">
        <w:rPr>
          <w:rFonts w:ascii="Century Gothic" w:eastAsia="Arial" w:hAnsi="Century Gothic" w:cs="Arial"/>
          <w:szCs w:val="20"/>
          <w:lang w:val="en-GB"/>
        </w:rPr>
        <w:t>on each school day.</w:t>
      </w:r>
    </w:p>
    <w:p w14:paraId="0821D89B" w14:textId="633D1D23" w:rsidR="00A330FA" w:rsidRPr="000B2474" w:rsidRDefault="00A330FA" w:rsidP="00A330FA">
      <w:pPr>
        <w:rPr>
          <w:rFonts w:ascii="Century Gothic" w:eastAsia="Arial" w:hAnsi="Century Gothic" w:cs="Arial"/>
          <w:szCs w:val="20"/>
          <w:shd w:val="clear" w:color="auto" w:fill="FFFFFF"/>
          <w:lang w:val="en-GB"/>
        </w:rPr>
      </w:pPr>
      <w:r w:rsidRPr="000B2474">
        <w:rPr>
          <w:rFonts w:ascii="Century Gothic" w:eastAsia="Arial" w:hAnsi="Century Gothic" w:cs="Arial"/>
          <w:szCs w:val="20"/>
          <w:lang w:val="en-GB"/>
        </w:rPr>
        <w:t xml:space="preserve">The register for the first session will be taken at and will be kept open until </w:t>
      </w:r>
      <w:r w:rsidR="00130C70" w:rsidRPr="00685B6A">
        <w:rPr>
          <w:rFonts w:ascii="Century Gothic" w:eastAsia="Arial" w:hAnsi="Century Gothic" w:cs="Arial"/>
          <w:szCs w:val="20"/>
          <w:lang w:val="en-GB"/>
        </w:rPr>
        <w:t xml:space="preserve">9.00am. </w:t>
      </w:r>
      <w:r w:rsidRPr="000B2474">
        <w:rPr>
          <w:rFonts w:ascii="Century Gothic" w:eastAsia="Arial" w:hAnsi="Century Gothic" w:cs="Arial"/>
          <w:szCs w:val="20"/>
          <w:lang w:val="en-GB"/>
        </w:rPr>
        <w:t xml:space="preserve">The register for the second session will be taken at </w:t>
      </w:r>
      <w:r w:rsidR="00E45A71" w:rsidRPr="005B6A61">
        <w:rPr>
          <w:rFonts w:ascii="Century Gothic" w:eastAsia="Arial" w:hAnsi="Century Gothic" w:cs="Arial"/>
          <w:szCs w:val="20"/>
          <w:lang w:val="en-GB"/>
        </w:rPr>
        <w:t>1.00</w:t>
      </w:r>
      <w:proofErr w:type="gramStart"/>
      <w:r w:rsidR="00E45A71" w:rsidRPr="005B6A61">
        <w:rPr>
          <w:rFonts w:ascii="Century Gothic" w:eastAsia="Arial" w:hAnsi="Century Gothic" w:cs="Arial"/>
          <w:szCs w:val="20"/>
          <w:lang w:val="en-GB"/>
        </w:rPr>
        <w:t xml:space="preserve">pm </w:t>
      </w:r>
      <w:r w:rsidRPr="000B2474">
        <w:rPr>
          <w:rFonts w:ascii="Century Gothic" w:eastAsia="Arial" w:hAnsi="Century Gothic" w:cs="Arial"/>
          <w:szCs w:val="20"/>
          <w:lang w:val="en-GB"/>
        </w:rPr>
        <w:t xml:space="preserve"> and</w:t>
      </w:r>
      <w:proofErr w:type="gramEnd"/>
      <w:r w:rsidRPr="000B2474">
        <w:rPr>
          <w:rFonts w:ascii="Century Gothic" w:eastAsia="Arial" w:hAnsi="Century Gothic" w:cs="Arial"/>
          <w:szCs w:val="20"/>
          <w:lang w:val="en-GB"/>
        </w:rPr>
        <w:t xml:space="preserve"> will be kept open until </w:t>
      </w:r>
      <w:r w:rsidR="00270D50" w:rsidRPr="00685B6A">
        <w:rPr>
          <w:rFonts w:ascii="Century Gothic" w:eastAsia="Arial" w:hAnsi="Century Gothic" w:cs="Arial"/>
          <w:szCs w:val="20"/>
          <w:lang w:val="en-GB"/>
        </w:rPr>
        <w:t>1.05pm.</w:t>
      </w:r>
    </w:p>
    <w:p w14:paraId="3442C7BD" w14:textId="77777777" w:rsidR="00EA66DA" w:rsidRPr="000B2474" w:rsidRDefault="00EA66DA" w:rsidP="00A330FA">
      <w:pPr>
        <w:rPr>
          <w:rFonts w:ascii="Century Gothic" w:hAnsi="Century Gothic"/>
          <w:szCs w:val="20"/>
          <w:lang w:val="en-GB"/>
        </w:rPr>
      </w:pPr>
    </w:p>
    <w:p w14:paraId="157F56A7" w14:textId="2453342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4.2 Unplanned </w:t>
      </w:r>
      <w:r w:rsidR="00C673EA">
        <w:rPr>
          <w:rFonts w:ascii="Century Gothic" w:hAnsi="Century Gothic"/>
          <w:lang w:val="en-GB"/>
        </w:rPr>
        <w:t>A</w:t>
      </w:r>
      <w:r w:rsidRPr="000B2474">
        <w:rPr>
          <w:rFonts w:ascii="Century Gothic" w:hAnsi="Century Gothic"/>
          <w:lang w:val="en-GB"/>
        </w:rPr>
        <w:t xml:space="preserve">bsence </w:t>
      </w:r>
    </w:p>
    <w:p w14:paraId="2DA5AFD1" w14:textId="35707953" w:rsidR="000A79AB" w:rsidRPr="000B2474" w:rsidRDefault="000C45D5" w:rsidP="000C45D5">
      <w:pPr>
        <w:rPr>
          <w:rFonts w:ascii="Century Gothic" w:hAnsi="Century Gothic"/>
          <w:lang w:val="en-GB" w:eastAsia="en-GB"/>
        </w:rPr>
      </w:pPr>
      <w:r w:rsidRPr="000B2474">
        <w:rPr>
          <w:rFonts w:ascii="Century Gothic" w:hAnsi="Century Gothic"/>
          <w:lang w:val="en-GB" w:eastAsia="en-GB"/>
        </w:rPr>
        <w:t>The pupil’s parent</w:t>
      </w:r>
      <w:r w:rsidR="0007056E">
        <w:rPr>
          <w:rFonts w:ascii="Century Gothic" w:hAnsi="Century Gothic"/>
          <w:lang w:val="en-GB" w:eastAsia="en-GB"/>
        </w:rPr>
        <w:t>/carer</w:t>
      </w:r>
      <w:r w:rsidRPr="000B2474">
        <w:rPr>
          <w:rFonts w:ascii="Century Gothic" w:hAnsi="Century Gothic"/>
          <w:lang w:val="en-GB" w:eastAsia="en-GB"/>
        </w:rPr>
        <w:t xml:space="preserve"> must notify the school of the reason for the absence on the first day of an unplanned absence by </w:t>
      </w:r>
      <w:r w:rsidR="00E45A71" w:rsidRPr="00685B6A">
        <w:rPr>
          <w:rFonts w:ascii="Century Gothic" w:hAnsi="Century Gothic"/>
          <w:lang w:val="en-GB" w:eastAsia="en-GB"/>
        </w:rPr>
        <w:t>8.45am</w:t>
      </w:r>
      <w:r w:rsidRPr="000B2474">
        <w:rPr>
          <w:rFonts w:ascii="Century Gothic" w:hAnsi="Century Gothic"/>
        </w:rPr>
        <w:t>,</w:t>
      </w:r>
      <w:r w:rsidRPr="000B2474">
        <w:rPr>
          <w:rFonts w:ascii="Century Gothic" w:hAnsi="Century Gothic"/>
          <w:lang w:val="en-GB" w:eastAsia="en-GB"/>
        </w:rPr>
        <w:t xml:space="preserve"> or as soon as practically possible, by </w:t>
      </w:r>
      <w:r w:rsidR="00561352">
        <w:rPr>
          <w:rFonts w:ascii="Century Gothic" w:hAnsi="Century Gothic"/>
          <w:lang w:val="en-GB" w:eastAsia="en-GB"/>
        </w:rPr>
        <w:t>following the school’s procedure</w:t>
      </w:r>
      <w:r w:rsidR="00795D94">
        <w:rPr>
          <w:rFonts w:ascii="Century Gothic" w:hAnsi="Century Gothic"/>
          <w:lang w:val="en-GB" w:eastAsia="en-GB"/>
        </w:rPr>
        <w:t xml:space="preserve"> in 3.8</w:t>
      </w:r>
      <w:r w:rsidR="000A79AB" w:rsidRPr="000B2474">
        <w:rPr>
          <w:rFonts w:ascii="Century Gothic" w:hAnsi="Century Gothic"/>
          <w:lang w:val="en-GB" w:eastAsia="en-GB"/>
        </w:rPr>
        <w:t>.</w:t>
      </w:r>
    </w:p>
    <w:p w14:paraId="226758B2" w14:textId="7FA8230B" w:rsidR="000A79AB" w:rsidRPr="00B17F2D" w:rsidRDefault="008B4547" w:rsidP="008B4547">
      <w:pPr>
        <w:rPr>
          <w:rFonts w:ascii="Century Gothic" w:eastAsia="Arial" w:hAnsi="Century Gothic" w:cs="Arial"/>
          <w:color w:val="000000" w:themeColor="text1"/>
          <w:szCs w:val="20"/>
          <w:lang w:val="en-GB"/>
        </w:rPr>
      </w:pPr>
      <w:r w:rsidRPr="00B17F2D">
        <w:rPr>
          <w:rFonts w:ascii="Century Gothic" w:eastAsia="Arial" w:hAnsi="Century Gothic" w:cs="Arial"/>
          <w:color w:val="000000" w:themeColor="text1"/>
          <w:szCs w:val="20"/>
          <w:lang w:val="en-GB"/>
        </w:rPr>
        <w:t>We will mark absence due to physical or mental illness as authorised unless the</w:t>
      </w:r>
      <w:r w:rsidRPr="00B17F2D">
        <w:rPr>
          <w:rFonts w:ascii="Century Gothic" w:hAnsi="Century Gothic"/>
          <w:color w:val="000000" w:themeColor="text1"/>
        </w:rPr>
        <w:t xml:space="preserve"> school</w:t>
      </w:r>
      <w:r w:rsidRPr="00B17F2D">
        <w:rPr>
          <w:rFonts w:ascii="Century Gothic" w:eastAsia="Arial" w:hAnsi="Century Gothic" w:cs="Arial"/>
          <w:color w:val="000000" w:themeColor="text1"/>
          <w:szCs w:val="20"/>
          <w:lang w:val="en-GB"/>
        </w:rPr>
        <w:t xml:space="preserve"> has a genuine concern about the authenticity of the illness.</w:t>
      </w:r>
      <w:r w:rsidR="00580EC9" w:rsidRPr="00B17F2D">
        <w:rPr>
          <w:rFonts w:ascii="Century Gothic" w:eastAsia="Arial" w:hAnsi="Century Gothic" w:cs="Arial"/>
          <w:color w:val="000000" w:themeColor="text1"/>
          <w:szCs w:val="20"/>
          <w:lang w:val="en-GB"/>
        </w:rPr>
        <w:t xml:space="preserve"> </w:t>
      </w:r>
    </w:p>
    <w:p w14:paraId="5F33CDEC" w14:textId="7D10AC6E" w:rsidR="00CC68C4" w:rsidRPr="00B17F2D" w:rsidRDefault="008B4547" w:rsidP="008B4547">
      <w:pPr>
        <w:rPr>
          <w:rFonts w:ascii="Century Gothic" w:eastAsia="Arial" w:hAnsi="Century Gothic" w:cs="Arial"/>
          <w:color w:val="000000" w:themeColor="text1"/>
          <w:szCs w:val="20"/>
          <w:lang w:val="en-GB"/>
        </w:rPr>
      </w:pPr>
      <w:r w:rsidRPr="00B17F2D">
        <w:rPr>
          <w:rFonts w:ascii="Century Gothic" w:eastAsia="Arial" w:hAnsi="Century Gothic" w:cs="Arial"/>
          <w:color w:val="000000" w:themeColor="text1"/>
          <w:szCs w:val="20"/>
          <w:lang w:val="en-GB"/>
        </w:rPr>
        <w:t xml:space="preserve">Where </w:t>
      </w:r>
      <w:r w:rsidR="00CC68C4" w:rsidRPr="00B17F2D">
        <w:rPr>
          <w:rFonts w:ascii="Century Gothic" w:eastAsia="Arial" w:hAnsi="Century Gothic" w:cs="Arial"/>
          <w:color w:val="000000" w:themeColor="text1"/>
          <w:szCs w:val="20"/>
          <w:lang w:val="en-GB"/>
        </w:rPr>
        <w:t xml:space="preserve">sickness </w:t>
      </w:r>
      <w:r w:rsidRPr="00B17F2D">
        <w:rPr>
          <w:rFonts w:ascii="Century Gothic" w:eastAsia="Arial" w:hAnsi="Century Gothic" w:cs="Arial"/>
          <w:color w:val="000000" w:themeColor="text1"/>
          <w:szCs w:val="20"/>
          <w:lang w:val="en-GB"/>
        </w:rPr>
        <w:t>absence is longer than 5 days</w:t>
      </w:r>
      <w:r w:rsidR="00CC68C4" w:rsidRPr="00B17F2D">
        <w:rPr>
          <w:rFonts w:ascii="Century Gothic" w:eastAsia="Arial" w:hAnsi="Century Gothic" w:cs="Arial"/>
          <w:color w:val="000000" w:themeColor="text1"/>
          <w:szCs w:val="20"/>
          <w:lang w:val="en-GB"/>
        </w:rPr>
        <w:t>,</w:t>
      </w:r>
      <w:r w:rsidRPr="00B17F2D">
        <w:rPr>
          <w:rFonts w:ascii="Century Gothic" w:eastAsia="Arial" w:hAnsi="Century Gothic" w:cs="Arial"/>
          <w:color w:val="000000" w:themeColor="text1"/>
          <w:szCs w:val="20"/>
          <w:lang w:val="en-GB"/>
        </w:rPr>
        <w:t xml:space="preserve"> or there are doubts about the authenticity of the illness, the </w:t>
      </w:r>
      <w:r w:rsidR="00CC68C4" w:rsidRPr="00B17F2D">
        <w:rPr>
          <w:rFonts w:ascii="Century Gothic" w:eastAsia="Arial" w:hAnsi="Century Gothic" w:cs="Arial"/>
          <w:color w:val="000000" w:themeColor="text1"/>
          <w:szCs w:val="20"/>
          <w:lang w:val="en-GB"/>
        </w:rPr>
        <w:t xml:space="preserve">school </w:t>
      </w:r>
      <w:r w:rsidRPr="00B17F2D">
        <w:rPr>
          <w:rFonts w:ascii="Century Gothic" w:eastAsia="Arial" w:hAnsi="Century Gothic" w:cs="Arial"/>
          <w:color w:val="000000" w:themeColor="text1"/>
          <w:szCs w:val="20"/>
          <w:lang w:val="en-GB"/>
        </w:rPr>
        <w:t>will ask for medical evidence, such as a doctor’s note, prescription, appointment card or other appropriate form of evidence. We will not ask for medical evidence unnecessarily.</w:t>
      </w:r>
    </w:p>
    <w:p w14:paraId="69FA010F" w14:textId="1B31062F" w:rsidR="00A330FA" w:rsidRPr="000B2474" w:rsidRDefault="00A330FA" w:rsidP="00A330FA">
      <w:pPr>
        <w:pStyle w:val="1bodycopy10pt"/>
        <w:rPr>
          <w:rFonts w:ascii="Century Gothic" w:eastAsia="Arial" w:hAnsi="Century Gothic" w:cs="Arial"/>
          <w:szCs w:val="20"/>
          <w:lang w:val="en-GB"/>
        </w:rPr>
      </w:pPr>
      <w:r w:rsidRPr="000B2474">
        <w:rPr>
          <w:rFonts w:ascii="Century Gothic" w:eastAsia="Arial" w:hAnsi="Century Gothic" w:cs="Arial"/>
          <w:szCs w:val="20"/>
          <w:lang w:val="en-GB"/>
        </w:rPr>
        <w:t xml:space="preserve">If the </w:t>
      </w:r>
      <w:r w:rsidR="002737DD" w:rsidRPr="000B2474">
        <w:rPr>
          <w:rFonts w:ascii="Century Gothic" w:hAnsi="Century Gothic"/>
        </w:rPr>
        <w:t>school</w:t>
      </w:r>
      <w:r w:rsidR="002737DD" w:rsidRPr="000B2474">
        <w:rPr>
          <w:rFonts w:ascii="Century Gothic" w:eastAsia="Arial" w:hAnsi="Century Gothic" w:cs="Arial"/>
          <w:szCs w:val="20"/>
          <w:lang w:val="en-GB"/>
        </w:rPr>
        <w:t xml:space="preserve"> </w:t>
      </w:r>
      <w:r w:rsidRPr="000B2474">
        <w:rPr>
          <w:rFonts w:ascii="Century Gothic" w:eastAsia="Arial" w:hAnsi="Century Gothic" w:cs="Arial"/>
          <w:szCs w:val="20"/>
          <w:lang w:val="en-GB"/>
        </w:rPr>
        <w:t>is not satisfied about the authenticity of the illness, the absence will be reco</w:t>
      </w:r>
      <w:r w:rsidR="00341ED1" w:rsidRPr="000B2474">
        <w:rPr>
          <w:rFonts w:ascii="Century Gothic" w:eastAsia="Arial" w:hAnsi="Century Gothic" w:cs="Arial"/>
          <w:szCs w:val="20"/>
          <w:lang w:val="en-GB"/>
        </w:rPr>
        <w:t>rded as unauthorised and parent</w:t>
      </w:r>
      <w:r w:rsidR="004E04A5" w:rsidRPr="000B2474">
        <w:rPr>
          <w:rFonts w:ascii="Century Gothic" w:eastAsia="Arial" w:hAnsi="Century Gothic" w:cs="Arial"/>
          <w:szCs w:val="20"/>
          <w:lang w:val="en-GB"/>
        </w:rPr>
        <w:t>s</w:t>
      </w:r>
      <w:r w:rsidR="001B761A">
        <w:rPr>
          <w:rFonts w:ascii="Century Gothic" w:eastAsia="Arial" w:hAnsi="Century Gothic" w:cs="Arial"/>
          <w:szCs w:val="20"/>
          <w:lang w:val="en-GB"/>
        </w:rPr>
        <w:t>/carers</w:t>
      </w:r>
      <w:r w:rsidRPr="000B2474">
        <w:rPr>
          <w:rFonts w:ascii="Century Gothic" w:eastAsia="Arial" w:hAnsi="Century Gothic" w:cs="Arial"/>
          <w:szCs w:val="20"/>
          <w:lang w:val="en-GB"/>
        </w:rPr>
        <w:t xml:space="preserve"> will be notified</w:t>
      </w:r>
      <w:r w:rsidR="008D22AA">
        <w:rPr>
          <w:rFonts w:ascii="Century Gothic" w:eastAsia="Arial" w:hAnsi="Century Gothic" w:cs="Arial"/>
          <w:szCs w:val="20"/>
          <w:lang w:val="en-GB"/>
        </w:rPr>
        <w:t xml:space="preserve"> of </w:t>
      </w:r>
      <w:proofErr w:type="gramStart"/>
      <w:r w:rsidR="008D22AA">
        <w:rPr>
          <w:rFonts w:ascii="Century Gothic" w:eastAsia="Arial" w:hAnsi="Century Gothic" w:cs="Arial"/>
          <w:szCs w:val="20"/>
          <w:lang w:val="en-GB"/>
        </w:rPr>
        <w:t>this.</w:t>
      </w:r>
      <w:r w:rsidRPr="000B2474">
        <w:rPr>
          <w:rFonts w:ascii="Century Gothic" w:eastAsia="Arial" w:hAnsi="Century Gothic" w:cs="Arial"/>
          <w:szCs w:val="20"/>
          <w:lang w:val="en-GB"/>
        </w:rPr>
        <w:t>.</w:t>
      </w:r>
      <w:proofErr w:type="gramEnd"/>
    </w:p>
    <w:p w14:paraId="5F323A37" w14:textId="77777777" w:rsidR="00CC68C4" w:rsidRPr="000B2474" w:rsidRDefault="00CC68C4" w:rsidP="00A330FA">
      <w:pPr>
        <w:pStyle w:val="1bodycopy10pt"/>
        <w:rPr>
          <w:rFonts w:ascii="Century Gothic" w:eastAsia="Arial" w:hAnsi="Century Gothic" w:cs="Arial"/>
          <w:szCs w:val="20"/>
          <w:lang w:val="en-GB"/>
        </w:rPr>
      </w:pPr>
    </w:p>
    <w:p w14:paraId="3707898C" w14:textId="2DEB5EA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4.3 Planned </w:t>
      </w:r>
      <w:r w:rsidR="00CC68C4" w:rsidRPr="000B2474">
        <w:rPr>
          <w:rFonts w:ascii="Century Gothic" w:hAnsi="Century Gothic"/>
          <w:lang w:val="en-GB"/>
        </w:rPr>
        <w:t>A</w:t>
      </w:r>
      <w:r w:rsidRPr="000B2474">
        <w:rPr>
          <w:rFonts w:ascii="Century Gothic" w:hAnsi="Century Gothic"/>
          <w:lang w:val="en-GB"/>
        </w:rPr>
        <w:t xml:space="preserve">bsence </w:t>
      </w:r>
    </w:p>
    <w:p w14:paraId="37348552" w14:textId="0A064493"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 xml:space="preserve">Attending a medical or dental appointment will be counted as authorised as long as the pupil’s parent/carer notifies the </w:t>
      </w:r>
      <w:r w:rsidR="00181549" w:rsidRPr="000B2474">
        <w:rPr>
          <w:rFonts w:ascii="Century Gothic" w:hAnsi="Century Gothic"/>
        </w:rPr>
        <w:t>school</w:t>
      </w:r>
      <w:r w:rsidR="00CC68C4" w:rsidRPr="000B2474">
        <w:rPr>
          <w:rFonts w:ascii="Century Gothic" w:hAnsi="Century Gothic"/>
        </w:rPr>
        <w:t xml:space="preserve"> </w:t>
      </w:r>
      <w:r w:rsidRPr="000B2474">
        <w:rPr>
          <w:rFonts w:ascii="Century Gothic" w:eastAsia="Arial" w:hAnsi="Century Gothic" w:cs="Arial"/>
          <w:szCs w:val="20"/>
          <w:lang w:val="en-GB"/>
        </w:rPr>
        <w:t>in advance of the appointment.</w:t>
      </w:r>
    </w:p>
    <w:p w14:paraId="0456DF29"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However, we encourage parents/carers to make medical and dental appointments out of school hours where possible. Where this is not possible, the pupil should be out of school for the minimum amount of time necessary.</w:t>
      </w:r>
    </w:p>
    <w:p w14:paraId="13BBDD06" w14:textId="77777777" w:rsidR="00341ED1"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 xml:space="preserve">The pupil’s parent/carer must also apply for other types of term-time absence as far in advance as possible of the requested absence. Go to section 5 to find out which term-time absences the school can authorise. </w:t>
      </w:r>
    </w:p>
    <w:p w14:paraId="2960BC2F" w14:textId="77777777" w:rsidR="000D3281" w:rsidRPr="000B2474" w:rsidRDefault="000D3281" w:rsidP="00A330FA">
      <w:pPr>
        <w:rPr>
          <w:rFonts w:ascii="Century Gothic" w:eastAsia="Arial" w:hAnsi="Century Gothic" w:cs="Arial"/>
          <w:szCs w:val="20"/>
          <w:lang w:val="en-GB"/>
        </w:rPr>
      </w:pPr>
    </w:p>
    <w:p w14:paraId="291ADA57" w14:textId="2AEDCD73"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4.4 Lateness and </w:t>
      </w:r>
      <w:r w:rsidR="00C673EA">
        <w:rPr>
          <w:rFonts w:ascii="Century Gothic" w:hAnsi="Century Gothic"/>
          <w:lang w:val="en-GB"/>
        </w:rPr>
        <w:t>P</w:t>
      </w:r>
      <w:r w:rsidRPr="000B2474">
        <w:rPr>
          <w:rFonts w:ascii="Century Gothic" w:hAnsi="Century Gothic"/>
          <w:lang w:val="en-GB"/>
        </w:rPr>
        <w:t xml:space="preserve">unctuality </w:t>
      </w:r>
    </w:p>
    <w:p w14:paraId="06370710"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A pupil who arrives late:</w:t>
      </w:r>
    </w:p>
    <w:p w14:paraId="0816A0EC"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Before the register has closed will be marked as late, using the appropriate code</w:t>
      </w:r>
    </w:p>
    <w:p w14:paraId="6728225F"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After the register has closed will be marked as absent, using the appropriate code</w:t>
      </w:r>
    </w:p>
    <w:p w14:paraId="0C493598" w14:textId="77777777" w:rsidR="000D3281" w:rsidRPr="000B2474" w:rsidRDefault="000D3281" w:rsidP="000D3281">
      <w:pPr>
        <w:pStyle w:val="4Bulletedcopyblue"/>
        <w:numPr>
          <w:ilvl w:val="0"/>
          <w:numId w:val="0"/>
        </w:numPr>
        <w:ind w:left="340"/>
        <w:rPr>
          <w:rFonts w:ascii="Century Gothic" w:hAnsi="Century Gothic"/>
          <w:lang w:val="en-GB"/>
        </w:rPr>
      </w:pPr>
    </w:p>
    <w:p w14:paraId="7B8C27EB" w14:textId="53A22E15" w:rsidR="00A330FA" w:rsidRDefault="00A330FA" w:rsidP="00A330FA">
      <w:pPr>
        <w:pStyle w:val="Subhead2"/>
        <w:rPr>
          <w:rFonts w:ascii="Century Gothic" w:hAnsi="Century Gothic"/>
          <w:lang w:val="en-GB"/>
        </w:rPr>
      </w:pPr>
      <w:r w:rsidRPr="000B2474">
        <w:rPr>
          <w:rFonts w:ascii="Century Gothic" w:hAnsi="Century Gothic"/>
          <w:lang w:val="en-GB"/>
        </w:rPr>
        <w:t xml:space="preserve">4.5 Following </w:t>
      </w:r>
      <w:r w:rsidR="00C673EA">
        <w:rPr>
          <w:rFonts w:ascii="Century Gothic" w:hAnsi="Century Gothic"/>
          <w:lang w:val="en-GB"/>
        </w:rPr>
        <w:t>U</w:t>
      </w:r>
      <w:r w:rsidRPr="000B2474">
        <w:rPr>
          <w:rFonts w:ascii="Century Gothic" w:hAnsi="Century Gothic"/>
          <w:lang w:val="en-GB"/>
        </w:rPr>
        <w:t xml:space="preserve">p </w:t>
      </w:r>
      <w:r w:rsidR="00C673EA">
        <w:rPr>
          <w:rFonts w:ascii="Century Gothic" w:hAnsi="Century Gothic"/>
          <w:lang w:val="en-GB"/>
        </w:rPr>
        <w:t>U</w:t>
      </w:r>
      <w:r w:rsidRPr="000B2474">
        <w:rPr>
          <w:rFonts w:ascii="Century Gothic" w:hAnsi="Century Gothic"/>
          <w:lang w:val="en-GB"/>
        </w:rPr>
        <w:t xml:space="preserve">nexplained </w:t>
      </w:r>
      <w:r w:rsidR="006E1833" w:rsidRPr="000B2474">
        <w:rPr>
          <w:rFonts w:ascii="Century Gothic" w:hAnsi="Century Gothic"/>
          <w:lang w:val="en-GB"/>
        </w:rPr>
        <w:t xml:space="preserve">or </w:t>
      </w:r>
      <w:r w:rsidR="00C673EA">
        <w:rPr>
          <w:rFonts w:ascii="Century Gothic" w:hAnsi="Century Gothic"/>
          <w:lang w:val="en-GB"/>
        </w:rPr>
        <w:t>U</w:t>
      </w:r>
      <w:r w:rsidR="006E1833" w:rsidRPr="000B2474">
        <w:rPr>
          <w:rFonts w:ascii="Century Gothic" w:hAnsi="Century Gothic"/>
          <w:lang w:val="en-GB"/>
        </w:rPr>
        <w:t xml:space="preserve">nreported </w:t>
      </w:r>
      <w:r w:rsidR="00C673EA">
        <w:rPr>
          <w:rFonts w:ascii="Century Gothic" w:hAnsi="Century Gothic"/>
          <w:lang w:val="en-GB"/>
        </w:rPr>
        <w:t>A</w:t>
      </w:r>
      <w:r w:rsidRPr="000B2474">
        <w:rPr>
          <w:rFonts w:ascii="Century Gothic" w:hAnsi="Century Gothic"/>
          <w:lang w:val="en-GB"/>
        </w:rPr>
        <w:t>bsence</w:t>
      </w:r>
    </w:p>
    <w:p w14:paraId="0FCEC67B" w14:textId="262861FE" w:rsidR="00685B6A" w:rsidRDefault="00685B6A" w:rsidP="00685B6A">
      <w:pPr>
        <w:pStyle w:val="1bodycopy10pt"/>
        <w:rPr>
          <w:rFonts w:ascii="Century Gothic" w:hAnsi="Century Gothic"/>
          <w:lang w:val="en-GB"/>
        </w:rPr>
      </w:pPr>
      <w:r w:rsidRPr="00685B6A">
        <w:rPr>
          <w:rFonts w:ascii="Century Gothic" w:hAnsi="Century Gothic"/>
          <w:lang w:val="en-GB"/>
        </w:rPr>
        <w:lastRenderedPageBreak/>
        <w:t xml:space="preserve">In the first instance school will </w:t>
      </w:r>
      <w:proofErr w:type="spellStart"/>
      <w:r w:rsidRPr="00685B6A">
        <w:rPr>
          <w:rFonts w:ascii="Century Gothic" w:hAnsi="Century Gothic"/>
          <w:lang w:val="en-GB"/>
        </w:rPr>
        <w:t>text</w:t>
      </w:r>
      <w:proofErr w:type="spellEnd"/>
      <w:r w:rsidRPr="00685B6A">
        <w:rPr>
          <w:rFonts w:ascii="Century Gothic" w:hAnsi="Century Gothic"/>
          <w:lang w:val="en-GB"/>
        </w:rPr>
        <w:t xml:space="preserve"> the first parent/carer contact listed on </w:t>
      </w:r>
      <w:proofErr w:type="spellStart"/>
      <w:r w:rsidRPr="00685B6A">
        <w:rPr>
          <w:rFonts w:ascii="Century Gothic" w:hAnsi="Century Gothic"/>
          <w:lang w:val="en-GB"/>
        </w:rPr>
        <w:t>arbor</w:t>
      </w:r>
      <w:proofErr w:type="spellEnd"/>
      <w:r w:rsidRPr="00685B6A">
        <w:rPr>
          <w:rFonts w:ascii="Century Gothic" w:hAnsi="Century Gothic"/>
          <w:lang w:val="en-GB"/>
        </w:rPr>
        <w:t xml:space="preserve"> to ascertain the reason for absence. </w:t>
      </w:r>
      <w:r>
        <w:rPr>
          <w:rFonts w:ascii="Century Gothic" w:hAnsi="Century Gothic"/>
          <w:lang w:val="en-GB"/>
        </w:rPr>
        <w:t xml:space="preserve">This is followed up by a phone call if no response is provided to the text. </w:t>
      </w:r>
    </w:p>
    <w:p w14:paraId="76440504" w14:textId="56C2B04A" w:rsidR="00685B6A" w:rsidRDefault="00685B6A" w:rsidP="00685B6A">
      <w:pPr>
        <w:pStyle w:val="1bodycopy10pt"/>
        <w:rPr>
          <w:rFonts w:ascii="Century Gothic" w:hAnsi="Century Gothic"/>
          <w:lang w:val="en-GB"/>
        </w:rPr>
      </w:pPr>
      <w:r>
        <w:rPr>
          <w:rFonts w:ascii="Century Gothic" w:hAnsi="Century Gothic"/>
          <w:lang w:val="en-GB"/>
        </w:rPr>
        <w:t>If we still do not get a response from the first contact we will proceed to contact other listed family contacts to follow up the absence,</w:t>
      </w:r>
    </w:p>
    <w:p w14:paraId="05F1DE7A" w14:textId="3059DC64" w:rsidR="00685B6A" w:rsidRPr="00685B6A" w:rsidRDefault="00685B6A" w:rsidP="00685B6A">
      <w:pPr>
        <w:pStyle w:val="1bodycopy10pt"/>
        <w:rPr>
          <w:rFonts w:ascii="Century Gothic" w:hAnsi="Century Gothic"/>
          <w:lang w:val="en-GB"/>
        </w:rPr>
      </w:pPr>
      <w:r>
        <w:rPr>
          <w:rFonts w:ascii="Century Gothic" w:hAnsi="Century Gothic"/>
          <w:lang w:val="en-GB"/>
        </w:rPr>
        <w:t>Door step visits will be used as a last resort to check on the welfare of the child.</w:t>
      </w:r>
    </w:p>
    <w:p w14:paraId="413CA0B5" w14:textId="66B81483"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4.6 Reporting </w:t>
      </w:r>
      <w:r w:rsidR="00337B1B">
        <w:rPr>
          <w:rFonts w:ascii="Century Gothic" w:hAnsi="Century Gothic"/>
          <w:lang w:val="en-GB"/>
        </w:rPr>
        <w:t>t</w:t>
      </w:r>
      <w:r w:rsidRPr="000B2474">
        <w:rPr>
          <w:rFonts w:ascii="Century Gothic" w:hAnsi="Century Gothic"/>
          <w:lang w:val="en-GB"/>
        </w:rPr>
        <w:t xml:space="preserve">o </w:t>
      </w:r>
      <w:r w:rsidR="00C673EA">
        <w:rPr>
          <w:rFonts w:ascii="Century Gothic" w:hAnsi="Century Gothic"/>
          <w:lang w:val="en-GB"/>
        </w:rPr>
        <w:t>P</w:t>
      </w:r>
      <w:r w:rsidRPr="000B2474">
        <w:rPr>
          <w:rFonts w:ascii="Century Gothic" w:hAnsi="Century Gothic"/>
          <w:lang w:val="en-GB"/>
        </w:rPr>
        <w:t>arent</w:t>
      </w:r>
      <w:r w:rsidR="00AE69D5">
        <w:rPr>
          <w:rFonts w:ascii="Century Gothic" w:hAnsi="Century Gothic"/>
          <w:lang w:val="en-GB"/>
        </w:rPr>
        <w:t>/carers</w:t>
      </w:r>
    </w:p>
    <w:p w14:paraId="4113E7F8" w14:textId="5904FC19" w:rsidR="00A330FA" w:rsidRDefault="00A330FA" w:rsidP="00A330FA">
      <w:pPr>
        <w:pStyle w:val="1bodycopy10pt"/>
        <w:rPr>
          <w:rFonts w:ascii="Century Gothic" w:hAnsi="Century Gothic"/>
          <w:lang w:val="en-GB"/>
        </w:rPr>
      </w:pPr>
      <w:r w:rsidRPr="000B2474">
        <w:rPr>
          <w:rFonts w:ascii="Century Gothic" w:hAnsi="Century Gothic"/>
          <w:lang w:val="en-GB"/>
        </w:rPr>
        <w:t xml:space="preserve">The </w:t>
      </w:r>
      <w:r w:rsidRPr="000B2474">
        <w:rPr>
          <w:rFonts w:ascii="Century Gothic" w:hAnsi="Century Gothic"/>
        </w:rPr>
        <w:t>school</w:t>
      </w:r>
      <w:r w:rsidRPr="000B2474">
        <w:rPr>
          <w:rFonts w:ascii="Century Gothic" w:hAnsi="Century Gothic"/>
          <w:lang w:val="en-GB"/>
        </w:rPr>
        <w:t xml:space="preserve"> will regularly inform parents</w:t>
      </w:r>
      <w:r w:rsidR="00AE69D5">
        <w:rPr>
          <w:rFonts w:ascii="Century Gothic" w:hAnsi="Century Gothic"/>
          <w:lang w:val="en-GB"/>
        </w:rPr>
        <w:t>/carers</w:t>
      </w:r>
      <w:r w:rsidR="00B947C0" w:rsidRPr="000B2474">
        <w:rPr>
          <w:rFonts w:ascii="Century Gothic" w:hAnsi="Century Gothic"/>
          <w:lang w:val="en-GB"/>
        </w:rPr>
        <w:t xml:space="preserve"> </w:t>
      </w:r>
      <w:r w:rsidRPr="000B2474">
        <w:rPr>
          <w:rFonts w:ascii="Century Gothic" w:hAnsi="Century Gothic"/>
          <w:lang w:val="en-GB"/>
        </w:rPr>
        <w:t>about their child’s attendance and absence levels</w:t>
      </w:r>
      <w:r w:rsidR="00292238" w:rsidRPr="000B2474">
        <w:rPr>
          <w:rFonts w:ascii="Century Gothic" w:hAnsi="Century Gothic"/>
          <w:lang w:val="en-GB"/>
        </w:rPr>
        <w:t>.</w:t>
      </w:r>
      <w:r w:rsidR="00F225CE" w:rsidRPr="000B2474">
        <w:rPr>
          <w:rFonts w:ascii="Century Gothic" w:hAnsi="Century Gothic"/>
          <w:lang w:val="en-GB"/>
        </w:rPr>
        <w:t xml:space="preserve"> As a minimum, this will take place at least once each academic year.</w:t>
      </w:r>
      <w:r w:rsidR="00270D50">
        <w:rPr>
          <w:rFonts w:ascii="Century Gothic" w:hAnsi="Century Gothic"/>
          <w:lang w:val="en-GB"/>
        </w:rPr>
        <w:t xml:space="preserve"> </w:t>
      </w:r>
    </w:p>
    <w:p w14:paraId="33B6EBC9" w14:textId="4764278A" w:rsidR="00B947C0" w:rsidRDefault="00270D50" w:rsidP="00A330FA">
      <w:pPr>
        <w:pStyle w:val="1bodycopy10pt"/>
        <w:rPr>
          <w:rFonts w:ascii="Century Gothic" w:hAnsi="Century Gothic"/>
          <w:lang w:val="en-GB"/>
        </w:rPr>
      </w:pPr>
      <w:r>
        <w:rPr>
          <w:rFonts w:ascii="Century Gothic" w:hAnsi="Century Gothic"/>
          <w:lang w:val="en-GB"/>
        </w:rPr>
        <w:t xml:space="preserve">Attendance levels are available daily to parents through the </w:t>
      </w:r>
      <w:proofErr w:type="spellStart"/>
      <w:r>
        <w:rPr>
          <w:rFonts w:ascii="Century Gothic" w:hAnsi="Century Gothic"/>
          <w:lang w:val="en-GB"/>
        </w:rPr>
        <w:t>arbor</w:t>
      </w:r>
      <w:proofErr w:type="spellEnd"/>
      <w:r>
        <w:rPr>
          <w:rFonts w:ascii="Century Gothic" w:hAnsi="Century Gothic"/>
          <w:lang w:val="en-GB"/>
        </w:rPr>
        <w:t xml:space="preserve"> parent app. Where attendance falls below</w:t>
      </w:r>
      <w:r w:rsidR="005B6A61">
        <w:rPr>
          <w:rFonts w:ascii="Century Gothic" w:hAnsi="Century Gothic"/>
          <w:lang w:val="en-GB"/>
        </w:rPr>
        <w:t xml:space="preserve"> </w:t>
      </w:r>
      <w:r>
        <w:rPr>
          <w:rFonts w:ascii="Century Gothic" w:hAnsi="Century Gothic"/>
          <w:lang w:val="en-GB"/>
        </w:rPr>
        <w:t xml:space="preserve">95% pupils are closely monitored and </w:t>
      </w:r>
      <w:r w:rsidR="005B6A61">
        <w:rPr>
          <w:rFonts w:ascii="Century Gothic" w:hAnsi="Century Gothic"/>
          <w:lang w:val="en-GB"/>
        </w:rPr>
        <w:t>phone calls</w:t>
      </w:r>
      <w:r>
        <w:rPr>
          <w:rFonts w:ascii="Century Gothic" w:hAnsi="Century Gothic"/>
          <w:lang w:val="en-GB"/>
        </w:rPr>
        <w:t>/dojo messages/direct conversations are held to offer support to improve attendance levels. W</w:t>
      </w:r>
      <w:r w:rsidR="005B6A61">
        <w:rPr>
          <w:rFonts w:ascii="Century Gothic" w:hAnsi="Century Gothic"/>
          <w:lang w:val="en-GB"/>
        </w:rPr>
        <w:t>here attendance rates dip below</w:t>
      </w:r>
      <w:r>
        <w:rPr>
          <w:rFonts w:ascii="Century Gothic" w:hAnsi="Century Gothic"/>
          <w:lang w:val="en-GB"/>
        </w:rPr>
        <w:t xml:space="preserve"> 90% parents are contacted with a letter and support </w:t>
      </w:r>
      <w:r w:rsidR="005B6A61">
        <w:rPr>
          <w:rFonts w:ascii="Century Gothic" w:hAnsi="Century Gothic"/>
          <w:lang w:val="en-GB"/>
        </w:rPr>
        <w:t xml:space="preserve">offered from the attendance officer/ family support worker and EWO if required. </w:t>
      </w:r>
    </w:p>
    <w:p w14:paraId="0975DF97" w14:textId="649268B9" w:rsidR="00C673EA" w:rsidRPr="000B2474" w:rsidRDefault="00C673EA" w:rsidP="00A330FA">
      <w:pPr>
        <w:pStyle w:val="1bodycopy10pt"/>
        <w:rPr>
          <w:rFonts w:ascii="Century Gothic" w:hAnsi="Century Gothic"/>
          <w:shd w:val="clear" w:color="auto" w:fill="FFFF00"/>
          <w:lang w:val="en-GB"/>
        </w:rPr>
      </w:pPr>
    </w:p>
    <w:p w14:paraId="0B805DEE" w14:textId="1CE9B2F4" w:rsidR="00A330FA" w:rsidRPr="00C673EA" w:rsidRDefault="00A330FA" w:rsidP="00A330FA">
      <w:pPr>
        <w:pStyle w:val="Heading1"/>
        <w:rPr>
          <w:rFonts w:ascii="Century Gothic" w:hAnsi="Century Gothic"/>
          <w:color w:val="auto"/>
        </w:rPr>
      </w:pPr>
      <w:bookmarkStart w:id="12" w:name="_Toc179308342"/>
      <w:r w:rsidRPr="00C673EA">
        <w:rPr>
          <w:rFonts w:ascii="Century Gothic" w:hAnsi="Century Gothic"/>
          <w:color w:val="auto"/>
        </w:rPr>
        <w:t xml:space="preserve">5. Authorised and </w:t>
      </w:r>
      <w:r w:rsidR="00C673EA" w:rsidRPr="00C673EA">
        <w:rPr>
          <w:rFonts w:ascii="Century Gothic" w:hAnsi="Century Gothic"/>
          <w:color w:val="auto"/>
        </w:rPr>
        <w:t>U</w:t>
      </w:r>
      <w:r w:rsidRPr="00C673EA">
        <w:rPr>
          <w:rFonts w:ascii="Century Gothic" w:hAnsi="Century Gothic"/>
          <w:color w:val="auto"/>
        </w:rPr>
        <w:t xml:space="preserve">nauthorised </w:t>
      </w:r>
      <w:r w:rsidR="00C673EA" w:rsidRPr="00C673EA">
        <w:rPr>
          <w:rFonts w:ascii="Century Gothic" w:hAnsi="Century Gothic"/>
          <w:color w:val="auto"/>
        </w:rPr>
        <w:t>A</w:t>
      </w:r>
      <w:r w:rsidRPr="00C673EA">
        <w:rPr>
          <w:rFonts w:ascii="Century Gothic" w:hAnsi="Century Gothic"/>
          <w:color w:val="auto"/>
        </w:rPr>
        <w:t>bsence</w:t>
      </w:r>
      <w:bookmarkEnd w:id="12"/>
      <w:r w:rsidRPr="00C673EA">
        <w:rPr>
          <w:rFonts w:ascii="Century Gothic" w:hAnsi="Century Gothic"/>
          <w:color w:val="auto"/>
        </w:rPr>
        <w:t xml:space="preserve"> </w:t>
      </w:r>
    </w:p>
    <w:p w14:paraId="56A03A1E" w14:textId="23A03745"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5.1 Approval </w:t>
      </w:r>
      <w:r w:rsidR="0007056E">
        <w:rPr>
          <w:rFonts w:ascii="Century Gothic" w:hAnsi="Century Gothic"/>
          <w:lang w:val="en-GB"/>
        </w:rPr>
        <w:t>for</w:t>
      </w:r>
      <w:r w:rsidRPr="000B2474">
        <w:rPr>
          <w:rFonts w:ascii="Century Gothic" w:hAnsi="Century Gothic"/>
          <w:lang w:val="en-GB"/>
        </w:rPr>
        <w:t xml:space="preserve"> </w:t>
      </w:r>
      <w:r w:rsidR="00C673EA">
        <w:rPr>
          <w:rFonts w:ascii="Century Gothic" w:hAnsi="Century Gothic"/>
          <w:lang w:val="en-GB"/>
        </w:rPr>
        <w:t>T</w:t>
      </w:r>
      <w:r w:rsidRPr="000B2474">
        <w:rPr>
          <w:rFonts w:ascii="Century Gothic" w:hAnsi="Century Gothic"/>
          <w:lang w:val="en-GB"/>
        </w:rPr>
        <w:t xml:space="preserve">erm-time </w:t>
      </w:r>
      <w:r w:rsidR="00C673EA">
        <w:rPr>
          <w:rFonts w:ascii="Century Gothic" w:hAnsi="Century Gothic"/>
          <w:lang w:val="en-GB"/>
        </w:rPr>
        <w:t>A</w:t>
      </w:r>
      <w:r w:rsidRPr="000B2474">
        <w:rPr>
          <w:rFonts w:ascii="Century Gothic" w:hAnsi="Century Gothic"/>
          <w:lang w:val="en-GB"/>
        </w:rPr>
        <w:t xml:space="preserve">bsence </w:t>
      </w:r>
    </w:p>
    <w:p w14:paraId="5BE275C0" w14:textId="3AD4C1F2" w:rsidR="00712B2A" w:rsidRPr="000B2474" w:rsidRDefault="00712B2A" w:rsidP="00712B2A">
      <w:pPr>
        <w:rPr>
          <w:rFonts w:ascii="Century Gothic" w:hAnsi="Century Gothic"/>
          <w:lang w:val="en-GB" w:eastAsia="en-GB"/>
        </w:rPr>
      </w:pPr>
      <w:r w:rsidRPr="000B2474">
        <w:rPr>
          <w:rFonts w:ascii="Century Gothic" w:hAnsi="Century Gothic"/>
          <w:shd w:val="clear" w:color="auto" w:fill="FFFFFF"/>
          <w:lang w:val="en-GB" w:eastAsia="en-GB"/>
        </w:rPr>
        <w:t xml:space="preserve">The </w:t>
      </w:r>
      <w:r w:rsidRPr="000B2474">
        <w:rPr>
          <w:rFonts w:ascii="Century Gothic" w:hAnsi="Century Gothic"/>
        </w:rPr>
        <w:t>headteacher</w:t>
      </w:r>
      <w:r w:rsidRPr="000B2474">
        <w:rPr>
          <w:rFonts w:ascii="Century Gothic" w:hAnsi="Century Gothic"/>
          <w:shd w:val="clear" w:color="auto" w:fill="FFFFFF"/>
          <w:lang w:val="en-GB" w:eastAsia="en-GB"/>
        </w:rPr>
        <w:t xml:space="preserve"> will allow pupils to be absent from the school site for certain educational activities, or to attend other schools or settings. </w:t>
      </w:r>
    </w:p>
    <w:p w14:paraId="19CC3353" w14:textId="7FF66808" w:rsidR="00712B2A" w:rsidRPr="000B2474" w:rsidRDefault="00712B2A" w:rsidP="00712B2A">
      <w:pPr>
        <w:rPr>
          <w:rFonts w:ascii="Century Gothic" w:hAnsi="Century Gothic"/>
          <w:color w:val="FF0000"/>
          <w:shd w:val="clear" w:color="auto" w:fill="FFFFFF"/>
          <w:lang w:val="en-GB" w:eastAsia="en-GB"/>
        </w:rPr>
      </w:pPr>
      <w:r w:rsidRPr="000B2474">
        <w:rPr>
          <w:rFonts w:ascii="Century Gothic" w:hAnsi="Century Gothic"/>
          <w:shd w:val="clear" w:color="auto" w:fill="FFFFFF"/>
          <w:lang w:val="en-GB" w:eastAsia="en-GB"/>
        </w:rPr>
        <w:t xml:space="preserve">The </w:t>
      </w:r>
      <w:r w:rsidRPr="000B2474">
        <w:rPr>
          <w:rFonts w:ascii="Century Gothic" w:hAnsi="Century Gothic"/>
        </w:rPr>
        <w:t>headteacher</w:t>
      </w:r>
      <w:r w:rsidRPr="000B2474">
        <w:rPr>
          <w:rFonts w:ascii="Century Gothic" w:hAnsi="Century Gothic"/>
          <w:shd w:val="clear" w:color="auto" w:fill="FFFFFF"/>
          <w:lang w:val="en-GB" w:eastAsia="en-GB"/>
        </w:rPr>
        <w:t xml:space="preserve"> will only grant a </w:t>
      </w:r>
      <w:r w:rsidRPr="000B2474">
        <w:rPr>
          <w:rFonts w:ascii="Century Gothic" w:hAnsi="Century Gothic"/>
          <w:b/>
          <w:bCs/>
          <w:shd w:val="clear" w:color="auto" w:fill="FFFFFF"/>
          <w:lang w:val="en-GB" w:eastAsia="en-GB"/>
        </w:rPr>
        <w:t>leave of absence</w:t>
      </w:r>
      <w:r w:rsidRPr="000B2474">
        <w:rPr>
          <w:rFonts w:ascii="Century Gothic" w:hAnsi="Century Gothic"/>
          <w:shd w:val="clear" w:color="auto" w:fill="FFFFFF"/>
          <w:lang w:val="en-GB" w:eastAsia="en-GB"/>
        </w:rPr>
        <w:t xml:space="preserve"> to a pupil during term time if the request meets the specific circumstances set out in the</w:t>
      </w:r>
      <w:r w:rsidRPr="000B2474">
        <w:rPr>
          <w:rFonts w:ascii="Century Gothic" w:hAnsi="Century Gothic"/>
          <w:color w:val="FF0000"/>
          <w:shd w:val="clear" w:color="auto" w:fill="FFFFFF"/>
          <w:lang w:val="en-GB" w:eastAsia="en-GB"/>
        </w:rPr>
        <w:t xml:space="preserve"> </w:t>
      </w:r>
      <w:hyperlink r:id="rId22" w:anchor=":~:text=11.,an%20%E2%80%9Cauthorised%20person%E2%80%9D).&amp;text=(b)regulated%20employment%20abroad." w:history="1">
        <w:r w:rsidRPr="000B2474">
          <w:rPr>
            <w:rStyle w:val="Hyperlink"/>
            <w:rFonts w:ascii="Century Gothic" w:hAnsi="Century Gothic"/>
            <w:shd w:val="clear" w:color="auto" w:fill="FFFFFF"/>
            <w:lang w:val="en-GB" w:eastAsia="en-GB"/>
          </w:rPr>
          <w:t>2024 school attendance regulations</w:t>
        </w:r>
      </w:hyperlink>
      <w:r w:rsidRPr="000B2474">
        <w:rPr>
          <w:rFonts w:ascii="Century Gothic" w:hAnsi="Century Gothic"/>
          <w:color w:val="FF0000"/>
          <w:shd w:val="clear" w:color="auto" w:fill="FFFFFF"/>
          <w:lang w:val="en-GB" w:eastAsia="en-GB"/>
        </w:rPr>
        <w:t xml:space="preserve">. </w:t>
      </w:r>
      <w:r w:rsidRPr="000B2474">
        <w:rPr>
          <w:rFonts w:ascii="Century Gothic" w:hAnsi="Century Gothic"/>
          <w:shd w:val="clear" w:color="auto" w:fill="FFFFFF"/>
          <w:lang w:val="en-GB" w:eastAsia="en-GB"/>
        </w:rPr>
        <w:t>These circumstances are:</w:t>
      </w:r>
    </w:p>
    <w:p w14:paraId="49D9B232" w14:textId="77777777"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Taking part in a regulated performance, or regulated employment abroad</w:t>
      </w:r>
    </w:p>
    <w:p w14:paraId="799B293D" w14:textId="54F1F8B3" w:rsidR="00712B2A" w:rsidRPr="0099000A" w:rsidRDefault="00712B2A" w:rsidP="0099000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Attending an interview</w:t>
      </w:r>
    </w:p>
    <w:p w14:paraId="5089FD39" w14:textId="2E6C60C9"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A temporary, time-limite</w:t>
      </w:r>
      <w:r w:rsidRPr="00725740">
        <w:rPr>
          <w:rFonts w:ascii="Century Gothic" w:hAnsi="Century Gothic"/>
          <w:lang w:val="en-GB" w:eastAsia="en-GB"/>
        </w:rPr>
        <w:t xml:space="preserve">d </w:t>
      </w:r>
      <w:hyperlink r:id="rId23" w:history="1">
        <w:r w:rsidRPr="00685B6A">
          <w:rPr>
            <w:rStyle w:val="Hyperlink"/>
            <w:highlight w:val="yellow"/>
          </w:rPr>
          <w:t>part-time timetable</w:t>
        </w:r>
      </w:hyperlink>
    </w:p>
    <w:p w14:paraId="58C45B7B" w14:textId="77777777"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Exceptional circumstances</w:t>
      </w:r>
    </w:p>
    <w:p w14:paraId="037610AB" w14:textId="77777777" w:rsidR="00D45F7E" w:rsidRPr="000B2474" w:rsidRDefault="00D45F7E" w:rsidP="00D45F7E">
      <w:pPr>
        <w:ind w:left="340"/>
        <w:rPr>
          <w:rFonts w:ascii="Century Gothic" w:eastAsia="Times New Roman" w:hAnsi="Century Gothic"/>
          <w:lang w:val="en-GB" w:eastAsia="en-GB"/>
        </w:rPr>
      </w:pPr>
    </w:p>
    <w:p w14:paraId="7FF66D79" w14:textId="5A33E6E5"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A leave of absence is granted at the </w:t>
      </w:r>
      <w:r w:rsidRPr="000B2474">
        <w:rPr>
          <w:rFonts w:ascii="Century Gothic" w:hAnsi="Century Gothic"/>
        </w:rPr>
        <w:t>headteacher’s</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discretion, including the length of time the pupil is authorised to be absent for.</w:t>
      </w:r>
    </w:p>
    <w:p w14:paraId="52C7BD2E" w14:textId="0EB6BC67" w:rsidR="00056E67" w:rsidRPr="000B2474" w:rsidRDefault="00712B2A" w:rsidP="00712B2A">
      <w:pPr>
        <w:rPr>
          <w:rFonts w:ascii="Century Gothic" w:hAnsi="Century Gothic"/>
          <w:shd w:val="clear" w:color="auto" w:fill="FFFF00"/>
          <w:lang w:eastAsia="en-GB"/>
        </w:rPr>
      </w:pPr>
      <w:r w:rsidRPr="000B2474">
        <w:rPr>
          <w:rFonts w:ascii="Century Gothic" w:hAnsi="Century Gothic"/>
          <w:lang w:val="en-GB" w:eastAsia="en-GB"/>
        </w:rPr>
        <w:t xml:space="preserve">We define </w:t>
      </w:r>
      <w:r w:rsidRPr="000B2474">
        <w:rPr>
          <w:rFonts w:ascii="Century Gothic" w:hAnsi="Century Gothic"/>
          <w:shd w:val="clear" w:color="auto" w:fill="FFFFFF"/>
          <w:lang w:val="en-GB" w:eastAsia="en-GB"/>
        </w:rPr>
        <w:t>‘exceptional circumstances’ as</w:t>
      </w:r>
      <w:r w:rsidRPr="000B2474">
        <w:rPr>
          <w:rFonts w:ascii="Century Gothic" w:hAnsi="Century Gothic"/>
        </w:rPr>
        <w:t xml:space="preserve"> </w:t>
      </w:r>
      <w:r w:rsidR="00056E67" w:rsidRPr="000B2474">
        <w:rPr>
          <w:rFonts w:ascii="Century Gothic" w:hAnsi="Century Gothic"/>
          <w:lang w:eastAsia="en-GB"/>
        </w:rPr>
        <w:t>unexpected, unavoidable, and outside of your control, such as hospitalisation, a serious illness or a bereavement of a close relative. A leave of absence must still be requested in advance by a parent</w:t>
      </w:r>
      <w:r w:rsidR="00AE69D5">
        <w:rPr>
          <w:rFonts w:ascii="Century Gothic" w:hAnsi="Century Gothic"/>
          <w:lang w:eastAsia="en-GB"/>
        </w:rPr>
        <w:t>/carer</w:t>
      </w:r>
      <w:r w:rsidR="00056E67" w:rsidRPr="000B2474">
        <w:rPr>
          <w:rFonts w:ascii="Century Gothic" w:hAnsi="Century Gothic"/>
          <w:lang w:eastAsia="en-GB"/>
        </w:rPr>
        <w:t xml:space="preserve"> who the pupil normally lives with.</w:t>
      </w:r>
      <w:r w:rsidR="00056E67" w:rsidRPr="000B2474">
        <w:rPr>
          <w:rFonts w:ascii="Century Gothic" w:hAnsi="Century Gothic"/>
          <w:shd w:val="clear" w:color="auto" w:fill="FFFF00"/>
          <w:lang w:eastAsia="en-GB"/>
        </w:rPr>
        <w:t xml:space="preserve"> </w:t>
      </w:r>
    </w:p>
    <w:p w14:paraId="4E6E6520" w14:textId="44498031"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Leave of absence will not be granted for a pupil to take part in protest activity during school hours.</w:t>
      </w:r>
    </w:p>
    <w:p w14:paraId="7C2A4C7F" w14:textId="77777777" w:rsidR="00712B2A" w:rsidRPr="000B2474" w:rsidRDefault="00712B2A" w:rsidP="00712B2A">
      <w:pPr>
        <w:rPr>
          <w:rFonts w:ascii="Century Gothic" w:hAnsi="Century Gothic"/>
          <w:lang w:eastAsia="en-GB"/>
        </w:rPr>
      </w:pPr>
      <w:r w:rsidRPr="000B2474">
        <w:rPr>
          <w:rFonts w:ascii="Century Gothic" w:hAnsi="Century Gothic"/>
          <w:lang w:eastAsia="en-GB"/>
        </w:rPr>
        <w:t xml:space="preserve">As a leave of absence will only be granted in exceptional circumstances, it is unlikely a leave of absence will be granted for the purposes of a family holiday. </w:t>
      </w:r>
    </w:p>
    <w:p w14:paraId="7DC59619"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The school considers each application for term-time absence individually, taking into account the specific facts, circumstances and relevant </w:t>
      </w:r>
      <w:r w:rsidRPr="000B2474">
        <w:rPr>
          <w:rFonts w:ascii="Century Gothic" w:hAnsi="Century Gothic"/>
          <w:lang w:eastAsia="en-GB"/>
        </w:rPr>
        <w:t xml:space="preserve">background </w:t>
      </w:r>
      <w:r w:rsidRPr="000B2474">
        <w:rPr>
          <w:rFonts w:ascii="Century Gothic" w:hAnsi="Century Gothic"/>
          <w:lang w:val="en-GB" w:eastAsia="en-GB"/>
        </w:rPr>
        <w:t xml:space="preserve">context behind the request. </w:t>
      </w:r>
    </w:p>
    <w:p w14:paraId="201C47ED" w14:textId="2B333F58"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Any request should be submitted as soon as it is anticipated and, where possible</w:t>
      </w:r>
      <w:r w:rsidR="0070504A" w:rsidRPr="000B2474">
        <w:rPr>
          <w:rFonts w:ascii="Century Gothic" w:hAnsi="Century Gothic"/>
          <w:lang w:val="en-GB" w:eastAsia="en-GB"/>
        </w:rPr>
        <w:t xml:space="preserve"> </w:t>
      </w:r>
      <w:r w:rsidRPr="000B2474">
        <w:rPr>
          <w:rFonts w:ascii="Century Gothic" w:hAnsi="Century Gothic"/>
          <w:lang w:val="en-GB" w:eastAsia="en-GB"/>
        </w:rPr>
        <w:t xml:space="preserve">before the absence, and in accordance with any leave of absence request form. The </w:t>
      </w:r>
      <w:r w:rsidRPr="000B2474">
        <w:rPr>
          <w:rFonts w:ascii="Century Gothic" w:hAnsi="Century Gothic"/>
        </w:rPr>
        <w:t>headteacher</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 xml:space="preserve">may require evidence to support any request for leave of absence. </w:t>
      </w:r>
    </w:p>
    <w:p w14:paraId="118020D7" w14:textId="77777777" w:rsidR="0070504A" w:rsidRPr="000B2474" w:rsidRDefault="0070504A" w:rsidP="00712B2A">
      <w:pPr>
        <w:rPr>
          <w:rFonts w:ascii="Century Gothic" w:hAnsi="Century Gothic"/>
          <w:lang w:eastAsia="en-GB"/>
        </w:rPr>
      </w:pPr>
    </w:p>
    <w:p w14:paraId="780018E6" w14:textId="77777777" w:rsidR="00712B2A" w:rsidRPr="00B17F2D" w:rsidRDefault="00712B2A" w:rsidP="00712B2A">
      <w:pPr>
        <w:rPr>
          <w:rFonts w:ascii="Century Gothic" w:hAnsi="Century Gothic"/>
          <w:color w:val="000000" w:themeColor="text1"/>
          <w:lang w:val="en-GB" w:eastAsia="en-GB"/>
        </w:rPr>
      </w:pPr>
      <w:r w:rsidRPr="00B17F2D">
        <w:rPr>
          <w:rFonts w:ascii="Century Gothic" w:hAnsi="Century Gothic"/>
          <w:color w:val="000000" w:themeColor="text1"/>
          <w:lang w:val="en-GB" w:eastAsia="en-GB"/>
        </w:rPr>
        <w:lastRenderedPageBreak/>
        <w:t xml:space="preserve">Other valid reasons for </w:t>
      </w:r>
      <w:r w:rsidRPr="00B17F2D">
        <w:rPr>
          <w:rFonts w:ascii="Century Gothic" w:hAnsi="Century Gothic"/>
          <w:b/>
          <w:bCs/>
          <w:color w:val="000000" w:themeColor="text1"/>
          <w:lang w:val="en-GB" w:eastAsia="en-GB"/>
        </w:rPr>
        <w:t xml:space="preserve">authorised absence </w:t>
      </w:r>
      <w:r w:rsidRPr="00B17F2D">
        <w:rPr>
          <w:rFonts w:ascii="Century Gothic" w:hAnsi="Century Gothic"/>
          <w:color w:val="000000" w:themeColor="text1"/>
          <w:lang w:val="en-GB" w:eastAsia="en-GB"/>
        </w:rPr>
        <w:t>include</w:t>
      </w:r>
      <w:r w:rsidRPr="00B17F2D">
        <w:rPr>
          <w:rFonts w:ascii="Century Gothic" w:hAnsi="Century Gothic"/>
          <w:color w:val="000000" w:themeColor="text1"/>
          <w:lang w:eastAsia="en-GB"/>
        </w:rPr>
        <w:t xml:space="preserve"> (but are not limited to)</w:t>
      </w:r>
      <w:r w:rsidRPr="00B17F2D">
        <w:rPr>
          <w:rFonts w:ascii="Century Gothic" w:hAnsi="Century Gothic"/>
          <w:color w:val="000000" w:themeColor="text1"/>
          <w:lang w:val="en-GB" w:eastAsia="en-GB"/>
        </w:rPr>
        <w:t>:</w:t>
      </w:r>
    </w:p>
    <w:p w14:paraId="36C82C89" w14:textId="77777777" w:rsidR="00712B2A" w:rsidRPr="00B17F2D" w:rsidRDefault="00712B2A" w:rsidP="00712B2A">
      <w:pPr>
        <w:numPr>
          <w:ilvl w:val="0"/>
          <w:numId w:val="34"/>
        </w:numPr>
        <w:ind w:left="340" w:hanging="261"/>
        <w:rPr>
          <w:rFonts w:ascii="Century Gothic" w:eastAsia="Times New Roman" w:hAnsi="Century Gothic"/>
          <w:color w:val="000000" w:themeColor="text1"/>
          <w:lang w:val="en-GB" w:eastAsia="en-GB"/>
        </w:rPr>
      </w:pPr>
      <w:r w:rsidRPr="00B17F2D">
        <w:rPr>
          <w:rFonts w:ascii="Century Gothic" w:hAnsi="Century Gothic"/>
          <w:color w:val="000000" w:themeColor="text1"/>
          <w:lang w:val="en-GB" w:eastAsia="en-GB"/>
        </w:rPr>
        <w:t>Illness (including mental-</w:t>
      </w:r>
      <w:r w:rsidRPr="00B17F2D">
        <w:rPr>
          <w:rFonts w:ascii="Century Gothic" w:hAnsi="Century Gothic"/>
          <w:color w:val="000000" w:themeColor="text1"/>
          <w:lang w:eastAsia="en-GB"/>
        </w:rPr>
        <w:t xml:space="preserve">health </w:t>
      </w:r>
      <w:r w:rsidRPr="00B17F2D">
        <w:rPr>
          <w:rFonts w:ascii="Century Gothic" w:hAnsi="Century Gothic"/>
          <w:color w:val="000000" w:themeColor="text1"/>
          <w:lang w:val="en-GB" w:eastAsia="en-GB"/>
        </w:rPr>
        <w:t>illness) and medical/dental appointments (see sections 4.2 and 4.3 for more detail)</w:t>
      </w:r>
    </w:p>
    <w:p w14:paraId="38615CB6" w14:textId="6A248D39" w:rsidR="00712B2A" w:rsidRPr="000B2474" w:rsidRDefault="00712B2A" w:rsidP="00712B2A">
      <w:pPr>
        <w:numPr>
          <w:ilvl w:val="0"/>
          <w:numId w:val="34"/>
        </w:numPr>
        <w:ind w:left="340" w:hanging="261"/>
        <w:rPr>
          <w:rFonts w:ascii="Century Gothic" w:eastAsia="Times New Roman" w:hAnsi="Century Gothic"/>
          <w:lang w:val="en-GB" w:eastAsia="en-GB"/>
        </w:rPr>
      </w:pPr>
      <w:r w:rsidRPr="000B2474">
        <w:rPr>
          <w:rFonts w:ascii="Century Gothic" w:hAnsi="Century Gothic"/>
          <w:lang w:val="en-GB" w:eastAsia="en-GB"/>
        </w:rPr>
        <w:t>Religious observance – where the day is exclusively set apart for religious observance by the religious body to which the pupil’s parent</w:t>
      </w:r>
      <w:r w:rsidR="00484244">
        <w:rPr>
          <w:rFonts w:ascii="Century Gothic" w:hAnsi="Century Gothic"/>
          <w:lang w:val="en-GB" w:eastAsia="en-GB"/>
        </w:rPr>
        <w:t>/carer</w:t>
      </w:r>
      <w:r w:rsidRPr="000B2474">
        <w:rPr>
          <w:rFonts w:ascii="Century Gothic" w:hAnsi="Century Gothic"/>
          <w:lang w:val="en-GB" w:eastAsia="en-GB"/>
        </w:rPr>
        <w:t>(s) belong</w:t>
      </w:r>
      <w:r w:rsidR="000A198C" w:rsidRPr="000B2474">
        <w:rPr>
          <w:rFonts w:ascii="Century Gothic" w:hAnsi="Century Gothic"/>
          <w:lang w:val="en-GB" w:eastAsia="en-GB"/>
        </w:rPr>
        <w:t xml:space="preserve"> (s)</w:t>
      </w:r>
      <w:r w:rsidRPr="000B2474">
        <w:rPr>
          <w:rFonts w:ascii="Century Gothic" w:hAnsi="Century Gothic"/>
          <w:lang w:val="en-GB" w:eastAsia="en-GB"/>
        </w:rPr>
        <w:t>. If necessary, the school will seek advice from the parent</w:t>
      </w:r>
      <w:r w:rsidR="0099528A">
        <w:rPr>
          <w:rFonts w:ascii="Century Gothic" w:hAnsi="Century Gothic"/>
          <w:lang w:val="en-GB" w:eastAsia="en-GB"/>
        </w:rPr>
        <w:t>/carer</w:t>
      </w:r>
      <w:r w:rsidRPr="000B2474">
        <w:rPr>
          <w:rFonts w:ascii="Century Gothic" w:hAnsi="Century Gothic"/>
          <w:lang w:val="en-GB" w:eastAsia="en-GB"/>
        </w:rPr>
        <w:t>’s religious body to confirm whether the day is set apart</w:t>
      </w:r>
    </w:p>
    <w:p w14:paraId="0A2E7CE6" w14:textId="57A37964"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Parent</w:t>
      </w:r>
      <w:r w:rsidR="00484244">
        <w:rPr>
          <w:rFonts w:ascii="Century Gothic" w:hAnsi="Century Gothic"/>
          <w:lang w:val="en-GB" w:eastAsia="en-GB"/>
        </w:rPr>
        <w:t>/carer</w:t>
      </w:r>
      <w:r w:rsidRPr="000B2474">
        <w:rPr>
          <w:rFonts w:ascii="Century Gothic" w:hAnsi="Century Gothic"/>
          <w:lang w:val="en-GB" w:eastAsia="en-GB"/>
        </w:rPr>
        <w:t>(s) travelling for occupational purposes</w:t>
      </w:r>
      <w:r w:rsidRPr="000B2474">
        <w:rPr>
          <w:rFonts w:ascii="Century Gothic" w:hAnsi="Century Gothic"/>
          <w:i/>
          <w:iCs/>
          <w:sz w:val="22"/>
          <w:szCs w:val="22"/>
          <w:lang w:val="en-GB" w:eastAsia="en-GB"/>
        </w:rPr>
        <w:t xml:space="preserve"> </w:t>
      </w:r>
      <w:r w:rsidRPr="000B2474">
        <w:rPr>
          <w:rFonts w:ascii="Century Gothic" w:hAnsi="Century Gothic"/>
          <w:lang w:val="en-GB" w:eastAsia="en-GB"/>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347A41AC" w14:textId="77777777"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If the pupil is currently suspended or excluded from school (and no alternative provision has been made)</w:t>
      </w:r>
    </w:p>
    <w:p w14:paraId="5DF3BDBE" w14:textId="77777777" w:rsidR="0070504A" w:rsidRPr="000B2474" w:rsidRDefault="0070504A" w:rsidP="00832292">
      <w:pPr>
        <w:ind w:left="79"/>
        <w:rPr>
          <w:rFonts w:ascii="Century Gothic" w:hAnsi="Century Gothic"/>
          <w:lang w:val="en-GB" w:eastAsia="en-GB"/>
        </w:rPr>
      </w:pPr>
    </w:p>
    <w:p w14:paraId="51362D37" w14:textId="61E49A67" w:rsidR="00832292" w:rsidRPr="000B2474" w:rsidRDefault="00832292" w:rsidP="00832292">
      <w:pPr>
        <w:ind w:left="79"/>
        <w:rPr>
          <w:rFonts w:ascii="Century Gothic" w:eastAsia="Times New Roman" w:hAnsi="Century Gothic"/>
          <w:sz w:val="22"/>
          <w:szCs w:val="22"/>
          <w:lang w:val="en-GB" w:eastAsia="en-GB"/>
        </w:rPr>
      </w:pPr>
      <w:r w:rsidRPr="000B2474">
        <w:rPr>
          <w:rFonts w:ascii="Century Gothic" w:hAnsi="Century Gothic"/>
          <w:lang w:val="en-GB" w:eastAsia="en-GB"/>
        </w:rPr>
        <w:t xml:space="preserve">Other reasons the </w:t>
      </w:r>
      <w:r w:rsidRPr="000B2474">
        <w:rPr>
          <w:rFonts w:ascii="Century Gothic" w:hAnsi="Century Gothic"/>
        </w:rPr>
        <w:t>school</w:t>
      </w:r>
      <w:r w:rsidRPr="000B2474">
        <w:rPr>
          <w:rFonts w:ascii="Century Gothic" w:hAnsi="Century Gothic"/>
          <w:lang w:val="en-GB" w:eastAsia="en-GB"/>
        </w:rPr>
        <w:t xml:space="preserve"> may allow a pupil to be absent from the school site, which are not classified as absences, include (but are not limited to):</w:t>
      </w:r>
    </w:p>
    <w:p w14:paraId="267166A2"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an offsite approved educational activity, sporting activity or visit or trip arranged by the school</w:t>
      </w:r>
    </w:p>
    <w:p w14:paraId="677B0B8C"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another school at which the pupil is also registered (dual registration)</w:t>
      </w:r>
    </w:p>
    <w:p w14:paraId="7676EAA0"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provision arranged by the local authority</w:t>
      </w:r>
    </w:p>
    <w:p w14:paraId="55237DF5" w14:textId="77777777"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If there is any other unavoidable cause for the pupil not to attend school, such as disruption to travel caused by an emergency, a lack of access arrangements, or because the school premises are closed</w:t>
      </w:r>
    </w:p>
    <w:p w14:paraId="628D8316" w14:textId="77777777" w:rsidR="00DE3043" w:rsidRPr="000B2474" w:rsidRDefault="00DE3043" w:rsidP="00DE3043">
      <w:pPr>
        <w:ind w:left="340"/>
        <w:rPr>
          <w:rFonts w:ascii="Century Gothic" w:eastAsia="Times New Roman" w:hAnsi="Century Gothic"/>
          <w:sz w:val="22"/>
          <w:szCs w:val="22"/>
          <w:lang w:val="en-GB" w:eastAsia="en-GB"/>
        </w:rPr>
      </w:pPr>
    </w:p>
    <w:p w14:paraId="4DA41424" w14:textId="77777777"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5.2 </w:t>
      </w:r>
      <w:r w:rsidR="000A198C" w:rsidRPr="000B2474">
        <w:rPr>
          <w:rFonts w:ascii="Century Gothic" w:hAnsi="Century Gothic"/>
          <w:lang w:val="en-GB"/>
        </w:rPr>
        <w:t>S</w:t>
      </w:r>
      <w:r w:rsidRPr="000B2474">
        <w:rPr>
          <w:rFonts w:ascii="Century Gothic" w:hAnsi="Century Gothic"/>
          <w:lang w:val="en-GB"/>
        </w:rPr>
        <w:t xml:space="preserve">anctions </w:t>
      </w:r>
    </w:p>
    <w:p w14:paraId="765F2B08" w14:textId="77777777" w:rsidR="00DE3043" w:rsidRPr="000B2474" w:rsidRDefault="00923092" w:rsidP="00712B2A">
      <w:pPr>
        <w:rPr>
          <w:rFonts w:ascii="Century Gothic" w:hAnsi="Century Gothic"/>
          <w:lang w:val="en-GB" w:eastAsia="en-GB"/>
        </w:rPr>
      </w:pPr>
      <w:bookmarkStart w:id="13" w:name="_Hlk165633962"/>
      <w:r w:rsidRPr="000B2474">
        <w:rPr>
          <w:rFonts w:ascii="Century Gothic" w:hAnsi="Century Gothic"/>
          <w:lang w:val="en-GB" w:eastAsia="en-GB"/>
        </w:rPr>
        <w:t>Our school will make use of the full range of potential sanctions</w:t>
      </w:r>
      <w:r w:rsidR="00831A36" w:rsidRPr="000B2474">
        <w:rPr>
          <w:rFonts w:ascii="Century Gothic" w:hAnsi="Century Gothic"/>
          <w:lang w:val="en-GB" w:eastAsia="en-GB"/>
        </w:rPr>
        <w:t xml:space="preserve"> </w:t>
      </w:r>
      <w:r w:rsidR="00831A36" w:rsidRPr="000B2474">
        <w:rPr>
          <w:rFonts w:ascii="Century Gothic" w:hAnsi="Century Gothic" w:cs="Arial"/>
          <w:szCs w:val="20"/>
          <w:shd w:val="clear" w:color="auto" w:fill="FFFFFF"/>
        </w:rPr>
        <w:t>–</w:t>
      </w:r>
      <w:r w:rsidRPr="000B2474">
        <w:rPr>
          <w:rFonts w:ascii="Century Gothic" w:hAnsi="Century Gothic"/>
          <w:lang w:val="en-GB" w:eastAsia="en-GB"/>
        </w:rPr>
        <w:t xml:space="preserve"> </w:t>
      </w:r>
      <w:r w:rsidR="00AD44F4" w:rsidRPr="000B2474">
        <w:rPr>
          <w:rFonts w:ascii="Century Gothic" w:hAnsi="Century Gothic"/>
          <w:lang w:val="en-GB" w:eastAsia="en-GB"/>
        </w:rPr>
        <w:t>including, but not limited to, those listed below</w:t>
      </w:r>
      <w:r w:rsidR="00831A36" w:rsidRPr="000B2474">
        <w:rPr>
          <w:rFonts w:ascii="Century Gothic" w:hAnsi="Century Gothic"/>
          <w:lang w:val="en-GB" w:eastAsia="en-GB"/>
        </w:rPr>
        <w:t xml:space="preserve"> </w:t>
      </w:r>
      <w:r w:rsidR="00831A36" w:rsidRPr="000B2474">
        <w:rPr>
          <w:rFonts w:ascii="Century Gothic" w:hAnsi="Century Gothic" w:cs="Arial"/>
          <w:szCs w:val="20"/>
          <w:shd w:val="clear" w:color="auto" w:fill="FFFFFF"/>
        </w:rPr>
        <w:t>–</w:t>
      </w:r>
      <w:r w:rsidR="00AD44F4" w:rsidRPr="000B2474">
        <w:rPr>
          <w:rFonts w:ascii="Century Gothic" w:hAnsi="Century Gothic"/>
          <w:lang w:val="en-GB" w:eastAsia="en-GB"/>
        </w:rPr>
        <w:t xml:space="preserve"> </w:t>
      </w:r>
      <w:r w:rsidRPr="000B2474">
        <w:rPr>
          <w:rFonts w:ascii="Century Gothic" w:hAnsi="Century Gothic"/>
          <w:lang w:val="en-GB" w:eastAsia="en-GB"/>
        </w:rPr>
        <w:t xml:space="preserve">to tackle poor attendance. </w:t>
      </w:r>
      <w:r w:rsidR="004F16C3" w:rsidRPr="000B2474">
        <w:rPr>
          <w:rFonts w:ascii="Century Gothic" w:hAnsi="Century Gothic"/>
          <w:lang w:val="en-GB" w:eastAsia="en-GB"/>
        </w:rPr>
        <w:t>Decisions will be made on an individual, case-by-case basis.</w:t>
      </w:r>
    </w:p>
    <w:p w14:paraId="2AA597C0" w14:textId="0E9B497E" w:rsidR="00923092" w:rsidRPr="000B2474" w:rsidRDefault="004F16C3" w:rsidP="00712B2A">
      <w:pPr>
        <w:rPr>
          <w:rFonts w:ascii="Century Gothic" w:hAnsi="Century Gothic"/>
          <w:b/>
          <w:bCs/>
          <w:lang w:val="en-GB" w:eastAsia="en-GB"/>
        </w:rPr>
      </w:pPr>
      <w:r w:rsidRPr="000B2474">
        <w:rPr>
          <w:rFonts w:ascii="Century Gothic" w:hAnsi="Century Gothic"/>
          <w:lang w:val="en-GB" w:eastAsia="en-GB"/>
        </w:rPr>
        <w:t xml:space="preserve"> </w:t>
      </w:r>
    </w:p>
    <w:bookmarkEnd w:id="13"/>
    <w:p w14:paraId="2DBB5F17" w14:textId="58283E14" w:rsidR="00712B2A" w:rsidRPr="00CF5C5C" w:rsidRDefault="00712B2A" w:rsidP="00712B2A">
      <w:pPr>
        <w:rPr>
          <w:rFonts w:ascii="Century Gothic" w:hAnsi="Century Gothic"/>
          <w:lang w:val="en-GB" w:eastAsia="en-GB"/>
        </w:rPr>
      </w:pPr>
      <w:r w:rsidRPr="00CF5C5C">
        <w:rPr>
          <w:rFonts w:ascii="Century Gothic" w:hAnsi="Century Gothic"/>
          <w:b/>
          <w:bCs/>
          <w:lang w:val="en-GB" w:eastAsia="en-GB"/>
        </w:rPr>
        <w:t xml:space="preserve">Penalty </w:t>
      </w:r>
      <w:r w:rsidR="00C673EA" w:rsidRPr="00CF5C5C">
        <w:rPr>
          <w:rFonts w:ascii="Century Gothic" w:hAnsi="Century Gothic"/>
          <w:b/>
          <w:bCs/>
          <w:lang w:val="en-GB" w:eastAsia="en-GB"/>
        </w:rPr>
        <w:t>N</w:t>
      </w:r>
      <w:r w:rsidRPr="00CF5C5C">
        <w:rPr>
          <w:rFonts w:ascii="Century Gothic" w:hAnsi="Century Gothic"/>
          <w:b/>
          <w:bCs/>
          <w:lang w:val="en-GB" w:eastAsia="en-GB"/>
        </w:rPr>
        <w:t>otices</w:t>
      </w:r>
    </w:p>
    <w:p w14:paraId="083BD3FE" w14:textId="02A48CBD"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The headteacher (or someone authorised by them), local authority or the police can fine parents</w:t>
      </w:r>
      <w:r w:rsidR="00D215EF">
        <w:rPr>
          <w:rFonts w:ascii="Century Gothic" w:hAnsi="Century Gothic"/>
          <w:lang w:val="en-GB" w:eastAsia="en-GB"/>
        </w:rPr>
        <w:t>/carers</w:t>
      </w:r>
      <w:r w:rsidRPr="000B2474">
        <w:rPr>
          <w:rFonts w:ascii="Century Gothic" w:hAnsi="Century Gothic"/>
          <w:lang w:val="en-GB" w:eastAsia="en-GB"/>
        </w:rPr>
        <w:t xml:space="preserve"> for the unauthorised absence of their child from school, where the child is of compulsory school age, by issuing a penalty notice. </w:t>
      </w:r>
    </w:p>
    <w:p w14:paraId="7A407A8E" w14:textId="3C02BDF4" w:rsidR="0047524A" w:rsidRPr="000B2474" w:rsidRDefault="0047524A" w:rsidP="0047524A">
      <w:pPr>
        <w:rPr>
          <w:rFonts w:ascii="Century Gothic" w:hAnsi="Century Gothic"/>
          <w:lang w:val="en-GB" w:eastAsia="en-GB"/>
        </w:rPr>
      </w:pPr>
      <w:r w:rsidRPr="000B2474">
        <w:rPr>
          <w:rFonts w:ascii="Century Gothic" w:hAnsi="Century Gothic"/>
          <w:lang w:val="en-GB" w:eastAsia="en-GB"/>
        </w:rPr>
        <w:t xml:space="preserve">If the school issues a penalty notice, it will check with the local authority before doing so and send it a copy of any penalty notice issued. </w:t>
      </w:r>
    </w:p>
    <w:p w14:paraId="16AA9E23"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Before issuing a penalty notice, the school will consider the individual case, including: </w:t>
      </w:r>
    </w:p>
    <w:p w14:paraId="2A8164A1"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the national threshold for considering a penalty notice has been met (10 sessions of unauthorised absence in a rolling period of 10 school weeks)</w:t>
      </w:r>
    </w:p>
    <w:p w14:paraId="40FE4C01"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a penalty notice is the best available tool to improve attendance for that pupil</w:t>
      </w:r>
    </w:p>
    <w:p w14:paraId="76B6A232"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further support, a notice to improve or another legal intervention would be a more appropriate solution</w:t>
      </w:r>
    </w:p>
    <w:p w14:paraId="57793E37"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lastRenderedPageBreak/>
        <w:t>Whether any obligations that the school has under the Equality Act 2010 make issuing a penalty notice inappropriate</w:t>
      </w:r>
    </w:p>
    <w:p w14:paraId="6154AD1A" w14:textId="6351A1FC"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Each parent</w:t>
      </w:r>
      <w:r w:rsidR="00FA12F9">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who is liable for the pupil’s offence(s) can be issued with a penalty notice, but this will usually only be the parent/parents</w:t>
      </w:r>
      <w:r w:rsidR="007D2180">
        <w:rPr>
          <w:rFonts w:ascii="Century Gothic" w:hAnsi="Century Gothic"/>
          <w:shd w:val="clear" w:color="auto" w:fill="FFFFFF"/>
          <w:lang w:val="en-GB" w:eastAsia="en-GB"/>
        </w:rPr>
        <w:t>/carers</w:t>
      </w:r>
      <w:r w:rsidRPr="000B2474">
        <w:rPr>
          <w:rFonts w:ascii="Century Gothic" w:hAnsi="Century Gothic"/>
          <w:shd w:val="clear" w:color="auto" w:fill="FFFFFF"/>
          <w:lang w:val="en-GB" w:eastAsia="en-GB"/>
        </w:rPr>
        <w:t xml:space="preserve"> who allowed the absence.</w:t>
      </w:r>
    </w:p>
    <w:p w14:paraId="0881B895" w14:textId="77777777" w:rsidR="0047524A" w:rsidRPr="000B2474" w:rsidRDefault="0047524A" w:rsidP="0047524A">
      <w:pPr>
        <w:rPr>
          <w:rFonts w:ascii="Century Gothic" w:hAnsi="Century Gothic"/>
          <w:lang w:val="en-GB" w:eastAsia="en-GB"/>
        </w:rPr>
      </w:pPr>
      <w:r w:rsidRPr="000B2474">
        <w:rPr>
          <w:rFonts w:ascii="Century Gothic" w:hAnsi="Century Gothic"/>
          <w:shd w:val="clear" w:color="auto" w:fill="FFFFFF"/>
          <w:lang w:val="en-GB" w:eastAsia="en-GB"/>
        </w:rPr>
        <w:t>The payment must be made directly to the local authority,</w:t>
      </w:r>
      <w:r w:rsidRPr="000B2474">
        <w:rPr>
          <w:rFonts w:ascii="Century Gothic" w:hAnsi="Century Gothic"/>
          <w:shd w:val="clear" w:color="auto" w:fill="FFFFFF"/>
          <w:lang w:eastAsia="en-GB"/>
        </w:rPr>
        <w:t xml:space="preserve"> regardless of who issues the notice</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If the payment has not been made after 28 days, the local authority can decide whether to prosecute or withdraw the notice.</w:t>
      </w:r>
    </w:p>
    <w:p w14:paraId="7392E273" w14:textId="5D248482"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 xml:space="preserve">If issued with a </w:t>
      </w:r>
      <w:r w:rsidRPr="000B2474">
        <w:rPr>
          <w:rFonts w:ascii="Century Gothic" w:hAnsi="Century Gothic"/>
          <w:b/>
          <w:bCs/>
          <w:shd w:val="clear" w:color="auto" w:fill="FFFFFF"/>
          <w:lang w:val="en-GB" w:eastAsia="en-GB"/>
        </w:rPr>
        <w:t>first</w:t>
      </w:r>
      <w:r w:rsidRPr="000B2474">
        <w:rPr>
          <w:rFonts w:ascii="Century Gothic" w:hAnsi="Century Gothic"/>
          <w:shd w:val="clear" w:color="auto" w:fill="FFFFFF"/>
          <w:lang w:val="en-GB" w:eastAsia="en-GB"/>
        </w:rPr>
        <w:t xml:space="preserve"> penalty notice, the parent</w:t>
      </w:r>
      <w:r w:rsidR="0099528A">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must pay £80 within 21 days, or £160 within 28 days.</w:t>
      </w:r>
    </w:p>
    <w:p w14:paraId="65064A10" w14:textId="43AC6B96"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 xml:space="preserve">If a </w:t>
      </w:r>
      <w:r w:rsidRPr="000B2474">
        <w:rPr>
          <w:rFonts w:ascii="Century Gothic" w:hAnsi="Century Gothic"/>
          <w:b/>
          <w:bCs/>
          <w:shd w:val="clear" w:color="auto" w:fill="FFFFFF"/>
          <w:lang w:val="en-GB" w:eastAsia="en-GB"/>
        </w:rPr>
        <w:t xml:space="preserve">second </w:t>
      </w:r>
      <w:r w:rsidRPr="000B2474">
        <w:rPr>
          <w:rFonts w:ascii="Century Gothic" w:hAnsi="Century Gothic"/>
          <w:shd w:val="clear" w:color="auto" w:fill="FFFFFF"/>
          <w:lang w:val="en-GB" w:eastAsia="en-GB"/>
        </w:rPr>
        <w:t>penalty notice is issued to the same parent</w:t>
      </w:r>
      <w:r w:rsidR="0099528A">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in respect of the same pupil, the parent must pay £160 if paid within 28 days. </w:t>
      </w:r>
    </w:p>
    <w:p w14:paraId="3D54446B" w14:textId="77777777" w:rsidR="00712B2A" w:rsidRPr="000B2474" w:rsidRDefault="00712B2A" w:rsidP="00712B2A">
      <w:pPr>
        <w:rPr>
          <w:rFonts w:ascii="Century Gothic" w:hAnsi="Century Gothic"/>
          <w:lang w:eastAsia="en-GB"/>
        </w:rPr>
      </w:pPr>
      <w:r w:rsidRPr="000B2474">
        <w:rPr>
          <w:rFonts w:ascii="Century Gothic" w:hAnsi="Century Gothic"/>
          <w:lang w:eastAsia="en-GB"/>
        </w:rPr>
        <w:t xml:space="preserve">A </w:t>
      </w:r>
      <w:r w:rsidRPr="000B2474">
        <w:rPr>
          <w:rFonts w:ascii="Century Gothic" w:hAnsi="Century Gothic"/>
          <w:b/>
          <w:bCs/>
          <w:lang w:eastAsia="en-GB"/>
        </w:rPr>
        <w:t>third</w:t>
      </w:r>
      <w:r w:rsidRPr="000B2474">
        <w:rPr>
          <w:rFonts w:ascii="Century Gothic" w:hAnsi="Century Gothic"/>
          <w:lang w:eastAsia="en-GB"/>
        </w:rPr>
        <w:t xml:space="preserve"> 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4D19955" w14:textId="6D752335" w:rsidR="00AC33D7" w:rsidRPr="000B2474" w:rsidRDefault="00AC33D7" w:rsidP="00AC33D7">
      <w:pPr>
        <w:rPr>
          <w:rFonts w:ascii="Century Gothic" w:hAnsi="Century Gothic"/>
          <w:lang w:eastAsia="en-GB"/>
        </w:rPr>
      </w:pPr>
      <w:r w:rsidRPr="000B2474">
        <w:rPr>
          <w:rFonts w:ascii="Century Gothic" w:hAnsi="Century Gothic"/>
          <w:lang w:eastAsia="en-GB"/>
        </w:rPr>
        <w:t>A</w:t>
      </w:r>
      <w:r w:rsidRPr="000B2474">
        <w:rPr>
          <w:rFonts w:ascii="Century Gothic" w:hAnsi="Century Gothic"/>
          <w:color w:val="FF0000"/>
          <w:shd w:val="clear" w:color="auto" w:fill="FFFFFF"/>
          <w:lang w:val="en-GB" w:eastAsia="en-GB"/>
        </w:rPr>
        <w:t xml:space="preserve"> </w:t>
      </w:r>
      <w:r w:rsidRPr="000B2474">
        <w:rPr>
          <w:rFonts w:ascii="Century Gothic" w:hAnsi="Century Gothic"/>
          <w:lang w:eastAsia="en-GB"/>
        </w:rPr>
        <w:t>penalty notice may also be issued where parents</w:t>
      </w:r>
      <w:r w:rsidR="007219E5">
        <w:rPr>
          <w:rFonts w:ascii="Century Gothic" w:hAnsi="Century Gothic"/>
          <w:lang w:eastAsia="en-GB"/>
        </w:rPr>
        <w:t>/carers</w:t>
      </w:r>
      <w:r w:rsidRPr="000B2474">
        <w:rPr>
          <w:rFonts w:ascii="Century Gothic" w:hAnsi="Century Gothic"/>
          <w:lang w:eastAsia="en-GB"/>
        </w:rPr>
        <w:t xml:space="preserve"> allow their child to be present in a public place during school hours without reasonable justification, during the first 5 days of a suspension or </w:t>
      </w:r>
      <w:bookmarkStart w:id="14" w:name="_Hlk166594322"/>
      <w:r w:rsidRPr="000B2474">
        <w:rPr>
          <w:rFonts w:ascii="Century Gothic" w:hAnsi="Century Gothic"/>
          <w:lang w:eastAsia="en-GB"/>
        </w:rPr>
        <w:t>exclusion (where the school has notified the parents</w:t>
      </w:r>
      <w:r w:rsidR="0099528A">
        <w:rPr>
          <w:rFonts w:ascii="Century Gothic" w:hAnsi="Century Gothic"/>
          <w:lang w:eastAsia="en-GB"/>
        </w:rPr>
        <w:t>/carers</w:t>
      </w:r>
      <w:r w:rsidRPr="000B2474">
        <w:rPr>
          <w:rFonts w:ascii="Century Gothic" w:hAnsi="Century Gothic"/>
          <w:lang w:eastAsia="en-GB"/>
        </w:rPr>
        <w:t xml:space="preserve"> that the pupil must not be present in a public place on that day).</w:t>
      </w:r>
      <w:bookmarkEnd w:id="14"/>
      <w:r w:rsidRPr="000B2474">
        <w:rPr>
          <w:rFonts w:ascii="Century Gothic" w:hAnsi="Century Gothic"/>
          <w:lang w:eastAsia="en-GB"/>
        </w:rPr>
        <w:t xml:space="preserve"> These penalty notices are not included in the National Framework, are not subject to the same considerations about support being provided, and do not count towards the limit as part of the escalation process.</w:t>
      </w:r>
    </w:p>
    <w:p w14:paraId="57F43143" w14:textId="133A4252" w:rsidR="00AC33D7" w:rsidRPr="000B2474" w:rsidRDefault="00AC33D7" w:rsidP="00712B2A">
      <w:pPr>
        <w:rPr>
          <w:rFonts w:ascii="Century Gothic" w:hAnsi="Century Gothic"/>
          <w:lang w:eastAsia="en-GB"/>
        </w:rPr>
      </w:pPr>
    </w:p>
    <w:p w14:paraId="7816AC02" w14:textId="77777777" w:rsidR="00DE3043" w:rsidRPr="000B2474" w:rsidRDefault="00DE3043" w:rsidP="00712B2A">
      <w:pPr>
        <w:rPr>
          <w:rFonts w:ascii="Century Gothic" w:hAnsi="Century Gothic"/>
          <w:lang w:eastAsia="en-GB"/>
        </w:rPr>
      </w:pPr>
    </w:p>
    <w:p w14:paraId="4E12B9F2" w14:textId="77777777" w:rsidR="00712B2A" w:rsidRPr="000B2474" w:rsidRDefault="00712B2A" w:rsidP="00712B2A">
      <w:pPr>
        <w:rPr>
          <w:rFonts w:ascii="Century Gothic" w:hAnsi="Century Gothic"/>
          <w:lang w:val="en-GB" w:eastAsia="en-GB"/>
        </w:rPr>
      </w:pPr>
      <w:r w:rsidRPr="000B2474">
        <w:rPr>
          <w:rFonts w:ascii="Century Gothic" w:hAnsi="Century Gothic"/>
          <w:b/>
          <w:bCs/>
          <w:lang w:val="en-GB" w:eastAsia="en-GB"/>
        </w:rPr>
        <w:t>Notices to improve</w:t>
      </w:r>
    </w:p>
    <w:p w14:paraId="3F745441" w14:textId="22A74C39"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If the national threshold has been met and support </w:t>
      </w:r>
      <w:r w:rsidR="00971A0B" w:rsidRPr="000B2474">
        <w:rPr>
          <w:rFonts w:ascii="Century Gothic" w:hAnsi="Century Gothic"/>
          <w:lang w:val="en-GB" w:eastAsia="en-GB"/>
        </w:rPr>
        <w:t>is</w:t>
      </w:r>
      <w:r w:rsidRPr="000B2474">
        <w:rPr>
          <w:rFonts w:ascii="Century Gothic" w:hAnsi="Century Gothic"/>
          <w:lang w:val="en-GB" w:eastAsia="en-GB"/>
        </w:rPr>
        <w:t xml:space="preserve"> appropriate, but parents</w:t>
      </w:r>
      <w:r w:rsidR="007D2180">
        <w:rPr>
          <w:rFonts w:ascii="Century Gothic" w:hAnsi="Century Gothic"/>
          <w:lang w:val="en-GB" w:eastAsia="en-GB"/>
        </w:rPr>
        <w:t>/carers</w:t>
      </w:r>
      <w:r w:rsidRPr="000B2474">
        <w:rPr>
          <w:rFonts w:ascii="Century Gothic" w:hAnsi="Century Gothic"/>
          <w:lang w:val="en-GB" w:eastAsia="en-GB"/>
        </w:rPr>
        <w:t xml:space="preserve"> do not engage with offers of support, the school may offer a notice to improve to give parents</w:t>
      </w:r>
      <w:r w:rsidR="007D2180">
        <w:rPr>
          <w:rFonts w:ascii="Century Gothic" w:hAnsi="Century Gothic"/>
          <w:lang w:val="en-GB" w:eastAsia="en-GB"/>
        </w:rPr>
        <w:t>/carers</w:t>
      </w:r>
      <w:r w:rsidRPr="000B2474">
        <w:rPr>
          <w:rFonts w:ascii="Century Gothic" w:hAnsi="Century Gothic"/>
          <w:lang w:val="en-GB" w:eastAsia="en-GB"/>
        </w:rPr>
        <w:t xml:space="preserve"> a final chance to engage with support. </w:t>
      </w:r>
    </w:p>
    <w:p w14:paraId="6CD10532"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Notices to improve </w:t>
      </w:r>
      <w:r w:rsidR="00971A0B" w:rsidRPr="000B2474">
        <w:rPr>
          <w:rFonts w:ascii="Century Gothic" w:hAnsi="Century Gothic"/>
          <w:lang w:val="en-GB" w:eastAsia="en-GB"/>
        </w:rPr>
        <w:t>will</w:t>
      </w:r>
      <w:r w:rsidRPr="000B2474">
        <w:rPr>
          <w:rFonts w:ascii="Century Gothic" w:hAnsi="Century Gothic"/>
          <w:lang w:val="en-GB" w:eastAsia="en-GB"/>
        </w:rPr>
        <w:t xml:space="preserve"> be issued in line with processes set out in the local code of conduct for the local authority area in which the pupil attends school.</w:t>
      </w:r>
    </w:p>
    <w:p w14:paraId="29C14939"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They </w:t>
      </w:r>
      <w:r w:rsidR="00971A0B" w:rsidRPr="000B2474">
        <w:rPr>
          <w:rFonts w:ascii="Century Gothic" w:hAnsi="Century Gothic"/>
          <w:lang w:val="en-GB" w:eastAsia="en-GB"/>
        </w:rPr>
        <w:t>will</w:t>
      </w:r>
      <w:r w:rsidRPr="000B2474">
        <w:rPr>
          <w:rFonts w:ascii="Century Gothic" w:hAnsi="Century Gothic"/>
          <w:lang w:val="en-GB" w:eastAsia="en-GB"/>
        </w:rPr>
        <w:t xml:space="preserve"> include:</w:t>
      </w:r>
    </w:p>
    <w:p w14:paraId="7722E57F"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eastAsia="en-GB"/>
        </w:rPr>
        <w:t>Details of the pupil’s attendance record and of the offences</w:t>
      </w:r>
    </w:p>
    <w:p w14:paraId="10CB3885"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eastAsia="en-GB"/>
        </w:rPr>
        <w:t>The benefits of regular attendance and the duty of parents under</w:t>
      </w:r>
      <w:r w:rsidRPr="000B2474">
        <w:rPr>
          <w:rFonts w:ascii="Century Gothic" w:hAnsi="Century Gothic"/>
          <w:color w:val="FF0000"/>
          <w:lang w:eastAsia="en-GB"/>
        </w:rPr>
        <w:t xml:space="preserve"> </w:t>
      </w:r>
      <w:hyperlink r:id="rId24" w:history="1">
        <w:r w:rsidRPr="000B2474">
          <w:rPr>
            <w:rStyle w:val="Hyperlink"/>
            <w:rFonts w:ascii="Century Gothic" w:hAnsi="Century Gothic"/>
            <w:lang w:eastAsia="en-GB"/>
          </w:rPr>
          <w:t>section 7 of the Education Act 1996</w:t>
        </w:r>
      </w:hyperlink>
    </w:p>
    <w:p w14:paraId="5F43F1B3"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Details of the support provided so far  </w:t>
      </w:r>
    </w:p>
    <w:p w14:paraId="4C9C4062"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Opportunities for further support, or to access previously provided support that was not engaged with</w:t>
      </w:r>
    </w:p>
    <w:p w14:paraId="215EE012"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A clear warning that a penalty notice may be issued if attendance doesn’t improve within the improvement period, along with details of what sufficient improvement looks like, which will be decided on a case</w:t>
      </w:r>
      <w:r w:rsidR="0002576F" w:rsidRPr="000B2474">
        <w:rPr>
          <w:rFonts w:ascii="Century Gothic" w:hAnsi="Century Gothic"/>
          <w:lang w:val="en-GB" w:eastAsia="en-GB"/>
        </w:rPr>
        <w:t>-</w:t>
      </w:r>
      <w:r w:rsidRPr="000B2474">
        <w:rPr>
          <w:rFonts w:ascii="Century Gothic" w:hAnsi="Century Gothic"/>
          <w:lang w:val="en-GB" w:eastAsia="en-GB"/>
        </w:rPr>
        <w:t>by</w:t>
      </w:r>
      <w:r w:rsidR="0002576F" w:rsidRPr="000B2474">
        <w:rPr>
          <w:rFonts w:ascii="Century Gothic" w:hAnsi="Century Gothic"/>
          <w:lang w:val="en-GB" w:eastAsia="en-GB"/>
        </w:rPr>
        <w:t>-</w:t>
      </w:r>
      <w:r w:rsidRPr="000B2474">
        <w:rPr>
          <w:rFonts w:ascii="Century Gothic" w:hAnsi="Century Gothic"/>
          <w:lang w:val="en-GB" w:eastAsia="en-GB"/>
        </w:rPr>
        <w:t>case basis</w:t>
      </w:r>
    </w:p>
    <w:p w14:paraId="4FC6DEAA"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A clear timeframe of between 3 and 6 weeks for the improvement period </w:t>
      </w:r>
    </w:p>
    <w:p w14:paraId="1B590E94"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The</w:t>
      </w:r>
      <w:r w:rsidRPr="000B2474">
        <w:rPr>
          <w:rFonts w:ascii="Century Gothic" w:hAnsi="Century Gothic"/>
          <w:color w:val="FF0000"/>
          <w:lang w:val="en-GB" w:eastAsia="en-GB"/>
        </w:rPr>
        <w:t xml:space="preserve"> </w:t>
      </w:r>
      <w:r w:rsidRPr="000B2474">
        <w:rPr>
          <w:rFonts w:ascii="Century Gothic" w:hAnsi="Century Gothic"/>
          <w:lang w:val="en-GB" w:eastAsia="en-GB"/>
        </w:rPr>
        <w:t>grounds on which a penalty notice may be issued before the end of the improvement period</w:t>
      </w:r>
    </w:p>
    <w:p w14:paraId="4291100B" w14:textId="77777777" w:rsidR="0002576F" w:rsidRPr="000B2474" w:rsidRDefault="0002576F" w:rsidP="0002576F">
      <w:pPr>
        <w:ind w:left="340"/>
        <w:rPr>
          <w:rFonts w:ascii="Century Gothic" w:eastAsia="Times New Roman" w:hAnsi="Century Gothic"/>
          <w:lang w:val="en-GB" w:eastAsia="en-GB"/>
        </w:rPr>
      </w:pPr>
    </w:p>
    <w:p w14:paraId="52214C63" w14:textId="7F5B1BB2" w:rsidR="00A330FA" w:rsidRPr="00CF5C5C" w:rsidRDefault="00A330FA" w:rsidP="00A330FA">
      <w:pPr>
        <w:pStyle w:val="Heading1"/>
        <w:rPr>
          <w:rFonts w:ascii="Century Gothic" w:hAnsi="Century Gothic"/>
          <w:color w:val="auto"/>
        </w:rPr>
      </w:pPr>
      <w:bookmarkStart w:id="15" w:name="_Toc179308343"/>
      <w:r w:rsidRPr="00CF5C5C">
        <w:rPr>
          <w:rFonts w:ascii="Century Gothic" w:hAnsi="Century Gothic"/>
          <w:color w:val="auto"/>
        </w:rPr>
        <w:lastRenderedPageBreak/>
        <w:t xml:space="preserve">6. Strategies </w:t>
      </w:r>
      <w:proofErr w:type="gramStart"/>
      <w:r w:rsidR="00CF5C5C">
        <w:rPr>
          <w:rFonts w:ascii="Century Gothic" w:hAnsi="Century Gothic"/>
          <w:color w:val="auto"/>
        </w:rPr>
        <w:t>F</w:t>
      </w:r>
      <w:r w:rsidRPr="00CF5C5C">
        <w:rPr>
          <w:rFonts w:ascii="Century Gothic" w:hAnsi="Century Gothic"/>
          <w:color w:val="auto"/>
        </w:rPr>
        <w:t>or</w:t>
      </w:r>
      <w:proofErr w:type="gramEnd"/>
      <w:r w:rsidRPr="00CF5C5C">
        <w:rPr>
          <w:rFonts w:ascii="Century Gothic" w:hAnsi="Century Gothic"/>
          <w:color w:val="auto"/>
        </w:rPr>
        <w:t xml:space="preserve"> </w:t>
      </w:r>
      <w:r w:rsidR="00CF5C5C">
        <w:rPr>
          <w:rFonts w:ascii="Century Gothic" w:hAnsi="Century Gothic"/>
          <w:color w:val="auto"/>
        </w:rPr>
        <w:t>P</w:t>
      </w:r>
      <w:r w:rsidRPr="00CF5C5C">
        <w:rPr>
          <w:rFonts w:ascii="Century Gothic" w:hAnsi="Century Gothic"/>
          <w:color w:val="auto"/>
        </w:rPr>
        <w:t xml:space="preserve">romoting </w:t>
      </w:r>
      <w:r w:rsidR="00CF5C5C">
        <w:rPr>
          <w:rFonts w:ascii="Century Gothic" w:hAnsi="Century Gothic"/>
          <w:color w:val="auto"/>
        </w:rPr>
        <w:t>A</w:t>
      </w:r>
      <w:r w:rsidRPr="00CF5C5C">
        <w:rPr>
          <w:rFonts w:ascii="Century Gothic" w:hAnsi="Century Gothic"/>
          <w:color w:val="auto"/>
        </w:rPr>
        <w:t>ttendance</w:t>
      </w:r>
      <w:bookmarkEnd w:id="15"/>
      <w:r w:rsidRPr="00CF5C5C">
        <w:rPr>
          <w:rFonts w:ascii="Century Gothic" w:hAnsi="Century Gothic"/>
          <w:color w:val="auto"/>
        </w:rPr>
        <w:t xml:space="preserve"> </w:t>
      </w:r>
    </w:p>
    <w:p w14:paraId="2BE77AC4" w14:textId="77777777" w:rsidR="005B6A61" w:rsidRDefault="005B6A61" w:rsidP="00A330FA">
      <w:pPr>
        <w:spacing w:before="120"/>
        <w:rPr>
          <w:rFonts w:ascii="Century Gothic" w:eastAsia="Arial" w:hAnsi="Century Gothic" w:cs="Arial"/>
          <w:szCs w:val="20"/>
          <w:shd w:val="clear" w:color="auto" w:fill="FFFF00"/>
          <w:lang w:val="en-GB"/>
        </w:rPr>
      </w:pPr>
      <w:r w:rsidRPr="00685B6A">
        <w:rPr>
          <w:rFonts w:ascii="Century Gothic" w:eastAsia="Arial" w:hAnsi="Century Gothic" w:cs="Arial"/>
          <w:szCs w:val="20"/>
          <w:lang w:val="en-GB"/>
        </w:rPr>
        <w:t>At Shaw Ridge we operate the following incentives for good attendance</w:t>
      </w:r>
      <w:r w:rsidRPr="0099000A">
        <w:rPr>
          <w:rFonts w:ascii="Century Gothic" w:eastAsia="Arial" w:hAnsi="Century Gothic" w:cs="Arial"/>
          <w:szCs w:val="20"/>
          <w:lang w:val="en-GB"/>
        </w:rPr>
        <w:t>:</w:t>
      </w:r>
    </w:p>
    <w:p w14:paraId="627C5C5C" w14:textId="1FDE43F8" w:rsidR="00A330FA"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 xml:space="preserve">Weekly Class </w:t>
      </w:r>
      <w:r w:rsidRPr="00685B6A">
        <w:rPr>
          <w:rFonts w:ascii="Century Gothic" w:hAnsi="Century Gothic"/>
          <w:lang w:val="en-GB" w:eastAsia="en-GB"/>
        </w:rPr>
        <w:t>assembly celebrating class attendance rates</w:t>
      </w:r>
    </w:p>
    <w:p w14:paraId="2CE23C83" w14:textId="76D20BD7"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Individ</w:t>
      </w:r>
      <w:r w:rsidR="0099000A">
        <w:rPr>
          <w:rFonts w:ascii="Century Gothic" w:hAnsi="Century Gothic"/>
          <w:lang w:val="en-GB" w:eastAsia="en-GB"/>
        </w:rPr>
        <w:t>ual priz</w:t>
      </w:r>
      <w:r w:rsidRPr="0099000A">
        <w:rPr>
          <w:rFonts w:ascii="Century Gothic" w:hAnsi="Century Gothic"/>
          <w:lang w:val="en-GB" w:eastAsia="en-GB"/>
        </w:rPr>
        <w:t>es for impeccable attendance and/or significant improvements</w:t>
      </w:r>
    </w:p>
    <w:p w14:paraId="3A02C6A1" w14:textId="6771D5C3"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Shout outs in newsletter</w:t>
      </w:r>
    </w:p>
    <w:p w14:paraId="704D6EE1" w14:textId="4FE71935"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Communications with whole school or individual parents to celebrate positive attendance.</w:t>
      </w:r>
    </w:p>
    <w:p w14:paraId="6FBEEF13" w14:textId="251A2313"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Daily monitoring at individual pupil level</w:t>
      </w:r>
    </w:p>
    <w:p w14:paraId="76C051B0" w14:textId="482049B5" w:rsidR="005B6A61" w:rsidRP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Sharing attendance targets with stakeholders.</w:t>
      </w:r>
      <w:r>
        <w:rPr>
          <w:rFonts w:ascii="Century Gothic" w:hAnsi="Century Gothic"/>
          <w:shd w:val="clear" w:color="auto" w:fill="FFFF00"/>
          <w:lang w:val="en-GB" w:eastAsia="en-GB"/>
        </w:rPr>
        <w:t xml:space="preserve"> </w:t>
      </w:r>
    </w:p>
    <w:p w14:paraId="48B9F861" w14:textId="12015207" w:rsidR="00DE3043" w:rsidRPr="000B2474" w:rsidRDefault="00DE3043" w:rsidP="00A330FA">
      <w:pPr>
        <w:spacing w:before="120"/>
        <w:rPr>
          <w:rFonts w:ascii="Century Gothic" w:hAnsi="Century Gothic"/>
          <w:shd w:val="clear" w:color="auto" w:fill="FFFF00"/>
          <w:lang w:val="en-GB" w:eastAsia="en-GB"/>
        </w:rPr>
      </w:pPr>
    </w:p>
    <w:p w14:paraId="34DE9174" w14:textId="21A281AA" w:rsidR="00CB021E" w:rsidRPr="0051100E" w:rsidRDefault="00CB021E" w:rsidP="00CB021E">
      <w:pPr>
        <w:pStyle w:val="Heading1"/>
        <w:rPr>
          <w:rFonts w:ascii="Century Gothic" w:hAnsi="Century Gothic"/>
          <w:color w:val="auto"/>
          <w:szCs w:val="28"/>
          <w:lang w:eastAsia="en-GB"/>
        </w:rPr>
      </w:pPr>
      <w:bookmarkStart w:id="16" w:name="_Toc179308344"/>
      <w:r w:rsidRPr="0051100E">
        <w:rPr>
          <w:rFonts w:ascii="Century Gothic" w:eastAsia="Arial" w:hAnsi="Century Gothic"/>
          <w:color w:val="auto"/>
          <w:szCs w:val="28"/>
          <w:lang w:eastAsia="en-GB"/>
        </w:rPr>
        <w:t xml:space="preserve">7. Supporting </w:t>
      </w:r>
      <w:r w:rsidR="0051100E" w:rsidRPr="0051100E">
        <w:rPr>
          <w:rFonts w:ascii="Century Gothic" w:eastAsia="Arial" w:hAnsi="Century Gothic"/>
          <w:color w:val="auto"/>
          <w:szCs w:val="28"/>
          <w:lang w:eastAsia="en-GB"/>
        </w:rPr>
        <w:t>P</w:t>
      </w:r>
      <w:r w:rsidRPr="0051100E">
        <w:rPr>
          <w:rFonts w:ascii="Century Gothic" w:eastAsia="Arial" w:hAnsi="Century Gothic"/>
          <w:color w:val="auto"/>
          <w:szCs w:val="28"/>
          <w:lang w:eastAsia="en-GB"/>
        </w:rPr>
        <w:t xml:space="preserve">upils </w:t>
      </w:r>
      <w:r w:rsidR="0051100E" w:rsidRPr="0051100E">
        <w:rPr>
          <w:rFonts w:ascii="Century Gothic" w:eastAsia="Arial" w:hAnsi="Century Gothic"/>
          <w:color w:val="auto"/>
          <w:szCs w:val="28"/>
          <w:lang w:eastAsia="en-GB"/>
        </w:rPr>
        <w:t>W</w:t>
      </w:r>
      <w:r w:rsidRPr="0051100E">
        <w:rPr>
          <w:rFonts w:ascii="Century Gothic" w:eastAsia="Arial" w:hAnsi="Century Gothic"/>
          <w:color w:val="auto"/>
          <w:szCs w:val="28"/>
          <w:lang w:eastAsia="en-GB"/>
        </w:rPr>
        <w:t xml:space="preserve">ho </w:t>
      </w:r>
      <w:r w:rsidR="0051100E">
        <w:rPr>
          <w:rFonts w:ascii="Century Gothic" w:eastAsia="Arial" w:hAnsi="Century Gothic"/>
          <w:color w:val="auto"/>
          <w:szCs w:val="28"/>
          <w:lang w:eastAsia="en-GB"/>
        </w:rPr>
        <w:t>a</w:t>
      </w:r>
      <w:r w:rsidRPr="0051100E">
        <w:rPr>
          <w:rFonts w:ascii="Century Gothic" w:eastAsia="Arial" w:hAnsi="Century Gothic"/>
          <w:color w:val="auto"/>
          <w:szCs w:val="28"/>
          <w:lang w:eastAsia="en-GB"/>
        </w:rPr>
        <w:t xml:space="preserve">re </w:t>
      </w:r>
      <w:r w:rsidR="0051100E" w:rsidRPr="0051100E">
        <w:rPr>
          <w:rFonts w:ascii="Century Gothic" w:eastAsia="Arial" w:hAnsi="Century Gothic"/>
          <w:color w:val="auto"/>
          <w:szCs w:val="28"/>
          <w:lang w:eastAsia="en-GB"/>
        </w:rPr>
        <w:t>A</w:t>
      </w:r>
      <w:r w:rsidRPr="0051100E">
        <w:rPr>
          <w:rFonts w:ascii="Century Gothic" w:eastAsia="Arial" w:hAnsi="Century Gothic"/>
          <w:color w:val="auto"/>
          <w:szCs w:val="28"/>
          <w:lang w:eastAsia="en-GB"/>
        </w:rPr>
        <w:t>bsent</w:t>
      </w:r>
      <w:r w:rsidR="006D23C8" w:rsidRPr="0051100E">
        <w:rPr>
          <w:rFonts w:ascii="Century Gothic" w:eastAsia="Arial" w:hAnsi="Century Gothic"/>
          <w:color w:val="auto"/>
          <w:szCs w:val="28"/>
          <w:lang w:eastAsia="en-GB"/>
        </w:rPr>
        <w:t xml:space="preserve"> </w:t>
      </w:r>
      <w:r w:rsidR="0051100E">
        <w:rPr>
          <w:rFonts w:ascii="Century Gothic" w:eastAsia="Arial" w:hAnsi="Century Gothic"/>
          <w:color w:val="auto"/>
          <w:szCs w:val="28"/>
          <w:lang w:eastAsia="en-GB"/>
        </w:rPr>
        <w:t>o</w:t>
      </w:r>
      <w:r w:rsidR="006D23C8" w:rsidRPr="0051100E">
        <w:rPr>
          <w:rFonts w:ascii="Century Gothic" w:eastAsia="Arial" w:hAnsi="Century Gothic"/>
          <w:color w:val="auto"/>
          <w:szCs w:val="28"/>
          <w:lang w:eastAsia="en-GB"/>
        </w:rPr>
        <w:t xml:space="preserve">r </w:t>
      </w:r>
      <w:r w:rsidR="0051100E" w:rsidRPr="0051100E">
        <w:rPr>
          <w:rFonts w:ascii="Century Gothic" w:eastAsia="Arial" w:hAnsi="Century Gothic"/>
          <w:color w:val="auto"/>
          <w:szCs w:val="28"/>
          <w:lang w:eastAsia="en-GB"/>
        </w:rPr>
        <w:t>R</w:t>
      </w:r>
      <w:r w:rsidR="006D23C8" w:rsidRPr="0051100E">
        <w:rPr>
          <w:rFonts w:ascii="Century Gothic" w:eastAsia="Arial" w:hAnsi="Century Gothic"/>
          <w:color w:val="auto"/>
          <w:szCs w:val="28"/>
          <w:lang w:eastAsia="en-GB"/>
        </w:rPr>
        <w:t xml:space="preserve">eturning </w:t>
      </w:r>
      <w:r w:rsidR="0051100E">
        <w:rPr>
          <w:rFonts w:ascii="Century Gothic" w:eastAsia="Arial" w:hAnsi="Century Gothic"/>
          <w:color w:val="auto"/>
          <w:szCs w:val="28"/>
          <w:lang w:eastAsia="en-GB"/>
        </w:rPr>
        <w:t>t</w:t>
      </w:r>
      <w:r w:rsidR="006D23C8" w:rsidRPr="0051100E">
        <w:rPr>
          <w:rFonts w:ascii="Century Gothic" w:eastAsia="Arial" w:hAnsi="Century Gothic"/>
          <w:color w:val="auto"/>
          <w:szCs w:val="28"/>
          <w:lang w:eastAsia="en-GB"/>
        </w:rPr>
        <w:t xml:space="preserve">o </w:t>
      </w:r>
      <w:r w:rsidR="0051100E" w:rsidRPr="0051100E">
        <w:rPr>
          <w:rFonts w:ascii="Century Gothic" w:eastAsia="Arial" w:hAnsi="Century Gothic"/>
          <w:color w:val="auto"/>
          <w:szCs w:val="28"/>
          <w:lang w:eastAsia="en-GB"/>
        </w:rPr>
        <w:t>S</w:t>
      </w:r>
      <w:r w:rsidR="006D23C8" w:rsidRPr="0051100E">
        <w:rPr>
          <w:rFonts w:ascii="Century Gothic" w:eastAsia="Arial" w:hAnsi="Century Gothic"/>
          <w:color w:val="auto"/>
          <w:szCs w:val="28"/>
          <w:lang w:eastAsia="en-GB"/>
        </w:rPr>
        <w:t>chool</w:t>
      </w:r>
      <w:bookmarkEnd w:id="16"/>
      <w:r w:rsidRPr="0051100E">
        <w:rPr>
          <w:rFonts w:ascii="Century Gothic" w:eastAsia="Arial" w:hAnsi="Century Gothic"/>
          <w:color w:val="auto"/>
          <w:szCs w:val="28"/>
          <w:lang w:eastAsia="en-GB"/>
        </w:rPr>
        <w:t xml:space="preserve"> </w:t>
      </w:r>
    </w:p>
    <w:p w14:paraId="597EE36F" w14:textId="77777777" w:rsidR="002F0EB6" w:rsidRPr="000B2474" w:rsidRDefault="002F0EB6" w:rsidP="002F0EB6">
      <w:pPr>
        <w:spacing w:before="120"/>
        <w:rPr>
          <w:rFonts w:ascii="Century Gothic" w:hAnsi="Century Gothic"/>
          <w:shd w:val="clear" w:color="auto" w:fill="FFFF00"/>
          <w:lang w:val="en-GB" w:eastAsia="en-GB"/>
        </w:rPr>
      </w:pPr>
      <w:r w:rsidRPr="000B2474">
        <w:rPr>
          <w:rFonts w:ascii="Century Gothic" w:hAnsi="Century Gothic"/>
          <w:b/>
          <w:bCs/>
          <w:color w:val="12263F"/>
          <w:sz w:val="24"/>
          <w:shd w:val="clear" w:color="auto" w:fill="FFFFFF"/>
          <w:lang w:val="en-GB" w:eastAsia="en-GB"/>
        </w:rPr>
        <w:br/>
        <w:t>7.1 Pupils absent due to complex barriers to attendance</w:t>
      </w:r>
    </w:p>
    <w:p w14:paraId="4C01A00A" w14:textId="3D0EF8C4"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Headteacher, parents</w:t>
      </w:r>
      <w:r w:rsidR="003941AA">
        <w:rPr>
          <w:rFonts w:ascii="Century Gothic" w:hAnsi="Century Gothic"/>
          <w:lang w:eastAsia="en-GB"/>
        </w:rPr>
        <w:t>/carers</w:t>
      </w:r>
      <w:r w:rsidRPr="000B2474">
        <w:rPr>
          <w:rFonts w:ascii="Century Gothic" w:hAnsi="Century Gothic"/>
          <w:lang w:eastAsia="en-GB"/>
        </w:rPr>
        <w:t>, class teacher</w:t>
      </w:r>
      <w:r w:rsidR="00C9207B">
        <w:rPr>
          <w:rFonts w:ascii="Century Gothic" w:hAnsi="Century Gothic"/>
          <w:lang w:eastAsia="en-GB"/>
        </w:rPr>
        <w:t xml:space="preserve"> </w:t>
      </w:r>
      <w:r w:rsidR="00120AED">
        <w:rPr>
          <w:rFonts w:ascii="Century Gothic" w:hAnsi="Century Gothic"/>
          <w:lang w:eastAsia="en-GB"/>
        </w:rPr>
        <w:t>and/or</w:t>
      </w:r>
      <w:r w:rsidRPr="000B2474">
        <w:rPr>
          <w:rFonts w:ascii="Century Gothic" w:hAnsi="Century Gothic"/>
          <w:lang w:eastAsia="en-GB"/>
        </w:rPr>
        <w:t xml:space="preserve"> SENCO will meet to identify the barriers to good school attendance</w:t>
      </w:r>
    </w:p>
    <w:p w14:paraId="4F795992" w14:textId="48C780F0"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If appropriate, the child’s views will also be gathered</w:t>
      </w:r>
    </w:p>
    <w:p w14:paraId="02BFF847" w14:textId="023AE45F"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An attendance contract may be put in place to support progress towards improved attendance</w:t>
      </w:r>
    </w:p>
    <w:p w14:paraId="12A91556" w14:textId="5AEFD2E0"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School-based interventions may be offered</w:t>
      </w:r>
    </w:p>
    <w:p w14:paraId="73E8006C" w14:textId="7BA43B76" w:rsidR="002F0EB6" w:rsidRPr="000B2474" w:rsidRDefault="00F5349A" w:rsidP="00CC7E0B">
      <w:pPr>
        <w:pStyle w:val="ListParagraph"/>
        <w:numPr>
          <w:ilvl w:val="0"/>
          <w:numId w:val="45"/>
        </w:numPr>
        <w:spacing w:line="360" w:lineRule="auto"/>
        <w:ind w:left="284" w:hanging="284"/>
        <w:rPr>
          <w:rFonts w:ascii="Century Gothic" w:hAnsi="Century Gothic"/>
          <w:shd w:val="clear" w:color="auto" w:fill="FFFF00"/>
          <w:lang w:val="en-GB" w:eastAsia="en-GB"/>
        </w:rPr>
      </w:pPr>
      <w:r w:rsidRPr="000B2474">
        <w:rPr>
          <w:rFonts w:ascii="Century Gothic" w:hAnsi="Century Gothic"/>
          <w:lang w:eastAsia="en-GB"/>
        </w:rPr>
        <w:t>External Interventions may be offered</w:t>
      </w:r>
      <w:r w:rsidR="002F0EB6" w:rsidRPr="000B2474">
        <w:rPr>
          <w:rFonts w:ascii="Century Gothic" w:hAnsi="Century Gothic"/>
          <w:shd w:val="clear" w:color="auto" w:fill="FFFF00"/>
          <w:lang w:val="en-GB" w:eastAsia="en-GB"/>
        </w:rPr>
        <w:br/>
      </w:r>
    </w:p>
    <w:p w14:paraId="26652D0A" w14:textId="77777777" w:rsidR="002F0EB6" w:rsidRPr="000B2474" w:rsidRDefault="002F0EB6" w:rsidP="002F0EB6">
      <w:pPr>
        <w:spacing w:before="120"/>
        <w:rPr>
          <w:rFonts w:ascii="Century Gothic" w:hAnsi="Century Gothic"/>
          <w:shd w:val="clear" w:color="auto" w:fill="FFFF00"/>
          <w:lang w:val="en-GB" w:eastAsia="en-GB"/>
        </w:rPr>
      </w:pPr>
      <w:r w:rsidRPr="000B2474">
        <w:rPr>
          <w:rFonts w:ascii="Century Gothic" w:hAnsi="Century Gothic"/>
          <w:b/>
          <w:bCs/>
          <w:color w:val="12263F"/>
          <w:sz w:val="24"/>
          <w:shd w:val="clear" w:color="auto" w:fill="FFFFFF"/>
          <w:lang w:val="en-GB" w:eastAsia="en-GB"/>
        </w:rPr>
        <w:t>7.2 Pupils absent due to mental or physical ill health or SEND</w:t>
      </w:r>
    </w:p>
    <w:p w14:paraId="128BAEA8" w14:textId="1D0D688E"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bookmarkStart w:id="17" w:name="_Hlk166585427"/>
      <w:r w:rsidRPr="000B2474">
        <w:rPr>
          <w:rFonts w:ascii="Century Gothic" w:hAnsi="Century Gothic"/>
          <w:lang w:eastAsia="en-GB"/>
        </w:rPr>
        <w:t>Headteacher, parents</w:t>
      </w:r>
      <w:r w:rsidR="003941AA">
        <w:rPr>
          <w:rFonts w:ascii="Century Gothic" w:hAnsi="Century Gothic"/>
          <w:lang w:eastAsia="en-GB"/>
        </w:rPr>
        <w:t>/carers</w:t>
      </w:r>
      <w:r w:rsidRPr="000B2474">
        <w:rPr>
          <w:rFonts w:ascii="Century Gothic" w:hAnsi="Century Gothic"/>
          <w:lang w:eastAsia="en-GB"/>
        </w:rPr>
        <w:t xml:space="preserve">, class teacher and SENCO will meet to identify the barriers to good school attendance. </w:t>
      </w:r>
    </w:p>
    <w:p w14:paraId="1A24554E" w14:textId="77777777"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If appropriate, the child’s views will also be gathered. </w:t>
      </w:r>
    </w:p>
    <w:p w14:paraId="6A4538E3"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Identify a key adult to work with the child and the family to explore the positive and negative influences on absenteeism and build resilience. </w:t>
      </w:r>
    </w:p>
    <w:p w14:paraId="70976A2F"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School-based interventions may be offered </w:t>
      </w:r>
    </w:p>
    <w:p w14:paraId="4BE273B0"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External Interventions may be offered</w:t>
      </w:r>
    </w:p>
    <w:p w14:paraId="4DE929CE" w14:textId="7142F861"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A home-school book </w:t>
      </w:r>
      <w:r w:rsidR="00D00CE4" w:rsidRPr="000B2474">
        <w:rPr>
          <w:rFonts w:ascii="Century Gothic" w:hAnsi="Century Gothic"/>
          <w:lang w:eastAsia="en-GB"/>
        </w:rPr>
        <w:t xml:space="preserve">might </w:t>
      </w:r>
      <w:r w:rsidRPr="000B2474">
        <w:rPr>
          <w:rFonts w:ascii="Century Gothic" w:hAnsi="Century Gothic"/>
          <w:lang w:eastAsia="en-GB"/>
        </w:rPr>
        <w:t xml:space="preserve">be established to maintain clear communication between the parents and the class staff </w:t>
      </w:r>
    </w:p>
    <w:p w14:paraId="18580F46" w14:textId="7C7BC288"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Parents</w:t>
      </w:r>
      <w:r w:rsidR="003941AA">
        <w:rPr>
          <w:rFonts w:ascii="Century Gothic" w:hAnsi="Century Gothic"/>
          <w:lang w:eastAsia="en-GB"/>
        </w:rPr>
        <w:t>/carers</w:t>
      </w:r>
      <w:r w:rsidRPr="000B2474">
        <w:rPr>
          <w:rFonts w:ascii="Century Gothic" w:hAnsi="Century Gothic"/>
          <w:lang w:eastAsia="en-GB"/>
        </w:rPr>
        <w:t xml:space="preserve"> </w:t>
      </w:r>
      <w:r w:rsidR="00D00CE4" w:rsidRPr="000B2474">
        <w:rPr>
          <w:rFonts w:ascii="Century Gothic" w:hAnsi="Century Gothic"/>
          <w:lang w:eastAsia="en-GB"/>
        </w:rPr>
        <w:t>might</w:t>
      </w:r>
      <w:r w:rsidRPr="000B2474">
        <w:rPr>
          <w:rFonts w:ascii="Century Gothic" w:hAnsi="Century Gothic"/>
          <w:lang w:eastAsia="en-GB"/>
        </w:rPr>
        <w:t xml:space="preserve"> be signposted to </w:t>
      </w:r>
      <w:r w:rsidR="00D00CE4" w:rsidRPr="000B2474">
        <w:rPr>
          <w:rFonts w:ascii="Century Gothic" w:hAnsi="Century Gothic"/>
          <w:lang w:eastAsia="en-GB"/>
        </w:rPr>
        <w:t>other support agencies relevant to the individual circumstances</w:t>
      </w:r>
    </w:p>
    <w:p w14:paraId="7B121F2D" w14:textId="612F58DA" w:rsidR="002F0EB6" w:rsidRPr="000B2474" w:rsidRDefault="002F0EB6" w:rsidP="002F0EB6">
      <w:pPr>
        <w:spacing w:before="120"/>
        <w:rPr>
          <w:rFonts w:ascii="Century Gothic" w:hAnsi="Century Gothic"/>
          <w:lang w:val="en-GB" w:eastAsia="en-GB"/>
        </w:rPr>
      </w:pPr>
      <w:r w:rsidRPr="000B2474">
        <w:rPr>
          <w:rFonts w:ascii="Century Gothic" w:hAnsi="Century Gothic"/>
          <w:lang w:val="en-GB" w:eastAsia="en-GB"/>
        </w:rPr>
        <w:t xml:space="preserve">Where a pupil has an education health and care (EHC) plan and their attendance falls, or the </w:t>
      </w:r>
      <w:r w:rsidRPr="000B2474">
        <w:rPr>
          <w:rFonts w:ascii="Century Gothic" w:hAnsi="Century Gothic"/>
        </w:rPr>
        <w:t>school</w:t>
      </w:r>
      <w:r w:rsidRPr="000B2474">
        <w:rPr>
          <w:rFonts w:ascii="Century Gothic" w:hAnsi="Century Gothic"/>
          <w:lang w:val="en-GB" w:eastAsia="en-GB"/>
        </w:rPr>
        <w:t xml:space="preserve"> becomes aware of barriers to attendance that related to the pupil’s needs, the school will inform the local authority.</w:t>
      </w:r>
      <w:r w:rsidRPr="000B2474">
        <w:rPr>
          <w:rFonts w:ascii="Century Gothic" w:hAnsi="Century Gothic"/>
          <w:lang w:val="en-GB" w:eastAsia="en-GB"/>
        </w:rPr>
        <w:br/>
      </w:r>
    </w:p>
    <w:p w14:paraId="01430C32" w14:textId="77777777" w:rsidR="002F0EB6" w:rsidRPr="000B2474" w:rsidRDefault="002F0EB6" w:rsidP="002F0EB6">
      <w:pPr>
        <w:spacing w:before="120"/>
        <w:rPr>
          <w:rFonts w:ascii="Century Gothic" w:hAnsi="Century Gothic"/>
          <w:b/>
          <w:bCs/>
          <w:shd w:val="clear" w:color="auto" w:fill="FFFF00"/>
          <w:lang w:val="en-GB" w:eastAsia="en-GB"/>
        </w:rPr>
      </w:pPr>
      <w:r w:rsidRPr="000B2474">
        <w:rPr>
          <w:rFonts w:ascii="Century Gothic" w:hAnsi="Century Gothic"/>
          <w:b/>
          <w:bCs/>
          <w:color w:val="12263F"/>
          <w:sz w:val="24"/>
          <w:shd w:val="clear" w:color="auto" w:fill="FFFFFF"/>
          <w:lang w:val="en-GB" w:eastAsia="en-GB"/>
        </w:rPr>
        <w:t>7.3 Pupils returning to school after a lengthy or unavoidable period of absence</w:t>
      </w:r>
    </w:p>
    <w:bookmarkEnd w:id="17"/>
    <w:p w14:paraId="5FDA79ED" w14:textId="72D2E2F5" w:rsidR="0002576F" w:rsidRPr="000B2474" w:rsidRDefault="00F84C42" w:rsidP="00F84C42">
      <w:pPr>
        <w:rPr>
          <w:rFonts w:ascii="Century Gothic" w:hAnsi="Century Gothic"/>
        </w:rPr>
      </w:pPr>
      <w:r w:rsidRPr="000B2474">
        <w:rPr>
          <w:rFonts w:ascii="Century Gothic" w:hAnsi="Century Gothic"/>
        </w:rPr>
        <w:lastRenderedPageBreak/>
        <w:t>The h</w:t>
      </w:r>
      <w:r w:rsidRPr="000B2474">
        <w:rPr>
          <w:rFonts w:ascii="Century Gothic" w:hAnsi="Century Gothic"/>
          <w:lang w:eastAsia="en-GB"/>
        </w:rPr>
        <w:t>eadteacher will meet with the parents</w:t>
      </w:r>
      <w:r w:rsidRPr="000B2474">
        <w:rPr>
          <w:rFonts w:ascii="Century Gothic" w:hAnsi="Century Gothic"/>
        </w:rPr>
        <w:t>/carers</w:t>
      </w:r>
      <w:r w:rsidRPr="000B2474">
        <w:rPr>
          <w:rFonts w:ascii="Century Gothic" w:hAnsi="Century Gothic"/>
          <w:lang w:eastAsia="en-GB"/>
        </w:rPr>
        <w:t xml:space="preserve"> (and child if appropriate) in advance of the first day to discuss expectations, reasonable adjustments and individual health care</w:t>
      </w:r>
      <w:r w:rsidRPr="000B2474">
        <w:rPr>
          <w:rFonts w:ascii="Century Gothic" w:hAnsi="Century Gothic"/>
        </w:rPr>
        <w:t xml:space="preserve"> / s</w:t>
      </w:r>
      <w:r w:rsidRPr="000B2474">
        <w:rPr>
          <w:rFonts w:ascii="Century Gothic" w:hAnsi="Century Gothic"/>
          <w:lang w:eastAsia="en-GB"/>
        </w:rPr>
        <w:t xml:space="preserve">upport </w:t>
      </w:r>
      <w:r w:rsidRPr="000B2474">
        <w:rPr>
          <w:rFonts w:ascii="Century Gothic" w:hAnsi="Century Gothic"/>
        </w:rPr>
        <w:t>p</w:t>
      </w:r>
      <w:r w:rsidRPr="000B2474">
        <w:rPr>
          <w:rFonts w:ascii="Century Gothic" w:hAnsi="Century Gothic"/>
          <w:lang w:eastAsia="en-GB"/>
        </w:rPr>
        <w:t xml:space="preserve">lans that may </w:t>
      </w:r>
      <w:r w:rsidRPr="000B2474">
        <w:rPr>
          <w:rFonts w:ascii="Century Gothic" w:hAnsi="Century Gothic"/>
        </w:rPr>
        <w:t xml:space="preserve">need to </w:t>
      </w:r>
      <w:r w:rsidRPr="000B2474">
        <w:rPr>
          <w:rFonts w:ascii="Century Gothic" w:hAnsi="Century Gothic"/>
          <w:lang w:eastAsia="en-GB"/>
        </w:rPr>
        <w:t>be in place</w:t>
      </w:r>
      <w:r w:rsidRPr="000B2474">
        <w:rPr>
          <w:rFonts w:ascii="Century Gothic" w:hAnsi="Century Gothic"/>
        </w:rPr>
        <w:t xml:space="preserve"> to ensure a smooth return to school.</w:t>
      </w:r>
    </w:p>
    <w:p w14:paraId="532356EE" w14:textId="77777777" w:rsidR="00F84C42" w:rsidRDefault="00F84C42" w:rsidP="00F84C42">
      <w:pPr>
        <w:rPr>
          <w:rFonts w:ascii="Century Gothic" w:hAnsi="Century Gothic"/>
        </w:rPr>
      </w:pPr>
    </w:p>
    <w:p w14:paraId="629732E3" w14:textId="77777777" w:rsidR="000345DB" w:rsidRDefault="000345DB" w:rsidP="00F84C42">
      <w:pPr>
        <w:rPr>
          <w:rFonts w:ascii="Century Gothic" w:hAnsi="Century Gothic"/>
          <w:b/>
          <w:bCs/>
          <w:sz w:val="24"/>
          <w:szCs w:val="32"/>
        </w:rPr>
      </w:pPr>
      <w:r w:rsidRPr="00B17F2D">
        <w:rPr>
          <w:rFonts w:ascii="Century Gothic" w:hAnsi="Century Gothic"/>
          <w:b/>
          <w:bCs/>
          <w:sz w:val="24"/>
          <w:szCs w:val="32"/>
        </w:rPr>
        <w:t xml:space="preserve">7.4 Part-time timetable </w:t>
      </w:r>
    </w:p>
    <w:p w14:paraId="62EF12D1" w14:textId="55647830" w:rsidR="00D2386D" w:rsidRPr="00D2386D" w:rsidRDefault="00D2386D" w:rsidP="00F84C42">
      <w:pPr>
        <w:rPr>
          <w:rFonts w:ascii="Century Gothic" w:hAnsi="Century Gothic"/>
        </w:rPr>
      </w:pPr>
      <w:r w:rsidRPr="00B17F2D">
        <w:rPr>
          <w:rFonts w:ascii="Century Gothic" w:hAnsi="Century Gothic"/>
        </w:rPr>
        <w:t>In very exceptional circumstances, where it is in a pupil’s best interests, there may be a need for a school to provide a pupil of compulsory school age with less than full-time education through a temporary part-time timetable to meet their individual needs.</w:t>
      </w:r>
      <w:r w:rsidR="005C0C84">
        <w:rPr>
          <w:rFonts w:ascii="Century Gothic" w:hAnsi="Century Gothic"/>
        </w:rPr>
        <w:t xml:space="preserve"> </w:t>
      </w:r>
      <w:r w:rsidR="005C0C84" w:rsidRPr="005C0C84">
        <w:rPr>
          <w:rFonts w:ascii="Century Gothic" w:hAnsi="Century Gothic"/>
        </w:rPr>
        <w:t>A part-time timetable should not be used to manage a pupil’s behaviour</w:t>
      </w:r>
      <w:r w:rsidR="005C0C84">
        <w:rPr>
          <w:rFonts w:ascii="Century Gothic" w:hAnsi="Century Gothic"/>
        </w:rPr>
        <w:t>.</w:t>
      </w:r>
    </w:p>
    <w:p w14:paraId="4BC24A3B" w14:textId="77777777" w:rsidR="000345DB" w:rsidRDefault="000345DB" w:rsidP="00F84C42">
      <w:pPr>
        <w:rPr>
          <w:rFonts w:ascii="Century Gothic" w:hAnsi="Century Gothic"/>
        </w:rPr>
      </w:pPr>
      <w:r w:rsidRPr="000345DB">
        <w:rPr>
          <w:rFonts w:ascii="Century Gothic" w:hAnsi="Century Gothic"/>
        </w:rPr>
        <w:t xml:space="preserve">A part-time timetable should: </w:t>
      </w:r>
    </w:p>
    <w:p w14:paraId="1C4651DB" w14:textId="0AED5AD2" w:rsidR="000345DB" w:rsidRDefault="000345DB" w:rsidP="00F84C42">
      <w:pPr>
        <w:rPr>
          <w:rFonts w:ascii="Century Gothic" w:hAnsi="Century Gothic"/>
        </w:rPr>
      </w:pPr>
      <w:r w:rsidRPr="000345DB">
        <w:rPr>
          <w:rFonts w:ascii="Century Gothic" w:hAnsi="Century Gothic"/>
        </w:rPr>
        <w:t>• Have the agreement of both the school and the parent</w:t>
      </w:r>
      <w:r w:rsidR="001E1ED1">
        <w:rPr>
          <w:rFonts w:ascii="Century Gothic" w:hAnsi="Century Gothic"/>
        </w:rPr>
        <w:t>/carer</w:t>
      </w:r>
      <w:r w:rsidRPr="000345DB">
        <w:rPr>
          <w:rFonts w:ascii="Century Gothic" w:hAnsi="Century Gothic"/>
        </w:rPr>
        <w:t xml:space="preserve"> the pupil normally lives with </w:t>
      </w:r>
    </w:p>
    <w:p w14:paraId="1EC9EBD4" w14:textId="77777777" w:rsidR="000345DB" w:rsidRDefault="000345DB" w:rsidP="00F84C42">
      <w:pPr>
        <w:rPr>
          <w:rFonts w:ascii="Century Gothic" w:hAnsi="Century Gothic"/>
        </w:rPr>
      </w:pPr>
      <w:r w:rsidRPr="000345DB">
        <w:rPr>
          <w:rFonts w:ascii="Century Gothic" w:hAnsi="Century Gothic"/>
        </w:rPr>
        <w:t>• Have a clear ambition and be part of the pupil’s wider support, health care or reintegration plan</w:t>
      </w:r>
    </w:p>
    <w:p w14:paraId="7BFB2562" w14:textId="6E544388" w:rsidR="000345DB" w:rsidRDefault="000345DB" w:rsidP="00F84C42">
      <w:pPr>
        <w:rPr>
          <w:rFonts w:ascii="Century Gothic" w:hAnsi="Century Gothic"/>
        </w:rPr>
      </w:pPr>
      <w:r w:rsidRPr="000345DB">
        <w:rPr>
          <w:rFonts w:ascii="Century Gothic" w:hAnsi="Century Gothic"/>
        </w:rPr>
        <w:t>• Have regular review dates which include the pupil and their parents to ensure it is only in place for</w:t>
      </w:r>
      <w:r w:rsidR="000C31AD">
        <w:rPr>
          <w:rFonts w:ascii="Century Gothic" w:hAnsi="Century Gothic"/>
        </w:rPr>
        <w:t xml:space="preserve"> </w:t>
      </w:r>
      <w:r w:rsidRPr="000345DB">
        <w:rPr>
          <w:rFonts w:ascii="Century Gothic" w:hAnsi="Century Gothic"/>
        </w:rPr>
        <w:t xml:space="preserve">the shortest time necessary </w:t>
      </w:r>
    </w:p>
    <w:p w14:paraId="1098C7B5" w14:textId="77777777" w:rsidR="000345DB" w:rsidRDefault="000345DB" w:rsidP="00F84C42">
      <w:pPr>
        <w:rPr>
          <w:rFonts w:ascii="Century Gothic" w:hAnsi="Century Gothic"/>
        </w:rPr>
      </w:pPr>
      <w:r w:rsidRPr="000345DB">
        <w:rPr>
          <w:rFonts w:ascii="Century Gothic" w:hAnsi="Century Gothic"/>
        </w:rPr>
        <w:t xml:space="preserve">• Have a proposed end date that takes into account the circumstances of the pupil, after which the pupil is expected to attend full-time either at school or at an alternative provision </w:t>
      </w:r>
    </w:p>
    <w:p w14:paraId="6603806C" w14:textId="52F15D65" w:rsidR="000345DB" w:rsidRDefault="000345DB" w:rsidP="00F84C42">
      <w:pPr>
        <w:rPr>
          <w:rFonts w:ascii="Century Gothic" w:hAnsi="Century Gothic"/>
        </w:rPr>
      </w:pPr>
      <w:r w:rsidRPr="000345DB">
        <w:rPr>
          <w:rFonts w:ascii="Century Gothic" w:hAnsi="Century Gothic"/>
        </w:rPr>
        <w:t xml:space="preserve">• If the arrangement means that the pupil arrives after the register closes in the morning and/ or be absent for the afternoon registration period, the code used should be C2 (leave of absence </w:t>
      </w:r>
      <w:proofErr w:type="spellStart"/>
      <w:r w:rsidRPr="000345DB">
        <w:rPr>
          <w:rFonts w:ascii="Century Gothic" w:hAnsi="Century Gothic"/>
        </w:rPr>
        <w:t>authorised</w:t>
      </w:r>
      <w:proofErr w:type="spellEnd"/>
      <w:r w:rsidRPr="000345DB">
        <w:rPr>
          <w:rFonts w:ascii="Century Gothic" w:hAnsi="Century Gothic"/>
        </w:rPr>
        <w:t xml:space="preserve"> by the school)</w:t>
      </w:r>
    </w:p>
    <w:p w14:paraId="666E5975" w14:textId="77777777" w:rsidR="009F5C20" w:rsidRDefault="009F5C20" w:rsidP="00F84C42">
      <w:pPr>
        <w:rPr>
          <w:rFonts w:ascii="Century Gothic" w:hAnsi="Century Gothic"/>
        </w:rPr>
      </w:pPr>
    </w:p>
    <w:p w14:paraId="79D6C276" w14:textId="77777777" w:rsidR="009F5C20" w:rsidRDefault="009F5C20" w:rsidP="00F84C42">
      <w:pPr>
        <w:rPr>
          <w:rFonts w:ascii="Century Gothic" w:hAnsi="Century Gothic"/>
        </w:rPr>
      </w:pPr>
      <w:r w:rsidRPr="009F5C20">
        <w:rPr>
          <w:rFonts w:ascii="Century Gothic" w:hAnsi="Century Gothic"/>
        </w:rPr>
        <w:t xml:space="preserve">Where the pupil has a social worker, the school is expected to keep them informed and involved in the process. </w:t>
      </w:r>
    </w:p>
    <w:p w14:paraId="27EB4E78" w14:textId="77777777" w:rsidR="00A22E8D" w:rsidRDefault="009F5C20" w:rsidP="00F84C42">
      <w:pPr>
        <w:rPr>
          <w:rFonts w:ascii="Century Gothic" w:hAnsi="Century Gothic"/>
        </w:rPr>
      </w:pPr>
      <w:r w:rsidRPr="009F5C20">
        <w:rPr>
          <w:rFonts w:ascii="Century Gothic" w:hAnsi="Century Gothic"/>
        </w:rPr>
        <w:t>If the pupil has an education health and care plan, the school should discuss the part-time timetable with the local authority so that any support package that is in place can be reviewed as swiftly as possible.</w:t>
      </w:r>
      <w:r w:rsidR="00026FD7">
        <w:rPr>
          <w:rFonts w:ascii="Century Gothic" w:hAnsi="Century Gothic"/>
        </w:rPr>
        <w:t xml:space="preserve"> </w:t>
      </w:r>
    </w:p>
    <w:p w14:paraId="26175529" w14:textId="09529FAE" w:rsidR="009F5C20" w:rsidRDefault="00026FD7" w:rsidP="00F84C42">
      <w:pPr>
        <w:rPr>
          <w:rFonts w:ascii="Century Gothic" w:hAnsi="Century Gothic"/>
        </w:rPr>
      </w:pPr>
      <w:r>
        <w:rPr>
          <w:rFonts w:ascii="Century Gothic" w:hAnsi="Century Gothic"/>
        </w:rPr>
        <w:t>If a pupil with an EHCP needs specific alternative provision, this should be agreed in the annual review.</w:t>
      </w:r>
    </w:p>
    <w:p w14:paraId="41C491A1" w14:textId="77777777" w:rsidR="0099000A" w:rsidRDefault="0099000A" w:rsidP="00F84C42">
      <w:pPr>
        <w:rPr>
          <w:rFonts w:ascii="Century Gothic" w:hAnsi="Century Gothic"/>
        </w:rPr>
      </w:pPr>
    </w:p>
    <w:p w14:paraId="5B845D88" w14:textId="5D4351BA" w:rsidR="00A330FA" w:rsidRPr="0051100E" w:rsidRDefault="00CB021E" w:rsidP="00A330FA">
      <w:pPr>
        <w:pStyle w:val="Heading1"/>
        <w:rPr>
          <w:rFonts w:ascii="Century Gothic" w:hAnsi="Century Gothic"/>
          <w:color w:val="auto"/>
        </w:rPr>
      </w:pPr>
      <w:bookmarkStart w:id="18" w:name="_Toc179308345"/>
      <w:r w:rsidRPr="0051100E">
        <w:rPr>
          <w:rFonts w:ascii="Century Gothic" w:hAnsi="Century Gothic"/>
          <w:color w:val="auto"/>
        </w:rPr>
        <w:t>8</w:t>
      </w:r>
      <w:r w:rsidR="00A330FA" w:rsidRPr="0051100E">
        <w:rPr>
          <w:rFonts w:ascii="Century Gothic" w:hAnsi="Century Gothic"/>
          <w:color w:val="auto"/>
        </w:rPr>
        <w:t xml:space="preserve">. Attendance </w:t>
      </w:r>
      <w:r w:rsidR="0051100E" w:rsidRPr="0051100E">
        <w:rPr>
          <w:rFonts w:ascii="Century Gothic" w:hAnsi="Century Gothic"/>
          <w:color w:val="auto"/>
        </w:rPr>
        <w:t>M</w:t>
      </w:r>
      <w:r w:rsidR="00A330FA" w:rsidRPr="0051100E">
        <w:rPr>
          <w:rFonts w:ascii="Century Gothic" w:hAnsi="Century Gothic"/>
          <w:color w:val="auto"/>
        </w:rPr>
        <w:t>onitoring</w:t>
      </w:r>
      <w:bookmarkEnd w:id="18"/>
      <w:r w:rsidR="00A330FA" w:rsidRPr="0051100E">
        <w:rPr>
          <w:rFonts w:ascii="Century Gothic" w:hAnsi="Century Gothic"/>
          <w:color w:val="auto"/>
        </w:rPr>
        <w:t xml:space="preserve"> </w:t>
      </w:r>
    </w:p>
    <w:p w14:paraId="600CE22E" w14:textId="5F0653BA" w:rsidR="00DF0D18" w:rsidRPr="000B2474" w:rsidRDefault="00CB021E" w:rsidP="00DF0D18">
      <w:pPr>
        <w:pStyle w:val="Subhead2"/>
        <w:rPr>
          <w:rFonts w:ascii="Century Gothic" w:eastAsia="Arial" w:hAnsi="Century Gothic" w:cs="Arial"/>
          <w:szCs w:val="20"/>
          <w:shd w:val="clear" w:color="auto" w:fill="FFFF00"/>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.1 Monitoring</w:t>
      </w:r>
      <w:r w:rsidR="00376973">
        <w:rPr>
          <w:rFonts w:ascii="Century Gothic" w:hAnsi="Century Gothic"/>
          <w:shd w:val="clear" w:color="auto" w:fill="FFFFFF"/>
          <w:lang w:val="en-GB"/>
        </w:rPr>
        <w:t xml:space="preserve"> and Reporting</w:t>
      </w:r>
      <w:r w:rsidR="00DF0D18" w:rsidRPr="000B2474">
        <w:rPr>
          <w:rFonts w:ascii="Century Gothic" w:hAnsi="Century Gothic"/>
          <w:shd w:val="clear" w:color="auto" w:fill="FFFFFF"/>
          <w:lang w:val="en-GB"/>
        </w:rPr>
        <w:t xml:space="preserve">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694DEB0E" w14:textId="2A16B76F" w:rsidR="00712B2A" w:rsidRPr="000B2474" w:rsidRDefault="00CB021E" w:rsidP="00E14904">
      <w:pPr>
        <w:spacing w:before="120"/>
        <w:rPr>
          <w:rFonts w:ascii="Century Gothic" w:eastAsia="Times New Roman" w:hAnsi="Century Gothic"/>
          <w:lang w:val="en-GB" w:eastAsia="en-GB"/>
        </w:rPr>
      </w:pPr>
      <w:r w:rsidRPr="000B2474">
        <w:rPr>
          <w:rFonts w:ascii="Century Gothic" w:hAnsi="Century Gothic"/>
          <w:lang w:val="en-GB" w:eastAsia="en-GB"/>
        </w:rPr>
        <w:t>The</w:t>
      </w:r>
      <w:r w:rsidR="00DF0D18" w:rsidRPr="000B2474">
        <w:rPr>
          <w:rFonts w:ascii="Century Gothic" w:hAnsi="Century Gothic"/>
        </w:rPr>
        <w:t xml:space="preserve"> trust</w:t>
      </w:r>
      <w:r w:rsidRPr="000B2474">
        <w:rPr>
          <w:rFonts w:ascii="Century Gothic" w:hAnsi="Century Gothic"/>
          <w:lang w:val="en-GB" w:eastAsia="en-GB"/>
        </w:rPr>
        <w:t xml:space="preserve"> will mo</w:t>
      </w:r>
      <w:r w:rsidR="00712B2A" w:rsidRPr="000B2474">
        <w:rPr>
          <w:rFonts w:ascii="Century Gothic" w:hAnsi="Century Gothic"/>
          <w:lang w:val="en-GB" w:eastAsia="en-GB"/>
        </w:rPr>
        <w:t>nitor attendance and absence data half-termly, across the school</w:t>
      </w:r>
      <w:r w:rsidR="0057627D" w:rsidRPr="000B2474">
        <w:rPr>
          <w:rFonts w:ascii="Century Gothic" w:hAnsi="Century Gothic"/>
          <w:lang w:val="en-GB" w:eastAsia="en-GB"/>
        </w:rPr>
        <w:t>s and trust as a whole</w:t>
      </w:r>
      <w:r w:rsidR="00712B2A" w:rsidRPr="000B2474">
        <w:rPr>
          <w:rFonts w:ascii="Century Gothic" w:hAnsi="Century Gothic"/>
          <w:lang w:val="en-GB" w:eastAsia="en-GB"/>
        </w:rPr>
        <w:t xml:space="preserve"> </w:t>
      </w:r>
      <w:r w:rsidR="0057627D" w:rsidRPr="000B2474">
        <w:rPr>
          <w:rFonts w:ascii="Century Gothic" w:hAnsi="Century Gothic"/>
          <w:lang w:val="en-GB" w:eastAsia="en-GB"/>
        </w:rPr>
        <w:t xml:space="preserve">including groups of </w:t>
      </w:r>
      <w:r w:rsidR="00576101" w:rsidRPr="000B2474">
        <w:rPr>
          <w:rFonts w:ascii="Century Gothic" w:hAnsi="Century Gothic"/>
          <w:lang w:val="en-GB" w:eastAsia="en-GB"/>
        </w:rPr>
        <w:t>children in each school and at trust aggregated level.</w:t>
      </w:r>
      <w:r w:rsidR="00CD3D73">
        <w:rPr>
          <w:rFonts w:ascii="Century Gothic" w:hAnsi="Century Gothic"/>
          <w:lang w:val="en-GB" w:eastAsia="en-GB"/>
        </w:rPr>
        <w:t xml:space="preserve"> </w:t>
      </w:r>
    </w:p>
    <w:p w14:paraId="2D9B8649" w14:textId="30561341" w:rsidR="00712B2A" w:rsidRPr="000B2474" w:rsidRDefault="00712B2A" w:rsidP="00712B2A">
      <w:pPr>
        <w:spacing w:after="240" w:line="259" w:lineRule="auto"/>
        <w:rPr>
          <w:rFonts w:ascii="Century Gothic" w:hAnsi="Century Gothic"/>
          <w:lang w:val="en-GB" w:eastAsia="en-GB"/>
        </w:rPr>
      </w:pPr>
      <w:r w:rsidRPr="000B2474">
        <w:rPr>
          <w:rFonts w:ascii="Century Gothic" w:hAnsi="Century Gothic"/>
          <w:lang w:val="en-GB" w:eastAsia="en-GB"/>
        </w:rPr>
        <w:t xml:space="preserve">Data </w:t>
      </w:r>
      <w:r w:rsidR="00576101" w:rsidRPr="000B2474">
        <w:rPr>
          <w:rFonts w:ascii="Century Gothic" w:hAnsi="Century Gothic"/>
          <w:lang w:val="en-GB" w:eastAsia="en-GB"/>
        </w:rPr>
        <w:t>is</w:t>
      </w:r>
      <w:r w:rsidRPr="000B2474">
        <w:rPr>
          <w:rFonts w:ascii="Century Gothic" w:hAnsi="Century Gothic"/>
          <w:lang w:val="en-GB" w:eastAsia="en-GB"/>
        </w:rPr>
        <w:t xml:space="preserve"> collected through the DfE's school</w:t>
      </w:r>
      <w:r w:rsidR="00576101" w:rsidRPr="000B2474">
        <w:rPr>
          <w:rFonts w:ascii="Century Gothic" w:hAnsi="Century Gothic"/>
          <w:lang w:val="en-GB" w:eastAsia="en-GB"/>
        </w:rPr>
        <w:t xml:space="preserve"> attendance reporting procedures</w:t>
      </w:r>
      <w:r w:rsidRPr="000B2474">
        <w:rPr>
          <w:rFonts w:ascii="Century Gothic" w:hAnsi="Century Gothic"/>
          <w:lang w:val="en-GB" w:eastAsia="en-GB"/>
        </w:rPr>
        <w:t xml:space="preserve">. </w:t>
      </w:r>
    </w:p>
    <w:p w14:paraId="427B7656" w14:textId="3A79A58E" w:rsidR="00712B2A" w:rsidRDefault="00712B2A" w:rsidP="00712B2A">
      <w:pPr>
        <w:spacing w:after="240" w:line="259" w:lineRule="auto"/>
        <w:rPr>
          <w:rFonts w:ascii="Century Gothic" w:hAnsi="Century Gothic"/>
          <w:lang w:val="en-GB" w:eastAsia="en-GB"/>
        </w:rPr>
      </w:pPr>
      <w:r w:rsidRPr="000B2474">
        <w:rPr>
          <w:rFonts w:ascii="Century Gothic" w:hAnsi="Century Gothic"/>
          <w:lang w:val="en-GB" w:eastAsia="en-GB"/>
        </w:rPr>
        <w:t xml:space="preserve">The </w:t>
      </w:r>
      <w:r w:rsidRPr="000B2474">
        <w:rPr>
          <w:rFonts w:ascii="Century Gothic" w:hAnsi="Century Gothic"/>
        </w:rPr>
        <w:t>trust</w:t>
      </w:r>
      <w:r w:rsidRPr="000B2474">
        <w:rPr>
          <w:rFonts w:ascii="Century Gothic" w:hAnsi="Century Gothic"/>
          <w:lang w:val="en-GB" w:eastAsia="en-GB"/>
        </w:rPr>
        <w:t xml:space="preserve"> will benchmark its attendance data at whole </w:t>
      </w:r>
      <w:r w:rsidRPr="000B2474">
        <w:rPr>
          <w:rFonts w:ascii="Century Gothic" w:hAnsi="Century Gothic"/>
        </w:rPr>
        <w:t>trust</w:t>
      </w:r>
      <w:r w:rsidR="00576101" w:rsidRPr="000B2474">
        <w:rPr>
          <w:rFonts w:ascii="Century Gothic" w:hAnsi="Century Gothic"/>
        </w:rPr>
        <w:t xml:space="preserve"> and </w:t>
      </w:r>
      <w:r w:rsidRPr="000B2474">
        <w:rPr>
          <w:rFonts w:ascii="Century Gothic" w:hAnsi="Century Gothic"/>
        </w:rPr>
        <w:t>school</w:t>
      </w:r>
      <w:r w:rsidR="00576101" w:rsidRPr="000B2474">
        <w:rPr>
          <w:rFonts w:ascii="Century Gothic" w:hAnsi="Century Gothic"/>
        </w:rPr>
        <w:t xml:space="preserve"> level</w:t>
      </w:r>
      <w:r w:rsidR="00576101" w:rsidRPr="000B2474">
        <w:rPr>
          <w:rFonts w:ascii="Century Gothic" w:hAnsi="Century Gothic"/>
          <w:lang w:val="en-GB" w:eastAsia="en-GB"/>
        </w:rPr>
        <w:t xml:space="preserve"> </w:t>
      </w:r>
      <w:r w:rsidRPr="000B2474">
        <w:rPr>
          <w:rFonts w:ascii="Century Gothic" w:hAnsi="Century Gothic"/>
          <w:lang w:val="en-GB" w:eastAsia="en-GB"/>
        </w:rPr>
        <w:t>against local, regional and national levels to identify areas of focus for improvement, and share this with the governing board.</w:t>
      </w:r>
    </w:p>
    <w:p w14:paraId="2E3C7153" w14:textId="77777777" w:rsidR="00D3084C" w:rsidRPr="000B2474" w:rsidRDefault="00D3084C" w:rsidP="00712B2A">
      <w:pPr>
        <w:spacing w:after="240" w:line="259" w:lineRule="auto"/>
        <w:rPr>
          <w:rFonts w:ascii="Century Gothic" w:hAnsi="Century Gothic"/>
          <w:lang w:val="en-GB" w:eastAsia="en-GB"/>
        </w:rPr>
      </w:pPr>
    </w:p>
    <w:p w14:paraId="15779697" w14:textId="7DAB606F" w:rsidR="00DF0D18" w:rsidRPr="000B2474" w:rsidRDefault="00CB021E" w:rsidP="00DF0D18">
      <w:pPr>
        <w:pStyle w:val="Subhead2"/>
        <w:rPr>
          <w:rFonts w:ascii="Century Gothic" w:hAnsi="Century Gothic"/>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 xml:space="preserve">.2 Analysing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27D8CE10" w14:textId="49284827" w:rsidR="00DF0D18" w:rsidRPr="000B2474" w:rsidRDefault="00DF0D18" w:rsidP="00DF0D18">
      <w:pPr>
        <w:pStyle w:val="1bodycopy10pt"/>
        <w:rPr>
          <w:rFonts w:ascii="Century Gothic" w:hAnsi="Century Gothic" w:cs="Arial"/>
          <w:szCs w:val="20"/>
          <w:lang w:val="en-GB"/>
        </w:rPr>
      </w:pPr>
      <w:bookmarkStart w:id="19" w:name="_Hlk166569399"/>
      <w:r w:rsidRPr="000B2474">
        <w:rPr>
          <w:rFonts w:ascii="Century Gothic" w:hAnsi="Century Gothic"/>
          <w:lang w:val="en-GB"/>
        </w:rPr>
        <w:t>T</w:t>
      </w:r>
      <w:bookmarkEnd w:id="19"/>
      <w:r w:rsidRPr="000B2474">
        <w:rPr>
          <w:rFonts w:ascii="Century Gothic" w:hAnsi="Century Gothic"/>
          <w:lang w:val="en-GB"/>
        </w:rPr>
        <w:t xml:space="preserve">he </w:t>
      </w:r>
      <w:r w:rsidRPr="000B2474">
        <w:rPr>
          <w:rFonts w:ascii="Century Gothic" w:hAnsi="Century Gothic"/>
        </w:rPr>
        <w:t>school</w:t>
      </w:r>
      <w:r w:rsidRPr="000B2474">
        <w:rPr>
          <w:rFonts w:ascii="Century Gothic" w:hAnsi="Century Gothic"/>
          <w:lang w:val="en-GB"/>
        </w:rPr>
        <w:t xml:space="preserve"> will:</w:t>
      </w:r>
    </w:p>
    <w:p w14:paraId="4365FFEC" w14:textId="77777777" w:rsidR="00C62836" w:rsidRPr="000B2474" w:rsidRDefault="00DF0D18" w:rsidP="00C62836">
      <w:pPr>
        <w:numPr>
          <w:ilvl w:val="0"/>
          <w:numId w:val="39"/>
        </w:numPr>
        <w:ind w:left="340" w:hanging="261"/>
        <w:rPr>
          <w:rFonts w:ascii="Century Gothic" w:eastAsia="Times New Roman" w:hAnsi="Century Gothic"/>
          <w:lang w:val="en-GB" w:eastAsia="en-GB"/>
        </w:rPr>
      </w:pPr>
      <w:bookmarkStart w:id="20" w:name="_Hlk166569250"/>
      <w:r w:rsidRPr="000B2474">
        <w:rPr>
          <w:rFonts w:ascii="Century Gothic" w:hAnsi="Century Gothic" w:cs="Arial"/>
          <w:szCs w:val="20"/>
          <w:lang w:val="en-GB"/>
        </w:rPr>
        <w:lastRenderedPageBreak/>
        <w:t>Analyse attendance and absence data regularly to identify pupils</w:t>
      </w:r>
      <w:r w:rsidR="00E14904" w:rsidRPr="000B2474">
        <w:rPr>
          <w:rFonts w:ascii="Century Gothic" w:hAnsi="Century Gothic" w:cs="Arial"/>
          <w:szCs w:val="20"/>
          <w:lang w:val="en-GB"/>
        </w:rPr>
        <w:t>, groups</w:t>
      </w:r>
      <w:r w:rsidRPr="000B2474">
        <w:rPr>
          <w:rFonts w:ascii="Century Gothic" w:hAnsi="Century Gothic" w:cs="Arial"/>
          <w:szCs w:val="20"/>
          <w:lang w:val="en-GB"/>
        </w:rPr>
        <w:t xml:space="preserve"> or cohorts that need additional support with their attendance</w:t>
      </w:r>
      <w:r w:rsidR="00C62836" w:rsidRPr="000B2474">
        <w:rPr>
          <w:rFonts w:ascii="Century Gothic" w:hAnsi="Century Gothic" w:cs="Arial"/>
          <w:szCs w:val="20"/>
          <w:lang w:val="en-GB"/>
        </w:rPr>
        <w:t xml:space="preserve"> </w:t>
      </w:r>
    </w:p>
    <w:p w14:paraId="3B17DED8" w14:textId="77777777" w:rsidR="00DF0D18" w:rsidRPr="000B2474" w:rsidRDefault="00C62836" w:rsidP="00DF0D18">
      <w:pPr>
        <w:pStyle w:val="4Bulletedcopyblue"/>
        <w:numPr>
          <w:ilvl w:val="0"/>
          <w:numId w:val="9"/>
        </w:numPr>
        <w:rPr>
          <w:rFonts w:ascii="Century Gothic" w:hAnsi="Century Gothic"/>
          <w:lang w:val="en-GB"/>
        </w:rPr>
      </w:pPr>
      <w:r w:rsidRPr="000B2474">
        <w:rPr>
          <w:rFonts w:ascii="Century Gothic" w:hAnsi="Century Gothic"/>
          <w:lang w:val="en-GB"/>
        </w:rPr>
        <w:t>Identify pupils</w:t>
      </w:r>
      <w:r w:rsidR="00E14904" w:rsidRPr="000B2474">
        <w:rPr>
          <w:rFonts w:ascii="Century Gothic" w:hAnsi="Century Gothic"/>
          <w:lang w:val="en-GB" w:eastAsia="en-GB"/>
        </w:rPr>
        <w:t xml:space="preserve"> whose absences may be a cause for concern</w:t>
      </w:r>
      <w:r w:rsidR="00E14904" w:rsidRPr="000B2474">
        <w:rPr>
          <w:rFonts w:ascii="Century Gothic" w:eastAsia="Times New Roman" w:hAnsi="Century Gothic"/>
          <w:lang w:val="en-GB" w:eastAsia="en-GB"/>
        </w:rPr>
        <w:t xml:space="preserve">, especially those who demonstrate patterns of persistent or severe absence </w:t>
      </w:r>
    </w:p>
    <w:bookmarkEnd w:id="20"/>
    <w:p w14:paraId="1DCCE3B4"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val="en-GB" w:eastAsia="en-GB"/>
        </w:rPr>
        <w:t>Conduct thorough analysis of half-termly, termly, and full-year data to identify patterns and trends</w:t>
      </w:r>
    </w:p>
    <w:p w14:paraId="5848450F" w14:textId="77777777" w:rsidR="00DF0D18" w:rsidRPr="000B2474" w:rsidRDefault="00DF0D18" w:rsidP="00DF0D18">
      <w:pPr>
        <w:pStyle w:val="4Bulletedcopyblue"/>
        <w:numPr>
          <w:ilvl w:val="0"/>
          <w:numId w:val="9"/>
        </w:numPr>
        <w:rPr>
          <w:rFonts w:ascii="Century Gothic" w:hAnsi="Century Gothic"/>
          <w:lang w:val="en-GB"/>
        </w:rPr>
      </w:pPr>
      <w:r w:rsidRPr="000B2474">
        <w:rPr>
          <w:rFonts w:ascii="Century Gothic" w:hAnsi="Century Gothic"/>
          <w:lang w:val="en-GB"/>
        </w:rPr>
        <w:t xml:space="preserve">Look at historic and emerging patterns of attendance and absence, and then develop strategies to address these patterns  </w:t>
      </w:r>
    </w:p>
    <w:p w14:paraId="678E3407" w14:textId="77777777" w:rsidR="00E14904" w:rsidRPr="00D3084C" w:rsidRDefault="00E14904" w:rsidP="00E14904">
      <w:pPr>
        <w:pStyle w:val="4Bulletedcopyblue"/>
        <w:rPr>
          <w:rFonts w:ascii="Century Gothic" w:eastAsia="Times New Roman" w:hAnsi="Century Gothic"/>
          <w:lang w:val="en-GB" w:eastAsia="en-GB"/>
        </w:rPr>
      </w:pPr>
      <w:r w:rsidRPr="000B2474">
        <w:rPr>
          <w:rFonts w:ascii="Century Gothic" w:hAnsi="Century Gothic"/>
          <w:lang w:val="en-GB" w:eastAsia="en-GB"/>
        </w:rPr>
        <w:t>Identify attendance patterns across the trust to identify common issues and barriers and share effective practice between schools</w:t>
      </w:r>
    </w:p>
    <w:p w14:paraId="6C4BABC9" w14:textId="77777777" w:rsidR="00D3084C" w:rsidRPr="000B2474" w:rsidRDefault="00D3084C" w:rsidP="00D3084C">
      <w:pPr>
        <w:pStyle w:val="4Bulletedcopyblue"/>
        <w:numPr>
          <w:ilvl w:val="0"/>
          <w:numId w:val="0"/>
        </w:numPr>
        <w:ind w:left="340"/>
        <w:rPr>
          <w:rFonts w:ascii="Century Gothic" w:eastAsia="Times New Roman" w:hAnsi="Century Gothic"/>
          <w:lang w:val="en-GB" w:eastAsia="en-GB"/>
        </w:rPr>
      </w:pPr>
    </w:p>
    <w:p w14:paraId="556ED9BE" w14:textId="11B3640D" w:rsidR="00DF0D18" w:rsidRPr="000B2474" w:rsidRDefault="00CB021E" w:rsidP="00DF0D18">
      <w:pPr>
        <w:pStyle w:val="Subhead2"/>
        <w:rPr>
          <w:rFonts w:ascii="Century Gothic" w:hAnsi="Century Gothic"/>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 xml:space="preserve">.3 Using </w:t>
      </w:r>
      <w:r w:rsidR="00D3084C">
        <w:rPr>
          <w:rFonts w:ascii="Century Gothic" w:hAnsi="Century Gothic"/>
          <w:shd w:val="clear" w:color="auto" w:fill="FFFFFF"/>
          <w:lang w:val="en-GB"/>
        </w:rPr>
        <w:t>D</w:t>
      </w:r>
      <w:r w:rsidR="00DF0D18" w:rsidRPr="000B2474">
        <w:rPr>
          <w:rFonts w:ascii="Century Gothic" w:hAnsi="Century Gothic"/>
          <w:shd w:val="clear" w:color="auto" w:fill="FFFFFF"/>
          <w:lang w:val="en-GB"/>
        </w:rPr>
        <w:t xml:space="preserve">ata to </w:t>
      </w:r>
      <w:r w:rsidR="00D3084C">
        <w:rPr>
          <w:rFonts w:ascii="Century Gothic" w:hAnsi="Century Gothic"/>
          <w:shd w:val="clear" w:color="auto" w:fill="FFFFFF"/>
          <w:lang w:val="en-GB"/>
        </w:rPr>
        <w:t>I</w:t>
      </w:r>
      <w:r w:rsidR="00DF0D18" w:rsidRPr="000B2474">
        <w:rPr>
          <w:rFonts w:ascii="Century Gothic" w:hAnsi="Century Gothic"/>
          <w:shd w:val="clear" w:color="auto" w:fill="FFFFFF"/>
          <w:lang w:val="en-GB"/>
        </w:rPr>
        <w:t xml:space="preserve">mprove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18A428C4" w14:textId="7C77C808" w:rsidR="00DF0D18" w:rsidRPr="000B2474" w:rsidRDefault="00DF0D18" w:rsidP="00DF0D18">
      <w:pPr>
        <w:pStyle w:val="1bodycopy10pt"/>
        <w:rPr>
          <w:rFonts w:ascii="Century Gothic" w:hAnsi="Century Gothic"/>
          <w:lang w:val="en-GB"/>
        </w:rPr>
      </w:pPr>
      <w:r w:rsidRPr="000B2474">
        <w:rPr>
          <w:rFonts w:ascii="Century Gothic" w:hAnsi="Century Gothic"/>
          <w:lang w:val="en-GB"/>
        </w:rPr>
        <w:t xml:space="preserve">The </w:t>
      </w:r>
      <w:r w:rsidRPr="000B2474">
        <w:rPr>
          <w:rFonts w:ascii="Century Gothic" w:hAnsi="Century Gothic"/>
        </w:rPr>
        <w:t>school</w:t>
      </w:r>
      <w:r w:rsidRPr="000B2474">
        <w:rPr>
          <w:rFonts w:ascii="Century Gothic" w:hAnsi="Century Gothic"/>
          <w:lang w:val="en-GB"/>
        </w:rPr>
        <w:t xml:space="preserve"> will:</w:t>
      </w:r>
    </w:p>
    <w:p w14:paraId="6CBC9967" w14:textId="77777777" w:rsidR="00C62836" w:rsidRPr="000B2474" w:rsidRDefault="00C62836" w:rsidP="00C62836">
      <w:pPr>
        <w:pStyle w:val="4Bulletedcopyblue"/>
        <w:rPr>
          <w:rFonts w:ascii="Century Gothic" w:eastAsia="Times New Roman" w:hAnsi="Century Gothic"/>
          <w:lang w:val="en-GB" w:eastAsia="en-GB"/>
        </w:rPr>
      </w:pPr>
      <w:bookmarkStart w:id="21" w:name="_Hlk166585817"/>
      <w:r w:rsidRPr="000B2474">
        <w:rPr>
          <w:rFonts w:ascii="Century Gothic" w:hAnsi="Century Gothic"/>
        </w:rPr>
        <w:t>Develop targeted actions to address patterns of absence (of all severities) of individual pupils, groups or cohorts that it has identified via data analysis</w:t>
      </w:r>
    </w:p>
    <w:p w14:paraId="1A55F915" w14:textId="77777777" w:rsidR="00C62836" w:rsidRPr="000B2474" w:rsidRDefault="00C62836" w:rsidP="00C62836">
      <w:pPr>
        <w:pStyle w:val="4Bulletedcopyblue"/>
        <w:rPr>
          <w:rFonts w:ascii="Century Gothic" w:eastAsia="Times New Roman" w:hAnsi="Century Gothic"/>
          <w:lang w:val="en-GB" w:eastAsia="en-GB"/>
        </w:rPr>
      </w:pPr>
      <w:bookmarkStart w:id="22" w:name="_Hlk166585887"/>
      <w:bookmarkEnd w:id="21"/>
      <w:r w:rsidRPr="000B2474">
        <w:rPr>
          <w:rFonts w:ascii="Century Gothic" w:hAnsi="Century Gothic"/>
          <w:color w:val="1D1C1D"/>
          <w:shd w:val="clear" w:color="auto" w:fill="FFFFFF"/>
        </w:rPr>
        <w:t>Provide</w:t>
      </w:r>
      <w:r w:rsidRPr="000B2474">
        <w:rPr>
          <w:rFonts w:ascii="Century Gothic" w:hAnsi="Century Gothic"/>
          <w:lang w:val="en-GB"/>
        </w:rPr>
        <w:t xml:space="preserve"> targeted support to the pupils it has identified whose absences may be a cause for concern, especially those who demonstrate patterns of persistent or severed absence, and their families </w:t>
      </w:r>
      <w:bookmarkStart w:id="23" w:name="_Hlk166585619"/>
      <w:r w:rsidRPr="000B2474">
        <w:rPr>
          <w:rFonts w:ascii="Century Gothic" w:hAnsi="Century Gothic"/>
          <w:lang w:val="en-GB"/>
        </w:rPr>
        <w:t>(see section 8.4 below)</w:t>
      </w:r>
      <w:bookmarkEnd w:id="23"/>
    </w:p>
    <w:bookmarkEnd w:id="22"/>
    <w:p w14:paraId="395D659D" w14:textId="2E68A3F1" w:rsidR="00FA7490" w:rsidRPr="00B17F2D" w:rsidRDefault="00D33296" w:rsidP="00D33296">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Provide regular attendance </w:t>
      </w:r>
      <w:r w:rsidR="00CE0FCC">
        <w:rPr>
          <w:rFonts w:ascii="Century Gothic" w:hAnsi="Century Gothic"/>
          <w:lang w:val="en-GB" w:eastAsia="en-GB"/>
        </w:rPr>
        <w:t>data</w:t>
      </w:r>
      <w:r w:rsidR="00FA7490">
        <w:rPr>
          <w:rFonts w:ascii="Century Gothic" w:hAnsi="Century Gothic"/>
          <w:lang w:val="en-GB" w:eastAsia="en-GB"/>
        </w:rPr>
        <w:t xml:space="preserve"> vias Arbor for</w:t>
      </w:r>
      <w:r w:rsidRPr="000B2474">
        <w:rPr>
          <w:rFonts w:ascii="Century Gothic" w:hAnsi="Century Gothic"/>
        </w:rPr>
        <w:t>o class teachers,</w:t>
      </w:r>
      <w:r w:rsidRPr="000B2474">
        <w:rPr>
          <w:rFonts w:ascii="Century Gothic" w:hAnsi="Century Gothic"/>
          <w:lang w:val="en-GB" w:eastAsia="en-GB"/>
        </w:rPr>
        <w:t xml:space="preserve"> to facilitate discussions with pupils and families</w:t>
      </w:r>
      <w:r w:rsidR="00FA7490">
        <w:rPr>
          <w:rFonts w:ascii="Century Gothic" w:hAnsi="Century Gothic"/>
          <w:lang w:val="en-GB" w:eastAsia="en-GB"/>
        </w:rPr>
        <w:t>.</w:t>
      </w:r>
      <w:r w:rsidRPr="000B2474">
        <w:rPr>
          <w:rFonts w:ascii="Century Gothic" w:hAnsi="Century Gothic"/>
          <w:lang w:val="en-GB" w:eastAsia="en-GB"/>
        </w:rPr>
        <w:t xml:space="preserve"> </w:t>
      </w:r>
    </w:p>
    <w:p w14:paraId="6F416D6C" w14:textId="7F661A3B" w:rsidR="00D33296" w:rsidRPr="000B2474" w:rsidRDefault="00FA7490" w:rsidP="00D33296">
      <w:pPr>
        <w:pStyle w:val="4Bulletedcopyblue"/>
        <w:rPr>
          <w:rFonts w:ascii="Century Gothic" w:eastAsia="Times New Roman" w:hAnsi="Century Gothic"/>
          <w:lang w:val="en-GB" w:eastAsia="en-GB"/>
        </w:rPr>
      </w:pPr>
      <w:r>
        <w:rPr>
          <w:rFonts w:ascii="Century Gothic" w:hAnsi="Century Gothic"/>
          <w:lang w:val="en-GB" w:eastAsia="en-GB"/>
        </w:rPr>
        <w:t>Prov</w:t>
      </w:r>
      <w:r w:rsidR="00CE0FCC">
        <w:rPr>
          <w:rFonts w:ascii="Century Gothic" w:hAnsi="Century Gothic"/>
          <w:lang w:val="en-GB" w:eastAsia="en-GB"/>
        </w:rPr>
        <w:t>ide attendance</w:t>
      </w:r>
      <w:r>
        <w:rPr>
          <w:rFonts w:ascii="Century Gothic" w:hAnsi="Century Gothic"/>
          <w:lang w:val="en-GB" w:eastAsia="en-GB"/>
        </w:rPr>
        <w:t xml:space="preserve"> </w:t>
      </w:r>
      <w:r w:rsidR="00CE0FCC">
        <w:rPr>
          <w:rFonts w:ascii="Century Gothic" w:hAnsi="Century Gothic"/>
          <w:lang w:val="en-GB" w:eastAsia="en-GB"/>
        </w:rPr>
        <w:t xml:space="preserve">data </w:t>
      </w:r>
      <w:r>
        <w:rPr>
          <w:rFonts w:ascii="Century Gothic" w:hAnsi="Century Gothic"/>
          <w:lang w:val="en-GB" w:eastAsia="en-GB"/>
        </w:rPr>
        <w:t xml:space="preserve">to the </w:t>
      </w:r>
      <w:r w:rsidR="00D33296" w:rsidRPr="000B2474">
        <w:rPr>
          <w:rFonts w:ascii="Century Gothic" w:hAnsi="Century Gothic"/>
          <w:lang w:val="en-GB" w:eastAsia="en-GB"/>
        </w:rPr>
        <w:t xml:space="preserve"> </w:t>
      </w:r>
      <w:r w:rsidR="00576101" w:rsidRPr="000B2474">
        <w:rPr>
          <w:rFonts w:ascii="Century Gothic" w:hAnsi="Century Gothic"/>
          <w:lang w:val="en-GB" w:eastAsia="en-GB"/>
        </w:rPr>
        <w:t>academy committee</w:t>
      </w:r>
      <w:r w:rsidR="00D33296" w:rsidRPr="000B2474">
        <w:rPr>
          <w:rFonts w:ascii="Century Gothic" w:hAnsi="Century Gothic"/>
          <w:lang w:val="en-GB" w:eastAsia="en-GB"/>
        </w:rPr>
        <w:t xml:space="preserve"> and </w:t>
      </w:r>
      <w:r w:rsidR="007E3587" w:rsidRPr="000B2474">
        <w:rPr>
          <w:rFonts w:ascii="Century Gothic" w:hAnsi="Century Gothic"/>
          <w:lang w:val="en-GB" w:eastAsia="en-GB"/>
        </w:rPr>
        <w:t xml:space="preserve">trust / </w:t>
      </w:r>
      <w:r w:rsidR="00D33296" w:rsidRPr="000B2474">
        <w:rPr>
          <w:rFonts w:ascii="Century Gothic" w:hAnsi="Century Gothic"/>
          <w:lang w:val="en-GB" w:eastAsia="en-GB"/>
        </w:rPr>
        <w:t xml:space="preserve">school </w:t>
      </w:r>
      <w:r w:rsidR="00D33296" w:rsidRPr="000B2474">
        <w:rPr>
          <w:rFonts w:ascii="Century Gothic" w:hAnsi="Century Gothic"/>
        </w:rPr>
        <w:t xml:space="preserve">leaders (including special educational needs </w:t>
      </w:r>
      <w:proofErr w:type="spellStart"/>
      <w:r w:rsidR="00D33296" w:rsidRPr="000B2474">
        <w:rPr>
          <w:rFonts w:ascii="Century Gothic" w:hAnsi="Century Gothic"/>
        </w:rPr>
        <w:t>co-ordinators</w:t>
      </w:r>
      <w:proofErr w:type="spellEnd"/>
      <w:r w:rsidR="00D33296" w:rsidRPr="000B2474">
        <w:rPr>
          <w:rFonts w:ascii="Century Gothic" w:hAnsi="Century Gothic"/>
        </w:rPr>
        <w:t>, designated safeguarding leads and pupil premium leads)</w:t>
      </w:r>
    </w:p>
    <w:p w14:paraId="3C0FBD6C" w14:textId="77777777" w:rsidR="00DF0D18" w:rsidRPr="000B2474" w:rsidRDefault="00DF0D18" w:rsidP="00DF0D18">
      <w:pPr>
        <w:pStyle w:val="4Bulletedcopyblue"/>
        <w:numPr>
          <w:ilvl w:val="0"/>
          <w:numId w:val="9"/>
        </w:numPr>
        <w:rPr>
          <w:rFonts w:ascii="Century Gothic" w:hAnsi="Century Gothic"/>
          <w:shd w:val="clear" w:color="auto" w:fill="FFFF00"/>
          <w:lang w:val="en-GB"/>
        </w:rPr>
      </w:pPr>
      <w:r w:rsidRPr="000B2474">
        <w:rPr>
          <w:rFonts w:ascii="Century Gothic" w:hAnsi="Century Gothic"/>
          <w:lang w:val="en-GB"/>
        </w:rPr>
        <w:t>Use data to monitor and evaluate the impact of any interventions put in place in order to modify them and inform future strategies</w:t>
      </w:r>
    </w:p>
    <w:p w14:paraId="42E2B55F"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eastAsia="en-GB"/>
        </w:rPr>
        <w:t>Share information and work collaboratively with other schools in the area, local authorities and other partners where a pupil’s absence is at risk of becoming persistent or severe</w:t>
      </w:r>
      <w:r w:rsidR="00AD44F4" w:rsidRPr="000B2474">
        <w:rPr>
          <w:rFonts w:ascii="Century Gothic" w:hAnsi="Century Gothic"/>
          <w:lang w:eastAsia="en-GB"/>
        </w:rPr>
        <w:t xml:space="preserve">, </w:t>
      </w:r>
      <w:r w:rsidR="00AD44F4" w:rsidRPr="000B2474">
        <w:rPr>
          <w:rFonts w:ascii="Century Gothic" w:hAnsi="Century Gothic"/>
          <w:lang w:val="en-GB" w:eastAsia="en-GB"/>
        </w:rPr>
        <w:t>including keeping them informed regarding specific pupils, where appropriate</w:t>
      </w:r>
    </w:p>
    <w:p w14:paraId="0FF759D9" w14:textId="68BE78AB" w:rsidR="00D3084C" w:rsidRPr="000B2474" w:rsidRDefault="00D3084C" w:rsidP="0099000A">
      <w:pPr>
        <w:pStyle w:val="4Bulletedcopyblue"/>
        <w:numPr>
          <w:ilvl w:val="0"/>
          <w:numId w:val="0"/>
        </w:numPr>
        <w:rPr>
          <w:rFonts w:ascii="Century Gothic" w:eastAsia="Times New Roman" w:hAnsi="Century Gothic"/>
          <w:lang w:val="en-GB" w:eastAsia="en-GB"/>
        </w:rPr>
      </w:pPr>
    </w:p>
    <w:p w14:paraId="0E54CEE3" w14:textId="29EB6B0E" w:rsidR="00A330FA" w:rsidRPr="000B2474" w:rsidRDefault="00CB021E" w:rsidP="00A330FA">
      <w:pPr>
        <w:pStyle w:val="Subhead2"/>
        <w:rPr>
          <w:rFonts w:ascii="Century Gothic" w:hAnsi="Century Gothic"/>
          <w:color w:val="auto"/>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.4</w:t>
      </w:r>
      <w:r w:rsidR="00A330FA" w:rsidRPr="000B2474">
        <w:rPr>
          <w:rFonts w:ascii="Century Gothic" w:hAnsi="Century Gothic"/>
          <w:shd w:val="clear" w:color="auto" w:fill="FFFFFF"/>
          <w:lang w:val="en-GB"/>
        </w:rPr>
        <w:t xml:space="preserve"> Reducing </w:t>
      </w:r>
      <w:r w:rsidR="00D3084C">
        <w:rPr>
          <w:rFonts w:ascii="Century Gothic" w:hAnsi="Century Gothic"/>
          <w:color w:val="auto"/>
          <w:shd w:val="clear" w:color="auto" w:fill="FFFFFF"/>
          <w:lang w:val="en-GB"/>
        </w:rPr>
        <w:t>P</w:t>
      </w:r>
      <w:r w:rsidR="00A330FA" w:rsidRPr="000B2474">
        <w:rPr>
          <w:rFonts w:ascii="Century Gothic" w:hAnsi="Century Gothic"/>
          <w:color w:val="auto"/>
          <w:shd w:val="clear" w:color="auto" w:fill="FFFFFF"/>
          <w:lang w:val="en-GB"/>
        </w:rPr>
        <w:t xml:space="preserve">ersistent and </w:t>
      </w:r>
      <w:r w:rsidR="00D3084C">
        <w:rPr>
          <w:rFonts w:ascii="Century Gothic" w:hAnsi="Century Gothic"/>
          <w:color w:val="auto"/>
          <w:shd w:val="clear" w:color="auto" w:fill="FFFFFF"/>
          <w:lang w:val="en-GB"/>
        </w:rPr>
        <w:t>S</w:t>
      </w:r>
      <w:r w:rsidR="00A330FA" w:rsidRPr="000B2474">
        <w:rPr>
          <w:rFonts w:ascii="Century Gothic" w:hAnsi="Century Gothic"/>
          <w:color w:val="auto"/>
          <w:shd w:val="clear" w:color="auto" w:fill="FFFFFF"/>
          <w:lang w:val="en-GB"/>
        </w:rPr>
        <w:t xml:space="preserve">evere </w:t>
      </w:r>
      <w:r w:rsidR="00D3084C">
        <w:rPr>
          <w:rFonts w:ascii="Century Gothic" w:hAnsi="Century Gothic"/>
          <w:color w:val="auto"/>
          <w:shd w:val="clear" w:color="auto" w:fill="FFFFFF"/>
          <w:lang w:val="en-GB"/>
        </w:rPr>
        <w:t>A</w:t>
      </w:r>
      <w:r w:rsidR="00A330FA" w:rsidRPr="000B2474">
        <w:rPr>
          <w:rFonts w:ascii="Century Gothic" w:hAnsi="Century Gothic"/>
          <w:color w:val="auto"/>
          <w:shd w:val="clear" w:color="auto" w:fill="FFFFFF"/>
          <w:lang w:val="en-GB"/>
        </w:rPr>
        <w:t>bsence</w:t>
      </w:r>
    </w:p>
    <w:p w14:paraId="669197FB" w14:textId="7EBAE4E2" w:rsidR="00A330FA" w:rsidRPr="000B2474" w:rsidRDefault="00A330FA" w:rsidP="002D2E27">
      <w:pPr>
        <w:rPr>
          <w:rFonts w:ascii="Century Gothic" w:hAnsi="Century Gothic"/>
          <w:lang w:val="en-GB" w:eastAsia="en-GB"/>
        </w:rPr>
      </w:pPr>
      <w:r w:rsidRPr="000B2474">
        <w:rPr>
          <w:rFonts w:ascii="Century Gothic" w:hAnsi="Century Gothic"/>
          <w:lang w:val="en-GB"/>
        </w:rPr>
        <w:t>Persistent absence is where a pupil misses 10% or more of school, and severe absence is where a pupil misses 50% or more of school.</w:t>
      </w:r>
      <w:r w:rsidR="002D2E27" w:rsidRPr="000B2474">
        <w:rPr>
          <w:rFonts w:ascii="Century Gothic" w:hAnsi="Century Gothic"/>
          <w:lang w:val="en-GB"/>
        </w:rPr>
        <w:t xml:space="preserve"> </w:t>
      </w:r>
      <w:r w:rsidR="002D2E27" w:rsidRPr="000B2474">
        <w:rPr>
          <w:rFonts w:ascii="Century Gothic" w:hAnsi="Century Gothic"/>
          <w:lang w:val="en-GB" w:eastAsia="en-GB"/>
        </w:rPr>
        <w:t>Reducing persistent and sever</w:t>
      </w:r>
      <w:r w:rsidR="00E14904" w:rsidRPr="000B2474">
        <w:rPr>
          <w:rFonts w:ascii="Century Gothic" w:hAnsi="Century Gothic"/>
          <w:lang w:val="en-GB" w:eastAsia="en-GB"/>
        </w:rPr>
        <w:t>e</w:t>
      </w:r>
      <w:r w:rsidR="002D2E27" w:rsidRPr="000B2474">
        <w:rPr>
          <w:rFonts w:ascii="Century Gothic" w:hAnsi="Century Gothic"/>
          <w:lang w:val="en-GB" w:eastAsia="en-GB"/>
        </w:rPr>
        <w:t xml:space="preserve"> absence is central to </w:t>
      </w:r>
      <w:r w:rsidR="002D2E27" w:rsidRPr="000B2474">
        <w:rPr>
          <w:rFonts w:ascii="Century Gothic" w:hAnsi="Century Gothic"/>
        </w:rPr>
        <w:t>the trust</w:t>
      </w:r>
      <w:r w:rsidR="003753A5" w:rsidRPr="000B2474">
        <w:rPr>
          <w:rFonts w:ascii="Century Gothic" w:hAnsi="Century Gothic"/>
        </w:rPr>
        <w:t xml:space="preserve"> and </w:t>
      </w:r>
      <w:r w:rsidR="002D2E27" w:rsidRPr="000B2474">
        <w:rPr>
          <w:rFonts w:ascii="Century Gothic" w:hAnsi="Century Gothic"/>
        </w:rPr>
        <w:t>school</w:t>
      </w:r>
      <w:r w:rsidR="00722DB4">
        <w:rPr>
          <w:rFonts w:ascii="Century Gothic" w:hAnsi="Century Gothic"/>
        </w:rPr>
        <w:t>’</w:t>
      </w:r>
      <w:r w:rsidR="002D2E27" w:rsidRPr="000B2474">
        <w:rPr>
          <w:rFonts w:ascii="Century Gothic" w:hAnsi="Century Gothic"/>
        </w:rPr>
        <w:t>s</w:t>
      </w:r>
      <w:r w:rsidR="002D2E27" w:rsidRPr="000B2474">
        <w:rPr>
          <w:rFonts w:ascii="Century Gothic" w:hAnsi="Century Gothic"/>
          <w:lang w:val="en-GB"/>
        </w:rPr>
        <w:t xml:space="preserve"> </w:t>
      </w:r>
      <w:r w:rsidR="002D2E27" w:rsidRPr="000B2474">
        <w:rPr>
          <w:rFonts w:ascii="Century Gothic" w:hAnsi="Century Gothic"/>
          <w:lang w:val="en-GB" w:eastAsia="en-GB"/>
        </w:rPr>
        <w:t>strategy for improving attendance.</w:t>
      </w:r>
    </w:p>
    <w:p w14:paraId="7A8056E4" w14:textId="57FE8B3C" w:rsidR="00A330FA" w:rsidRPr="000B2474" w:rsidRDefault="00A330FA" w:rsidP="00A330FA">
      <w:pPr>
        <w:spacing w:before="120"/>
        <w:rPr>
          <w:rFonts w:ascii="Century Gothic" w:hAnsi="Century Gothic"/>
          <w:lang w:val="en-GB"/>
        </w:rPr>
      </w:pPr>
      <w:r w:rsidRPr="000B2474">
        <w:rPr>
          <w:rFonts w:ascii="Century Gothic" w:hAnsi="Century Gothic"/>
          <w:lang w:val="en-GB"/>
        </w:rPr>
        <w:t>The</w:t>
      </w:r>
      <w:r w:rsidR="00843A31" w:rsidRPr="000B2474">
        <w:rPr>
          <w:rFonts w:ascii="Century Gothic" w:hAnsi="Century Gothic"/>
          <w:lang w:val="en-GB"/>
        </w:rPr>
        <w:t xml:space="preserve"> trust</w:t>
      </w:r>
      <w:r w:rsidR="003753A5" w:rsidRPr="000B2474">
        <w:rPr>
          <w:rFonts w:ascii="Century Gothic" w:hAnsi="Century Gothic"/>
          <w:lang w:val="en-GB"/>
        </w:rPr>
        <w:t xml:space="preserve"> and </w:t>
      </w:r>
      <w:r w:rsidR="00843A31" w:rsidRPr="000B2474">
        <w:rPr>
          <w:rFonts w:ascii="Century Gothic" w:hAnsi="Century Gothic"/>
          <w:lang w:val="en-GB"/>
        </w:rPr>
        <w:t>school</w:t>
      </w:r>
      <w:r w:rsidRPr="000B2474">
        <w:rPr>
          <w:rFonts w:ascii="Century Gothic" w:hAnsi="Century Gothic"/>
          <w:lang w:val="en-GB"/>
        </w:rPr>
        <w:t xml:space="preserve"> will:</w:t>
      </w:r>
    </w:p>
    <w:p w14:paraId="28925972"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Use attendance data to find patterns and trends of persistent and severe absence</w:t>
      </w:r>
    </w:p>
    <w:p w14:paraId="117E448E" w14:textId="77777777" w:rsidR="004F16C3" w:rsidRPr="000B2474" w:rsidRDefault="004F16C3" w:rsidP="004F16C3">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Consider potential safeguarding issues and, where suspected or present, address them in line with Keeping Children Safe in Education </w:t>
      </w:r>
    </w:p>
    <w:p w14:paraId="3418C2C5" w14:textId="5ACBF4DD" w:rsidR="00CB021E" w:rsidRPr="000B2474" w:rsidRDefault="00CB021E" w:rsidP="00CB021E">
      <w:pPr>
        <w:numPr>
          <w:ilvl w:val="0"/>
          <w:numId w:val="41"/>
        </w:numPr>
        <w:ind w:left="340" w:hanging="261"/>
        <w:rPr>
          <w:rFonts w:ascii="Century Gothic" w:eastAsia="Times New Roman" w:hAnsi="Century Gothic"/>
          <w:lang w:val="en-GB" w:eastAsia="en-GB"/>
        </w:rPr>
      </w:pPr>
      <w:r w:rsidRPr="000B2474">
        <w:rPr>
          <w:rFonts w:ascii="Century Gothic" w:hAnsi="Century Gothic"/>
          <w:lang w:val="en-GB" w:eastAsia="en-GB"/>
        </w:rPr>
        <w:t>Hold regular meetings with the parent</w:t>
      </w:r>
      <w:r w:rsidR="003941AA">
        <w:rPr>
          <w:rFonts w:ascii="Century Gothic" w:hAnsi="Century Gothic"/>
          <w:lang w:val="en-GB" w:eastAsia="en-GB"/>
        </w:rPr>
        <w:t>/carer</w:t>
      </w:r>
      <w:r w:rsidRPr="000B2474">
        <w:rPr>
          <w:rFonts w:ascii="Century Gothic" w:hAnsi="Century Gothic"/>
          <w:lang w:val="en-GB" w:eastAsia="en-GB"/>
        </w:rPr>
        <w:t xml:space="preserve">s of pupils who the school (and/or local authority) </w:t>
      </w:r>
      <w:bookmarkStart w:id="24" w:name="_Hlk166580729"/>
      <w:r w:rsidRPr="000B2474">
        <w:rPr>
          <w:rFonts w:ascii="Century Gothic" w:hAnsi="Century Gothic"/>
          <w:lang w:val="en-GB" w:eastAsia="en-GB"/>
        </w:rPr>
        <w:t>considers to be vulnerable or at risk of persistent or severe absence, or who are persistently or severely absent, to:</w:t>
      </w:r>
    </w:p>
    <w:p w14:paraId="34F4C879"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Discuss attendance and engagement at school</w:t>
      </w:r>
      <w:bookmarkEnd w:id="24"/>
      <w:r w:rsidRPr="000B2474">
        <w:rPr>
          <w:rFonts w:ascii="Century Gothic" w:hAnsi="Century Gothic"/>
          <w:lang w:val="en-GB" w:eastAsia="en-GB"/>
        </w:rPr>
        <w:t xml:space="preserve"> </w:t>
      </w:r>
    </w:p>
    <w:p w14:paraId="2DBB99AF"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Listen, and understand barriers to attendance</w:t>
      </w:r>
    </w:p>
    <w:p w14:paraId="11038C3E"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lastRenderedPageBreak/>
        <w:t xml:space="preserve">Explain the help that is available </w:t>
      </w:r>
    </w:p>
    <w:p w14:paraId="5027ECCE"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Explain the potential consequences of, and sanctions for, persistent and severe absence</w:t>
      </w:r>
    </w:p>
    <w:p w14:paraId="26B48337"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 xml:space="preserve">Review any existing actions or interventions </w:t>
      </w:r>
    </w:p>
    <w:p w14:paraId="761A896D" w14:textId="77777777" w:rsidR="00A330FA" w:rsidRPr="000B2474" w:rsidRDefault="00A330FA" w:rsidP="00CB021E">
      <w:pPr>
        <w:numPr>
          <w:ilvl w:val="0"/>
          <w:numId w:val="41"/>
        </w:numPr>
        <w:ind w:left="340" w:hanging="261"/>
        <w:rPr>
          <w:rFonts w:ascii="Century Gothic" w:eastAsia="Times New Roman" w:hAnsi="Century Gothic"/>
          <w:lang w:val="en-GB" w:eastAsia="en-GB"/>
        </w:rPr>
      </w:pPr>
      <w:r w:rsidRPr="000B2474">
        <w:rPr>
          <w:rFonts w:ascii="Century Gothic" w:hAnsi="Century Gothic"/>
          <w:lang w:val="en-GB"/>
        </w:rPr>
        <w:t>Provide access to wider support services to remove the barriers to attendance</w:t>
      </w:r>
      <w:r w:rsidR="00F07EE3" w:rsidRPr="000B2474">
        <w:rPr>
          <w:rFonts w:ascii="Century Gothic" w:hAnsi="Century Gothic"/>
          <w:lang w:val="en-GB" w:eastAsia="en-GB"/>
        </w:rPr>
        <w:t>, in conjunction with the local authority, where relevant</w:t>
      </w:r>
    </w:p>
    <w:p w14:paraId="7317207E"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eastAsia="en-GB"/>
        </w:rPr>
        <w:t>Consider alternative support that could be put in place to remove any barriers to attendance and re-engage these pupils. In doing so, the school will sensitively consider some of the reasons for absence</w:t>
      </w:r>
    </w:p>
    <w:p w14:paraId="59467264" w14:textId="77777777" w:rsidR="00CB021E" w:rsidRPr="000B2474" w:rsidRDefault="00CB021E" w:rsidP="00CB021E">
      <w:pPr>
        <w:pStyle w:val="4Bulletedcopyblue"/>
        <w:rPr>
          <w:rFonts w:ascii="Century Gothic" w:eastAsia="Times New Roman" w:hAnsi="Century Gothic"/>
          <w:lang w:val="en-GB" w:eastAsia="en-GB"/>
        </w:rPr>
      </w:pPr>
      <w:r w:rsidRPr="000B2474">
        <w:rPr>
          <w:rFonts w:ascii="Century Gothic" w:hAnsi="Century Gothic"/>
          <w:lang w:eastAsia="en-GB"/>
        </w:rPr>
        <w:t>Implement sanctions, where necessary (see section 5.2, above)</w:t>
      </w:r>
    </w:p>
    <w:p w14:paraId="3E7902C7" w14:textId="20896BCD" w:rsidR="00F07EE3" w:rsidRPr="000B2474" w:rsidRDefault="00F07EE3" w:rsidP="00A330FA">
      <w:pPr>
        <w:spacing w:before="120"/>
        <w:rPr>
          <w:rFonts w:ascii="Century Gothic" w:hAnsi="Century Gothic"/>
          <w:shd w:val="clear" w:color="auto" w:fill="FFFF00"/>
          <w:lang w:val="en-GB" w:eastAsia="en-GB"/>
        </w:rPr>
      </w:pPr>
    </w:p>
    <w:p w14:paraId="436C5559" w14:textId="66E85870" w:rsidR="00A330FA" w:rsidRPr="00722DB4" w:rsidRDefault="00CB021E" w:rsidP="00A330FA">
      <w:pPr>
        <w:pStyle w:val="Heading1"/>
        <w:rPr>
          <w:rFonts w:ascii="Century Gothic" w:hAnsi="Century Gothic"/>
          <w:color w:val="auto"/>
        </w:rPr>
      </w:pPr>
      <w:bookmarkStart w:id="25" w:name="_Toc179308346"/>
      <w:r w:rsidRPr="00722DB4">
        <w:rPr>
          <w:rFonts w:ascii="Century Gothic" w:hAnsi="Century Gothic"/>
          <w:color w:val="auto"/>
        </w:rPr>
        <w:t>9</w:t>
      </w:r>
      <w:r w:rsidR="00A330FA" w:rsidRPr="00722DB4">
        <w:rPr>
          <w:rFonts w:ascii="Century Gothic" w:hAnsi="Century Gothic"/>
          <w:color w:val="auto"/>
        </w:rPr>
        <w:t xml:space="preserve">. Monitoring </w:t>
      </w:r>
      <w:r w:rsidR="00722DB4" w:rsidRPr="00722DB4">
        <w:rPr>
          <w:rFonts w:ascii="Century Gothic" w:hAnsi="Century Gothic"/>
          <w:color w:val="auto"/>
        </w:rPr>
        <w:t>A</w:t>
      </w:r>
      <w:r w:rsidR="00A330FA" w:rsidRPr="00722DB4">
        <w:rPr>
          <w:rFonts w:ascii="Century Gothic" w:hAnsi="Century Gothic"/>
          <w:color w:val="auto"/>
        </w:rPr>
        <w:t>rrangements</w:t>
      </w:r>
      <w:bookmarkEnd w:id="25"/>
      <w:r w:rsidR="00A330FA" w:rsidRPr="00722DB4">
        <w:rPr>
          <w:rFonts w:ascii="Century Gothic" w:hAnsi="Century Gothic"/>
          <w:color w:val="auto"/>
        </w:rPr>
        <w:t xml:space="preserve"> </w:t>
      </w:r>
    </w:p>
    <w:p w14:paraId="20DEA337" w14:textId="0B0946CB" w:rsidR="003753A5" w:rsidRPr="000B2474" w:rsidRDefault="00A330FA" w:rsidP="003753A5">
      <w:pPr>
        <w:rPr>
          <w:rFonts w:ascii="Century Gothic" w:hAnsi="Century Gothic"/>
        </w:rPr>
      </w:pPr>
      <w:r w:rsidRPr="000B2474">
        <w:rPr>
          <w:rFonts w:ascii="Century Gothic" w:hAnsi="Century Gothic"/>
        </w:rPr>
        <w:t xml:space="preserve">This policy will be reviewed as guidance from the local authority </w:t>
      </w:r>
      <w:r w:rsidR="00F07EE3" w:rsidRPr="000B2474">
        <w:rPr>
          <w:rFonts w:ascii="Century Gothic" w:hAnsi="Century Gothic"/>
        </w:rPr>
        <w:t>and/</w:t>
      </w:r>
      <w:r w:rsidRPr="000B2474">
        <w:rPr>
          <w:rFonts w:ascii="Century Gothic" w:hAnsi="Century Gothic"/>
        </w:rPr>
        <w:t xml:space="preserve">or DfE is updated, and as a minimum </w:t>
      </w:r>
      <w:r w:rsidR="003753A5" w:rsidRPr="000B2474">
        <w:rPr>
          <w:rFonts w:ascii="Century Gothic" w:hAnsi="Century Gothic"/>
        </w:rPr>
        <w:t xml:space="preserve">annually </w:t>
      </w:r>
      <w:r w:rsidRPr="000B2474">
        <w:rPr>
          <w:rFonts w:ascii="Century Gothic" w:hAnsi="Century Gothic"/>
        </w:rPr>
        <w:t xml:space="preserve">by </w:t>
      </w:r>
      <w:r w:rsidR="003753A5" w:rsidRPr="000B2474">
        <w:rPr>
          <w:rFonts w:ascii="Century Gothic" w:hAnsi="Century Gothic"/>
        </w:rPr>
        <w:t xml:space="preserve">the </w:t>
      </w:r>
      <w:r w:rsidR="003941AA">
        <w:rPr>
          <w:rFonts w:ascii="Century Gothic" w:hAnsi="Century Gothic"/>
        </w:rPr>
        <w:t>Central Education Team</w:t>
      </w:r>
      <w:r w:rsidR="003753A5" w:rsidRPr="000B2474">
        <w:rPr>
          <w:rFonts w:ascii="Century Gothic" w:hAnsi="Century Gothic"/>
        </w:rPr>
        <w:t xml:space="preserve">. </w:t>
      </w:r>
      <w:r w:rsidRPr="000B2474">
        <w:rPr>
          <w:rFonts w:ascii="Century Gothic" w:hAnsi="Century Gothic"/>
        </w:rPr>
        <w:t xml:space="preserve">At every review, the policy will be approved by the full </w:t>
      </w:r>
      <w:r w:rsidR="00843A31" w:rsidRPr="000B2474">
        <w:rPr>
          <w:rFonts w:ascii="Century Gothic" w:hAnsi="Century Gothic"/>
        </w:rPr>
        <w:t>board of trust</w:t>
      </w:r>
      <w:r w:rsidR="003753A5" w:rsidRPr="000B2474">
        <w:rPr>
          <w:rFonts w:ascii="Century Gothic" w:hAnsi="Century Gothic"/>
        </w:rPr>
        <w:t>ees</w:t>
      </w:r>
      <w:r w:rsidR="00843A31" w:rsidRPr="000B2474">
        <w:rPr>
          <w:rFonts w:ascii="Century Gothic" w:hAnsi="Century Gothic"/>
        </w:rPr>
        <w:t>.</w:t>
      </w:r>
    </w:p>
    <w:p w14:paraId="1F0DC478" w14:textId="77777777" w:rsidR="003753A5" w:rsidRPr="000B2474" w:rsidRDefault="003753A5" w:rsidP="003753A5">
      <w:pPr>
        <w:rPr>
          <w:rFonts w:ascii="Century Gothic" w:hAnsi="Century Gothic"/>
        </w:rPr>
      </w:pPr>
    </w:p>
    <w:p w14:paraId="2D193010" w14:textId="3032A036" w:rsidR="007432EE" w:rsidRPr="00722DB4" w:rsidRDefault="00CB021E" w:rsidP="007432EE">
      <w:pPr>
        <w:pStyle w:val="Heading1"/>
        <w:rPr>
          <w:rFonts w:ascii="Century Gothic" w:hAnsi="Century Gothic"/>
          <w:color w:val="auto"/>
        </w:rPr>
      </w:pPr>
      <w:bookmarkStart w:id="26" w:name="_Toc179308347"/>
      <w:bookmarkStart w:id="27" w:name="_Toc52356845"/>
      <w:r w:rsidRPr="00722DB4">
        <w:rPr>
          <w:rFonts w:ascii="Century Gothic" w:hAnsi="Century Gothic"/>
          <w:color w:val="auto"/>
        </w:rPr>
        <w:t>10</w:t>
      </w:r>
      <w:r w:rsidR="007432EE" w:rsidRPr="00722DB4">
        <w:rPr>
          <w:rFonts w:ascii="Century Gothic" w:hAnsi="Century Gothic"/>
          <w:color w:val="auto"/>
        </w:rPr>
        <w:t xml:space="preserve">. Links with </w:t>
      </w:r>
      <w:r w:rsidR="00722DB4" w:rsidRPr="00722DB4">
        <w:rPr>
          <w:rFonts w:ascii="Century Gothic" w:hAnsi="Century Gothic"/>
          <w:color w:val="auto"/>
        </w:rPr>
        <w:t>o</w:t>
      </w:r>
      <w:r w:rsidR="007432EE" w:rsidRPr="00722DB4">
        <w:rPr>
          <w:rFonts w:ascii="Century Gothic" w:hAnsi="Century Gothic"/>
          <w:color w:val="auto"/>
        </w:rPr>
        <w:t xml:space="preserve">ther </w:t>
      </w:r>
      <w:r w:rsidR="00722DB4" w:rsidRPr="00722DB4">
        <w:rPr>
          <w:rFonts w:ascii="Century Gothic" w:hAnsi="Century Gothic"/>
          <w:color w:val="auto"/>
        </w:rPr>
        <w:t>P</w:t>
      </w:r>
      <w:r w:rsidR="007432EE" w:rsidRPr="00722DB4">
        <w:rPr>
          <w:rFonts w:ascii="Century Gothic" w:hAnsi="Century Gothic"/>
          <w:color w:val="auto"/>
        </w:rPr>
        <w:t>olicies</w:t>
      </w:r>
      <w:bookmarkEnd w:id="26"/>
    </w:p>
    <w:p w14:paraId="3A559CD8"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This policy links to the following policies:</w:t>
      </w:r>
    </w:p>
    <w:p w14:paraId="016EEBCE"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Child protection and safeguarding policy</w:t>
      </w:r>
    </w:p>
    <w:p w14:paraId="1758EF71"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Behaviour policy</w:t>
      </w:r>
    </w:p>
    <w:p w14:paraId="49E67EF8" w14:textId="77777777" w:rsidR="00843A31" w:rsidRPr="000B2474" w:rsidRDefault="00843A31" w:rsidP="00843A31">
      <w:pPr>
        <w:pStyle w:val="4Bulletedcopyblue"/>
        <w:numPr>
          <w:ilvl w:val="0"/>
          <w:numId w:val="0"/>
        </w:numPr>
        <w:ind w:left="340" w:hanging="170"/>
        <w:rPr>
          <w:rFonts w:ascii="Century Gothic" w:hAnsi="Century Gothic"/>
          <w:lang w:val="en-GB"/>
        </w:rPr>
      </w:pPr>
    </w:p>
    <w:p w14:paraId="2AA1C8EC" w14:textId="77777777" w:rsidR="00A330FA" w:rsidRPr="000B2474" w:rsidRDefault="00831A36" w:rsidP="00A330FA">
      <w:pPr>
        <w:pStyle w:val="Heading3"/>
        <w:rPr>
          <w:rFonts w:ascii="Century Gothic" w:hAnsi="Century Gothic"/>
          <w:lang w:val="en-GB"/>
        </w:rPr>
      </w:pPr>
      <w:r w:rsidRPr="000B2474">
        <w:rPr>
          <w:rFonts w:ascii="Century Gothic" w:eastAsia="Arial" w:hAnsi="Century Gothic"/>
          <w:szCs w:val="24"/>
          <w:lang w:val="en-GB"/>
        </w:rPr>
        <w:br w:type="page"/>
      </w:r>
      <w:bookmarkStart w:id="28" w:name="_Toc179308348"/>
      <w:r w:rsidR="00A330FA" w:rsidRPr="00722DB4">
        <w:rPr>
          <w:rFonts w:ascii="Century Gothic" w:eastAsia="Arial" w:hAnsi="Century Gothic"/>
          <w:color w:val="auto"/>
          <w:szCs w:val="24"/>
          <w:lang w:val="en-GB"/>
        </w:rPr>
        <w:lastRenderedPageBreak/>
        <w:t>Appendix 1: attendance codes</w:t>
      </w:r>
      <w:bookmarkEnd w:id="27"/>
      <w:bookmarkEnd w:id="28"/>
      <w:r w:rsidR="00A330FA" w:rsidRPr="00722DB4">
        <w:rPr>
          <w:rFonts w:ascii="Century Gothic" w:eastAsia="Arial" w:hAnsi="Century Gothic"/>
          <w:color w:val="auto"/>
          <w:szCs w:val="24"/>
          <w:lang w:val="en-GB"/>
        </w:rPr>
        <w:t xml:space="preserve"> </w:t>
      </w:r>
    </w:p>
    <w:p w14:paraId="1BA5D935" w14:textId="77777777" w:rsidR="00F07EE3" w:rsidRPr="000B2474" w:rsidRDefault="00F07EE3" w:rsidP="00F07EE3">
      <w:pPr>
        <w:rPr>
          <w:rFonts w:ascii="Century Gothic" w:hAnsi="Century Gothic"/>
          <w:lang w:val="en-GB" w:eastAsia="en-GB"/>
        </w:rPr>
      </w:pPr>
      <w:r w:rsidRPr="000B2474">
        <w:rPr>
          <w:rFonts w:ascii="Century Gothic" w:hAnsi="Century Gothic"/>
          <w:lang w:val="en-GB" w:eastAsia="en-GB"/>
        </w:rPr>
        <w:t xml:space="preserve">The following codes are taken from the DfE’s </w:t>
      </w:r>
      <w:hyperlink r:id="rId25" w:history="1">
        <w:r w:rsidRPr="000B2474">
          <w:rPr>
            <w:rStyle w:val="Hyperlink"/>
            <w:rFonts w:ascii="Century Gothic" w:hAnsi="Century Gothic"/>
            <w:lang w:val="en-GB" w:eastAsia="en-GB"/>
          </w:rPr>
          <w:t>guidance on school attendance</w:t>
        </w:r>
      </w:hyperlink>
      <w:r w:rsidRPr="000B2474">
        <w:rPr>
          <w:rFonts w:ascii="Century Gothic" w:hAnsi="Century Gothic"/>
          <w:lang w:val="en-GB"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07EE3" w:rsidRPr="000B2474" w14:paraId="402C7858"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48A8711" w14:textId="77777777" w:rsidR="00F07EE3" w:rsidRPr="000B2474" w:rsidRDefault="00F07EE3">
            <w:pPr>
              <w:jc w:val="center"/>
              <w:rPr>
                <w:rFonts w:ascii="Century Gothic" w:hAnsi="Century Gothic"/>
                <w:sz w:val="22"/>
                <w:szCs w:val="22"/>
                <w:lang w:val="en-GB" w:eastAsia="en-GB"/>
              </w:rPr>
            </w:pPr>
            <w:r w:rsidRPr="000B2474">
              <w:rPr>
                <w:rFonts w:ascii="Century Gothic" w:hAnsi="Century Gothic"/>
                <w:b/>
                <w:bCs/>
                <w:sz w:val="22"/>
                <w:szCs w:val="22"/>
                <w:lang w:val="en-GB"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16C7597" w14:textId="77777777" w:rsidR="00F07EE3" w:rsidRPr="000B2474" w:rsidRDefault="00F07EE3">
            <w:pPr>
              <w:rPr>
                <w:rFonts w:ascii="Century Gothic" w:hAnsi="Century Gothic"/>
                <w:sz w:val="22"/>
                <w:szCs w:val="22"/>
                <w:lang w:val="en-GB" w:eastAsia="en-GB"/>
              </w:rPr>
            </w:pPr>
            <w:r w:rsidRPr="000B2474">
              <w:rPr>
                <w:rFonts w:ascii="Century Gothic" w:hAnsi="Century Gothic"/>
                <w:b/>
                <w:bCs/>
                <w:sz w:val="22"/>
                <w:szCs w:val="22"/>
                <w:lang w:val="en-GB"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08E7D03D" w14:textId="77777777" w:rsidR="00F07EE3" w:rsidRPr="000B2474" w:rsidRDefault="00F07EE3">
            <w:pPr>
              <w:rPr>
                <w:rFonts w:ascii="Century Gothic" w:hAnsi="Century Gothic"/>
                <w:sz w:val="22"/>
                <w:szCs w:val="22"/>
                <w:lang w:val="en-GB" w:eastAsia="en-GB"/>
              </w:rPr>
            </w:pPr>
            <w:r w:rsidRPr="000B2474">
              <w:rPr>
                <w:rFonts w:ascii="Century Gothic" w:hAnsi="Century Gothic"/>
                <w:b/>
                <w:bCs/>
                <w:sz w:val="22"/>
                <w:szCs w:val="22"/>
                <w:lang w:val="en-GB" w:eastAsia="en-GB"/>
              </w:rPr>
              <w:t>Scenario</w:t>
            </w:r>
          </w:p>
        </w:tc>
      </w:tr>
      <w:tr w:rsidR="00F07EE3" w:rsidRPr="000B2474" w14:paraId="36431B0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AD0D"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28807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D5770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present at morning registration</w:t>
            </w:r>
          </w:p>
        </w:tc>
      </w:tr>
      <w:tr w:rsidR="00F07EE3" w:rsidRPr="000B2474" w14:paraId="3F00A6E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71E30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1FF99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0B79CA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present at afternoon registration</w:t>
            </w:r>
          </w:p>
        </w:tc>
      </w:tr>
      <w:tr w:rsidR="00F07EE3" w:rsidRPr="000B2474" w14:paraId="5C4EA03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10B52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277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C09CD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arrives late before register has closed</w:t>
            </w:r>
          </w:p>
        </w:tc>
      </w:tr>
      <w:tr w:rsidR="00F07EE3" w:rsidRPr="000B2474" w14:paraId="0C5187B0"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F65B80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Attending a place other than the school</w:t>
            </w:r>
          </w:p>
        </w:tc>
      </w:tr>
      <w:tr w:rsidR="00F07EE3" w:rsidRPr="000B2474" w14:paraId="5944075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25A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E56DA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BABCF8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place other than a school at which they are registered, for educational provision arranged by the local authority</w:t>
            </w:r>
          </w:p>
        </w:tc>
      </w:tr>
      <w:tr w:rsidR="00F07EE3" w:rsidRPr="000B2474" w14:paraId="3B40E7A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DA640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3C4F1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B1EF9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on an educational visit/trip organised or approved by the school</w:t>
            </w:r>
          </w:p>
        </w:tc>
      </w:tr>
      <w:tr w:rsidR="00F07EE3" w:rsidRPr="000B2474" w14:paraId="45B9D6A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03678E"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1A8786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2085C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participating in a supervised sporting activity approved by the school</w:t>
            </w:r>
          </w:p>
        </w:tc>
      </w:tr>
      <w:tr w:rsidR="00F07EE3" w:rsidRPr="000B2474" w14:paraId="095DE5A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6C7B9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CE2F2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F439E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on an approved work experience placement</w:t>
            </w:r>
          </w:p>
        </w:tc>
      </w:tr>
      <w:tr w:rsidR="00F07EE3" w:rsidRPr="000B2474" w14:paraId="413A85E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3FFAE0"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8860F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FC5AF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place for an approved educational activity that is not a sporting activity or work experience</w:t>
            </w:r>
          </w:p>
        </w:tc>
      </w:tr>
      <w:tr w:rsidR="00F07EE3" w:rsidRPr="000B2474" w14:paraId="051ABC4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2FD664"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F40B49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5DAF4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session at another setting where they are also registered</w:t>
            </w:r>
          </w:p>
        </w:tc>
      </w:tr>
      <w:tr w:rsidR="00F07EE3" w:rsidRPr="000B2474" w14:paraId="0896D995"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DB6603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leave of absence</w:t>
            </w:r>
          </w:p>
        </w:tc>
      </w:tr>
      <w:tr w:rsidR="00F07EE3" w:rsidRPr="000B2474" w14:paraId="0FBFE9E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25DF4E"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F4735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F915A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undertaking employment (paid or unpaid) during school hours, approved by the school</w:t>
            </w:r>
          </w:p>
        </w:tc>
      </w:tr>
      <w:tr w:rsidR="00F07EE3" w:rsidRPr="000B2474" w14:paraId="30D36C5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07E0F8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266D2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3588F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 a medical or dental appointment</w:t>
            </w:r>
          </w:p>
        </w:tc>
      </w:tr>
      <w:tr w:rsidR="00F07EE3" w:rsidRPr="000B2474" w14:paraId="0177F62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F09AA1"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8D57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6D26BA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an interview with a prospective employer/educational establishment</w:t>
            </w:r>
          </w:p>
        </w:tc>
      </w:tr>
      <w:tr w:rsidR="00F07EE3" w:rsidRPr="000B2474" w14:paraId="39BC196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2BEB6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F273B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54EC3D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granted leave of absence to study for a public examination</w:t>
            </w:r>
          </w:p>
        </w:tc>
      </w:tr>
      <w:tr w:rsidR="00F07EE3" w:rsidRPr="000B2474" w14:paraId="6537386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2829E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CBC2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22A8B8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of non-compulsory school age is not required to attend</w:t>
            </w:r>
          </w:p>
        </w:tc>
      </w:tr>
      <w:tr w:rsidR="00F07EE3" w:rsidRPr="000B2474" w14:paraId="25E9631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7B54D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72369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8A3FB37"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not in school due to having a part-time timetable</w:t>
            </w:r>
          </w:p>
        </w:tc>
      </w:tr>
      <w:tr w:rsidR="00F07EE3" w:rsidRPr="000B2474" w14:paraId="2562C84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A673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A6228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87CA2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granted a leave of absence due to exceptional circumstances</w:t>
            </w:r>
          </w:p>
        </w:tc>
      </w:tr>
      <w:tr w:rsidR="00F07EE3" w:rsidRPr="000B2474" w14:paraId="4DCE8CFC"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A9452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other authorised reasons</w:t>
            </w:r>
          </w:p>
        </w:tc>
      </w:tr>
      <w:tr w:rsidR="00F07EE3" w:rsidRPr="000B2474" w14:paraId="3CD8C04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0372A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51E84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48B871" w14:textId="7DED88DF"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Pupil is a ‘mobile </w:t>
            </w:r>
            <w:r w:rsidR="00D73EA4">
              <w:rPr>
                <w:rFonts w:ascii="Century Gothic" w:hAnsi="Century Gothic"/>
                <w:lang w:val="en-GB" w:eastAsia="en-GB"/>
              </w:rPr>
              <w:t>pupil</w:t>
            </w:r>
            <w:r w:rsidRPr="000B2474">
              <w:rPr>
                <w:rFonts w:ascii="Century Gothic" w:hAnsi="Century Gothic"/>
                <w:lang w:val="en-GB" w:eastAsia="en-GB"/>
              </w:rPr>
              <w:t>’ who is travelling with their parent(s) who are travelling for occupational purposes</w:t>
            </w:r>
          </w:p>
        </w:tc>
      </w:tr>
      <w:tr w:rsidR="00F07EE3" w:rsidRPr="000B2474" w14:paraId="444484D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55867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61443D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7A98C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taking part in a day of religious observance</w:t>
            </w:r>
          </w:p>
        </w:tc>
      </w:tr>
      <w:tr w:rsidR="00F07EE3" w:rsidRPr="000B2474" w14:paraId="7B77CAF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A9889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EB050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82D433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due to illness (either related to physical or mental health)</w:t>
            </w:r>
          </w:p>
        </w:tc>
      </w:tr>
      <w:tr w:rsidR="00F07EE3" w:rsidRPr="000B2474" w14:paraId="23B3CC0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B1BAC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57FA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8432A1F"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suspended or excluded from school and no alternative provision has been made</w:t>
            </w:r>
          </w:p>
        </w:tc>
      </w:tr>
      <w:tr w:rsidR="00F07EE3" w:rsidRPr="000B2474" w14:paraId="0C15C054"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A7813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unable to attend school because of unavoidable cause</w:t>
            </w:r>
          </w:p>
        </w:tc>
      </w:tr>
      <w:tr w:rsidR="00F07EE3" w:rsidRPr="000B2474" w14:paraId="719D9A5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800EB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C13EC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92FA6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Pupil is unable to attend school because the </w:t>
            </w:r>
            <w:r w:rsidRPr="000B2474">
              <w:rPr>
                <w:rFonts w:ascii="Century Gothic" w:hAnsi="Century Gothic"/>
                <w:lang w:val="en-GB" w:eastAsia="en-GB"/>
              </w:rPr>
              <w:br/>
              <w:t>local authority has failed to make access arrangements to enable attendance at school</w:t>
            </w:r>
          </w:p>
        </w:tc>
      </w:tr>
      <w:tr w:rsidR="00F07EE3" w:rsidRPr="000B2474" w14:paraId="2BC73B7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36B4D0"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C3707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BD99EF"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school is not within walking distance of their home and the transport normally provided is not available</w:t>
            </w:r>
          </w:p>
        </w:tc>
      </w:tr>
      <w:tr w:rsidR="00F07EE3" w:rsidRPr="000B2474" w14:paraId="4FAD91D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4135AD"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4E17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3ABE9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of widespread disruption to travel caused by a local, national or international emergency</w:t>
            </w:r>
          </w:p>
        </w:tc>
      </w:tr>
      <w:tr w:rsidR="00F07EE3" w:rsidRPr="000B2474" w14:paraId="6C5D27F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0C031A1"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3CCF7E"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FF10517"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they cannot practicably be accommodated in the part of the premises that remains open</w:t>
            </w:r>
          </w:p>
        </w:tc>
      </w:tr>
      <w:tr w:rsidR="00F07EE3" w:rsidRPr="000B2474" w14:paraId="155E3B9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D3C63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67F38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F6BA8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Every pupil absent as the school is closed unexpectedly (e.g. due to adverse weather)</w:t>
            </w:r>
          </w:p>
        </w:tc>
      </w:tr>
      <w:tr w:rsidR="00F07EE3" w:rsidRPr="000B2474" w14:paraId="0E99123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20B70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11AFAC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2D58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as they are:</w:t>
            </w:r>
          </w:p>
          <w:p w14:paraId="14971302"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In police detention</w:t>
            </w:r>
          </w:p>
          <w:p w14:paraId="02C10195"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Remanded to youth detention, awaiting trial or sentencing, or</w:t>
            </w:r>
          </w:p>
          <w:p w14:paraId="41665A0A"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Detained under a sentence of detention</w:t>
            </w:r>
          </w:p>
        </w:tc>
      </w:tr>
      <w:tr w:rsidR="00F07EE3" w:rsidRPr="000B2474" w14:paraId="6B94410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5CBDF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F1965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212BA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Pupil’s travel to or attendance at the school would be prohibited under public health guidance or law</w:t>
            </w:r>
          </w:p>
        </w:tc>
      </w:tr>
      <w:tr w:rsidR="00F07EE3" w:rsidRPr="000B2474" w14:paraId="7D20141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8F1BC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A28AB2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3A000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To be used where an unavoidable cause is not covered by the other codes</w:t>
            </w:r>
          </w:p>
        </w:tc>
      </w:tr>
      <w:tr w:rsidR="00F07EE3" w:rsidRPr="000B2474" w14:paraId="31DD1B20"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2AF806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unauthorised absence</w:t>
            </w:r>
          </w:p>
        </w:tc>
      </w:tr>
      <w:tr w:rsidR="00F07EE3" w:rsidRPr="000B2474" w14:paraId="5F7C060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66673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9201C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5BA2A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absent for the purpose of a holiday, not approved by the school</w:t>
            </w:r>
          </w:p>
        </w:tc>
      </w:tr>
      <w:tr w:rsidR="00F07EE3" w:rsidRPr="000B2474" w14:paraId="36F1E4C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005C8A"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EAE8B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EF3C8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Reason for absence has not been established before the register closes</w:t>
            </w:r>
          </w:p>
        </w:tc>
      </w:tr>
      <w:tr w:rsidR="00F07EE3" w:rsidRPr="000B2474" w14:paraId="6336744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E2890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B07AA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E5D7AA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No reason for absence has been established, or the school isn’t satisfied that the reason given would be recorded using one of the codes for authorised absence</w:t>
            </w:r>
          </w:p>
        </w:tc>
      </w:tr>
      <w:tr w:rsidR="00F07EE3" w:rsidRPr="000B2474" w14:paraId="59BED2F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171F4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16F68E"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FD555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arrived late, after the register has closed but before the end of session</w:t>
            </w:r>
          </w:p>
        </w:tc>
      </w:tr>
      <w:tr w:rsidR="00F07EE3" w:rsidRPr="000B2474" w14:paraId="55B49AFD"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8AFA75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Administrative codes</w:t>
            </w:r>
          </w:p>
        </w:tc>
      </w:tr>
      <w:tr w:rsidR="00F07EE3" w:rsidRPr="000B2474" w14:paraId="5942A23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AAAD9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D2068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50EA8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not joined school yet but has been registered</w:t>
            </w:r>
          </w:p>
        </w:tc>
      </w:tr>
      <w:tr w:rsidR="00F07EE3" w:rsidRPr="000B2474" w14:paraId="3C5D9569"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6C573D3A"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69D4BA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2114F73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Whole-school closures that are known and planned in advance, including school holidays</w:t>
            </w:r>
          </w:p>
        </w:tc>
      </w:tr>
    </w:tbl>
    <w:p w14:paraId="6D39A419" w14:textId="77777777" w:rsidR="00F07EE3" w:rsidRPr="000B2474" w:rsidRDefault="00F07EE3" w:rsidP="00F07EE3">
      <w:pPr>
        <w:spacing w:after="240" w:line="259" w:lineRule="auto"/>
        <w:rPr>
          <w:rFonts w:ascii="Century Gothic" w:hAnsi="Century Gothic"/>
          <w:sz w:val="28"/>
          <w:szCs w:val="28"/>
          <w:lang w:val="en-GB" w:eastAsia="en-GB"/>
        </w:rPr>
      </w:pPr>
    </w:p>
    <w:p w14:paraId="575953CF" w14:textId="77777777" w:rsidR="00F07EE3" w:rsidRPr="000B2474" w:rsidRDefault="00F07EE3" w:rsidP="00F07EE3">
      <w:pPr>
        <w:rPr>
          <w:rFonts w:ascii="Century Gothic" w:hAnsi="Century Gothic"/>
          <w:lang w:val="en-GB"/>
        </w:rPr>
      </w:pPr>
    </w:p>
    <w:p w14:paraId="18F10870" w14:textId="77777777" w:rsidR="007A03B3" w:rsidRPr="000B2474" w:rsidRDefault="007A03B3" w:rsidP="00F07EE3">
      <w:pPr>
        <w:rPr>
          <w:rFonts w:ascii="Century Gothic" w:hAnsi="Century Gothic"/>
          <w:lang w:val="en-GB"/>
        </w:rPr>
      </w:pPr>
    </w:p>
    <w:sectPr w:rsidR="007A03B3" w:rsidRPr="000B2474" w:rsidSect="0002630C">
      <w:headerReference w:type="even" r:id="rId26"/>
      <w:headerReference w:type="default" r:id="rId27"/>
      <w:footerReference w:type="default" r:id="rId28"/>
      <w:headerReference w:type="first" r:id="rId29"/>
      <w:pgSz w:w="11900" w:h="16840" w:code="9"/>
      <w:pgMar w:top="992" w:right="1077" w:bottom="1701" w:left="1077" w:header="56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0C60" w14:textId="77777777" w:rsidR="00497B1B" w:rsidRDefault="00497B1B" w:rsidP="00626EDA">
      <w:r>
        <w:separator/>
      </w:r>
    </w:p>
  </w:endnote>
  <w:endnote w:type="continuationSeparator" w:id="0">
    <w:p w14:paraId="78559953" w14:textId="77777777" w:rsidR="00497B1B" w:rsidRDefault="00497B1B"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altName w:val="Arial"/>
    <w:charset w:val="00"/>
    <w:family w:val="swiss"/>
    <w:pitch w:val="variable"/>
    <w:sig w:usb0="00000001"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000000" w:themeColor="text1"/>
      </w:rPr>
      <w:id w:val="-88085606"/>
      <w:docPartObj>
        <w:docPartGallery w:val="Page Numbers (Bottom of Page)"/>
        <w:docPartUnique/>
      </w:docPartObj>
    </w:sdtPr>
    <w:sdtEndPr/>
    <w:sdtContent>
      <w:sdt>
        <w:sdtPr>
          <w:rPr>
            <w:rFonts w:ascii="Century Gothic" w:hAnsi="Century Gothic"/>
            <w:color w:val="000000" w:themeColor="text1"/>
          </w:rPr>
          <w:id w:val="-1769616900"/>
          <w:docPartObj>
            <w:docPartGallery w:val="Page Numbers (Top of Page)"/>
            <w:docPartUnique/>
          </w:docPartObj>
        </w:sdtPr>
        <w:sdtEndPr/>
        <w:sdtContent>
          <w:p w14:paraId="6D79CA18" w14:textId="3082042F" w:rsidR="00A30548" w:rsidRPr="00FC1210" w:rsidRDefault="00A30548">
            <w:pPr>
              <w:pStyle w:val="Footer"/>
              <w:jc w:val="right"/>
              <w:rPr>
                <w:rFonts w:ascii="Century Gothic" w:hAnsi="Century Gothic"/>
                <w:color w:val="000000" w:themeColor="text1"/>
              </w:rPr>
            </w:pPr>
            <w:r w:rsidRPr="00FC1210">
              <w:rPr>
                <w:rFonts w:ascii="Century Gothic" w:hAnsi="Century Gothic"/>
                <w:color w:val="000000" w:themeColor="text1"/>
              </w:rPr>
              <w:t xml:space="preserve">Page </w:t>
            </w:r>
            <w:r w:rsidRPr="00FC1210">
              <w:rPr>
                <w:rFonts w:ascii="Century Gothic" w:hAnsi="Century Gothic"/>
                <w:b/>
                <w:bCs/>
                <w:color w:val="000000" w:themeColor="text1"/>
              </w:rPr>
              <w:fldChar w:fldCharType="begin"/>
            </w:r>
            <w:r w:rsidRPr="00FC1210">
              <w:rPr>
                <w:rFonts w:ascii="Century Gothic" w:hAnsi="Century Gothic"/>
                <w:b/>
                <w:bCs/>
                <w:color w:val="000000" w:themeColor="text1"/>
              </w:rPr>
              <w:instrText xml:space="preserve"> PAGE </w:instrText>
            </w:r>
            <w:r w:rsidRPr="00FC1210">
              <w:rPr>
                <w:rFonts w:ascii="Century Gothic" w:hAnsi="Century Gothic"/>
                <w:b/>
                <w:bCs/>
                <w:color w:val="000000" w:themeColor="text1"/>
              </w:rPr>
              <w:fldChar w:fldCharType="separate"/>
            </w:r>
            <w:r w:rsidR="0099000A">
              <w:rPr>
                <w:rFonts w:ascii="Century Gothic" w:hAnsi="Century Gothic"/>
                <w:b/>
                <w:bCs/>
                <w:noProof/>
                <w:color w:val="000000" w:themeColor="text1"/>
              </w:rPr>
              <w:t>19</w:t>
            </w:r>
            <w:r w:rsidRPr="00FC1210">
              <w:rPr>
                <w:rFonts w:ascii="Century Gothic" w:hAnsi="Century Gothic"/>
                <w:b/>
                <w:bCs/>
                <w:color w:val="000000" w:themeColor="text1"/>
              </w:rPr>
              <w:fldChar w:fldCharType="end"/>
            </w:r>
            <w:r w:rsidRPr="00FC1210">
              <w:rPr>
                <w:rFonts w:ascii="Century Gothic" w:hAnsi="Century Gothic"/>
                <w:color w:val="000000" w:themeColor="text1"/>
              </w:rPr>
              <w:t xml:space="preserve"> of 1</w:t>
            </w:r>
            <w:r w:rsidRPr="00FC1210">
              <w:rPr>
                <w:rFonts w:ascii="Century Gothic" w:hAnsi="Century Gothic"/>
                <w:b/>
                <w:bCs/>
                <w:color w:val="000000" w:themeColor="text1"/>
              </w:rPr>
              <w:t>6</w:t>
            </w:r>
          </w:p>
        </w:sdtContent>
      </w:sdt>
    </w:sdtContent>
  </w:sdt>
  <w:p w14:paraId="4761B2B2" w14:textId="3FC1161A" w:rsidR="00A30548" w:rsidRPr="00512916" w:rsidRDefault="00A30548" w:rsidP="006F569D">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FAD2" w14:textId="77777777" w:rsidR="00497B1B" w:rsidRDefault="00497B1B" w:rsidP="00626EDA">
      <w:r>
        <w:separator/>
      </w:r>
    </w:p>
  </w:footnote>
  <w:footnote w:type="continuationSeparator" w:id="0">
    <w:p w14:paraId="17D29C77" w14:textId="77777777" w:rsidR="00497B1B" w:rsidRDefault="00497B1B"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32DC" w14:textId="6731BB5D" w:rsidR="00A30548" w:rsidRDefault="00A30548">
    <w:r>
      <w:rPr>
        <w:noProof/>
        <w:lang w:val="en-GB" w:eastAsia="en-GB"/>
      </w:rPr>
      <w:drawing>
        <wp:anchor distT="0" distB="0" distL="114300" distR="114300" simplePos="0" relativeHeight="251656704" behindDoc="1" locked="0" layoutInCell="1" allowOverlap="1" wp14:anchorId="21537313" wp14:editId="74FE9F49">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CD">
      <w:rPr>
        <w:noProof/>
      </w:rPr>
      <w:pict w14:anchorId="19726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7728;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EEDA" w14:textId="496F350B" w:rsidR="00A30548" w:rsidRDefault="00A30548">
    <w:r>
      <w:rPr>
        <w:noProof/>
        <w:lang w:val="en-GB" w:eastAsia="en-GB"/>
      </w:rPr>
      <w:drawing>
        <wp:anchor distT="0" distB="0" distL="114300" distR="114300" simplePos="0" relativeHeight="251657728" behindDoc="1" locked="0" layoutInCell="1" allowOverlap="1" wp14:anchorId="6C5BABA8" wp14:editId="1D02FC5E">
          <wp:simplePos x="0" y="0"/>
          <wp:positionH relativeFrom="page">
            <wp:posOffset>5652135</wp:posOffset>
          </wp:positionH>
          <wp:positionV relativeFrom="paragraph">
            <wp:posOffset>-220980</wp:posOffset>
          </wp:positionV>
          <wp:extent cx="1800225" cy="926465"/>
          <wp:effectExtent l="0" t="0" r="9525" b="6985"/>
          <wp:wrapTight wrapText="bothSides">
            <wp:wrapPolygon edited="0">
              <wp:start x="0" y="0"/>
              <wp:lineTo x="0" y="21319"/>
              <wp:lineTo x="21486" y="21319"/>
              <wp:lineTo x="21486" y="0"/>
              <wp:lineTo x="0" y="0"/>
            </wp:wrapPolygon>
          </wp:wrapTight>
          <wp:docPr id="1111041279" name="Picture 1"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800" r="4117" b="84064"/>
                  <a:stretch>
                    <a:fillRect/>
                  </a:stretch>
                </pic:blipFill>
                <pic:spPr bwMode="auto">
                  <a:xfrm>
                    <a:off x="0" y="0"/>
                    <a:ext cx="1800225"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AF006" w14:textId="0C699469" w:rsidR="00A30548" w:rsidRDefault="00A30548"/>
  <w:p w14:paraId="20F6CCF4" w14:textId="77777777" w:rsidR="00A30548" w:rsidRDefault="00A305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87FE" w14:textId="77777777" w:rsidR="00A30548" w:rsidRDefault="00A30548"/>
  <w:p w14:paraId="7C4007EB" w14:textId="77777777" w:rsidR="00A30548" w:rsidRDefault="00A3054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6FE27A0">
      <w:start w:val="1"/>
      <w:numFmt w:val="bullet"/>
      <w:lvlText w:val=""/>
      <w:lvlJc w:val="left"/>
      <w:pPr>
        <w:ind w:left="720" w:hanging="360"/>
      </w:pPr>
      <w:rPr>
        <w:rFonts w:ascii="Symbol" w:hAnsi="Symbol"/>
        <w:sz w:val="25"/>
      </w:rPr>
    </w:lvl>
    <w:lvl w:ilvl="1" w:tplc="8FEE4470">
      <w:start w:val="1"/>
      <w:numFmt w:val="bullet"/>
      <w:lvlText w:val="o"/>
      <w:lvlJc w:val="left"/>
      <w:pPr>
        <w:tabs>
          <w:tab w:val="num" w:pos="1440"/>
        </w:tabs>
        <w:ind w:left="1440" w:hanging="360"/>
      </w:pPr>
      <w:rPr>
        <w:rFonts w:ascii="Courier New" w:hAnsi="Courier New"/>
      </w:rPr>
    </w:lvl>
    <w:lvl w:ilvl="2" w:tplc="13644A18">
      <w:start w:val="1"/>
      <w:numFmt w:val="bullet"/>
      <w:lvlText w:val=""/>
      <w:lvlJc w:val="left"/>
      <w:pPr>
        <w:tabs>
          <w:tab w:val="num" w:pos="2160"/>
        </w:tabs>
        <w:ind w:left="2160" w:hanging="360"/>
      </w:pPr>
      <w:rPr>
        <w:rFonts w:ascii="Wingdings" w:hAnsi="Wingdings"/>
      </w:rPr>
    </w:lvl>
    <w:lvl w:ilvl="3" w:tplc="0422F374">
      <w:start w:val="1"/>
      <w:numFmt w:val="bullet"/>
      <w:lvlText w:val=""/>
      <w:lvlJc w:val="left"/>
      <w:pPr>
        <w:tabs>
          <w:tab w:val="num" w:pos="2880"/>
        </w:tabs>
        <w:ind w:left="2880" w:hanging="360"/>
      </w:pPr>
      <w:rPr>
        <w:rFonts w:ascii="Symbol" w:hAnsi="Symbol"/>
      </w:rPr>
    </w:lvl>
    <w:lvl w:ilvl="4" w:tplc="65389A90">
      <w:start w:val="1"/>
      <w:numFmt w:val="bullet"/>
      <w:lvlText w:val="o"/>
      <w:lvlJc w:val="left"/>
      <w:pPr>
        <w:tabs>
          <w:tab w:val="num" w:pos="3600"/>
        </w:tabs>
        <w:ind w:left="3600" w:hanging="360"/>
      </w:pPr>
      <w:rPr>
        <w:rFonts w:ascii="Courier New" w:hAnsi="Courier New"/>
      </w:rPr>
    </w:lvl>
    <w:lvl w:ilvl="5" w:tplc="FC060A46">
      <w:start w:val="1"/>
      <w:numFmt w:val="bullet"/>
      <w:lvlText w:val=""/>
      <w:lvlJc w:val="left"/>
      <w:pPr>
        <w:tabs>
          <w:tab w:val="num" w:pos="4320"/>
        </w:tabs>
        <w:ind w:left="4320" w:hanging="360"/>
      </w:pPr>
      <w:rPr>
        <w:rFonts w:ascii="Wingdings" w:hAnsi="Wingdings"/>
      </w:rPr>
    </w:lvl>
    <w:lvl w:ilvl="6" w:tplc="67245752">
      <w:start w:val="1"/>
      <w:numFmt w:val="bullet"/>
      <w:lvlText w:val=""/>
      <w:lvlJc w:val="left"/>
      <w:pPr>
        <w:tabs>
          <w:tab w:val="num" w:pos="5040"/>
        </w:tabs>
        <w:ind w:left="5040" w:hanging="360"/>
      </w:pPr>
      <w:rPr>
        <w:rFonts w:ascii="Symbol" w:hAnsi="Symbol"/>
      </w:rPr>
    </w:lvl>
    <w:lvl w:ilvl="7" w:tplc="5F7A4EB8">
      <w:start w:val="1"/>
      <w:numFmt w:val="bullet"/>
      <w:lvlText w:val="o"/>
      <w:lvlJc w:val="left"/>
      <w:pPr>
        <w:tabs>
          <w:tab w:val="num" w:pos="5760"/>
        </w:tabs>
        <w:ind w:left="5760" w:hanging="360"/>
      </w:pPr>
      <w:rPr>
        <w:rFonts w:ascii="Courier New" w:hAnsi="Courier New"/>
      </w:rPr>
    </w:lvl>
    <w:lvl w:ilvl="8" w:tplc="4DD4158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81018EC">
      <w:start w:val="1"/>
      <w:numFmt w:val="bullet"/>
      <w:lvlText w:val=""/>
      <w:lvlJc w:val="left"/>
      <w:pPr>
        <w:ind w:left="720" w:hanging="360"/>
      </w:pPr>
      <w:rPr>
        <w:rFonts w:ascii="Symbol" w:hAnsi="Symbol"/>
        <w:sz w:val="25"/>
      </w:rPr>
    </w:lvl>
    <w:lvl w:ilvl="1" w:tplc="889E7DA8">
      <w:start w:val="1"/>
      <w:numFmt w:val="bullet"/>
      <w:lvlText w:val="o"/>
      <w:lvlJc w:val="left"/>
      <w:pPr>
        <w:tabs>
          <w:tab w:val="num" w:pos="1440"/>
        </w:tabs>
        <w:ind w:left="1440" w:hanging="360"/>
      </w:pPr>
      <w:rPr>
        <w:rFonts w:ascii="Courier New" w:hAnsi="Courier New"/>
      </w:rPr>
    </w:lvl>
    <w:lvl w:ilvl="2" w:tplc="3E8285F4">
      <w:start w:val="1"/>
      <w:numFmt w:val="bullet"/>
      <w:lvlText w:val=""/>
      <w:lvlJc w:val="left"/>
      <w:pPr>
        <w:tabs>
          <w:tab w:val="num" w:pos="2160"/>
        </w:tabs>
        <w:ind w:left="2160" w:hanging="360"/>
      </w:pPr>
      <w:rPr>
        <w:rFonts w:ascii="Wingdings" w:hAnsi="Wingdings"/>
      </w:rPr>
    </w:lvl>
    <w:lvl w:ilvl="3" w:tplc="7960BDE4">
      <w:start w:val="1"/>
      <w:numFmt w:val="bullet"/>
      <w:lvlText w:val=""/>
      <w:lvlJc w:val="left"/>
      <w:pPr>
        <w:tabs>
          <w:tab w:val="num" w:pos="2880"/>
        </w:tabs>
        <w:ind w:left="2880" w:hanging="360"/>
      </w:pPr>
      <w:rPr>
        <w:rFonts w:ascii="Symbol" w:hAnsi="Symbol"/>
      </w:rPr>
    </w:lvl>
    <w:lvl w:ilvl="4" w:tplc="7EA61C4E">
      <w:start w:val="1"/>
      <w:numFmt w:val="bullet"/>
      <w:lvlText w:val="o"/>
      <w:lvlJc w:val="left"/>
      <w:pPr>
        <w:tabs>
          <w:tab w:val="num" w:pos="3600"/>
        </w:tabs>
        <w:ind w:left="3600" w:hanging="360"/>
      </w:pPr>
      <w:rPr>
        <w:rFonts w:ascii="Courier New" w:hAnsi="Courier New"/>
      </w:rPr>
    </w:lvl>
    <w:lvl w:ilvl="5" w:tplc="29DE7662">
      <w:start w:val="1"/>
      <w:numFmt w:val="bullet"/>
      <w:lvlText w:val=""/>
      <w:lvlJc w:val="left"/>
      <w:pPr>
        <w:tabs>
          <w:tab w:val="num" w:pos="4320"/>
        </w:tabs>
        <w:ind w:left="4320" w:hanging="360"/>
      </w:pPr>
      <w:rPr>
        <w:rFonts w:ascii="Wingdings" w:hAnsi="Wingdings"/>
      </w:rPr>
    </w:lvl>
    <w:lvl w:ilvl="6" w:tplc="179C0FD6">
      <w:start w:val="1"/>
      <w:numFmt w:val="bullet"/>
      <w:lvlText w:val=""/>
      <w:lvlJc w:val="left"/>
      <w:pPr>
        <w:tabs>
          <w:tab w:val="num" w:pos="5040"/>
        </w:tabs>
        <w:ind w:left="5040" w:hanging="360"/>
      </w:pPr>
      <w:rPr>
        <w:rFonts w:ascii="Symbol" w:hAnsi="Symbol"/>
      </w:rPr>
    </w:lvl>
    <w:lvl w:ilvl="7" w:tplc="F42257A6">
      <w:start w:val="1"/>
      <w:numFmt w:val="bullet"/>
      <w:lvlText w:val="o"/>
      <w:lvlJc w:val="left"/>
      <w:pPr>
        <w:tabs>
          <w:tab w:val="num" w:pos="5760"/>
        </w:tabs>
        <w:ind w:left="5760" w:hanging="360"/>
      </w:pPr>
      <w:rPr>
        <w:rFonts w:ascii="Courier New" w:hAnsi="Courier New"/>
      </w:rPr>
    </w:lvl>
    <w:lvl w:ilvl="8" w:tplc="CD3AD6A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9"/>
    <w:multiLevelType w:val="hybridMultilevel"/>
    <w:tmpl w:val="00000009"/>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hybridMultilevel"/>
    <w:tmpl w:val="0000000A"/>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B"/>
    <w:multiLevelType w:val="hybridMultilevel"/>
    <w:tmpl w:val="0000000B"/>
    <w:lvl w:ilvl="0" w:tplc="77D82412">
      <w:start w:val="1"/>
      <w:numFmt w:val="bullet"/>
      <w:lvlText w:val=""/>
      <w:lvlJc w:val="left"/>
      <w:pPr>
        <w:ind w:left="720" w:hanging="360"/>
      </w:pPr>
      <w:rPr>
        <w:rFonts w:ascii="Symbol" w:hAnsi="Symbol"/>
        <w:sz w:val="25"/>
      </w:rPr>
    </w:lvl>
    <w:lvl w:ilvl="1" w:tplc="4FA4C9CC">
      <w:start w:val="1"/>
      <w:numFmt w:val="bullet"/>
      <w:lvlText w:val="o"/>
      <w:lvlJc w:val="left"/>
      <w:pPr>
        <w:tabs>
          <w:tab w:val="num" w:pos="1440"/>
        </w:tabs>
        <w:ind w:left="1440" w:hanging="360"/>
      </w:pPr>
      <w:rPr>
        <w:rFonts w:ascii="Courier New" w:hAnsi="Courier New"/>
      </w:rPr>
    </w:lvl>
    <w:lvl w:ilvl="2" w:tplc="4C14115C">
      <w:start w:val="1"/>
      <w:numFmt w:val="bullet"/>
      <w:lvlText w:val=""/>
      <w:lvlJc w:val="left"/>
      <w:pPr>
        <w:tabs>
          <w:tab w:val="num" w:pos="2160"/>
        </w:tabs>
        <w:ind w:left="2160" w:hanging="360"/>
      </w:pPr>
      <w:rPr>
        <w:rFonts w:ascii="Wingdings" w:hAnsi="Wingdings"/>
      </w:rPr>
    </w:lvl>
    <w:lvl w:ilvl="3" w:tplc="3E941FE0">
      <w:start w:val="1"/>
      <w:numFmt w:val="bullet"/>
      <w:lvlText w:val=""/>
      <w:lvlJc w:val="left"/>
      <w:pPr>
        <w:tabs>
          <w:tab w:val="num" w:pos="2880"/>
        </w:tabs>
        <w:ind w:left="2880" w:hanging="360"/>
      </w:pPr>
      <w:rPr>
        <w:rFonts w:ascii="Symbol" w:hAnsi="Symbol"/>
      </w:rPr>
    </w:lvl>
    <w:lvl w:ilvl="4" w:tplc="4D6CB890">
      <w:start w:val="1"/>
      <w:numFmt w:val="bullet"/>
      <w:lvlText w:val="o"/>
      <w:lvlJc w:val="left"/>
      <w:pPr>
        <w:tabs>
          <w:tab w:val="num" w:pos="3600"/>
        </w:tabs>
        <w:ind w:left="3600" w:hanging="360"/>
      </w:pPr>
      <w:rPr>
        <w:rFonts w:ascii="Courier New" w:hAnsi="Courier New"/>
      </w:rPr>
    </w:lvl>
    <w:lvl w:ilvl="5" w:tplc="17BAC370">
      <w:start w:val="1"/>
      <w:numFmt w:val="bullet"/>
      <w:lvlText w:val=""/>
      <w:lvlJc w:val="left"/>
      <w:pPr>
        <w:tabs>
          <w:tab w:val="num" w:pos="4320"/>
        </w:tabs>
        <w:ind w:left="4320" w:hanging="360"/>
      </w:pPr>
      <w:rPr>
        <w:rFonts w:ascii="Wingdings" w:hAnsi="Wingdings"/>
      </w:rPr>
    </w:lvl>
    <w:lvl w:ilvl="6" w:tplc="1F148378">
      <w:start w:val="1"/>
      <w:numFmt w:val="bullet"/>
      <w:lvlText w:val=""/>
      <w:lvlJc w:val="left"/>
      <w:pPr>
        <w:tabs>
          <w:tab w:val="num" w:pos="5040"/>
        </w:tabs>
        <w:ind w:left="5040" w:hanging="360"/>
      </w:pPr>
      <w:rPr>
        <w:rFonts w:ascii="Symbol" w:hAnsi="Symbol"/>
      </w:rPr>
    </w:lvl>
    <w:lvl w:ilvl="7" w:tplc="2C80A210">
      <w:start w:val="1"/>
      <w:numFmt w:val="bullet"/>
      <w:lvlText w:val="o"/>
      <w:lvlJc w:val="left"/>
      <w:pPr>
        <w:tabs>
          <w:tab w:val="num" w:pos="5760"/>
        </w:tabs>
        <w:ind w:left="5760" w:hanging="360"/>
      </w:pPr>
      <w:rPr>
        <w:rFonts w:ascii="Courier New" w:hAnsi="Courier New"/>
      </w:rPr>
    </w:lvl>
    <w:lvl w:ilvl="8" w:tplc="B34AA01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C"/>
    <w:multiLevelType w:val="hybridMultilevel"/>
    <w:tmpl w:val="0000000C"/>
    <w:lvl w:ilvl="0" w:tplc="F06E764C">
      <w:start w:val="1"/>
      <w:numFmt w:val="bullet"/>
      <w:lvlText w:val=""/>
      <w:lvlJc w:val="left"/>
      <w:pPr>
        <w:ind w:left="720" w:hanging="360"/>
      </w:pPr>
      <w:rPr>
        <w:rFonts w:ascii="Symbol" w:hAnsi="Symbol"/>
        <w:sz w:val="25"/>
      </w:rPr>
    </w:lvl>
    <w:lvl w:ilvl="1" w:tplc="D0DE8CFC">
      <w:start w:val="1"/>
      <w:numFmt w:val="bullet"/>
      <w:lvlText w:val="o"/>
      <w:lvlJc w:val="left"/>
      <w:pPr>
        <w:tabs>
          <w:tab w:val="num" w:pos="1440"/>
        </w:tabs>
        <w:ind w:left="1440" w:hanging="360"/>
      </w:pPr>
      <w:rPr>
        <w:rFonts w:ascii="Courier New" w:hAnsi="Courier New"/>
      </w:rPr>
    </w:lvl>
    <w:lvl w:ilvl="2" w:tplc="0590DA2A">
      <w:start w:val="1"/>
      <w:numFmt w:val="bullet"/>
      <w:lvlText w:val=""/>
      <w:lvlJc w:val="left"/>
      <w:pPr>
        <w:tabs>
          <w:tab w:val="num" w:pos="2160"/>
        </w:tabs>
        <w:ind w:left="2160" w:hanging="360"/>
      </w:pPr>
      <w:rPr>
        <w:rFonts w:ascii="Wingdings" w:hAnsi="Wingdings"/>
      </w:rPr>
    </w:lvl>
    <w:lvl w:ilvl="3" w:tplc="20720590">
      <w:start w:val="1"/>
      <w:numFmt w:val="bullet"/>
      <w:lvlText w:val=""/>
      <w:lvlJc w:val="left"/>
      <w:pPr>
        <w:tabs>
          <w:tab w:val="num" w:pos="2880"/>
        </w:tabs>
        <w:ind w:left="2880" w:hanging="360"/>
      </w:pPr>
      <w:rPr>
        <w:rFonts w:ascii="Symbol" w:hAnsi="Symbol"/>
      </w:rPr>
    </w:lvl>
    <w:lvl w:ilvl="4" w:tplc="C5280EEE">
      <w:start w:val="1"/>
      <w:numFmt w:val="bullet"/>
      <w:lvlText w:val="o"/>
      <w:lvlJc w:val="left"/>
      <w:pPr>
        <w:tabs>
          <w:tab w:val="num" w:pos="3600"/>
        </w:tabs>
        <w:ind w:left="3600" w:hanging="360"/>
      </w:pPr>
      <w:rPr>
        <w:rFonts w:ascii="Courier New" w:hAnsi="Courier New"/>
      </w:rPr>
    </w:lvl>
    <w:lvl w:ilvl="5" w:tplc="111CADA0">
      <w:start w:val="1"/>
      <w:numFmt w:val="bullet"/>
      <w:lvlText w:val=""/>
      <w:lvlJc w:val="left"/>
      <w:pPr>
        <w:tabs>
          <w:tab w:val="num" w:pos="4320"/>
        </w:tabs>
        <w:ind w:left="4320" w:hanging="360"/>
      </w:pPr>
      <w:rPr>
        <w:rFonts w:ascii="Wingdings" w:hAnsi="Wingdings"/>
      </w:rPr>
    </w:lvl>
    <w:lvl w:ilvl="6" w:tplc="4CF6D8A2">
      <w:start w:val="1"/>
      <w:numFmt w:val="bullet"/>
      <w:lvlText w:val=""/>
      <w:lvlJc w:val="left"/>
      <w:pPr>
        <w:tabs>
          <w:tab w:val="num" w:pos="5040"/>
        </w:tabs>
        <w:ind w:left="5040" w:hanging="360"/>
      </w:pPr>
      <w:rPr>
        <w:rFonts w:ascii="Symbol" w:hAnsi="Symbol"/>
      </w:rPr>
    </w:lvl>
    <w:lvl w:ilvl="7" w:tplc="7F9AD492">
      <w:start w:val="1"/>
      <w:numFmt w:val="bullet"/>
      <w:lvlText w:val="o"/>
      <w:lvlJc w:val="left"/>
      <w:pPr>
        <w:tabs>
          <w:tab w:val="num" w:pos="5760"/>
        </w:tabs>
        <w:ind w:left="5760" w:hanging="360"/>
      </w:pPr>
      <w:rPr>
        <w:rFonts w:ascii="Courier New" w:hAnsi="Courier New"/>
      </w:rPr>
    </w:lvl>
    <w:lvl w:ilvl="8" w:tplc="7E840DF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D"/>
    <w:multiLevelType w:val="hybridMultilevel"/>
    <w:tmpl w:val="0000000D"/>
    <w:lvl w:ilvl="0" w:tplc="D51E8882">
      <w:start w:val="1"/>
      <w:numFmt w:val="bullet"/>
      <w:lvlText w:val=""/>
      <w:lvlJc w:val="left"/>
      <w:pPr>
        <w:ind w:left="720" w:hanging="360"/>
      </w:pPr>
      <w:rPr>
        <w:rFonts w:ascii="Symbol" w:hAnsi="Symbol"/>
        <w:sz w:val="25"/>
      </w:rPr>
    </w:lvl>
    <w:lvl w:ilvl="1" w:tplc="61BCC196">
      <w:start w:val="1"/>
      <w:numFmt w:val="bullet"/>
      <w:lvlText w:val="o"/>
      <w:lvlJc w:val="left"/>
      <w:pPr>
        <w:tabs>
          <w:tab w:val="num" w:pos="1440"/>
        </w:tabs>
        <w:ind w:left="1440" w:hanging="360"/>
      </w:pPr>
      <w:rPr>
        <w:rFonts w:ascii="Courier New" w:hAnsi="Courier New"/>
      </w:rPr>
    </w:lvl>
    <w:lvl w:ilvl="2" w:tplc="0C707710">
      <w:start w:val="1"/>
      <w:numFmt w:val="bullet"/>
      <w:lvlText w:val=""/>
      <w:lvlJc w:val="left"/>
      <w:pPr>
        <w:tabs>
          <w:tab w:val="num" w:pos="2160"/>
        </w:tabs>
        <w:ind w:left="2160" w:hanging="360"/>
      </w:pPr>
      <w:rPr>
        <w:rFonts w:ascii="Wingdings" w:hAnsi="Wingdings"/>
      </w:rPr>
    </w:lvl>
    <w:lvl w:ilvl="3" w:tplc="3C36598C">
      <w:start w:val="1"/>
      <w:numFmt w:val="bullet"/>
      <w:lvlText w:val=""/>
      <w:lvlJc w:val="left"/>
      <w:pPr>
        <w:tabs>
          <w:tab w:val="num" w:pos="2880"/>
        </w:tabs>
        <w:ind w:left="2880" w:hanging="360"/>
      </w:pPr>
      <w:rPr>
        <w:rFonts w:ascii="Symbol" w:hAnsi="Symbol"/>
      </w:rPr>
    </w:lvl>
    <w:lvl w:ilvl="4" w:tplc="CCAA2CF2">
      <w:start w:val="1"/>
      <w:numFmt w:val="bullet"/>
      <w:lvlText w:val="o"/>
      <w:lvlJc w:val="left"/>
      <w:pPr>
        <w:tabs>
          <w:tab w:val="num" w:pos="3600"/>
        </w:tabs>
        <w:ind w:left="3600" w:hanging="360"/>
      </w:pPr>
      <w:rPr>
        <w:rFonts w:ascii="Courier New" w:hAnsi="Courier New"/>
      </w:rPr>
    </w:lvl>
    <w:lvl w:ilvl="5" w:tplc="BCAE04E2">
      <w:start w:val="1"/>
      <w:numFmt w:val="bullet"/>
      <w:lvlText w:val=""/>
      <w:lvlJc w:val="left"/>
      <w:pPr>
        <w:tabs>
          <w:tab w:val="num" w:pos="4320"/>
        </w:tabs>
        <w:ind w:left="4320" w:hanging="360"/>
      </w:pPr>
      <w:rPr>
        <w:rFonts w:ascii="Wingdings" w:hAnsi="Wingdings"/>
      </w:rPr>
    </w:lvl>
    <w:lvl w:ilvl="6" w:tplc="D30618DC">
      <w:start w:val="1"/>
      <w:numFmt w:val="bullet"/>
      <w:lvlText w:val=""/>
      <w:lvlJc w:val="left"/>
      <w:pPr>
        <w:tabs>
          <w:tab w:val="num" w:pos="5040"/>
        </w:tabs>
        <w:ind w:left="5040" w:hanging="360"/>
      </w:pPr>
      <w:rPr>
        <w:rFonts w:ascii="Symbol" w:hAnsi="Symbol"/>
      </w:rPr>
    </w:lvl>
    <w:lvl w:ilvl="7" w:tplc="38EAF81E">
      <w:start w:val="1"/>
      <w:numFmt w:val="bullet"/>
      <w:lvlText w:val="o"/>
      <w:lvlJc w:val="left"/>
      <w:pPr>
        <w:tabs>
          <w:tab w:val="num" w:pos="5760"/>
        </w:tabs>
        <w:ind w:left="5760" w:hanging="360"/>
      </w:pPr>
      <w:rPr>
        <w:rFonts w:ascii="Courier New" w:hAnsi="Courier New"/>
      </w:rPr>
    </w:lvl>
    <w:lvl w:ilvl="8" w:tplc="3A565C5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F"/>
    <w:multiLevelType w:val="hybridMultilevel"/>
    <w:tmpl w:val="0000000F"/>
    <w:lvl w:ilvl="0" w:tplc="0200274E">
      <w:start w:val="1"/>
      <w:numFmt w:val="bullet"/>
      <w:lvlText w:val=""/>
      <w:lvlJc w:val="left"/>
      <w:pPr>
        <w:ind w:left="720" w:hanging="360"/>
      </w:pPr>
      <w:rPr>
        <w:rFonts w:ascii="Symbol" w:hAnsi="Symbol"/>
        <w:sz w:val="25"/>
      </w:rPr>
    </w:lvl>
    <w:lvl w:ilvl="1" w:tplc="2E420648">
      <w:start w:val="1"/>
      <w:numFmt w:val="bullet"/>
      <w:lvlText w:val="o"/>
      <w:lvlJc w:val="left"/>
      <w:pPr>
        <w:tabs>
          <w:tab w:val="num" w:pos="1440"/>
        </w:tabs>
        <w:ind w:left="1440" w:hanging="360"/>
      </w:pPr>
      <w:rPr>
        <w:rFonts w:ascii="Courier New" w:hAnsi="Courier New"/>
      </w:rPr>
    </w:lvl>
    <w:lvl w:ilvl="2" w:tplc="7A569BEE">
      <w:start w:val="1"/>
      <w:numFmt w:val="bullet"/>
      <w:lvlText w:val=""/>
      <w:lvlJc w:val="left"/>
      <w:pPr>
        <w:tabs>
          <w:tab w:val="num" w:pos="2160"/>
        </w:tabs>
        <w:ind w:left="2160" w:hanging="360"/>
      </w:pPr>
      <w:rPr>
        <w:rFonts w:ascii="Wingdings" w:hAnsi="Wingdings"/>
      </w:rPr>
    </w:lvl>
    <w:lvl w:ilvl="3" w:tplc="965A9958">
      <w:start w:val="1"/>
      <w:numFmt w:val="bullet"/>
      <w:lvlText w:val=""/>
      <w:lvlJc w:val="left"/>
      <w:pPr>
        <w:tabs>
          <w:tab w:val="num" w:pos="2880"/>
        </w:tabs>
        <w:ind w:left="2880" w:hanging="360"/>
      </w:pPr>
      <w:rPr>
        <w:rFonts w:ascii="Symbol" w:hAnsi="Symbol"/>
      </w:rPr>
    </w:lvl>
    <w:lvl w:ilvl="4" w:tplc="61EAB65A">
      <w:start w:val="1"/>
      <w:numFmt w:val="bullet"/>
      <w:lvlText w:val="o"/>
      <w:lvlJc w:val="left"/>
      <w:pPr>
        <w:tabs>
          <w:tab w:val="num" w:pos="3600"/>
        </w:tabs>
        <w:ind w:left="3600" w:hanging="360"/>
      </w:pPr>
      <w:rPr>
        <w:rFonts w:ascii="Courier New" w:hAnsi="Courier New"/>
      </w:rPr>
    </w:lvl>
    <w:lvl w:ilvl="5" w:tplc="2F2C2CF4">
      <w:start w:val="1"/>
      <w:numFmt w:val="bullet"/>
      <w:lvlText w:val=""/>
      <w:lvlJc w:val="left"/>
      <w:pPr>
        <w:tabs>
          <w:tab w:val="num" w:pos="4320"/>
        </w:tabs>
        <w:ind w:left="4320" w:hanging="360"/>
      </w:pPr>
      <w:rPr>
        <w:rFonts w:ascii="Wingdings" w:hAnsi="Wingdings"/>
      </w:rPr>
    </w:lvl>
    <w:lvl w:ilvl="6" w:tplc="E01AC36A">
      <w:start w:val="1"/>
      <w:numFmt w:val="bullet"/>
      <w:lvlText w:val=""/>
      <w:lvlJc w:val="left"/>
      <w:pPr>
        <w:tabs>
          <w:tab w:val="num" w:pos="5040"/>
        </w:tabs>
        <w:ind w:left="5040" w:hanging="360"/>
      </w:pPr>
      <w:rPr>
        <w:rFonts w:ascii="Symbol" w:hAnsi="Symbol"/>
      </w:rPr>
    </w:lvl>
    <w:lvl w:ilvl="7" w:tplc="38EE57D4">
      <w:start w:val="1"/>
      <w:numFmt w:val="bullet"/>
      <w:lvlText w:val="o"/>
      <w:lvlJc w:val="left"/>
      <w:pPr>
        <w:tabs>
          <w:tab w:val="num" w:pos="5760"/>
        </w:tabs>
        <w:ind w:left="5760" w:hanging="360"/>
      </w:pPr>
      <w:rPr>
        <w:rFonts w:ascii="Courier New" w:hAnsi="Courier New"/>
      </w:rPr>
    </w:lvl>
    <w:lvl w:ilvl="8" w:tplc="B822763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10"/>
    <w:multiLevelType w:val="hybridMultilevel"/>
    <w:tmpl w:val="00000010"/>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1"/>
    <w:multiLevelType w:val="hybridMultilevel"/>
    <w:tmpl w:val="00000011"/>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2"/>
    <w:multiLevelType w:val="hybridMultilevel"/>
    <w:tmpl w:val="00000012"/>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3"/>
    <w:multiLevelType w:val="hybridMultilevel"/>
    <w:tmpl w:val="00000013"/>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4"/>
    <w:multiLevelType w:val="hybridMultilevel"/>
    <w:tmpl w:val="00000014"/>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5"/>
    <w:multiLevelType w:val="hybridMultilevel"/>
    <w:tmpl w:val="00000015"/>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6"/>
    <w:multiLevelType w:val="hybridMultilevel"/>
    <w:tmpl w:val="00000016"/>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7"/>
    <w:multiLevelType w:val="hybridMultilevel"/>
    <w:tmpl w:val="00000017"/>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8"/>
    <w:multiLevelType w:val="hybridMultilevel"/>
    <w:tmpl w:val="00000018"/>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9"/>
    <w:multiLevelType w:val="hybridMultilevel"/>
    <w:tmpl w:val="00000019"/>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10856D65"/>
    <w:multiLevelType w:val="hybridMultilevel"/>
    <w:tmpl w:val="01E4D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8" w15:restartNumberingAfterBreak="0">
    <w:nsid w:val="13915B85"/>
    <w:multiLevelType w:val="hybridMultilevel"/>
    <w:tmpl w:val="68FC0AA2"/>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105DDD"/>
    <w:multiLevelType w:val="hybridMultilevel"/>
    <w:tmpl w:val="58203C1E"/>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BB2611"/>
    <w:multiLevelType w:val="hybridMultilevel"/>
    <w:tmpl w:val="29748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967DEC"/>
    <w:multiLevelType w:val="hybridMultilevel"/>
    <w:tmpl w:val="3072CF6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47683786"/>
    <w:multiLevelType w:val="hybridMultilevel"/>
    <w:tmpl w:val="8B360D7C"/>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32644"/>
    <w:multiLevelType w:val="multilevel"/>
    <w:tmpl w:val="75F01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F40305"/>
    <w:multiLevelType w:val="hybridMultilevel"/>
    <w:tmpl w:val="2432EE4E"/>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A74E9F"/>
    <w:multiLevelType w:val="hybridMultilevel"/>
    <w:tmpl w:val="AC888C5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890FAB"/>
    <w:multiLevelType w:val="multilevel"/>
    <w:tmpl w:val="6DE08FB8"/>
    <w:styleLink w:val="CurrentList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5924DA0"/>
    <w:multiLevelType w:val="hybridMultilevel"/>
    <w:tmpl w:val="525C2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2"/>
  </w:num>
  <w:num w:numId="2">
    <w:abstractNumId w:val="25"/>
  </w:num>
  <w:num w:numId="3">
    <w:abstractNumId w:val="38"/>
  </w:num>
  <w:num w:numId="4">
    <w:abstractNumId w:val="43"/>
  </w:num>
  <w:num w:numId="5">
    <w:abstractNumId w:val="23"/>
  </w:num>
  <w:num w:numId="6">
    <w:abstractNumId w:val="30"/>
  </w:num>
  <w:num w:numId="7">
    <w:abstractNumId w:val="24"/>
  </w:num>
  <w:num w:numId="8">
    <w:abstractNumId w:val="26"/>
  </w:num>
  <w:num w:numId="9">
    <w:abstractNumId w:val="44"/>
  </w:num>
  <w:num w:numId="10">
    <w:abstractNumId w:val="38"/>
  </w:num>
  <w:num w:numId="11">
    <w:abstractNumId w:val="25"/>
  </w:num>
  <w:num w:numId="12">
    <w:abstractNumId w:val="44"/>
  </w:num>
  <w:num w:numId="13">
    <w:abstractNumId w:val="42"/>
  </w:num>
  <w:num w:numId="14">
    <w:abstractNumId w:val="43"/>
  </w:num>
  <w:num w:numId="15">
    <w:abstractNumId w:val="24"/>
  </w:num>
  <w:num w:numId="16">
    <w:abstractNumId w:val="26"/>
  </w:num>
  <w:num w:numId="17">
    <w:abstractNumId w:val="43"/>
  </w:num>
  <w:num w:numId="18">
    <w:abstractNumId w:val="36"/>
  </w:num>
  <w:num w:numId="19">
    <w:abstractNumId w:val="40"/>
  </w:num>
  <w:num w:numId="20">
    <w:abstractNumId w:val="1"/>
  </w:num>
  <w:num w:numId="21">
    <w:abstractNumId w:val="2"/>
  </w:num>
  <w:num w:numId="22">
    <w:abstractNumId w:val="8"/>
  </w:num>
  <w:num w:numId="23">
    <w:abstractNumId w:val="9"/>
  </w:num>
  <w:num w:numId="24">
    <w:abstractNumId w:val="10"/>
  </w:num>
  <w:num w:numId="25">
    <w:abstractNumId w:val="11"/>
  </w:num>
  <w:num w:numId="26">
    <w:abstractNumId w:val="39"/>
  </w:num>
  <w:num w:numId="27">
    <w:abstractNumId w:val="0"/>
  </w:num>
  <w:num w:numId="28">
    <w:abstractNumId w:val="4"/>
  </w:num>
  <w:num w:numId="29">
    <w:abstractNumId w:val="5"/>
  </w:num>
  <w:num w:numId="30">
    <w:abstractNumId w:val="6"/>
  </w:num>
  <w:num w:numId="31">
    <w:abstractNumId w:val="7"/>
  </w:num>
  <w:num w:numId="32">
    <w:abstractNumId w:val="12"/>
  </w:num>
  <w:num w:numId="33">
    <w:abstractNumId w:val="13"/>
  </w:num>
  <w:num w:numId="34">
    <w:abstractNumId w:val="14"/>
  </w:num>
  <w:num w:numId="35">
    <w:abstractNumId w:val="15"/>
  </w:num>
  <w:num w:numId="36">
    <w:abstractNumId w:val="16"/>
  </w:num>
  <w:num w:numId="37">
    <w:abstractNumId w:val="17"/>
  </w:num>
  <w:num w:numId="38">
    <w:abstractNumId w:val="18"/>
  </w:num>
  <w:num w:numId="39">
    <w:abstractNumId w:val="19"/>
  </w:num>
  <w:num w:numId="40">
    <w:abstractNumId w:val="20"/>
  </w:num>
  <w:num w:numId="41">
    <w:abstractNumId w:val="21"/>
  </w:num>
  <w:num w:numId="42">
    <w:abstractNumId w:val="22"/>
  </w:num>
  <w:num w:numId="43">
    <w:abstractNumId w:val="3"/>
  </w:num>
  <w:num w:numId="44">
    <w:abstractNumId w:val="29"/>
  </w:num>
  <w:num w:numId="45">
    <w:abstractNumId w:val="28"/>
  </w:num>
  <w:num w:numId="46">
    <w:abstractNumId w:val="37"/>
  </w:num>
  <w:num w:numId="47">
    <w:abstractNumId w:val="34"/>
  </w:num>
  <w:num w:numId="48">
    <w:abstractNumId w:val="33"/>
  </w:num>
  <w:num w:numId="49">
    <w:abstractNumId w:val="35"/>
  </w:num>
  <w:num w:numId="50">
    <w:abstractNumId w:val="41"/>
  </w:num>
  <w:num w:numId="51">
    <w:abstractNumId w:val="31"/>
  </w:num>
  <w:num w:numId="52">
    <w:abstractNumId w:val="27"/>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10879"/>
    <w:rsid w:val="00010AB5"/>
    <w:rsid w:val="00015B1A"/>
    <w:rsid w:val="0002254B"/>
    <w:rsid w:val="0002576F"/>
    <w:rsid w:val="0002630C"/>
    <w:rsid w:val="00026691"/>
    <w:rsid w:val="00026FD7"/>
    <w:rsid w:val="00032216"/>
    <w:rsid w:val="000345DB"/>
    <w:rsid w:val="000359B4"/>
    <w:rsid w:val="0003619A"/>
    <w:rsid w:val="000371FA"/>
    <w:rsid w:val="00040B3F"/>
    <w:rsid w:val="00044DAE"/>
    <w:rsid w:val="00056E67"/>
    <w:rsid w:val="000600A8"/>
    <w:rsid w:val="000625DE"/>
    <w:rsid w:val="00065DEC"/>
    <w:rsid w:val="0007056E"/>
    <w:rsid w:val="000750AC"/>
    <w:rsid w:val="000766CA"/>
    <w:rsid w:val="00082050"/>
    <w:rsid w:val="0009141A"/>
    <w:rsid w:val="000A128B"/>
    <w:rsid w:val="000A198C"/>
    <w:rsid w:val="000A569F"/>
    <w:rsid w:val="000A79AB"/>
    <w:rsid w:val="000B2474"/>
    <w:rsid w:val="000B2CE7"/>
    <w:rsid w:val="000B77E5"/>
    <w:rsid w:val="000C101B"/>
    <w:rsid w:val="000C31AD"/>
    <w:rsid w:val="000C45D5"/>
    <w:rsid w:val="000C6D84"/>
    <w:rsid w:val="000D3281"/>
    <w:rsid w:val="000D425C"/>
    <w:rsid w:val="000D6968"/>
    <w:rsid w:val="000E348D"/>
    <w:rsid w:val="000E3ECF"/>
    <w:rsid w:val="000E4C02"/>
    <w:rsid w:val="000F39D9"/>
    <w:rsid w:val="000F5932"/>
    <w:rsid w:val="001037EF"/>
    <w:rsid w:val="001133E5"/>
    <w:rsid w:val="001135C2"/>
    <w:rsid w:val="001201E4"/>
    <w:rsid w:val="00120AED"/>
    <w:rsid w:val="001217FE"/>
    <w:rsid w:val="001228C9"/>
    <w:rsid w:val="00122D7A"/>
    <w:rsid w:val="001235FA"/>
    <w:rsid w:val="0012393F"/>
    <w:rsid w:val="00130C70"/>
    <w:rsid w:val="00130E82"/>
    <w:rsid w:val="00131687"/>
    <w:rsid w:val="0013552E"/>
    <w:rsid w:val="001357C9"/>
    <w:rsid w:val="0015515D"/>
    <w:rsid w:val="0015660A"/>
    <w:rsid w:val="001566F2"/>
    <w:rsid w:val="00161AE3"/>
    <w:rsid w:val="0017045F"/>
    <w:rsid w:val="001714F0"/>
    <w:rsid w:val="00171F32"/>
    <w:rsid w:val="00172E3B"/>
    <w:rsid w:val="001744D1"/>
    <w:rsid w:val="00181549"/>
    <w:rsid w:val="00185658"/>
    <w:rsid w:val="00186165"/>
    <w:rsid w:val="0019524C"/>
    <w:rsid w:val="001978C4"/>
    <w:rsid w:val="001B2301"/>
    <w:rsid w:val="001B761A"/>
    <w:rsid w:val="001D1A2C"/>
    <w:rsid w:val="001D5CBE"/>
    <w:rsid w:val="001E1ED1"/>
    <w:rsid w:val="001E3CA3"/>
    <w:rsid w:val="001F2B16"/>
    <w:rsid w:val="001F3279"/>
    <w:rsid w:val="00206F85"/>
    <w:rsid w:val="002144EC"/>
    <w:rsid w:val="00222448"/>
    <w:rsid w:val="002310DD"/>
    <w:rsid w:val="00235450"/>
    <w:rsid w:val="002474C6"/>
    <w:rsid w:val="00256FD1"/>
    <w:rsid w:val="00260992"/>
    <w:rsid w:val="00270D50"/>
    <w:rsid w:val="00272079"/>
    <w:rsid w:val="00272E19"/>
    <w:rsid w:val="002737DD"/>
    <w:rsid w:val="00273A9E"/>
    <w:rsid w:val="00275D5E"/>
    <w:rsid w:val="00283CBB"/>
    <w:rsid w:val="00284AF2"/>
    <w:rsid w:val="00292238"/>
    <w:rsid w:val="002B6136"/>
    <w:rsid w:val="002C1A94"/>
    <w:rsid w:val="002C6C74"/>
    <w:rsid w:val="002D2E27"/>
    <w:rsid w:val="002D3566"/>
    <w:rsid w:val="002D4733"/>
    <w:rsid w:val="002E16E7"/>
    <w:rsid w:val="002E35C6"/>
    <w:rsid w:val="002E3705"/>
    <w:rsid w:val="002E5D89"/>
    <w:rsid w:val="002F0EB6"/>
    <w:rsid w:val="002F4E11"/>
    <w:rsid w:val="00300FDE"/>
    <w:rsid w:val="00301434"/>
    <w:rsid w:val="003029B9"/>
    <w:rsid w:val="00315BB8"/>
    <w:rsid w:val="003365A2"/>
    <w:rsid w:val="00337B1B"/>
    <w:rsid w:val="00341ED1"/>
    <w:rsid w:val="00346477"/>
    <w:rsid w:val="00346FD1"/>
    <w:rsid w:val="00347FB8"/>
    <w:rsid w:val="00365C65"/>
    <w:rsid w:val="00372F45"/>
    <w:rsid w:val="00375061"/>
    <w:rsid w:val="003753A5"/>
    <w:rsid w:val="00376758"/>
    <w:rsid w:val="00376973"/>
    <w:rsid w:val="00377808"/>
    <w:rsid w:val="00377FFC"/>
    <w:rsid w:val="003941AA"/>
    <w:rsid w:val="00394365"/>
    <w:rsid w:val="003948B3"/>
    <w:rsid w:val="003B2EB4"/>
    <w:rsid w:val="003C1D02"/>
    <w:rsid w:val="003C7461"/>
    <w:rsid w:val="003D4E0B"/>
    <w:rsid w:val="003E0621"/>
    <w:rsid w:val="003E08B0"/>
    <w:rsid w:val="003E7B36"/>
    <w:rsid w:val="003F05BE"/>
    <w:rsid w:val="003F2BD9"/>
    <w:rsid w:val="003F6230"/>
    <w:rsid w:val="00411BE9"/>
    <w:rsid w:val="00412A24"/>
    <w:rsid w:val="00413CBA"/>
    <w:rsid w:val="00416E5E"/>
    <w:rsid w:val="00430916"/>
    <w:rsid w:val="00430979"/>
    <w:rsid w:val="00433B2C"/>
    <w:rsid w:val="004348B5"/>
    <w:rsid w:val="0045031A"/>
    <w:rsid w:val="00454860"/>
    <w:rsid w:val="0046077F"/>
    <w:rsid w:val="00465755"/>
    <w:rsid w:val="0046645D"/>
    <w:rsid w:val="00472BF5"/>
    <w:rsid w:val="004750A7"/>
    <w:rsid w:val="0047524A"/>
    <w:rsid w:val="00480B0D"/>
    <w:rsid w:val="00484244"/>
    <w:rsid w:val="00492175"/>
    <w:rsid w:val="004943AE"/>
    <w:rsid w:val="004944EE"/>
    <w:rsid w:val="00497B1B"/>
    <w:rsid w:val="004A0E49"/>
    <w:rsid w:val="004B05BB"/>
    <w:rsid w:val="004B3C9A"/>
    <w:rsid w:val="004C3863"/>
    <w:rsid w:val="004D7A38"/>
    <w:rsid w:val="004E04A5"/>
    <w:rsid w:val="004F0FD8"/>
    <w:rsid w:val="004F16C3"/>
    <w:rsid w:val="004F463D"/>
    <w:rsid w:val="00510ED3"/>
    <w:rsid w:val="0051100E"/>
    <w:rsid w:val="00512916"/>
    <w:rsid w:val="00520D98"/>
    <w:rsid w:val="00526F21"/>
    <w:rsid w:val="00531C8C"/>
    <w:rsid w:val="00543D26"/>
    <w:rsid w:val="0055508D"/>
    <w:rsid w:val="00561352"/>
    <w:rsid w:val="00564CD3"/>
    <w:rsid w:val="005714F9"/>
    <w:rsid w:val="00573834"/>
    <w:rsid w:val="00576101"/>
    <w:rsid w:val="0057627D"/>
    <w:rsid w:val="00580EC9"/>
    <w:rsid w:val="00584A10"/>
    <w:rsid w:val="00585C77"/>
    <w:rsid w:val="005868CA"/>
    <w:rsid w:val="00590890"/>
    <w:rsid w:val="00595341"/>
    <w:rsid w:val="00597ED1"/>
    <w:rsid w:val="005A3D85"/>
    <w:rsid w:val="005B1D35"/>
    <w:rsid w:val="005B20AD"/>
    <w:rsid w:val="005B3CA6"/>
    <w:rsid w:val="005B4477"/>
    <w:rsid w:val="005B4650"/>
    <w:rsid w:val="005B6A61"/>
    <w:rsid w:val="005B7ADF"/>
    <w:rsid w:val="005C0C84"/>
    <w:rsid w:val="005E461C"/>
    <w:rsid w:val="005E4C19"/>
    <w:rsid w:val="00602491"/>
    <w:rsid w:val="00603677"/>
    <w:rsid w:val="0062058C"/>
    <w:rsid w:val="006238D8"/>
    <w:rsid w:val="0062626B"/>
    <w:rsid w:val="00626B18"/>
    <w:rsid w:val="00626EDA"/>
    <w:rsid w:val="00635F18"/>
    <w:rsid w:val="0064518C"/>
    <w:rsid w:val="00651D29"/>
    <w:rsid w:val="006600DE"/>
    <w:rsid w:val="0067106D"/>
    <w:rsid w:val="00671FE5"/>
    <w:rsid w:val="00680CD2"/>
    <w:rsid w:val="00685B6A"/>
    <w:rsid w:val="00697FA0"/>
    <w:rsid w:val="006A2A88"/>
    <w:rsid w:val="006B119B"/>
    <w:rsid w:val="006B6FBA"/>
    <w:rsid w:val="006C2043"/>
    <w:rsid w:val="006C56AC"/>
    <w:rsid w:val="006D221E"/>
    <w:rsid w:val="006D23C8"/>
    <w:rsid w:val="006D2DDE"/>
    <w:rsid w:val="006D7CEE"/>
    <w:rsid w:val="006E1833"/>
    <w:rsid w:val="006F569D"/>
    <w:rsid w:val="006F692C"/>
    <w:rsid w:val="006F7E8A"/>
    <w:rsid w:val="00703184"/>
    <w:rsid w:val="0070504A"/>
    <w:rsid w:val="007070A1"/>
    <w:rsid w:val="007102EF"/>
    <w:rsid w:val="00710D9B"/>
    <w:rsid w:val="00712B2A"/>
    <w:rsid w:val="00715DD1"/>
    <w:rsid w:val="00717AC1"/>
    <w:rsid w:val="007219E5"/>
    <w:rsid w:val="00722DB4"/>
    <w:rsid w:val="0072332E"/>
    <w:rsid w:val="007239F8"/>
    <w:rsid w:val="00725740"/>
    <w:rsid w:val="0072620F"/>
    <w:rsid w:val="00727E8F"/>
    <w:rsid w:val="007336E0"/>
    <w:rsid w:val="00735B7D"/>
    <w:rsid w:val="00740AC8"/>
    <w:rsid w:val="00741D39"/>
    <w:rsid w:val="007432EE"/>
    <w:rsid w:val="007511BF"/>
    <w:rsid w:val="00763346"/>
    <w:rsid w:val="007658D6"/>
    <w:rsid w:val="00780043"/>
    <w:rsid w:val="00784A7E"/>
    <w:rsid w:val="00785BEE"/>
    <w:rsid w:val="00795D94"/>
    <w:rsid w:val="007966B3"/>
    <w:rsid w:val="007A03B3"/>
    <w:rsid w:val="007A46C7"/>
    <w:rsid w:val="007A50B1"/>
    <w:rsid w:val="007A7E05"/>
    <w:rsid w:val="007B2FD3"/>
    <w:rsid w:val="007C5AC9"/>
    <w:rsid w:val="007D145E"/>
    <w:rsid w:val="007D2180"/>
    <w:rsid w:val="007D268D"/>
    <w:rsid w:val="007D6C9A"/>
    <w:rsid w:val="007E022B"/>
    <w:rsid w:val="007E217D"/>
    <w:rsid w:val="007E2E22"/>
    <w:rsid w:val="007E3587"/>
    <w:rsid w:val="007E6128"/>
    <w:rsid w:val="007F0DAF"/>
    <w:rsid w:val="007F2F4C"/>
    <w:rsid w:val="007F6A70"/>
    <w:rsid w:val="007F788B"/>
    <w:rsid w:val="00802F68"/>
    <w:rsid w:val="00803797"/>
    <w:rsid w:val="00805A94"/>
    <w:rsid w:val="0080784C"/>
    <w:rsid w:val="008116A6"/>
    <w:rsid w:val="00823D58"/>
    <w:rsid w:val="00831A36"/>
    <w:rsid w:val="00832292"/>
    <w:rsid w:val="00835961"/>
    <w:rsid w:val="008420E8"/>
    <w:rsid w:val="00842248"/>
    <w:rsid w:val="00843A31"/>
    <w:rsid w:val="008472C3"/>
    <w:rsid w:val="00854ADB"/>
    <w:rsid w:val="00856EB4"/>
    <w:rsid w:val="0086075D"/>
    <w:rsid w:val="00863DCD"/>
    <w:rsid w:val="00866E39"/>
    <w:rsid w:val="00874C73"/>
    <w:rsid w:val="008756E3"/>
    <w:rsid w:val="00876C68"/>
    <w:rsid w:val="00877394"/>
    <w:rsid w:val="00881999"/>
    <w:rsid w:val="008825E8"/>
    <w:rsid w:val="008852F1"/>
    <w:rsid w:val="00887DB6"/>
    <w:rsid w:val="008941E7"/>
    <w:rsid w:val="008B1A6B"/>
    <w:rsid w:val="008B4547"/>
    <w:rsid w:val="008C0F10"/>
    <w:rsid w:val="008C1253"/>
    <w:rsid w:val="008C2442"/>
    <w:rsid w:val="008D22AA"/>
    <w:rsid w:val="008D29F5"/>
    <w:rsid w:val="008E6BF7"/>
    <w:rsid w:val="008F2ECD"/>
    <w:rsid w:val="008F744A"/>
    <w:rsid w:val="00907BB4"/>
    <w:rsid w:val="009122BB"/>
    <w:rsid w:val="00923092"/>
    <w:rsid w:val="00927BAE"/>
    <w:rsid w:val="00943861"/>
    <w:rsid w:val="00944601"/>
    <w:rsid w:val="00947D7C"/>
    <w:rsid w:val="0095007E"/>
    <w:rsid w:val="00950C70"/>
    <w:rsid w:val="00952BAE"/>
    <w:rsid w:val="009615DC"/>
    <w:rsid w:val="00962DE5"/>
    <w:rsid w:val="00966B7F"/>
    <w:rsid w:val="00971A0B"/>
    <w:rsid w:val="00983270"/>
    <w:rsid w:val="0099000A"/>
    <w:rsid w:val="0099114F"/>
    <w:rsid w:val="0099528A"/>
    <w:rsid w:val="009A267F"/>
    <w:rsid w:val="009A448F"/>
    <w:rsid w:val="009B1F2D"/>
    <w:rsid w:val="009B584F"/>
    <w:rsid w:val="009C4304"/>
    <w:rsid w:val="009D1474"/>
    <w:rsid w:val="009D2559"/>
    <w:rsid w:val="009E331F"/>
    <w:rsid w:val="009F087C"/>
    <w:rsid w:val="009F5C20"/>
    <w:rsid w:val="009F66A8"/>
    <w:rsid w:val="009F685A"/>
    <w:rsid w:val="00A020C1"/>
    <w:rsid w:val="00A114E5"/>
    <w:rsid w:val="00A11A3C"/>
    <w:rsid w:val="00A13D91"/>
    <w:rsid w:val="00A205B5"/>
    <w:rsid w:val="00A228CF"/>
    <w:rsid w:val="00A22E8D"/>
    <w:rsid w:val="00A30548"/>
    <w:rsid w:val="00A330FA"/>
    <w:rsid w:val="00A466EE"/>
    <w:rsid w:val="00A477BB"/>
    <w:rsid w:val="00A62B49"/>
    <w:rsid w:val="00A6652A"/>
    <w:rsid w:val="00A72720"/>
    <w:rsid w:val="00A806B4"/>
    <w:rsid w:val="00A80AA7"/>
    <w:rsid w:val="00A81641"/>
    <w:rsid w:val="00A82516"/>
    <w:rsid w:val="00A861E3"/>
    <w:rsid w:val="00A91D2D"/>
    <w:rsid w:val="00A954A5"/>
    <w:rsid w:val="00AA4922"/>
    <w:rsid w:val="00AA6E73"/>
    <w:rsid w:val="00AC33D7"/>
    <w:rsid w:val="00AD3666"/>
    <w:rsid w:val="00AD44F4"/>
    <w:rsid w:val="00AE01F2"/>
    <w:rsid w:val="00AE69D5"/>
    <w:rsid w:val="00AE76EF"/>
    <w:rsid w:val="00AE7FCC"/>
    <w:rsid w:val="00AF7B65"/>
    <w:rsid w:val="00B15E08"/>
    <w:rsid w:val="00B17F2D"/>
    <w:rsid w:val="00B27B3B"/>
    <w:rsid w:val="00B37056"/>
    <w:rsid w:val="00B4263C"/>
    <w:rsid w:val="00B4481D"/>
    <w:rsid w:val="00B53B97"/>
    <w:rsid w:val="00B5559F"/>
    <w:rsid w:val="00B57928"/>
    <w:rsid w:val="00B613DC"/>
    <w:rsid w:val="00B6679E"/>
    <w:rsid w:val="00B66F6B"/>
    <w:rsid w:val="00B81BD0"/>
    <w:rsid w:val="00B846C2"/>
    <w:rsid w:val="00B947C0"/>
    <w:rsid w:val="00B95F60"/>
    <w:rsid w:val="00BB0568"/>
    <w:rsid w:val="00BE2054"/>
    <w:rsid w:val="00BE3E54"/>
    <w:rsid w:val="00BF5714"/>
    <w:rsid w:val="00C03206"/>
    <w:rsid w:val="00C127E8"/>
    <w:rsid w:val="00C25E34"/>
    <w:rsid w:val="00C31397"/>
    <w:rsid w:val="00C42AD3"/>
    <w:rsid w:val="00C4589F"/>
    <w:rsid w:val="00C4731F"/>
    <w:rsid w:val="00C51C6A"/>
    <w:rsid w:val="00C57AB0"/>
    <w:rsid w:val="00C61F51"/>
    <w:rsid w:val="00C62226"/>
    <w:rsid w:val="00C62836"/>
    <w:rsid w:val="00C65285"/>
    <w:rsid w:val="00C673EA"/>
    <w:rsid w:val="00C674AC"/>
    <w:rsid w:val="00C76D95"/>
    <w:rsid w:val="00C81431"/>
    <w:rsid w:val="00C8314B"/>
    <w:rsid w:val="00C8591E"/>
    <w:rsid w:val="00C91F46"/>
    <w:rsid w:val="00C9207B"/>
    <w:rsid w:val="00C9664C"/>
    <w:rsid w:val="00CB021E"/>
    <w:rsid w:val="00CB6EBB"/>
    <w:rsid w:val="00CC51B6"/>
    <w:rsid w:val="00CC563E"/>
    <w:rsid w:val="00CC68C4"/>
    <w:rsid w:val="00CC7E0B"/>
    <w:rsid w:val="00CD23C4"/>
    <w:rsid w:val="00CD2BC6"/>
    <w:rsid w:val="00CD3D73"/>
    <w:rsid w:val="00CD6203"/>
    <w:rsid w:val="00CE0FCC"/>
    <w:rsid w:val="00CE5BBF"/>
    <w:rsid w:val="00CE6B98"/>
    <w:rsid w:val="00CF553F"/>
    <w:rsid w:val="00CF5C5C"/>
    <w:rsid w:val="00CF6B73"/>
    <w:rsid w:val="00D00CE4"/>
    <w:rsid w:val="00D05077"/>
    <w:rsid w:val="00D11C7E"/>
    <w:rsid w:val="00D176A1"/>
    <w:rsid w:val="00D2036A"/>
    <w:rsid w:val="00D215EF"/>
    <w:rsid w:val="00D22F8A"/>
    <w:rsid w:val="00D2386D"/>
    <w:rsid w:val="00D3084C"/>
    <w:rsid w:val="00D33296"/>
    <w:rsid w:val="00D402A2"/>
    <w:rsid w:val="00D45F7E"/>
    <w:rsid w:val="00D508B4"/>
    <w:rsid w:val="00D55553"/>
    <w:rsid w:val="00D737C3"/>
    <w:rsid w:val="00D73EA4"/>
    <w:rsid w:val="00D77F8B"/>
    <w:rsid w:val="00D85A37"/>
    <w:rsid w:val="00D86752"/>
    <w:rsid w:val="00D90476"/>
    <w:rsid w:val="00D91ECE"/>
    <w:rsid w:val="00D95FA0"/>
    <w:rsid w:val="00DA43DE"/>
    <w:rsid w:val="00DA5725"/>
    <w:rsid w:val="00DA7F11"/>
    <w:rsid w:val="00DC28D6"/>
    <w:rsid w:val="00DC4C0F"/>
    <w:rsid w:val="00DC5FAC"/>
    <w:rsid w:val="00DD199D"/>
    <w:rsid w:val="00DD77B9"/>
    <w:rsid w:val="00DE3043"/>
    <w:rsid w:val="00DF0D18"/>
    <w:rsid w:val="00DF66B4"/>
    <w:rsid w:val="00E00085"/>
    <w:rsid w:val="00E12FFD"/>
    <w:rsid w:val="00E14904"/>
    <w:rsid w:val="00E24FDF"/>
    <w:rsid w:val="00E3210F"/>
    <w:rsid w:val="00E344C1"/>
    <w:rsid w:val="00E36879"/>
    <w:rsid w:val="00E45A71"/>
    <w:rsid w:val="00E53484"/>
    <w:rsid w:val="00E606E8"/>
    <w:rsid w:val="00E647DF"/>
    <w:rsid w:val="00E64CA7"/>
    <w:rsid w:val="00E763E4"/>
    <w:rsid w:val="00E82606"/>
    <w:rsid w:val="00E86A8A"/>
    <w:rsid w:val="00E9136B"/>
    <w:rsid w:val="00EA2C0D"/>
    <w:rsid w:val="00EA66DA"/>
    <w:rsid w:val="00EB1B4D"/>
    <w:rsid w:val="00EC6653"/>
    <w:rsid w:val="00ED37A4"/>
    <w:rsid w:val="00EE063F"/>
    <w:rsid w:val="00EF184D"/>
    <w:rsid w:val="00EF22F0"/>
    <w:rsid w:val="00EF455E"/>
    <w:rsid w:val="00EF631F"/>
    <w:rsid w:val="00F02A4E"/>
    <w:rsid w:val="00F06022"/>
    <w:rsid w:val="00F07EE3"/>
    <w:rsid w:val="00F12EB4"/>
    <w:rsid w:val="00F139E0"/>
    <w:rsid w:val="00F225CE"/>
    <w:rsid w:val="00F43F92"/>
    <w:rsid w:val="00F47C77"/>
    <w:rsid w:val="00F519DC"/>
    <w:rsid w:val="00F52578"/>
    <w:rsid w:val="00F5349A"/>
    <w:rsid w:val="00F53629"/>
    <w:rsid w:val="00F53D7D"/>
    <w:rsid w:val="00F568D0"/>
    <w:rsid w:val="00F77138"/>
    <w:rsid w:val="00F82220"/>
    <w:rsid w:val="00F84228"/>
    <w:rsid w:val="00F842BB"/>
    <w:rsid w:val="00F84C42"/>
    <w:rsid w:val="00F9563C"/>
    <w:rsid w:val="00F97695"/>
    <w:rsid w:val="00FA120B"/>
    <w:rsid w:val="00FA12F9"/>
    <w:rsid w:val="00FA1CDA"/>
    <w:rsid w:val="00FA2550"/>
    <w:rsid w:val="00FA4EC5"/>
    <w:rsid w:val="00FA7490"/>
    <w:rsid w:val="00FB04F4"/>
    <w:rsid w:val="00FC1210"/>
    <w:rsid w:val="00FE09EB"/>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FF5B0A"/>
  <w15:chartTrackingRefBased/>
  <w15:docId w15:val="{1DF04D18-221D-4451-8F87-9FF7B182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character" w:styleId="CommentReference">
    <w:name w:val="annotation reference"/>
    <w:uiPriority w:val="99"/>
    <w:semiHidden/>
    <w:unhideWhenUsed/>
    <w:rsid w:val="00A11A3C"/>
    <w:rPr>
      <w:sz w:val="16"/>
      <w:szCs w:val="16"/>
    </w:rPr>
  </w:style>
  <w:style w:type="paragraph" w:styleId="CommentText">
    <w:name w:val="annotation text"/>
    <w:basedOn w:val="Normal"/>
    <w:link w:val="CommentTextChar"/>
    <w:uiPriority w:val="99"/>
    <w:unhideWhenUsed/>
    <w:rsid w:val="00A11A3C"/>
    <w:rPr>
      <w:szCs w:val="20"/>
    </w:rPr>
  </w:style>
  <w:style w:type="character" w:customStyle="1" w:styleId="CommentTextChar">
    <w:name w:val="Comment Text Char"/>
    <w:link w:val="CommentText"/>
    <w:uiPriority w:val="99"/>
    <w:rsid w:val="00A11A3C"/>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5B4477"/>
    <w:rPr>
      <w:b/>
      <w:bCs/>
    </w:rPr>
  </w:style>
  <w:style w:type="character" w:customStyle="1" w:styleId="CommentSubjectChar">
    <w:name w:val="Comment Subject Char"/>
    <w:link w:val="CommentSubject"/>
    <w:uiPriority w:val="99"/>
    <w:semiHidden/>
    <w:rsid w:val="005B4477"/>
    <w:rPr>
      <w:rFonts w:eastAsia="MS Mincho"/>
      <w:b/>
      <w:bCs/>
      <w:lang w:val="en-US" w:eastAsia="en-US"/>
    </w:rPr>
  </w:style>
  <w:style w:type="paragraph" w:customStyle="1" w:styleId="BodyA">
    <w:name w:val="Body A"/>
    <w:rsid w:val="001037EF"/>
    <w:pPr>
      <w:spacing w:after="160" w:line="259" w:lineRule="auto"/>
    </w:pPr>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WWNum3">
    <w:name w:val="WWNum3"/>
    <w:basedOn w:val="NoList"/>
    <w:rsid w:val="001037EF"/>
    <w:pPr>
      <w:numPr>
        <w:numId w:val="48"/>
      </w:numPr>
    </w:pPr>
  </w:style>
  <w:style w:type="paragraph" w:styleId="Revision">
    <w:name w:val="Revision"/>
    <w:hidden/>
    <w:uiPriority w:val="99"/>
    <w:semiHidden/>
    <w:rsid w:val="00FE09EB"/>
    <w:rPr>
      <w:rFonts w:eastAsia="MS Minch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4438">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362099227">
      <w:bodyDiv w:val="1"/>
      <w:marLeft w:val="0"/>
      <w:marRight w:val="0"/>
      <w:marTop w:val="0"/>
      <w:marBottom w:val="0"/>
      <w:divBdr>
        <w:top w:val="none" w:sz="0" w:space="0" w:color="auto"/>
        <w:left w:val="none" w:sz="0" w:space="0" w:color="auto"/>
        <w:bottom w:val="none" w:sz="0" w:space="0" w:color="auto"/>
        <w:right w:val="none" w:sz="0" w:space="0" w:color="auto"/>
      </w:divBdr>
    </w:div>
    <w:div w:id="457648376">
      <w:bodyDiv w:val="1"/>
      <w:marLeft w:val="0"/>
      <w:marRight w:val="0"/>
      <w:marTop w:val="0"/>
      <w:marBottom w:val="0"/>
      <w:divBdr>
        <w:top w:val="none" w:sz="0" w:space="0" w:color="auto"/>
        <w:left w:val="none" w:sz="0" w:space="0" w:color="auto"/>
        <w:bottom w:val="none" w:sz="0" w:space="0" w:color="auto"/>
        <w:right w:val="none" w:sz="0" w:space="0" w:color="auto"/>
      </w:divBdr>
    </w:div>
    <w:div w:id="53890588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8199423">
      <w:bodyDiv w:val="1"/>
      <w:marLeft w:val="0"/>
      <w:marRight w:val="0"/>
      <w:marTop w:val="0"/>
      <w:marBottom w:val="0"/>
      <w:divBdr>
        <w:top w:val="none" w:sz="0" w:space="0" w:color="auto"/>
        <w:left w:val="none" w:sz="0" w:space="0" w:color="auto"/>
        <w:bottom w:val="none" w:sz="0" w:space="0" w:color="auto"/>
        <w:right w:val="none" w:sz="0" w:space="0" w:color="auto"/>
      </w:divBdr>
    </w:div>
    <w:div w:id="1052534196">
      <w:bodyDiv w:val="1"/>
      <w:marLeft w:val="0"/>
      <w:marRight w:val="0"/>
      <w:marTop w:val="0"/>
      <w:marBottom w:val="0"/>
      <w:divBdr>
        <w:top w:val="none" w:sz="0" w:space="0" w:color="auto"/>
        <w:left w:val="none" w:sz="0" w:space="0" w:color="auto"/>
        <w:bottom w:val="none" w:sz="0" w:space="0" w:color="auto"/>
        <w:right w:val="none" w:sz="0" w:space="0" w:color="auto"/>
      </w:divBdr>
    </w:div>
    <w:div w:id="1504662569">
      <w:bodyDiv w:val="1"/>
      <w:marLeft w:val="0"/>
      <w:marRight w:val="0"/>
      <w:marTop w:val="0"/>
      <w:marBottom w:val="0"/>
      <w:divBdr>
        <w:top w:val="none" w:sz="0" w:space="0" w:color="auto"/>
        <w:left w:val="none" w:sz="0" w:space="0" w:color="auto"/>
        <w:bottom w:val="none" w:sz="0" w:space="0" w:color="auto"/>
        <w:right w:val="none" w:sz="0" w:space="0" w:color="auto"/>
      </w:divBdr>
    </w:div>
    <w:div w:id="166003674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3/757/regulation/2/mad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si/2006/1751/contents" TargetMode="External"/><Relationship Id="rId25"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uk/ukpga/1996/56/section/7" TargetMode="External"/><Relationship Id="rId5" Type="http://schemas.openxmlformats.org/officeDocument/2006/relationships/numbering" Target="numbering.xml"/><Relationship Id="rId15" Type="http://schemas.openxmlformats.org/officeDocument/2006/relationships/hyperlink" Target="https://www.legislation.gov.uk/ukpga/2002/32/contents" TargetMode="External"/><Relationship Id="rId23" Type="http://schemas.openxmlformats.org/officeDocument/2006/relationships/hyperlink" Target="https://www.swindon.gov.uk/info/20259/attendance_and_inclusion_service/1733/reduced_timetabl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gislation.gov.uk/uksi/2024/21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contents" TargetMode="External"/><Relationship Id="rId22" Type="http://schemas.openxmlformats.org/officeDocument/2006/relationships/hyperlink" Target="https://www.legislation.gov.uk/uksi/2024/208/made"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A78DE3157166459494B128CA13A547" ma:contentTypeVersion="9" ma:contentTypeDescription="Create a new document." ma:contentTypeScope="" ma:versionID="4c1b34215d9ae9d6fe74615bbd4d819a">
  <xsd:schema xmlns:xsd="http://www.w3.org/2001/XMLSchema" xmlns:xs="http://www.w3.org/2001/XMLSchema" xmlns:p="http://schemas.microsoft.com/office/2006/metadata/properties" xmlns:ns2="f3f02cc0-dc2e-41f1-a19c-0d7926f0749b" xmlns:ns3="4b5330b1-2aff-4163-b292-b89d4b01fb7b" targetNamespace="http://schemas.microsoft.com/office/2006/metadata/properties" ma:root="true" ma:fieldsID="1d197e68b5ad52c49d80d43e8cfa30bc" ns2:_="" ns3:_="">
    <xsd:import namespace="f3f02cc0-dc2e-41f1-a19c-0d7926f0749b"/>
    <xsd:import namespace="4b5330b1-2aff-4163-b292-b89d4b01fb7b"/>
    <xsd:element name="properties">
      <xsd:complexType>
        <xsd:sequence>
          <xsd:element name="documentManagement">
            <xsd:complexType>
              <xsd:all>
                <xsd:element ref="ns2:Ratified" minOccurs="0"/>
                <xsd:element ref="ns2:MediaServiceMetadata" minOccurs="0"/>
                <xsd:element ref="ns2:MediaServiceFastMetadata" minOccurs="0"/>
                <xsd:element ref="ns2:MediaServiceObjectDetectorVersions" minOccurs="0"/>
                <xsd:element ref="ns2:MediaServiceSearchProperties" minOccurs="0"/>
                <xsd:element ref="ns2:FORWEBSI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02cc0-dc2e-41f1-a19c-0d7926f0749b" elementFormDefault="qualified">
    <xsd:import namespace="http://schemas.microsoft.com/office/2006/documentManagement/types"/>
    <xsd:import namespace="http://schemas.microsoft.com/office/infopath/2007/PartnerControls"/>
    <xsd:element name="Ratified" ma:index="2" nillable="true" ma:displayName="Ratified" ma:default="0" ma:format="Dropdown" ma:internalName="Ratified">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FORWEBSITE" ma:index="13" nillable="true" ma:displayName="FOR WEBSITE " ma:default="1" ma:format="Dropdown" ma:internalName="FORWEBSI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5330b1-2aff-4163-b292-b89d4b01fb7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Ratified xmlns="f3f02cc0-dc2e-41f1-a19c-0d7926f0749b">false</Ratified>
    <FORWEBSITE xmlns="f3f02cc0-dc2e-41f1-a19c-0d7926f0749b">true</FORWEBSITE>
    <SharedWithUsers xmlns="4b5330b1-2aff-4163-b292-b89d4b01fb7b">
      <UserInfo>
        <DisplayName/>
        <AccountId xsi:nil="true"/>
        <AccountType/>
      </UserInfo>
    </SharedWithUsers>
  </documentManagement>
</p:properties>
</file>

<file path=customXml/itemProps1.xml><?xml version="1.0" encoding="utf-8"?>
<ds:datastoreItem xmlns:ds="http://schemas.openxmlformats.org/officeDocument/2006/customXml" ds:itemID="{99EB9E24-CBF9-455C-8868-87CAD4E30331}">
  <ds:schemaRefs>
    <ds:schemaRef ds:uri="http://schemas.microsoft.com/sharepoint/v3/contenttype/forms"/>
  </ds:schemaRefs>
</ds:datastoreItem>
</file>

<file path=customXml/itemProps2.xml><?xml version="1.0" encoding="utf-8"?>
<ds:datastoreItem xmlns:ds="http://schemas.openxmlformats.org/officeDocument/2006/customXml" ds:itemID="{F43F416D-797C-4E31-9D76-9789183DC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02cc0-dc2e-41f1-a19c-0d7926f0749b"/>
    <ds:schemaRef ds:uri="4b5330b1-2aff-4163-b292-b89d4b01f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A8D283-A1A8-424D-A149-F46E62B2FB18}">
  <ds:schemaRefs>
    <ds:schemaRef ds:uri="http://schemas.openxmlformats.org/officeDocument/2006/bibliography"/>
  </ds:schemaRefs>
</ds:datastoreItem>
</file>

<file path=customXml/itemProps4.xml><?xml version="1.0" encoding="utf-8"?>
<ds:datastoreItem xmlns:ds="http://schemas.openxmlformats.org/officeDocument/2006/customXml" ds:itemID="{F2A6D0F9-5865-4B28-81A7-A7B03D199BEE}">
  <ds:schemaRefs>
    <ds:schemaRef ds:uri="http://schemas.microsoft.com/office/2006/metadata/properties"/>
    <ds:schemaRef ds:uri="http://schemas.microsoft.com/office/infopath/2007/PartnerControls"/>
    <ds:schemaRef ds:uri="f3f02cc0-dc2e-41f1-a19c-0d7926f0749b"/>
    <ds:schemaRef ds:uri="4b5330b1-2aff-4163-b292-b89d4b01fb7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5445</Words>
  <Characters>31039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Lindsay Westlake</cp:lastModifiedBy>
  <cp:revision>2</cp:revision>
  <cp:lastPrinted>2025-10-27T12:01:00Z</cp:lastPrinted>
  <dcterms:created xsi:type="dcterms:W3CDTF">2025-12-17T12:22:00Z</dcterms:created>
  <dcterms:modified xsi:type="dcterms:W3CDTF">2025-12-17T12:22:00Z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0x010100F7A78DE3157166459494B128CA13A547</vt:lpwstr>
  </property>
  <property fmtid="{D5CDD505-2E9C-101B-9397-08002B2CF9AE}" pid="3" name="Order">
    <vt:r8>152400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