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C6732" w14:textId="49E373C5" w:rsidR="00343EF5" w:rsidRDefault="000A17C2" w:rsidP="00C35439">
      <w:pPr>
        <w:pStyle w:val="Heading2"/>
        <w:jc w:val="center"/>
        <w:rPr>
          <w:rFonts w:ascii="Comic Sans MS" w:hAnsi="Comic Sans MS"/>
          <w:color w:val="auto"/>
          <w:sz w:val="20"/>
          <w:szCs w:val="20"/>
        </w:rPr>
      </w:pPr>
      <w:bookmarkStart w:id="0" w:name="_GoBack"/>
      <w:bookmarkEnd w:id="0"/>
      <w:r>
        <w:rPr>
          <w:noProof/>
          <w:lang w:eastAsia="en-GB"/>
        </w:rPr>
        <w:drawing>
          <wp:anchor distT="0" distB="0" distL="114300" distR="114300" simplePos="0" relativeHeight="251657728" behindDoc="1" locked="0" layoutInCell="1" allowOverlap="1" wp14:anchorId="33302486" wp14:editId="4167E5B0">
            <wp:simplePos x="0" y="0"/>
            <wp:positionH relativeFrom="column">
              <wp:posOffset>0</wp:posOffset>
            </wp:positionH>
            <wp:positionV relativeFrom="paragraph">
              <wp:posOffset>107315</wp:posOffset>
            </wp:positionV>
            <wp:extent cx="504825" cy="534670"/>
            <wp:effectExtent l="0" t="0" r="0" b="0"/>
            <wp:wrapTight wrapText="bothSides">
              <wp:wrapPolygon edited="0">
                <wp:start x="0" y="0"/>
                <wp:lineTo x="0" y="20779"/>
                <wp:lineTo x="21192" y="20779"/>
                <wp:lineTo x="21192" y="0"/>
                <wp:lineTo x="0" y="0"/>
              </wp:wrapPolygon>
            </wp:wrapTight>
            <wp:docPr id="2"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534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7FBB23" w14:textId="77777777" w:rsidR="002D6C95" w:rsidRPr="000C54D2" w:rsidRDefault="00FC2281" w:rsidP="00C35439">
      <w:pPr>
        <w:pStyle w:val="Heading2"/>
        <w:jc w:val="center"/>
        <w:rPr>
          <w:rFonts w:ascii="Comic Sans MS" w:hAnsi="Comic Sans MS"/>
          <w:color w:val="auto"/>
          <w:sz w:val="20"/>
          <w:szCs w:val="20"/>
        </w:rPr>
      </w:pPr>
      <w:r w:rsidRPr="000C54D2">
        <w:rPr>
          <w:rFonts w:ascii="Comic Sans MS" w:hAnsi="Comic Sans MS"/>
          <w:color w:val="auto"/>
          <w:sz w:val="20"/>
          <w:szCs w:val="20"/>
        </w:rPr>
        <w:t>SHAW RIDGE SCHOOL ACCESSIBILITY PLAN</w:t>
      </w:r>
    </w:p>
    <w:p w14:paraId="6A3AFC9D" w14:textId="3E554B97" w:rsidR="00D270C4" w:rsidRDefault="008068E6" w:rsidP="00D1269B">
      <w:pPr>
        <w:pStyle w:val="Heading2"/>
        <w:jc w:val="center"/>
        <w:rPr>
          <w:rFonts w:ascii="Comic Sans MS" w:hAnsi="Comic Sans MS"/>
          <w:color w:val="auto"/>
          <w:sz w:val="20"/>
          <w:szCs w:val="20"/>
        </w:rPr>
      </w:pPr>
      <w:r>
        <w:rPr>
          <w:rFonts w:ascii="Comic Sans MS" w:hAnsi="Comic Sans MS"/>
          <w:color w:val="auto"/>
          <w:sz w:val="20"/>
          <w:szCs w:val="20"/>
        </w:rPr>
        <w:t>2021</w:t>
      </w:r>
      <w:r w:rsidR="003E346B">
        <w:rPr>
          <w:rFonts w:ascii="Comic Sans MS" w:hAnsi="Comic Sans MS"/>
          <w:color w:val="auto"/>
          <w:sz w:val="20"/>
          <w:szCs w:val="20"/>
        </w:rPr>
        <w:t xml:space="preserve"> to 202</w:t>
      </w:r>
      <w:r>
        <w:rPr>
          <w:rFonts w:ascii="Comic Sans MS" w:hAnsi="Comic Sans MS"/>
          <w:color w:val="auto"/>
          <w:sz w:val="20"/>
          <w:szCs w:val="20"/>
        </w:rPr>
        <w:t>4</w:t>
      </w:r>
    </w:p>
    <w:p w14:paraId="73F9F723" w14:textId="77777777" w:rsidR="002D6C95" w:rsidRDefault="002D6C95" w:rsidP="00226A7F">
      <w:pPr>
        <w:pStyle w:val="Heading2"/>
        <w:numPr>
          <w:ilvl w:val="0"/>
          <w:numId w:val="1"/>
        </w:numPr>
        <w:jc w:val="both"/>
        <w:rPr>
          <w:rFonts w:ascii="Comic Sans MS" w:hAnsi="Comic Sans MS"/>
          <w:color w:val="auto"/>
          <w:sz w:val="20"/>
          <w:szCs w:val="20"/>
          <w:u w:val="single"/>
        </w:rPr>
      </w:pPr>
      <w:r w:rsidRPr="000C54D2">
        <w:rPr>
          <w:rFonts w:ascii="Comic Sans MS" w:hAnsi="Comic Sans MS"/>
          <w:color w:val="auto"/>
          <w:sz w:val="20"/>
          <w:szCs w:val="20"/>
          <w:u w:val="single"/>
        </w:rPr>
        <w:t>Introduction</w:t>
      </w:r>
    </w:p>
    <w:p w14:paraId="578AED54" w14:textId="77777777" w:rsidR="00A504CA" w:rsidRDefault="00A504CA" w:rsidP="00A504CA">
      <w:pPr>
        <w:pStyle w:val="Heading2"/>
        <w:ind w:left="750"/>
        <w:rPr>
          <w:rFonts w:ascii="Comic Sans MS" w:hAnsi="Comic Sans MS"/>
          <w:b w:val="0"/>
          <w:sz w:val="20"/>
          <w:szCs w:val="20"/>
        </w:rPr>
      </w:pPr>
      <w:r>
        <w:rPr>
          <w:rFonts w:ascii="Comic Sans MS" w:hAnsi="Comic Sans MS"/>
          <w:b w:val="0"/>
          <w:sz w:val="20"/>
          <w:szCs w:val="20"/>
        </w:rPr>
        <w:t>At Shaw Ridge</w:t>
      </w:r>
      <w:r w:rsidR="00226A7F" w:rsidRPr="00226A7F">
        <w:rPr>
          <w:rFonts w:ascii="Comic Sans MS" w:hAnsi="Comic Sans MS"/>
          <w:b w:val="0"/>
          <w:sz w:val="20"/>
          <w:szCs w:val="20"/>
        </w:rPr>
        <w:t xml:space="preserve"> Primary </w:t>
      </w:r>
      <w:proofErr w:type="gramStart"/>
      <w:r w:rsidR="00226A7F" w:rsidRPr="00226A7F">
        <w:rPr>
          <w:rFonts w:ascii="Comic Sans MS" w:hAnsi="Comic Sans MS"/>
          <w:b w:val="0"/>
          <w:sz w:val="20"/>
          <w:szCs w:val="20"/>
        </w:rPr>
        <w:t>School</w:t>
      </w:r>
      <w:proofErr w:type="gramEnd"/>
      <w:r w:rsidR="00226A7F" w:rsidRPr="00226A7F">
        <w:rPr>
          <w:rFonts w:ascii="Comic Sans MS" w:hAnsi="Comic Sans MS"/>
          <w:b w:val="0"/>
          <w:sz w:val="20"/>
          <w:szCs w:val="20"/>
        </w:rPr>
        <w:t xml:space="preserve"> we are committed to giving all of our children every opportunity to achieve the highest of standards. We do this by taking account of pupils’ varied life experiences and needs. We offer a broad and balanced curriculum and have high expectations of all children. The achievements, attitudes and well-being of all of our children matter.</w:t>
      </w:r>
      <w:r>
        <w:rPr>
          <w:rFonts w:ascii="Comic Sans MS" w:hAnsi="Comic Sans MS"/>
          <w:b w:val="0"/>
          <w:sz w:val="20"/>
          <w:szCs w:val="20"/>
        </w:rPr>
        <w:t xml:space="preserve"> Shaw Ridge</w:t>
      </w:r>
      <w:r w:rsidR="00226A7F" w:rsidRPr="00226A7F">
        <w:rPr>
          <w:rFonts w:ascii="Comic Sans MS" w:hAnsi="Comic Sans MS"/>
          <w:b w:val="0"/>
          <w:sz w:val="20"/>
          <w:szCs w:val="20"/>
        </w:rPr>
        <w:t xml:space="preserve"> Primary School promotes the individuality of all of our children, irrespective of ethnicity, attainment, age, disability, gender or background. </w:t>
      </w:r>
    </w:p>
    <w:p w14:paraId="07BF93D9" w14:textId="77777777" w:rsidR="00A504CA" w:rsidRDefault="00226A7F" w:rsidP="00A504CA">
      <w:pPr>
        <w:pStyle w:val="Heading2"/>
        <w:ind w:left="750"/>
        <w:rPr>
          <w:rFonts w:ascii="Comic Sans MS" w:hAnsi="Comic Sans MS"/>
          <w:b w:val="0"/>
          <w:sz w:val="20"/>
          <w:szCs w:val="20"/>
        </w:rPr>
      </w:pPr>
      <w:r w:rsidRPr="00226A7F">
        <w:rPr>
          <w:rFonts w:ascii="Comic Sans MS" w:hAnsi="Comic Sans MS"/>
          <w:b w:val="0"/>
          <w:sz w:val="20"/>
          <w:szCs w:val="20"/>
        </w:rPr>
        <w:t>The SEND Code of Practi</w:t>
      </w:r>
      <w:r w:rsidR="00AE15E2">
        <w:rPr>
          <w:rFonts w:ascii="Comic Sans MS" w:hAnsi="Comic Sans MS"/>
          <w:b w:val="0"/>
          <w:sz w:val="20"/>
          <w:szCs w:val="20"/>
        </w:rPr>
        <w:t>c</w:t>
      </w:r>
      <w:r w:rsidRPr="00226A7F">
        <w:rPr>
          <w:rFonts w:ascii="Comic Sans MS" w:hAnsi="Comic Sans MS"/>
          <w:b w:val="0"/>
          <w:sz w:val="20"/>
          <w:szCs w:val="20"/>
        </w:rPr>
        <w:t xml:space="preserve">e: 0 to 25 years, published in </w:t>
      </w:r>
      <w:r w:rsidR="003E346B">
        <w:rPr>
          <w:rFonts w:ascii="Comic Sans MS" w:hAnsi="Comic Sans MS"/>
          <w:b w:val="0"/>
          <w:sz w:val="20"/>
          <w:szCs w:val="20"/>
        </w:rPr>
        <w:t xml:space="preserve">January 2015 </w:t>
      </w:r>
      <w:r w:rsidRPr="00226A7F">
        <w:rPr>
          <w:rFonts w:ascii="Comic Sans MS" w:hAnsi="Comic Sans MS"/>
          <w:b w:val="0"/>
          <w:sz w:val="20"/>
          <w:szCs w:val="20"/>
        </w:rPr>
        <w:t>cites the Equality Act 2010 stating that children who have SEN may have a disability – that is… ‘a physical or mental impairment which has a long term and substantial adverse effect on the ability to carry out normal day-to-day activities’. Children and young people with such conditions do not necessarily have SEN, but there is a significant overlap between disabled children and young people and those with SEN. In accordance with The SEN and Disability Act 2001 which extended the Disability Discriminatio</w:t>
      </w:r>
      <w:r w:rsidR="00A504CA">
        <w:rPr>
          <w:rFonts w:ascii="Comic Sans MS" w:hAnsi="Comic Sans MS"/>
          <w:b w:val="0"/>
          <w:sz w:val="20"/>
          <w:szCs w:val="20"/>
        </w:rPr>
        <w:t>n Act 1995 (DDA), the staff at Shaw Ridge</w:t>
      </w:r>
      <w:r w:rsidRPr="00226A7F">
        <w:rPr>
          <w:rFonts w:ascii="Comic Sans MS" w:hAnsi="Comic Sans MS"/>
          <w:b w:val="0"/>
          <w:sz w:val="20"/>
          <w:szCs w:val="20"/>
        </w:rPr>
        <w:t xml:space="preserve"> Primary School, alongside the Governing Body have three key duties towards disabled pupils:</w:t>
      </w:r>
    </w:p>
    <w:p w14:paraId="5B97A7A0" w14:textId="77777777" w:rsidR="00A504CA" w:rsidRDefault="00226A7F" w:rsidP="00A504CA">
      <w:pPr>
        <w:pStyle w:val="Heading2"/>
        <w:numPr>
          <w:ilvl w:val="0"/>
          <w:numId w:val="5"/>
        </w:numPr>
        <w:rPr>
          <w:rFonts w:ascii="Comic Sans MS" w:hAnsi="Comic Sans MS"/>
          <w:b w:val="0"/>
          <w:sz w:val="20"/>
          <w:szCs w:val="20"/>
        </w:rPr>
      </w:pPr>
      <w:r w:rsidRPr="00226A7F">
        <w:rPr>
          <w:rFonts w:ascii="Comic Sans MS" w:hAnsi="Comic Sans MS"/>
          <w:b w:val="0"/>
          <w:sz w:val="20"/>
          <w:szCs w:val="20"/>
        </w:rPr>
        <w:t>not to treat disabled pupils less favourably for a reason related to their disability;</w:t>
      </w:r>
    </w:p>
    <w:p w14:paraId="64067D04" w14:textId="77777777" w:rsidR="00A504CA" w:rsidRDefault="00226A7F" w:rsidP="00A504CA">
      <w:pPr>
        <w:pStyle w:val="Heading2"/>
        <w:numPr>
          <w:ilvl w:val="0"/>
          <w:numId w:val="5"/>
        </w:numPr>
        <w:rPr>
          <w:rFonts w:ascii="Comic Sans MS" w:hAnsi="Comic Sans MS"/>
          <w:b w:val="0"/>
          <w:sz w:val="20"/>
          <w:szCs w:val="20"/>
        </w:rPr>
      </w:pPr>
      <w:r w:rsidRPr="00226A7F">
        <w:rPr>
          <w:rFonts w:ascii="Comic Sans MS" w:hAnsi="Comic Sans MS"/>
          <w:b w:val="0"/>
          <w:sz w:val="20"/>
          <w:szCs w:val="20"/>
        </w:rPr>
        <w:t xml:space="preserve">to make reasonable adjustments for disabled pupils, so that they are not at a substantial disadvantage; </w:t>
      </w:r>
    </w:p>
    <w:p w14:paraId="67F6DEC3" w14:textId="77777777" w:rsidR="00A504CA" w:rsidRDefault="00226A7F" w:rsidP="00A504CA">
      <w:pPr>
        <w:pStyle w:val="Heading2"/>
        <w:numPr>
          <w:ilvl w:val="0"/>
          <w:numId w:val="5"/>
        </w:numPr>
        <w:rPr>
          <w:rFonts w:ascii="Comic Sans MS" w:hAnsi="Comic Sans MS"/>
          <w:b w:val="0"/>
          <w:sz w:val="20"/>
          <w:szCs w:val="20"/>
        </w:rPr>
      </w:pPr>
      <w:r w:rsidRPr="00226A7F">
        <w:rPr>
          <w:rFonts w:ascii="Comic Sans MS" w:hAnsi="Comic Sans MS"/>
          <w:b w:val="0"/>
          <w:sz w:val="20"/>
          <w:szCs w:val="20"/>
        </w:rPr>
        <w:t xml:space="preserve">to plan to increase access to education for disabled pupils. </w:t>
      </w:r>
    </w:p>
    <w:p w14:paraId="04CCD6A7" w14:textId="77777777" w:rsidR="00A504CA" w:rsidRDefault="00226A7F" w:rsidP="00A504CA">
      <w:pPr>
        <w:pStyle w:val="Heading2"/>
        <w:ind w:left="750"/>
        <w:rPr>
          <w:rFonts w:ascii="Comic Sans MS" w:hAnsi="Comic Sans MS"/>
          <w:b w:val="0"/>
          <w:sz w:val="20"/>
          <w:szCs w:val="20"/>
        </w:rPr>
      </w:pPr>
      <w:r w:rsidRPr="00226A7F">
        <w:rPr>
          <w:rFonts w:ascii="Comic Sans MS" w:hAnsi="Comic Sans MS"/>
          <w:b w:val="0"/>
          <w:sz w:val="20"/>
          <w:szCs w:val="20"/>
        </w:rPr>
        <w:t>This means that:</w:t>
      </w:r>
    </w:p>
    <w:p w14:paraId="41538927" w14:textId="77777777" w:rsidR="00A504CA" w:rsidRDefault="00226A7F" w:rsidP="00A504CA">
      <w:pPr>
        <w:pStyle w:val="Heading2"/>
        <w:numPr>
          <w:ilvl w:val="0"/>
          <w:numId w:val="5"/>
        </w:numPr>
        <w:rPr>
          <w:rFonts w:ascii="Comic Sans MS" w:hAnsi="Comic Sans MS"/>
          <w:b w:val="0"/>
          <w:sz w:val="20"/>
          <w:szCs w:val="20"/>
        </w:rPr>
      </w:pPr>
      <w:r w:rsidRPr="00226A7F">
        <w:rPr>
          <w:rFonts w:ascii="Comic Sans MS" w:hAnsi="Comic Sans MS"/>
          <w:b w:val="0"/>
          <w:sz w:val="20"/>
          <w:szCs w:val="20"/>
        </w:rPr>
        <w:t xml:space="preserve">we will increase the extent to which disabled pupils can participate in the school curriculum; </w:t>
      </w:r>
    </w:p>
    <w:p w14:paraId="3CC177C2" w14:textId="77777777" w:rsidR="00A504CA" w:rsidRDefault="00226A7F" w:rsidP="00A504CA">
      <w:pPr>
        <w:pStyle w:val="Heading2"/>
        <w:numPr>
          <w:ilvl w:val="0"/>
          <w:numId w:val="5"/>
        </w:numPr>
        <w:rPr>
          <w:rFonts w:ascii="Comic Sans MS" w:hAnsi="Comic Sans MS"/>
          <w:b w:val="0"/>
          <w:sz w:val="20"/>
          <w:szCs w:val="20"/>
        </w:rPr>
      </w:pPr>
      <w:r w:rsidRPr="00226A7F">
        <w:rPr>
          <w:rFonts w:ascii="Comic Sans MS" w:hAnsi="Comic Sans MS"/>
          <w:b w:val="0"/>
          <w:sz w:val="20"/>
          <w:szCs w:val="20"/>
        </w:rPr>
        <w:t xml:space="preserve">improve the environment of the school to increase the extent to which disabled pupils can take advantage of education and associated services; </w:t>
      </w:r>
    </w:p>
    <w:p w14:paraId="651C181A" w14:textId="77777777" w:rsidR="00A504CA" w:rsidRDefault="00226A7F" w:rsidP="00A504CA">
      <w:pPr>
        <w:pStyle w:val="Heading2"/>
        <w:numPr>
          <w:ilvl w:val="0"/>
          <w:numId w:val="5"/>
        </w:numPr>
        <w:rPr>
          <w:rFonts w:ascii="Comic Sans MS" w:hAnsi="Comic Sans MS"/>
          <w:b w:val="0"/>
          <w:sz w:val="20"/>
          <w:szCs w:val="20"/>
        </w:rPr>
      </w:pPr>
      <w:r w:rsidRPr="00226A7F">
        <w:rPr>
          <w:rFonts w:ascii="Comic Sans MS" w:hAnsi="Comic Sans MS"/>
          <w:b w:val="0"/>
          <w:sz w:val="20"/>
          <w:szCs w:val="20"/>
        </w:rPr>
        <w:t xml:space="preserve">improve the delivery of information to disabled pupils </w:t>
      </w:r>
    </w:p>
    <w:p w14:paraId="01D59A5B" w14:textId="77777777" w:rsidR="00A504CA" w:rsidRDefault="00226A7F" w:rsidP="00A504CA">
      <w:pPr>
        <w:pStyle w:val="Heading2"/>
        <w:ind w:left="750"/>
        <w:rPr>
          <w:rFonts w:ascii="Comic Sans MS" w:hAnsi="Comic Sans MS"/>
          <w:b w:val="0"/>
          <w:sz w:val="20"/>
          <w:szCs w:val="20"/>
        </w:rPr>
      </w:pPr>
      <w:r w:rsidRPr="00226A7F">
        <w:rPr>
          <w:rFonts w:ascii="Comic Sans MS" w:hAnsi="Comic Sans MS"/>
          <w:b w:val="0"/>
          <w:sz w:val="20"/>
          <w:szCs w:val="20"/>
        </w:rPr>
        <w:t xml:space="preserve">We take advice on support needed for children with disabilities and work with experts to ensure they have the support necessary to fully include them in the life of the school. </w:t>
      </w:r>
    </w:p>
    <w:p w14:paraId="7A8F40AA" w14:textId="77777777" w:rsidR="00A504CA" w:rsidRDefault="00226A7F" w:rsidP="00A504CA">
      <w:pPr>
        <w:pStyle w:val="Heading2"/>
        <w:ind w:left="750"/>
        <w:rPr>
          <w:rFonts w:ascii="Comic Sans MS" w:hAnsi="Comic Sans MS"/>
          <w:b w:val="0"/>
          <w:sz w:val="20"/>
          <w:szCs w:val="20"/>
        </w:rPr>
      </w:pPr>
      <w:r w:rsidRPr="00226A7F">
        <w:rPr>
          <w:rFonts w:ascii="Comic Sans MS" w:hAnsi="Comic Sans MS"/>
          <w:b w:val="0"/>
          <w:sz w:val="20"/>
          <w:szCs w:val="20"/>
        </w:rPr>
        <w:t xml:space="preserve">Our Accessibility Plan ensures that: </w:t>
      </w:r>
    </w:p>
    <w:p w14:paraId="64B0AF05" w14:textId="77777777" w:rsidR="00A504CA" w:rsidRDefault="00226A7F" w:rsidP="00A504CA">
      <w:pPr>
        <w:pStyle w:val="Heading2"/>
        <w:numPr>
          <w:ilvl w:val="0"/>
          <w:numId w:val="7"/>
        </w:numPr>
        <w:rPr>
          <w:rFonts w:ascii="Comic Sans MS" w:hAnsi="Comic Sans MS"/>
          <w:b w:val="0"/>
          <w:sz w:val="20"/>
          <w:szCs w:val="20"/>
        </w:rPr>
      </w:pPr>
      <w:r w:rsidRPr="00226A7F">
        <w:rPr>
          <w:rFonts w:ascii="Comic Sans MS" w:hAnsi="Comic Sans MS"/>
          <w:b w:val="0"/>
          <w:sz w:val="20"/>
          <w:szCs w:val="20"/>
        </w:rPr>
        <w:t xml:space="preserve">The school draws on the expertise of external agencies to provide specialist advice and support </w:t>
      </w:r>
    </w:p>
    <w:p w14:paraId="69374DEC" w14:textId="77777777" w:rsidR="00A504CA" w:rsidRDefault="00226A7F" w:rsidP="00A504CA">
      <w:pPr>
        <w:pStyle w:val="Heading2"/>
        <w:numPr>
          <w:ilvl w:val="0"/>
          <w:numId w:val="7"/>
        </w:numPr>
        <w:rPr>
          <w:rFonts w:ascii="Comic Sans MS" w:hAnsi="Comic Sans MS"/>
          <w:b w:val="0"/>
          <w:sz w:val="20"/>
          <w:szCs w:val="20"/>
        </w:rPr>
      </w:pPr>
      <w:r w:rsidRPr="00226A7F">
        <w:rPr>
          <w:rFonts w:ascii="Comic Sans MS" w:hAnsi="Comic Sans MS"/>
          <w:b w:val="0"/>
          <w:sz w:val="20"/>
          <w:szCs w:val="20"/>
        </w:rPr>
        <w:t xml:space="preserve">The SENCO has an overview of the needs of disabled pupils </w:t>
      </w:r>
    </w:p>
    <w:p w14:paraId="09B54149" w14:textId="77777777" w:rsidR="00A504CA" w:rsidRDefault="00226A7F" w:rsidP="00A504CA">
      <w:pPr>
        <w:pStyle w:val="Heading2"/>
        <w:numPr>
          <w:ilvl w:val="0"/>
          <w:numId w:val="7"/>
        </w:numPr>
        <w:rPr>
          <w:rFonts w:ascii="Comic Sans MS" w:hAnsi="Comic Sans MS"/>
          <w:b w:val="0"/>
          <w:sz w:val="20"/>
          <w:szCs w:val="20"/>
        </w:rPr>
      </w:pPr>
      <w:r w:rsidRPr="00226A7F">
        <w:rPr>
          <w:rFonts w:ascii="Comic Sans MS" w:hAnsi="Comic Sans MS"/>
          <w:b w:val="0"/>
          <w:sz w:val="20"/>
          <w:szCs w:val="20"/>
        </w:rPr>
        <w:t xml:space="preserve">There are high expectations </w:t>
      </w:r>
    </w:p>
    <w:p w14:paraId="09964C3D" w14:textId="77777777" w:rsidR="00A504CA" w:rsidRDefault="00226A7F" w:rsidP="00A504CA">
      <w:pPr>
        <w:pStyle w:val="Heading2"/>
        <w:numPr>
          <w:ilvl w:val="0"/>
          <w:numId w:val="7"/>
        </w:numPr>
        <w:rPr>
          <w:rFonts w:ascii="Comic Sans MS" w:hAnsi="Comic Sans MS"/>
          <w:b w:val="0"/>
          <w:sz w:val="20"/>
          <w:szCs w:val="20"/>
        </w:rPr>
      </w:pPr>
      <w:r w:rsidRPr="00226A7F">
        <w:rPr>
          <w:rFonts w:ascii="Comic Sans MS" w:hAnsi="Comic Sans MS"/>
          <w:b w:val="0"/>
          <w:sz w:val="20"/>
          <w:szCs w:val="20"/>
        </w:rPr>
        <w:t xml:space="preserve">There is appropriate deployment and training of teaching assistants </w:t>
      </w:r>
    </w:p>
    <w:p w14:paraId="65F774E8" w14:textId="77777777" w:rsidR="00A504CA" w:rsidRDefault="00226A7F" w:rsidP="00A504CA">
      <w:pPr>
        <w:pStyle w:val="Heading2"/>
        <w:numPr>
          <w:ilvl w:val="0"/>
          <w:numId w:val="7"/>
        </w:numPr>
        <w:rPr>
          <w:rFonts w:ascii="Comic Sans MS" w:hAnsi="Comic Sans MS"/>
          <w:b w:val="0"/>
          <w:sz w:val="20"/>
          <w:szCs w:val="20"/>
        </w:rPr>
      </w:pPr>
      <w:r w:rsidRPr="00226A7F">
        <w:rPr>
          <w:rFonts w:ascii="Comic Sans MS" w:hAnsi="Comic Sans MS"/>
          <w:b w:val="0"/>
          <w:sz w:val="20"/>
          <w:szCs w:val="20"/>
        </w:rPr>
        <w:t xml:space="preserve">The successful practice is shared within the school </w:t>
      </w:r>
    </w:p>
    <w:p w14:paraId="614CE3B0" w14:textId="77777777" w:rsidR="00A504CA" w:rsidRDefault="00226A7F" w:rsidP="00A504CA">
      <w:pPr>
        <w:pStyle w:val="Heading2"/>
        <w:numPr>
          <w:ilvl w:val="0"/>
          <w:numId w:val="7"/>
        </w:numPr>
        <w:rPr>
          <w:rFonts w:ascii="Comic Sans MS" w:hAnsi="Comic Sans MS"/>
          <w:b w:val="0"/>
          <w:sz w:val="20"/>
          <w:szCs w:val="20"/>
        </w:rPr>
      </w:pPr>
      <w:r w:rsidRPr="00226A7F">
        <w:rPr>
          <w:rFonts w:ascii="Comic Sans MS" w:hAnsi="Comic Sans MS"/>
          <w:b w:val="0"/>
          <w:sz w:val="20"/>
          <w:szCs w:val="20"/>
        </w:rPr>
        <w:t xml:space="preserve">Disabled pupils have access to extra-curricular activities </w:t>
      </w:r>
    </w:p>
    <w:p w14:paraId="5DC7B6FE" w14:textId="77777777" w:rsidR="00D941FE" w:rsidRPr="00D941FE" w:rsidRDefault="00A504CA" w:rsidP="00D270C4">
      <w:pPr>
        <w:spacing w:before="100" w:beforeAutospacing="1" w:after="100" w:afterAutospacing="1"/>
        <w:jc w:val="both"/>
        <w:rPr>
          <w:rFonts w:ascii="Comic Sans MS" w:hAnsi="Comic Sans MS"/>
          <w:b/>
          <w:sz w:val="20"/>
          <w:szCs w:val="20"/>
        </w:rPr>
      </w:pPr>
      <w:r w:rsidRPr="00D941FE">
        <w:rPr>
          <w:rFonts w:ascii="Comic Sans MS" w:hAnsi="Comic Sans MS"/>
          <w:b/>
          <w:sz w:val="20"/>
          <w:szCs w:val="20"/>
        </w:rPr>
        <w:t>2</w:t>
      </w:r>
      <w:r w:rsidR="00D941FE" w:rsidRPr="00D941FE">
        <w:rPr>
          <w:rFonts w:ascii="Comic Sans MS" w:hAnsi="Comic Sans MS"/>
          <w:b/>
          <w:sz w:val="20"/>
          <w:szCs w:val="20"/>
        </w:rPr>
        <w:t xml:space="preserve"> </w:t>
      </w:r>
      <w:r w:rsidR="00D941FE" w:rsidRPr="00D941FE">
        <w:rPr>
          <w:rFonts w:ascii="Comic Sans MS" w:hAnsi="Comic Sans MS"/>
          <w:b/>
          <w:sz w:val="20"/>
          <w:szCs w:val="20"/>
          <w:u w:val="single"/>
        </w:rPr>
        <w:t xml:space="preserve">Improving curriculum provision </w:t>
      </w:r>
    </w:p>
    <w:p w14:paraId="51C4293B" w14:textId="77777777" w:rsidR="002D6C95" w:rsidRPr="00D941FE" w:rsidRDefault="00D941FE" w:rsidP="00D270C4">
      <w:pPr>
        <w:spacing w:before="100" w:beforeAutospacing="1" w:after="100" w:afterAutospacing="1"/>
        <w:jc w:val="both"/>
        <w:rPr>
          <w:rFonts w:ascii="Comic Sans MS" w:hAnsi="Comic Sans MS"/>
          <w:b/>
          <w:sz w:val="20"/>
          <w:szCs w:val="20"/>
        </w:rPr>
      </w:pPr>
      <w:r w:rsidRPr="00D941FE">
        <w:rPr>
          <w:rFonts w:ascii="Comic Sans MS" w:hAnsi="Comic Sans MS"/>
          <w:b/>
          <w:sz w:val="20"/>
          <w:szCs w:val="20"/>
        </w:rPr>
        <w:t xml:space="preserve">2.1 </w:t>
      </w:r>
      <w:r w:rsidR="002D6C95" w:rsidRPr="00D941FE">
        <w:rPr>
          <w:rFonts w:ascii="Comic Sans MS" w:hAnsi="Comic Sans MS"/>
          <w:b/>
          <w:sz w:val="20"/>
          <w:szCs w:val="20"/>
        </w:rPr>
        <w:t xml:space="preserve">Current provision at </w:t>
      </w:r>
      <w:r w:rsidR="002D275E" w:rsidRPr="00D941FE">
        <w:rPr>
          <w:rFonts w:ascii="Comic Sans MS" w:hAnsi="Comic Sans MS"/>
          <w:b/>
          <w:sz w:val="20"/>
          <w:szCs w:val="20"/>
        </w:rPr>
        <w:t>Shaw Ridge</w:t>
      </w:r>
    </w:p>
    <w:p w14:paraId="6D6E990B" w14:textId="77777777" w:rsidR="002D6C95" w:rsidRPr="00D941FE" w:rsidRDefault="002D6C95" w:rsidP="00D270C4">
      <w:pPr>
        <w:tabs>
          <w:tab w:val="num" w:pos="0"/>
        </w:tabs>
        <w:spacing w:before="100" w:beforeAutospacing="1" w:after="100" w:afterAutospacing="1"/>
        <w:jc w:val="both"/>
        <w:rPr>
          <w:rFonts w:ascii="Comic Sans MS" w:hAnsi="Comic Sans MS"/>
          <w:sz w:val="20"/>
          <w:szCs w:val="20"/>
        </w:rPr>
      </w:pPr>
      <w:r w:rsidRPr="00D941FE">
        <w:rPr>
          <w:rFonts w:ascii="Comic Sans MS" w:hAnsi="Comic Sans MS"/>
          <w:sz w:val="20"/>
          <w:szCs w:val="20"/>
        </w:rPr>
        <w:t xml:space="preserve">At </w:t>
      </w:r>
      <w:r w:rsidR="002D275E" w:rsidRPr="00D941FE">
        <w:rPr>
          <w:rFonts w:ascii="Comic Sans MS" w:hAnsi="Comic Sans MS"/>
          <w:sz w:val="20"/>
          <w:szCs w:val="20"/>
        </w:rPr>
        <w:t xml:space="preserve">Shaw Ridge </w:t>
      </w:r>
      <w:r w:rsidRPr="00D941FE">
        <w:rPr>
          <w:rFonts w:ascii="Comic Sans MS" w:hAnsi="Comic Sans MS"/>
          <w:sz w:val="20"/>
          <w:szCs w:val="20"/>
        </w:rPr>
        <w:t xml:space="preserve">School our policy of inclusion means children with disabilities are included as a part of their assigned class, working alongside and </w:t>
      </w:r>
      <w:r w:rsidR="00785644" w:rsidRPr="00D941FE">
        <w:rPr>
          <w:rFonts w:ascii="Comic Sans MS" w:hAnsi="Comic Sans MS"/>
          <w:sz w:val="20"/>
          <w:szCs w:val="20"/>
        </w:rPr>
        <w:t>with their peers and participating</w:t>
      </w:r>
      <w:r w:rsidRPr="00D941FE">
        <w:rPr>
          <w:rFonts w:ascii="Comic Sans MS" w:hAnsi="Comic Sans MS"/>
          <w:sz w:val="20"/>
          <w:szCs w:val="20"/>
        </w:rPr>
        <w:t xml:space="preserve"> in the sessions planned for by the class </w:t>
      </w:r>
      <w:r w:rsidRPr="00D941FE">
        <w:rPr>
          <w:rFonts w:ascii="Comic Sans MS" w:hAnsi="Comic Sans MS"/>
          <w:sz w:val="20"/>
          <w:szCs w:val="20"/>
        </w:rPr>
        <w:lastRenderedPageBreak/>
        <w:t xml:space="preserve">teacher.  Some children are directly supported by a Teaching Assistant according to their needs to allow access to the curriculum and activities. This is directed and supported by the class teacher. </w:t>
      </w:r>
    </w:p>
    <w:p w14:paraId="46F22851" w14:textId="77777777" w:rsidR="002D6C95" w:rsidRPr="00D941FE" w:rsidRDefault="002D6C95" w:rsidP="00D270C4">
      <w:pPr>
        <w:spacing w:before="100" w:beforeAutospacing="1" w:after="100" w:afterAutospacing="1"/>
        <w:jc w:val="both"/>
        <w:rPr>
          <w:rFonts w:ascii="Comic Sans MS" w:hAnsi="Comic Sans MS"/>
          <w:sz w:val="20"/>
          <w:szCs w:val="20"/>
        </w:rPr>
      </w:pPr>
      <w:r w:rsidRPr="00D941FE">
        <w:rPr>
          <w:rFonts w:ascii="Comic Sans MS" w:hAnsi="Comic Sans MS"/>
          <w:sz w:val="20"/>
          <w:szCs w:val="20"/>
        </w:rPr>
        <w:t> Lesson planning includes differentiation of tasks for varying needs and abilities and quality teaching materials suitable for the individual are made available, e.g. enlarged texts for visually impaired children.  All children are encouraged to participate in the whole curriculum with support as is relevant and necessary for the child.  School visits and after school clubs are open to all.</w:t>
      </w:r>
    </w:p>
    <w:p w14:paraId="530185DD" w14:textId="77777777" w:rsidR="002D6C95" w:rsidRPr="00D941FE" w:rsidRDefault="002D6C95" w:rsidP="00D270C4">
      <w:pPr>
        <w:spacing w:before="100" w:beforeAutospacing="1" w:after="100" w:afterAutospacing="1"/>
        <w:jc w:val="both"/>
        <w:rPr>
          <w:rFonts w:ascii="Comic Sans MS" w:hAnsi="Comic Sans MS"/>
          <w:sz w:val="20"/>
          <w:szCs w:val="20"/>
        </w:rPr>
      </w:pPr>
      <w:r w:rsidRPr="00D941FE">
        <w:rPr>
          <w:rFonts w:ascii="Comic Sans MS" w:hAnsi="Comic Sans MS"/>
          <w:sz w:val="20"/>
          <w:szCs w:val="20"/>
        </w:rPr>
        <w:t>Currently training is organised and made available to staff as the need arises.  As soon as the school is aware of a child’s particular need before they join the school, training is organised wherever possible for the whole sta</w:t>
      </w:r>
      <w:r w:rsidR="00785644" w:rsidRPr="00D941FE">
        <w:rPr>
          <w:rFonts w:ascii="Comic Sans MS" w:hAnsi="Comic Sans MS"/>
          <w:sz w:val="20"/>
          <w:szCs w:val="20"/>
        </w:rPr>
        <w:t>ff and also for the identified Class Teacher and Teaching A</w:t>
      </w:r>
      <w:r w:rsidRPr="00D941FE">
        <w:rPr>
          <w:rFonts w:ascii="Comic Sans MS" w:hAnsi="Comic Sans MS"/>
          <w:sz w:val="20"/>
          <w:szCs w:val="20"/>
        </w:rPr>
        <w:t>ssistants.  Also courses are made available annually as the child moves through the school to support and upda</w:t>
      </w:r>
      <w:r w:rsidR="00785644" w:rsidRPr="00D941FE">
        <w:rPr>
          <w:rFonts w:ascii="Comic Sans MS" w:hAnsi="Comic Sans MS"/>
          <w:sz w:val="20"/>
          <w:szCs w:val="20"/>
        </w:rPr>
        <w:t>te the Teaching Assistants and T</w:t>
      </w:r>
      <w:r w:rsidRPr="00D941FE">
        <w:rPr>
          <w:rFonts w:ascii="Comic Sans MS" w:hAnsi="Comic Sans MS"/>
          <w:sz w:val="20"/>
          <w:szCs w:val="20"/>
        </w:rPr>
        <w:t>eachers.</w:t>
      </w:r>
    </w:p>
    <w:p w14:paraId="7C795256" w14:textId="77777777" w:rsidR="002D6C95" w:rsidRPr="00D941FE" w:rsidRDefault="00785644" w:rsidP="00D270C4">
      <w:pPr>
        <w:spacing w:before="100" w:beforeAutospacing="1" w:after="100" w:afterAutospacing="1"/>
        <w:jc w:val="both"/>
        <w:rPr>
          <w:rFonts w:ascii="Verdana" w:hAnsi="Verdana"/>
          <w:sz w:val="20"/>
          <w:szCs w:val="20"/>
        </w:rPr>
      </w:pPr>
      <w:r w:rsidRPr="00D941FE">
        <w:rPr>
          <w:rFonts w:ascii="Comic Sans MS" w:hAnsi="Comic Sans MS"/>
          <w:sz w:val="20"/>
          <w:szCs w:val="20"/>
        </w:rPr>
        <w:t>All Teaching A</w:t>
      </w:r>
      <w:r w:rsidR="002D6C95" w:rsidRPr="00D941FE">
        <w:rPr>
          <w:rFonts w:ascii="Comic Sans MS" w:hAnsi="Comic Sans MS"/>
          <w:sz w:val="20"/>
          <w:szCs w:val="20"/>
        </w:rPr>
        <w:t>ssistants are a part of the annual performance management review cycle and through this individual targets are set and their training needs are identified which in turn aids the children they support.</w:t>
      </w:r>
      <w:r w:rsidR="002D6C95" w:rsidRPr="00D941FE">
        <w:rPr>
          <w:rFonts w:ascii="Verdana" w:hAnsi="Verdana"/>
          <w:sz w:val="20"/>
          <w:szCs w:val="20"/>
        </w:rPr>
        <w:t> </w:t>
      </w:r>
    </w:p>
    <w:p w14:paraId="5558B264" w14:textId="77777777" w:rsidR="00C35439" w:rsidRPr="00C05264" w:rsidRDefault="00C05264" w:rsidP="00C35439">
      <w:pPr>
        <w:pStyle w:val="Heading2"/>
        <w:tabs>
          <w:tab w:val="num" w:pos="720"/>
        </w:tabs>
        <w:jc w:val="both"/>
        <w:rPr>
          <w:rFonts w:ascii="Comic Sans MS" w:hAnsi="Comic Sans MS"/>
          <w:color w:val="auto"/>
          <w:sz w:val="20"/>
          <w:szCs w:val="20"/>
        </w:rPr>
      </w:pPr>
      <w:r w:rsidRPr="00C05264">
        <w:rPr>
          <w:rFonts w:ascii="Comic Sans MS" w:hAnsi="Comic Sans MS"/>
          <w:color w:val="auto"/>
          <w:sz w:val="20"/>
          <w:szCs w:val="20"/>
        </w:rPr>
        <w:t>2.2</w:t>
      </w:r>
      <w:r w:rsidR="00C35439" w:rsidRPr="00C05264">
        <w:rPr>
          <w:rFonts w:ascii="Comic Sans MS" w:hAnsi="Comic Sans MS"/>
          <w:color w:val="auto"/>
          <w:sz w:val="20"/>
          <w:szCs w:val="20"/>
        </w:rPr>
        <w:t xml:space="preserve">   Shaw Ridge Strategy plan for participation in the curriculum</w:t>
      </w:r>
    </w:p>
    <w:tbl>
      <w:tblPr>
        <w:tblpPr w:leftFromText="180" w:rightFromText="180" w:vertAnchor="text" w:horzAnchor="margin" w:tblpY="558"/>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89"/>
        <w:gridCol w:w="2214"/>
        <w:gridCol w:w="2026"/>
        <w:gridCol w:w="2132"/>
        <w:gridCol w:w="2281"/>
      </w:tblGrid>
      <w:tr w:rsidR="00C35439" w:rsidRPr="00C05264" w14:paraId="0662657C" w14:textId="77777777" w:rsidTr="00C35439">
        <w:trPr>
          <w:trHeight w:val="278"/>
        </w:trPr>
        <w:tc>
          <w:tcPr>
            <w:tcW w:w="589" w:type="dxa"/>
            <w:tcBorders>
              <w:top w:val="single" w:sz="4" w:space="0" w:color="auto"/>
              <w:left w:val="single" w:sz="4" w:space="0" w:color="auto"/>
              <w:bottom w:val="single" w:sz="4" w:space="0" w:color="auto"/>
              <w:right w:val="single" w:sz="4" w:space="0" w:color="auto"/>
            </w:tcBorders>
          </w:tcPr>
          <w:p w14:paraId="46C077A0" w14:textId="77777777" w:rsidR="00C35439" w:rsidRPr="00C05264" w:rsidRDefault="00C35439" w:rsidP="00C35439">
            <w:pPr>
              <w:spacing w:before="100" w:beforeAutospacing="1" w:after="100" w:afterAutospacing="1"/>
              <w:jc w:val="both"/>
              <w:rPr>
                <w:rFonts w:ascii="Comic Sans MS" w:hAnsi="Comic Sans MS"/>
                <w:sz w:val="16"/>
                <w:szCs w:val="16"/>
              </w:rPr>
            </w:pPr>
            <w:r w:rsidRPr="00C05264">
              <w:rPr>
                <w:rFonts w:ascii="Comic Sans MS" w:hAnsi="Comic Sans MS"/>
                <w:sz w:val="16"/>
                <w:szCs w:val="16"/>
              </w:rPr>
              <w:t xml:space="preserve">  </w:t>
            </w:r>
          </w:p>
        </w:tc>
        <w:tc>
          <w:tcPr>
            <w:tcW w:w="2214" w:type="dxa"/>
            <w:tcBorders>
              <w:top w:val="single" w:sz="4" w:space="0" w:color="auto"/>
              <w:left w:val="single" w:sz="4" w:space="0" w:color="auto"/>
              <w:bottom w:val="single" w:sz="4" w:space="0" w:color="auto"/>
              <w:right w:val="single" w:sz="4" w:space="0" w:color="auto"/>
            </w:tcBorders>
          </w:tcPr>
          <w:p w14:paraId="60BA1209" w14:textId="77777777" w:rsidR="00C35439" w:rsidRPr="00C05264" w:rsidRDefault="00C35439" w:rsidP="00C35439">
            <w:pPr>
              <w:spacing w:before="100" w:beforeAutospacing="1" w:after="100" w:afterAutospacing="1"/>
              <w:jc w:val="both"/>
              <w:rPr>
                <w:rFonts w:ascii="Comic Sans MS" w:hAnsi="Comic Sans MS"/>
                <w:sz w:val="16"/>
                <w:szCs w:val="16"/>
              </w:rPr>
            </w:pPr>
            <w:r w:rsidRPr="00C05264">
              <w:rPr>
                <w:rFonts w:ascii="Comic Sans MS" w:hAnsi="Comic Sans MS"/>
                <w:sz w:val="16"/>
                <w:szCs w:val="16"/>
              </w:rPr>
              <w:t>TARGET</w:t>
            </w:r>
          </w:p>
        </w:tc>
        <w:tc>
          <w:tcPr>
            <w:tcW w:w="2026" w:type="dxa"/>
            <w:tcBorders>
              <w:top w:val="single" w:sz="4" w:space="0" w:color="auto"/>
              <w:left w:val="single" w:sz="4" w:space="0" w:color="auto"/>
              <w:bottom w:val="single" w:sz="4" w:space="0" w:color="auto"/>
              <w:right w:val="single" w:sz="4" w:space="0" w:color="auto"/>
            </w:tcBorders>
          </w:tcPr>
          <w:p w14:paraId="5D52C619" w14:textId="77777777" w:rsidR="00C35439" w:rsidRPr="00C05264" w:rsidRDefault="00C35439" w:rsidP="00C35439">
            <w:pPr>
              <w:spacing w:before="100" w:beforeAutospacing="1" w:after="100" w:afterAutospacing="1"/>
              <w:jc w:val="both"/>
              <w:rPr>
                <w:rFonts w:ascii="Comic Sans MS" w:hAnsi="Comic Sans MS"/>
                <w:sz w:val="16"/>
                <w:szCs w:val="16"/>
              </w:rPr>
            </w:pPr>
            <w:r w:rsidRPr="00C05264">
              <w:rPr>
                <w:rFonts w:ascii="Comic Sans MS" w:hAnsi="Comic Sans MS"/>
                <w:sz w:val="16"/>
                <w:szCs w:val="16"/>
              </w:rPr>
              <w:t>WHO/WHEN</w:t>
            </w:r>
          </w:p>
        </w:tc>
        <w:tc>
          <w:tcPr>
            <w:tcW w:w="2132" w:type="dxa"/>
            <w:tcBorders>
              <w:top w:val="single" w:sz="4" w:space="0" w:color="auto"/>
              <w:left w:val="single" w:sz="4" w:space="0" w:color="auto"/>
              <w:bottom w:val="single" w:sz="4" w:space="0" w:color="auto"/>
              <w:right w:val="single" w:sz="4" w:space="0" w:color="auto"/>
            </w:tcBorders>
          </w:tcPr>
          <w:p w14:paraId="4B869D53" w14:textId="77777777" w:rsidR="00C35439" w:rsidRPr="00C05264" w:rsidRDefault="00C35439" w:rsidP="00C35439">
            <w:pPr>
              <w:spacing w:before="100" w:beforeAutospacing="1" w:after="100" w:afterAutospacing="1"/>
              <w:jc w:val="both"/>
              <w:rPr>
                <w:rFonts w:ascii="Comic Sans MS" w:hAnsi="Comic Sans MS"/>
                <w:sz w:val="16"/>
                <w:szCs w:val="16"/>
              </w:rPr>
            </w:pPr>
            <w:r w:rsidRPr="00C05264">
              <w:rPr>
                <w:rFonts w:ascii="Comic Sans MS" w:hAnsi="Comic Sans MS"/>
                <w:sz w:val="16"/>
                <w:szCs w:val="16"/>
              </w:rPr>
              <w:t>STRATEGIES</w:t>
            </w:r>
          </w:p>
        </w:tc>
        <w:tc>
          <w:tcPr>
            <w:tcW w:w="2281" w:type="dxa"/>
            <w:tcBorders>
              <w:top w:val="single" w:sz="4" w:space="0" w:color="auto"/>
              <w:left w:val="single" w:sz="4" w:space="0" w:color="auto"/>
              <w:bottom w:val="single" w:sz="4" w:space="0" w:color="auto"/>
              <w:right w:val="single" w:sz="4" w:space="0" w:color="auto"/>
            </w:tcBorders>
          </w:tcPr>
          <w:p w14:paraId="064E56BE" w14:textId="77777777" w:rsidR="00C35439" w:rsidRPr="00C05264" w:rsidRDefault="00C35439" w:rsidP="00C35439">
            <w:pPr>
              <w:spacing w:before="100" w:beforeAutospacing="1" w:after="100" w:afterAutospacing="1"/>
              <w:jc w:val="both"/>
              <w:rPr>
                <w:rFonts w:ascii="Comic Sans MS" w:hAnsi="Comic Sans MS"/>
                <w:sz w:val="16"/>
                <w:szCs w:val="16"/>
              </w:rPr>
            </w:pPr>
            <w:r w:rsidRPr="00C05264">
              <w:rPr>
                <w:rFonts w:ascii="Comic Sans MS" w:hAnsi="Comic Sans MS"/>
                <w:sz w:val="16"/>
                <w:szCs w:val="16"/>
              </w:rPr>
              <w:t>OUTCOME</w:t>
            </w:r>
          </w:p>
        </w:tc>
      </w:tr>
      <w:tr w:rsidR="00C05264" w:rsidRPr="00C05264" w14:paraId="60092465" w14:textId="77777777" w:rsidTr="00C35439">
        <w:trPr>
          <w:trHeight w:val="1120"/>
        </w:trPr>
        <w:tc>
          <w:tcPr>
            <w:tcW w:w="589" w:type="dxa"/>
            <w:tcBorders>
              <w:top w:val="single" w:sz="4" w:space="0" w:color="auto"/>
              <w:left w:val="single" w:sz="4" w:space="0" w:color="auto"/>
              <w:bottom w:val="single" w:sz="4" w:space="0" w:color="auto"/>
              <w:right w:val="single" w:sz="4" w:space="0" w:color="auto"/>
            </w:tcBorders>
          </w:tcPr>
          <w:p w14:paraId="07DBEAD7" w14:textId="77777777" w:rsidR="00C05264" w:rsidRPr="00C05264" w:rsidRDefault="00C05264" w:rsidP="00C35439">
            <w:pPr>
              <w:spacing w:before="100" w:beforeAutospacing="1" w:after="100" w:afterAutospacing="1"/>
              <w:rPr>
                <w:rFonts w:ascii="Comic Sans MS" w:hAnsi="Comic Sans MS"/>
                <w:sz w:val="16"/>
                <w:szCs w:val="16"/>
              </w:rPr>
            </w:pPr>
            <w:r w:rsidRPr="00C05264">
              <w:rPr>
                <w:rFonts w:ascii="Comic Sans MS" w:hAnsi="Comic Sans MS"/>
                <w:sz w:val="16"/>
                <w:szCs w:val="16"/>
              </w:rPr>
              <w:t>2.3.1</w:t>
            </w:r>
          </w:p>
        </w:tc>
        <w:tc>
          <w:tcPr>
            <w:tcW w:w="2214" w:type="dxa"/>
            <w:tcBorders>
              <w:top w:val="single" w:sz="4" w:space="0" w:color="auto"/>
              <w:left w:val="single" w:sz="4" w:space="0" w:color="auto"/>
              <w:bottom w:val="single" w:sz="4" w:space="0" w:color="auto"/>
              <w:right w:val="single" w:sz="4" w:space="0" w:color="auto"/>
            </w:tcBorders>
          </w:tcPr>
          <w:p w14:paraId="1ACCF4B4" w14:textId="77777777" w:rsidR="00C05264" w:rsidRPr="00C05264" w:rsidRDefault="00C05264" w:rsidP="00E84C21">
            <w:pPr>
              <w:spacing w:before="100" w:beforeAutospacing="1" w:after="100" w:afterAutospacing="1"/>
              <w:rPr>
                <w:rFonts w:ascii="Comic Sans MS" w:hAnsi="Comic Sans MS"/>
                <w:sz w:val="16"/>
                <w:szCs w:val="16"/>
              </w:rPr>
            </w:pPr>
            <w:r w:rsidRPr="00C05264">
              <w:rPr>
                <w:rFonts w:ascii="Comic Sans MS" w:hAnsi="Comic Sans MS"/>
                <w:sz w:val="16"/>
                <w:szCs w:val="16"/>
              </w:rPr>
              <w:t xml:space="preserve">Ensure that </w:t>
            </w:r>
            <w:r w:rsidR="00E84C21">
              <w:rPr>
                <w:rFonts w:ascii="Comic Sans MS" w:hAnsi="Comic Sans MS"/>
                <w:sz w:val="16"/>
                <w:szCs w:val="16"/>
              </w:rPr>
              <w:t>children learning remotely have access to the full curriculum</w:t>
            </w:r>
          </w:p>
        </w:tc>
        <w:tc>
          <w:tcPr>
            <w:tcW w:w="2026" w:type="dxa"/>
            <w:tcBorders>
              <w:top w:val="single" w:sz="4" w:space="0" w:color="auto"/>
              <w:left w:val="single" w:sz="4" w:space="0" w:color="auto"/>
              <w:bottom w:val="single" w:sz="4" w:space="0" w:color="auto"/>
              <w:right w:val="single" w:sz="4" w:space="0" w:color="auto"/>
            </w:tcBorders>
          </w:tcPr>
          <w:p w14:paraId="43D45284" w14:textId="77777777" w:rsidR="00C05264" w:rsidRPr="00C05264" w:rsidRDefault="00E84C21" w:rsidP="00C35439">
            <w:pPr>
              <w:spacing w:before="100" w:beforeAutospacing="1" w:after="100" w:afterAutospacing="1"/>
              <w:rPr>
                <w:rFonts w:ascii="Comic Sans MS" w:hAnsi="Comic Sans MS"/>
                <w:sz w:val="16"/>
                <w:szCs w:val="16"/>
              </w:rPr>
            </w:pPr>
            <w:r>
              <w:rPr>
                <w:rFonts w:ascii="Comic Sans MS" w:hAnsi="Comic Sans MS"/>
                <w:sz w:val="16"/>
                <w:szCs w:val="16"/>
              </w:rPr>
              <w:t>SENCO, Class Teachers, SLT</w:t>
            </w:r>
          </w:p>
        </w:tc>
        <w:tc>
          <w:tcPr>
            <w:tcW w:w="2132" w:type="dxa"/>
            <w:tcBorders>
              <w:top w:val="single" w:sz="4" w:space="0" w:color="auto"/>
              <w:left w:val="single" w:sz="4" w:space="0" w:color="auto"/>
              <w:bottom w:val="single" w:sz="4" w:space="0" w:color="auto"/>
              <w:right w:val="single" w:sz="4" w:space="0" w:color="auto"/>
            </w:tcBorders>
          </w:tcPr>
          <w:p w14:paraId="436E637A" w14:textId="77777777" w:rsidR="00C05264" w:rsidRPr="00C05264" w:rsidRDefault="000D5BB6" w:rsidP="00C35439">
            <w:pPr>
              <w:spacing w:before="100" w:beforeAutospacing="1" w:after="100" w:afterAutospacing="1"/>
              <w:rPr>
                <w:rFonts w:ascii="Comic Sans MS" w:hAnsi="Comic Sans MS"/>
                <w:sz w:val="16"/>
                <w:szCs w:val="16"/>
              </w:rPr>
            </w:pPr>
            <w:r>
              <w:rPr>
                <w:rFonts w:ascii="Comic Sans MS" w:hAnsi="Comic Sans MS"/>
                <w:sz w:val="16"/>
                <w:szCs w:val="16"/>
              </w:rPr>
              <w:t>Provision of electronic devices, data cards and physical resources to support home learning</w:t>
            </w:r>
          </w:p>
        </w:tc>
        <w:tc>
          <w:tcPr>
            <w:tcW w:w="2281" w:type="dxa"/>
            <w:tcBorders>
              <w:top w:val="single" w:sz="4" w:space="0" w:color="auto"/>
              <w:left w:val="single" w:sz="4" w:space="0" w:color="auto"/>
              <w:bottom w:val="single" w:sz="4" w:space="0" w:color="auto"/>
              <w:right w:val="single" w:sz="4" w:space="0" w:color="auto"/>
            </w:tcBorders>
          </w:tcPr>
          <w:p w14:paraId="7CEB0AC5" w14:textId="77777777" w:rsidR="00C05264" w:rsidRPr="00C05264" w:rsidRDefault="000D5BB6" w:rsidP="00C35439">
            <w:pPr>
              <w:spacing w:before="100" w:beforeAutospacing="1" w:after="100" w:afterAutospacing="1"/>
              <w:rPr>
                <w:rFonts w:ascii="Comic Sans MS" w:hAnsi="Comic Sans MS"/>
                <w:sz w:val="16"/>
                <w:szCs w:val="16"/>
              </w:rPr>
            </w:pPr>
            <w:r>
              <w:rPr>
                <w:rFonts w:ascii="Comic Sans MS" w:hAnsi="Comic Sans MS"/>
                <w:sz w:val="16"/>
                <w:szCs w:val="16"/>
              </w:rPr>
              <w:t xml:space="preserve">Children have access to appropriate resources to enable them engage in learning </w:t>
            </w:r>
          </w:p>
        </w:tc>
      </w:tr>
      <w:tr w:rsidR="00C35439" w:rsidRPr="00C05264" w14:paraId="1CB30890" w14:textId="77777777" w:rsidTr="00C35439">
        <w:trPr>
          <w:trHeight w:val="1120"/>
        </w:trPr>
        <w:tc>
          <w:tcPr>
            <w:tcW w:w="589" w:type="dxa"/>
            <w:tcBorders>
              <w:top w:val="single" w:sz="4" w:space="0" w:color="auto"/>
              <w:left w:val="single" w:sz="4" w:space="0" w:color="auto"/>
              <w:bottom w:val="single" w:sz="4" w:space="0" w:color="auto"/>
              <w:right w:val="single" w:sz="4" w:space="0" w:color="auto"/>
            </w:tcBorders>
          </w:tcPr>
          <w:p w14:paraId="59C62835" w14:textId="77777777" w:rsidR="00C35439" w:rsidRPr="00C05264" w:rsidRDefault="00C35439" w:rsidP="00C35439">
            <w:pPr>
              <w:spacing w:before="100" w:beforeAutospacing="1" w:after="100" w:afterAutospacing="1"/>
              <w:rPr>
                <w:rFonts w:ascii="Comic Sans MS" w:hAnsi="Comic Sans MS"/>
                <w:sz w:val="16"/>
                <w:szCs w:val="16"/>
              </w:rPr>
            </w:pPr>
            <w:r w:rsidRPr="00C05264">
              <w:rPr>
                <w:rFonts w:ascii="Comic Sans MS" w:hAnsi="Comic Sans MS"/>
                <w:sz w:val="16"/>
                <w:szCs w:val="16"/>
              </w:rPr>
              <w:t>2.3.2</w:t>
            </w:r>
          </w:p>
        </w:tc>
        <w:tc>
          <w:tcPr>
            <w:tcW w:w="2214" w:type="dxa"/>
            <w:tcBorders>
              <w:top w:val="single" w:sz="4" w:space="0" w:color="auto"/>
              <w:left w:val="single" w:sz="4" w:space="0" w:color="auto"/>
              <w:bottom w:val="single" w:sz="4" w:space="0" w:color="auto"/>
              <w:right w:val="single" w:sz="4" w:space="0" w:color="auto"/>
            </w:tcBorders>
          </w:tcPr>
          <w:p w14:paraId="22015A37" w14:textId="77777777" w:rsidR="00C35439" w:rsidRPr="000D5BB6" w:rsidRDefault="000D5BB6" w:rsidP="00C35439">
            <w:pPr>
              <w:spacing w:before="100" w:beforeAutospacing="1" w:after="100" w:afterAutospacing="1"/>
              <w:rPr>
                <w:rFonts w:ascii="Comic Sans MS" w:hAnsi="Comic Sans MS"/>
                <w:sz w:val="16"/>
                <w:szCs w:val="16"/>
              </w:rPr>
            </w:pPr>
            <w:r w:rsidRPr="000D5BB6">
              <w:rPr>
                <w:rFonts w:ascii="Comic Sans MS" w:hAnsi="Comic Sans MS"/>
                <w:sz w:val="16"/>
                <w:szCs w:val="16"/>
              </w:rPr>
              <w:t>To monitor planning,</w:t>
            </w:r>
            <w:r w:rsidR="00C35439" w:rsidRPr="000D5BB6">
              <w:rPr>
                <w:rFonts w:ascii="Comic Sans MS" w:hAnsi="Comic Sans MS"/>
                <w:sz w:val="16"/>
                <w:szCs w:val="16"/>
              </w:rPr>
              <w:t xml:space="preserve"> teaching and curriculum policies across the school to establish levels of inclusion and provision for children with disabilities. i.e. Visually impaired children.</w:t>
            </w:r>
          </w:p>
        </w:tc>
        <w:tc>
          <w:tcPr>
            <w:tcW w:w="2026" w:type="dxa"/>
            <w:tcBorders>
              <w:top w:val="single" w:sz="4" w:space="0" w:color="auto"/>
              <w:left w:val="single" w:sz="4" w:space="0" w:color="auto"/>
              <w:bottom w:val="single" w:sz="4" w:space="0" w:color="auto"/>
              <w:right w:val="single" w:sz="4" w:space="0" w:color="auto"/>
            </w:tcBorders>
          </w:tcPr>
          <w:p w14:paraId="28EEA51B" w14:textId="77777777" w:rsidR="00C35439" w:rsidRPr="000D5BB6" w:rsidRDefault="00C35439" w:rsidP="00C35439">
            <w:pPr>
              <w:spacing w:before="100" w:beforeAutospacing="1" w:after="100" w:afterAutospacing="1"/>
              <w:rPr>
                <w:rFonts w:ascii="Comic Sans MS" w:hAnsi="Comic Sans MS"/>
                <w:sz w:val="16"/>
                <w:szCs w:val="16"/>
              </w:rPr>
            </w:pPr>
          </w:p>
          <w:p w14:paraId="6640CE54" w14:textId="77777777" w:rsidR="00C35439" w:rsidRPr="000D5BB6" w:rsidRDefault="00C35439" w:rsidP="00C35439">
            <w:pPr>
              <w:spacing w:before="100" w:beforeAutospacing="1" w:after="100" w:afterAutospacing="1"/>
              <w:rPr>
                <w:rFonts w:ascii="Comic Sans MS" w:hAnsi="Comic Sans MS"/>
                <w:sz w:val="16"/>
                <w:szCs w:val="16"/>
              </w:rPr>
            </w:pPr>
            <w:r w:rsidRPr="000D5BB6">
              <w:rPr>
                <w:rFonts w:ascii="Comic Sans MS" w:hAnsi="Comic Sans MS"/>
                <w:sz w:val="16"/>
                <w:szCs w:val="16"/>
              </w:rPr>
              <w:t xml:space="preserve">All Subject Leaders </w:t>
            </w:r>
            <w:r w:rsidR="000D5BB6" w:rsidRPr="000D5BB6">
              <w:rPr>
                <w:rFonts w:ascii="Comic Sans MS" w:hAnsi="Comic Sans MS"/>
                <w:sz w:val="16"/>
                <w:szCs w:val="16"/>
              </w:rPr>
              <w:t>–</w:t>
            </w:r>
            <w:r w:rsidRPr="000D5BB6">
              <w:rPr>
                <w:rFonts w:ascii="Comic Sans MS" w:hAnsi="Comic Sans MS"/>
                <w:sz w:val="16"/>
                <w:szCs w:val="16"/>
              </w:rPr>
              <w:t xml:space="preserve"> ongoing</w:t>
            </w:r>
          </w:p>
          <w:p w14:paraId="5F385E55" w14:textId="77777777" w:rsidR="000D5BB6" w:rsidRPr="000D5BB6" w:rsidRDefault="000D5BB6" w:rsidP="00C35439">
            <w:pPr>
              <w:spacing w:before="100" w:beforeAutospacing="1" w:after="100" w:afterAutospacing="1"/>
              <w:rPr>
                <w:rFonts w:ascii="Comic Sans MS" w:hAnsi="Comic Sans MS"/>
                <w:sz w:val="16"/>
                <w:szCs w:val="16"/>
              </w:rPr>
            </w:pPr>
            <w:r w:rsidRPr="000D5BB6">
              <w:rPr>
                <w:rFonts w:ascii="Comic Sans MS" w:hAnsi="Comic Sans MS"/>
                <w:sz w:val="16"/>
                <w:szCs w:val="16"/>
              </w:rPr>
              <w:t>SENCO</w:t>
            </w:r>
          </w:p>
          <w:p w14:paraId="1087B959" w14:textId="77777777" w:rsidR="00C35439" w:rsidRPr="000D5BB6" w:rsidRDefault="00C35439" w:rsidP="00C35439">
            <w:pPr>
              <w:spacing w:before="100" w:beforeAutospacing="1" w:after="100" w:afterAutospacing="1"/>
              <w:rPr>
                <w:rFonts w:ascii="Comic Sans MS" w:hAnsi="Comic Sans MS"/>
                <w:sz w:val="16"/>
                <w:szCs w:val="16"/>
              </w:rPr>
            </w:pPr>
            <w:r w:rsidRPr="000D5BB6">
              <w:rPr>
                <w:rFonts w:ascii="Comic Sans MS" w:hAnsi="Comic Sans MS"/>
                <w:sz w:val="16"/>
                <w:szCs w:val="16"/>
              </w:rPr>
              <w:t> </w:t>
            </w:r>
          </w:p>
          <w:p w14:paraId="41DE5656" w14:textId="77777777" w:rsidR="00C35439" w:rsidRPr="000D5BB6" w:rsidRDefault="00C35439" w:rsidP="00C35439">
            <w:pPr>
              <w:spacing w:before="100" w:beforeAutospacing="1" w:after="100" w:afterAutospacing="1"/>
              <w:rPr>
                <w:rFonts w:ascii="Comic Sans MS" w:hAnsi="Comic Sans MS"/>
                <w:sz w:val="16"/>
                <w:szCs w:val="16"/>
              </w:rPr>
            </w:pPr>
          </w:p>
        </w:tc>
        <w:tc>
          <w:tcPr>
            <w:tcW w:w="2132" w:type="dxa"/>
            <w:tcBorders>
              <w:top w:val="single" w:sz="4" w:space="0" w:color="auto"/>
              <w:left w:val="single" w:sz="4" w:space="0" w:color="auto"/>
              <w:bottom w:val="single" w:sz="4" w:space="0" w:color="auto"/>
              <w:right w:val="single" w:sz="4" w:space="0" w:color="auto"/>
            </w:tcBorders>
          </w:tcPr>
          <w:p w14:paraId="09A2F444" w14:textId="77777777" w:rsidR="00C35439" w:rsidRPr="000D5BB6" w:rsidRDefault="00C35439" w:rsidP="00C35439">
            <w:pPr>
              <w:spacing w:before="100" w:beforeAutospacing="1" w:after="100" w:afterAutospacing="1"/>
              <w:rPr>
                <w:rFonts w:ascii="Comic Sans MS" w:hAnsi="Comic Sans MS"/>
                <w:sz w:val="16"/>
                <w:szCs w:val="16"/>
              </w:rPr>
            </w:pPr>
            <w:r w:rsidRPr="000D5BB6">
              <w:rPr>
                <w:rFonts w:ascii="Comic Sans MS" w:hAnsi="Comic Sans MS"/>
                <w:sz w:val="16"/>
                <w:szCs w:val="16"/>
              </w:rPr>
              <w:t>To monitor teachers’ planning for inclusion and disabilities provision.</w:t>
            </w:r>
          </w:p>
          <w:p w14:paraId="4B819212" w14:textId="77777777" w:rsidR="00C35439" w:rsidRPr="000D5BB6" w:rsidRDefault="00C35439" w:rsidP="00C35439">
            <w:pPr>
              <w:spacing w:before="100" w:beforeAutospacing="1" w:after="100" w:afterAutospacing="1"/>
              <w:rPr>
                <w:rFonts w:ascii="Comic Sans MS" w:hAnsi="Comic Sans MS"/>
                <w:sz w:val="16"/>
                <w:szCs w:val="16"/>
              </w:rPr>
            </w:pPr>
            <w:r w:rsidRPr="000D5BB6">
              <w:rPr>
                <w:rFonts w:ascii="Comic Sans MS" w:hAnsi="Comic Sans MS"/>
                <w:sz w:val="16"/>
                <w:szCs w:val="16"/>
              </w:rPr>
              <w:t>To ensure policies identify opportunities for inclusion of special provision.</w:t>
            </w:r>
          </w:p>
        </w:tc>
        <w:tc>
          <w:tcPr>
            <w:tcW w:w="2281" w:type="dxa"/>
            <w:tcBorders>
              <w:top w:val="single" w:sz="4" w:space="0" w:color="auto"/>
              <w:left w:val="single" w:sz="4" w:space="0" w:color="auto"/>
              <w:bottom w:val="single" w:sz="4" w:space="0" w:color="auto"/>
              <w:right w:val="single" w:sz="4" w:space="0" w:color="auto"/>
            </w:tcBorders>
          </w:tcPr>
          <w:p w14:paraId="44CD8D50" w14:textId="77777777" w:rsidR="00C35439" w:rsidRPr="000D5BB6" w:rsidRDefault="00C35439" w:rsidP="00C35439">
            <w:pPr>
              <w:spacing w:before="100" w:beforeAutospacing="1" w:after="100" w:afterAutospacing="1"/>
              <w:rPr>
                <w:rFonts w:ascii="Comic Sans MS" w:hAnsi="Comic Sans MS"/>
                <w:sz w:val="16"/>
                <w:szCs w:val="16"/>
              </w:rPr>
            </w:pPr>
            <w:r w:rsidRPr="000D5BB6">
              <w:rPr>
                <w:rFonts w:ascii="Comic Sans MS" w:hAnsi="Comic Sans MS"/>
                <w:sz w:val="16"/>
                <w:szCs w:val="16"/>
              </w:rPr>
              <w:t>Teachers include inclusion and provision in their planning and policies and this being implemented in the classroom.</w:t>
            </w:r>
          </w:p>
        </w:tc>
      </w:tr>
      <w:tr w:rsidR="00C35439" w:rsidRPr="00C05264" w14:paraId="1B4EFBC9" w14:textId="77777777" w:rsidTr="00C35439">
        <w:trPr>
          <w:trHeight w:val="1135"/>
        </w:trPr>
        <w:tc>
          <w:tcPr>
            <w:tcW w:w="589" w:type="dxa"/>
            <w:tcBorders>
              <w:top w:val="single" w:sz="4" w:space="0" w:color="auto"/>
              <w:left w:val="single" w:sz="4" w:space="0" w:color="auto"/>
              <w:bottom w:val="single" w:sz="4" w:space="0" w:color="auto"/>
              <w:right w:val="single" w:sz="4" w:space="0" w:color="auto"/>
            </w:tcBorders>
          </w:tcPr>
          <w:p w14:paraId="1B5C2F44" w14:textId="77777777" w:rsidR="00C35439" w:rsidRPr="00C05264" w:rsidRDefault="00C35439" w:rsidP="00C35439">
            <w:pPr>
              <w:spacing w:before="100" w:beforeAutospacing="1" w:after="100" w:afterAutospacing="1"/>
              <w:rPr>
                <w:rFonts w:ascii="Comic Sans MS" w:hAnsi="Comic Sans MS"/>
                <w:sz w:val="16"/>
                <w:szCs w:val="16"/>
              </w:rPr>
            </w:pPr>
            <w:r w:rsidRPr="00C05264">
              <w:rPr>
                <w:rFonts w:ascii="Comic Sans MS" w:hAnsi="Comic Sans MS"/>
                <w:sz w:val="16"/>
                <w:szCs w:val="16"/>
              </w:rPr>
              <w:t>2.3.3</w:t>
            </w:r>
          </w:p>
        </w:tc>
        <w:tc>
          <w:tcPr>
            <w:tcW w:w="2214" w:type="dxa"/>
            <w:tcBorders>
              <w:top w:val="single" w:sz="4" w:space="0" w:color="auto"/>
              <w:left w:val="single" w:sz="4" w:space="0" w:color="auto"/>
              <w:bottom w:val="single" w:sz="4" w:space="0" w:color="auto"/>
              <w:right w:val="single" w:sz="4" w:space="0" w:color="auto"/>
            </w:tcBorders>
          </w:tcPr>
          <w:p w14:paraId="3A8E0AF6" w14:textId="77777777" w:rsidR="00C35439" w:rsidRPr="000D5BB6" w:rsidRDefault="00C35439" w:rsidP="00C35439">
            <w:pPr>
              <w:spacing w:before="100" w:beforeAutospacing="1" w:after="100" w:afterAutospacing="1"/>
              <w:rPr>
                <w:rFonts w:ascii="Comic Sans MS" w:hAnsi="Comic Sans MS"/>
                <w:sz w:val="16"/>
                <w:szCs w:val="16"/>
              </w:rPr>
            </w:pPr>
            <w:r w:rsidRPr="000D5BB6">
              <w:rPr>
                <w:rFonts w:ascii="Comic Sans MS" w:hAnsi="Comic Sans MS"/>
                <w:sz w:val="16"/>
                <w:szCs w:val="16"/>
              </w:rPr>
              <w:t>To continue to identify specific training needs through Performance Management reviews e.g. signing courses.</w:t>
            </w:r>
          </w:p>
        </w:tc>
        <w:tc>
          <w:tcPr>
            <w:tcW w:w="2026" w:type="dxa"/>
            <w:tcBorders>
              <w:top w:val="single" w:sz="4" w:space="0" w:color="auto"/>
              <w:left w:val="single" w:sz="4" w:space="0" w:color="auto"/>
              <w:bottom w:val="single" w:sz="4" w:space="0" w:color="auto"/>
              <w:right w:val="single" w:sz="4" w:space="0" w:color="auto"/>
            </w:tcBorders>
          </w:tcPr>
          <w:p w14:paraId="76474F3D" w14:textId="77777777" w:rsidR="00C35439" w:rsidRPr="000D5BB6" w:rsidRDefault="00C35439" w:rsidP="00C35439">
            <w:pPr>
              <w:spacing w:before="100" w:beforeAutospacing="1" w:after="100" w:afterAutospacing="1"/>
              <w:rPr>
                <w:rFonts w:ascii="Comic Sans MS" w:hAnsi="Comic Sans MS"/>
                <w:sz w:val="16"/>
                <w:szCs w:val="16"/>
              </w:rPr>
            </w:pPr>
            <w:r w:rsidRPr="000D5BB6">
              <w:rPr>
                <w:rFonts w:ascii="Comic Sans MS" w:hAnsi="Comic Sans MS"/>
                <w:sz w:val="16"/>
                <w:szCs w:val="16"/>
              </w:rPr>
              <w:t>All Performance Management reviewers CPD lead. – Term 1/3</w:t>
            </w:r>
          </w:p>
        </w:tc>
        <w:tc>
          <w:tcPr>
            <w:tcW w:w="2132" w:type="dxa"/>
            <w:tcBorders>
              <w:top w:val="single" w:sz="4" w:space="0" w:color="auto"/>
              <w:left w:val="single" w:sz="4" w:space="0" w:color="auto"/>
              <w:bottom w:val="single" w:sz="4" w:space="0" w:color="auto"/>
              <w:right w:val="single" w:sz="4" w:space="0" w:color="auto"/>
            </w:tcBorders>
          </w:tcPr>
          <w:p w14:paraId="28B7C921" w14:textId="77777777" w:rsidR="00C35439" w:rsidRPr="000D5BB6" w:rsidRDefault="00C35439" w:rsidP="00C35439">
            <w:pPr>
              <w:spacing w:before="100" w:beforeAutospacing="1" w:after="100" w:afterAutospacing="1"/>
              <w:rPr>
                <w:rFonts w:ascii="Comic Sans MS" w:hAnsi="Comic Sans MS"/>
                <w:sz w:val="16"/>
                <w:szCs w:val="16"/>
              </w:rPr>
            </w:pPr>
            <w:r w:rsidRPr="000D5BB6">
              <w:rPr>
                <w:rFonts w:ascii="Comic Sans MS" w:hAnsi="Comic Sans MS"/>
                <w:sz w:val="16"/>
                <w:szCs w:val="16"/>
              </w:rPr>
              <w:t>Identify training through Performance management reviews.</w:t>
            </w:r>
          </w:p>
        </w:tc>
        <w:tc>
          <w:tcPr>
            <w:tcW w:w="2281" w:type="dxa"/>
            <w:tcBorders>
              <w:top w:val="single" w:sz="4" w:space="0" w:color="auto"/>
              <w:left w:val="single" w:sz="4" w:space="0" w:color="auto"/>
              <w:bottom w:val="single" w:sz="4" w:space="0" w:color="auto"/>
              <w:right w:val="single" w:sz="4" w:space="0" w:color="auto"/>
            </w:tcBorders>
          </w:tcPr>
          <w:p w14:paraId="2DABB51B" w14:textId="77777777" w:rsidR="00C35439" w:rsidRPr="000D5BB6" w:rsidRDefault="00C35439" w:rsidP="00C35439">
            <w:pPr>
              <w:spacing w:before="100" w:beforeAutospacing="1" w:after="100" w:afterAutospacing="1"/>
              <w:rPr>
                <w:rFonts w:ascii="Comic Sans MS" w:hAnsi="Comic Sans MS"/>
                <w:sz w:val="16"/>
                <w:szCs w:val="16"/>
              </w:rPr>
            </w:pPr>
            <w:r w:rsidRPr="000D5BB6">
              <w:rPr>
                <w:rFonts w:ascii="Comic Sans MS" w:hAnsi="Comic Sans MS"/>
                <w:sz w:val="16"/>
                <w:szCs w:val="16"/>
              </w:rPr>
              <w:t>Staff receive appropriate training to ensure they can provide the best support for the children.</w:t>
            </w:r>
          </w:p>
          <w:p w14:paraId="2F4F968A" w14:textId="77777777" w:rsidR="00C35439" w:rsidRPr="000D5BB6" w:rsidRDefault="00C35439" w:rsidP="00C35439">
            <w:pPr>
              <w:spacing w:before="100" w:beforeAutospacing="1" w:after="100" w:afterAutospacing="1"/>
              <w:rPr>
                <w:rFonts w:ascii="Comic Sans MS" w:hAnsi="Comic Sans MS"/>
                <w:sz w:val="16"/>
                <w:szCs w:val="16"/>
              </w:rPr>
            </w:pPr>
          </w:p>
        </w:tc>
      </w:tr>
      <w:tr w:rsidR="00C35439" w:rsidRPr="00C05264" w14:paraId="65B60E54" w14:textId="77777777" w:rsidTr="00C35439">
        <w:trPr>
          <w:trHeight w:val="968"/>
        </w:trPr>
        <w:tc>
          <w:tcPr>
            <w:tcW w:w="589" w:type="dxa"/>
            <w:tcBorders>
              <w:top w:val="single" w:sz="4" w:space="0" w:color="auto"/>
              <w:left w:val="single" w:sz="4" w:space="0" w:color="auto"/>
              <w:bottom w:val="single" w:sz="4" w:space="0" w:color="auto"/>
              <w:right w:val="single" w:sz="4" w:space="0" w:color="auto"/>
            </w:tcBorders>
          </w:tcPr>
          <w:p w14:paraId="401E04B8" w14:textId="77777777" w:rsidR="00C35439" w:rsidRPr="00C05264" w:rsidRDefault="00C35439" w:rsidP="00C35439">
            <w:pPr>
              <w:spacing w:before="100" w:beforeAutospacing="1" w:after="100" w:afterAutospacing="1"/>
              <w:jc w:val="both"/>
              <w:rPr>
                <w:rFonts w:ascii="Comic Sans MS" w:hAnsi="Comic Sans MS"/>
                <w:sz w:val="16"/>
                <w:szCs w:val="16"/>
              </w:rPr>
            </w:pPr>
            <w:r w:rsidRPr="00C05264">
              <w:rPr>
                <w:rFonts w:ascii="Comic Sans MS" w:hAnsi="Comic Sans MS"/>
                <w:sz w:val="16"/>
                <w:szCs w:val="16"/>
              </w:rPr>
              <w:t>2.3.4</w:t>
            </w:r>
          </w:p>
        </w:tc>
        <w:tc>
          <w:tcPr>
            <w:tcW w:w="2214" w:type="dxa"/>
            <w:tcBorders>
              <w:top w:val="single" w:sz="4" w:space="0" w:color="auto"/>
              <w:left w:val="single" w:sz="4" w:space="0" w:color="auto"/>
              <w:bottom w:val="single" w:sz="4" w:space="0" w:color="auto"/>
              <w:right w:val="single" w:sz="4" w:space="0" w:color="auto"/>
            </w:tcBorders>
          </w:tcPr>
          <w:p w14:paraId="5AA7D13F" w14:textId="77777777" w:rsidR="00C35439" w:rsidRPr="000D5BB6" w:rsidRDefault="00C35439" w:rsidP="00C35439">
            <w:pPr>
              <w:spacing w:before="100" w:beforeAutospacing="1" w:after="100" w:afterAutospacing="1"/>
              <w:rPr>
                <w:rFonts w:ascii="Comic Sans MS" w:hAnsi="Comic Sans MS"/>
                <w:sz w:val="16"/>
                <w:szCs w:val="16"/>
              </w:rPr>
            </w:pPr>
            <w:r w:rsidRPr="000D5BB6">
              <w:rPr>
                <w:rFonts w:ascii="Comic Sans MS" w:hAnsi="Comic Sans MS"/>
                <w:sz w:val="16"/>
                <w:szCs w:val="16"/>
              </w:rPr>
              <w:t>To monitor progress of children identified as having SEN</w:t>
            </w:r>
          </w:p>
        </w:tc>
        <w:tc>
          <w:tcPr>
            <w:tcW w:w="2026" w:type="dxa"/>
            <w:tcBorders>
              <w:top w:val="single" w:sz="4" w:space="0" w:color="auto"/>
              <w:left w:val="single" w:sz="4" w:space="0" w:color="auto"/>
              <w:bottom w:val="single" w:sz="4" w:space="0" w:color="auto"/>
              <w:right w:val="single" w:sz="4" w:space="0" w:color="auto"/>
            </w:tcBorders>
          </w:tcPr>
          <w:p w14:paraId="731345E2" w14:textId="77777777" w:rsidR="00C35439" w:rsidRPr="000D5BB6" w:rsidRDefault="00C35439" w:rsidP="00C35439">
            <w:pPr>
              <w:spacing w:before="100" w:beforeAutospacing="1" w:after="100" w:afterAutospacing="1"/>
              <w:rPr>
                <w:rFonts w:ascii="Comic Sans MS" w:hAnsi="Comic Sans MS"/>
                <w:sz w:val="16"/>
                <w:szCs w:val="16"/>
              </w:rPr>
            </w:pPr>
            <w:r w:rsidRPr="000D5BB6">
              <w:rPr>
                <w:rFonts w:ascii="Comic Sans MS" w:hAnsi="Comic Sans MS"/>
                <w:sz w:val="16"/>
                <w:szCs w:val="16"/>
              </w:rPr>
              <w:t>SENCO</w:t>
            </w:r>
            <w:r w:rsidR="00C66FBA" w:rsidRPr="000D5BB6">
              <w:rPr>
                <w:rFonts w:ascii="Comic Sans MS" w:hAnsi="Comic Sans MS"/>
                <w:sz w:val="16"/>
                <w:szCs w:val="16"/>
              </w:rPr>
              <w:t>- 6</w:t>
            </w:r>
            <w:r w:rsidRPr="000D5BB6">
              <w:rPr>
                <w:rFonts w:ascii="Comic Sans MS" w:hAnsi="Comic Sans MS"/>
                <w:sz w:val="16"/>
                <w:szCs w:val="16"/>
              </w:rPr>
              <w:t>x a year</w:t>
            </w:r>
          </w:p>
        </w:tc>
        <w:tc>
          <w:tcPr>
            <w:tcW w:w="2132" w:type="dxa"/>
            <w:tcBorders>
              <w:top w:val="single" w:sz="4" w:space="0" w:color="auto"/>
              <w:left w:val="single" w:sz="4" w:space="0" w:color="auto"/>
              <w:bottom w:val="single" w:sz="4" w:space="0" w:color="auto"/>
              <w:right w:val="single" w:sz="4" w:space="0" w:color="auto"/>
            </w:tcBorders>
          </w:tcPr>
          <w:p w14:paraId="456CF3CD" w14:textId="77777777" w:rsidR="00C35439" w:rsidRPr="000D5BB6" w:rsidRDefault="00C35439" w:rsidP="00C66FBA">
            <w:pPr>
              <w:spacing w:before="100" w:beforeAutospacing="1" w:after="100" w:afterAutospacing="1"/>
              <w:rPr>
                <w:rFonts w:ascii="Comic Sans MS" w:hAnsi="Comic Sans MS"/>
                <w:sz w:val="16"/>
                <w:szCs w:val="16"/>
              </w:rPr>
            </w:pPr>
            <w:r w:rsidRPr="000D5BB6">
              <w:rPr>
                <w:rFonts w:ascii="Comic Sans MS" w:hAnsi="Comic Sans MS"/>
                <w:sz w:val="16"/>
                <w:szCs w:val="16"/>
              </w:rPr>
              <w:t xml:space="preserve">Monitor progress and provision for children on </w:t>
            </w:r>
            <w:r w:rsidR="00C66FBA" w:rsidRPr="000D5BB6">
              <w:rPr>
                <w:rFonts w:ascii="Comic Sans MS" w:hAnsi="Comic Sans MS"/>
                <w:sz w:val="16"/>
                <w:szCs w:val="16"/>
              </w:rPr>
              <w:t xml:space="preserve">the SEND register </w:t>
            </w:r>
            <w:r w:rsidRPr="000D5BB6">
              <w:rPr>
                <w:rFonts w:ascii="Comic Sans MS" w:hAnsi="Comic Sans MS"/>
                <w:sz w:val="16"/>
                <w:szCs w:val="16"/>
              </w:rPr>
              <w:t>following Pupil Progress meetings.</w:t>
            </w:r>
          </w:p>
        </w:tc>
        <w:tc>
          <w:tcPr>
            <w:tcW w:w="2281" w:type="dxa"/>
            <w:tcBorders>
              <w:top w:val="single" w:sz="4" w:space="0" w:color="auto"/>
              <w:left w:val="single" w:sz="4" w:space="0" w:color="auto"/>
              <w:bottom w:val="single" w:sz="4" w:space="0" w:color="auto"/>
              <w:right w:val="single" w:sz="4" w:space="0" w:color="auto"/>
            </w:tcBorders>
          </w:tcPr>
          <w:p w14:paraId="7FD1CD52" w14:textId="77777777" w:rsidR="00C35439" w:rsidRPr="000D5BB6" w:rsidRDefault="000D5BB6" w:rsidP="00C35439">
            <w:pPr>
              <w:spacing w:before="100" w:beforeAutospacing="1" w:after="100" w:afterAutospacing="1"/>
              <w:rPr>
                <w:rFonts w:ascii="Comic Sans MS" w:hAnsi="Comic Sans MS"/>
                <w:sz w:val="16"/>
                <w:szCs w:val="16"/>
              </w:rPr>
            </w:pPr>
            <w:r w:rsidRPr="000D5BB6">
              <w:rPr>
                <w:rFonts w:ascii="Comic Sans MS" w:hAnsi="Comic Sans MS"/>
                <w:sz w:val="16"/>
                <w:szCs w:val="16"/>
              </w:rPr>
              <w:t>SEN pupils make good progress from their starting points.</w:t>
            </w:r>
          </w:p>
          <w:p w14:paraId="2EBEB86E" w14:textId="77777777" w:rsidR="00C35439" w:rsidRPr="000D5BB6" w:rsidRDefault="00C35439" w:rsidP="00C35439">
            <w:pPr>
              <w:pStyle w:val="NormalWeb"/>
              <w:rPr>
                <w:rFonts w:ascii="Comic Sans MS" w:hAnsi="Comic Sans MS"/>
                <w:color w:val="auto"/>
                <w:sz w:val="16"/>
                <w:szCs w:val="16"/>
              </w:rPr>
            </w:pPr>
            <w:r w:rsidRPr="000D5BB6">
              <w:rPr>
                <w:rFonts w:ascii="Comic Sans MS" w:hAnsi="Comic Sans MS"/>
                <w:color w:val="auto"/>
                <w:sz w:val="16"/>
                <w:szCs w:val="16"/>
              </w:rPr>
              <w:t> </w:t>
            </w:r>
          </w:p>
        </w:tc>
      </w:tr>
    </w:tbl>
    <w:p w14:paraId="14509977" w14:textId="77777777" w:rsidR="00C35439" w:rsidRPr="00C05264" w:rsidRDefault="00C35439" w:rsidP="00D270C4">
      <w:pPr>
        <w:spacing w:before="100" w:beforeAutospacing="1" w:after="100" w:afterAutospacing="1"/>
        <w:jc w:val="both"/>
        <w:rPr>
          <w:rFonts w:ascii="Comic Sans MS" w:hAnsi="Comic Sans MS"/>
          <w:sz w:val="20"/>
          <w:szCs w:val="20"/>
        </w:rPr>
      </w:pPr>
    </w:p>
    <w:p w14:paraId="731C21C0" w14:textId="77777777" w:rsidR="00D270C4" w:rsidRPr="00C05264" w:rsidRDefault="00D270C4" w:rsidP="00D270C4">
      <w:pPr>
        <w:pStyle w:val="Heading2"/>
        <w:tabs>
          <w:tab w:val="num" w:pos="720"/>
        </w:tabs>
        <w:jc w:val="both"/>
        <w:rPr>
          <w:rFonts w:ascii="Comic Sans MS" w:hAnsi="Comic Sans MS"/>
          <w:color w:val="auto"/>
          <w:sz w:val="20"/>
          <w:szCs w:val="20"/>
        </w:rPr>
      </w:pPr>
    </w:p>
    <w:p w14:paraId="1947B372" w14:textId="77777777" w:rsidR="002D6C95" w:rsidRPr="00C05264" w:rsidRDefault="002D6C95">
      <w:pPr>
        <w:spacing w:before="100" w:beforeAutospacing="1" w:after="100" w:afterAutospacing="1"/>
        <w:jc w:val="both"/>
        <w:rPr>
          <w:sz w:val="20"/>
          <w:szCs w:val="20"/>
        </w:rPr>
      </w:pPr>
      <w:r w:rsidRPr="00C05264">
        <w:rPr>
          <w:rFonts w:ascii="Verdana" w:hAnsi="Verdana"/>
          <w:b/>
          <w:bCs/>
          <w:sz w:val="20"/>
          <w:szCs w:val="20"/>
        </w:rPr>
        <w:t> </w:t>
      </w:r>
    </w:p>
    <w:p w14:paraId="6EBBD715" w14:textId="77777777" w:rsidR="002D6C95" w:rsidRPr="00C05264" w:rsidRDefault="002D6C95">
      <w:pPr>
        <w:spacing w:before="100" w:beforeAutospacing="1" w:after="100" w:afterAutospacing="1"/>
        <w:jc w:val="both"/>
        <w:rPr>
          <w:sz w:val="20"/>
          <w:szCs w:val="20"/>
        </w:rPr>
      </w:pPr>
    </w:p>
    <w:p w14:paraId="37372316" w14:textId="77777777" w:rsidR="00C35439" w:rsidRPr="00C05264" w:rsidRDefault="00C35439" w:rsidP="000C54D2">
      <w:pPr>
        <w:pStyle w:val="Heading2"/>
        <w:ind w:firstLine="720"/>
        <w:jc w:val="both"/>
        <w:rPr>
          <w:rFonts w:ascii="Comic Sans MS" w:hAnsi="Comic Sans MS"/>
          <w:color w:val="auto"/>
          <w:sz w:val="20"/>
          <w:szCs w:val="20"/>
        </w:rPr>
      </w:pPr>
    </w:p>
    <w:p w14:paraId="5949D08B" w14:textId="77777777" w:rsidR="00C35439" w:rsidRPr="00C05264" w:rsidRDefault="00C35439" w:rsidP="000C54D2">
      <w:pPr>
        <w:pStyle w:val="Heading2"/>
        <w:ind w:firstLine="720"/>
        <w:jc w:val="both"/>
        <w:rPr>
          <w:rFonts w:ascii="Comic Sans MS" w:hAnsi="Comic Sans MS"/>
          <w:color w:val="auto"/>
          <w:sz w:val="20"/>
          <w:szCs w:val="20"/>
        </w:rPr>
      </w:pPr>
    </w:p>
    <w:p w14:paraId="7FD23E42" w14:textId="77777777" w:rsidR="00C35439" w:rsidRPr="00C05264" w:rsidRDefault="00C35439" w:rsidP="000C54D2">
      <w:pPr>
        <w:pStyle w:val="Heading2"/>
        <w:ind w:firstLine="720"/>
        <w:jc w:val="both"/>
        <w:rPr>
          <w:rFonts w:ascii="Comic Sans MS" w:hAnsi="Comic Sans MS"/>
          <w:color w:val="auto"/>
          <w:sz w:val="20"/>
          <w:szCs w:val="20"/>
        </w:rPr>
      </w:pPr>
    </w:p>
    <w:p w14:paraId="3FAB5B0B" w14:textId="77777777" w:rsidR="00C35439" w:rsidRPr="00C05264" w:rsidRDefault="00C35439" w:rsidP="000C54D2">
      <w:pPr>
        <w:pStyle w:val="Heading2"/>
        <w:ind w:firstLine="720"/>
        <w:jc w:val="both"/>
        <w:rPr>
          <w:rFonts w:ascii="Comic Sans MS" w:hAnsi="Comic Sans MS"/>
          <w:color w:val="auto"/>
          <w:sz w:val="20"/>
          <w:szCs w:val="20"/>
        </w:rPr>
      </w:pPr>
    </w:p>
    <w:p w14:paraId="2BD09295" w14:textId="77777777" w:rsidR="00C35439" w:rsidRPr="00C05264" w:rsidRDefault="00C35439" w:rsidP="000C54D2">
      <w:pPr>
        <w:pStyle w:val="Heading2"/>
        <w:ind w:firstLine="720"/>
        <w:jc w:val="both"/>
        <w:rPr>
          <w:rFonts w:ascii="Comic Sans MS" w:hAnsi="Comic Sans MS"/>
          <w:color w:val="auto"/>
          <w:sz w:val="20"/>
          <w:szCs w:val="20"/>
        </w:rPr>
      </w:pPr>
    </w:p>
    <w:p w14:paraId="7B9432F2" w14:textId="77777777" w:rsidR="00C35439" w:rsidRPr="00C05264" w:rsidRDefault="00C35439" w:rsidP="000C54D2">
      <w:pPr>
        <w:pStyle w:val="Heading2"/>
        <w:ind w:firstLine="720"/>
        <w:jc w:val="both"/>
        <w:rPr>
          <w:rFonts w:ascii="Comic Sans MS" w:hAnsi="Comic Sans MS"/>
          <w:color w:val="auto"/>
          <w:sz w:val="20"/>
          <w:szCs w:val="20"/>
        </w:rPr>
      </w:pPr>
    </w:p>
    <w:p w14:paraId="7F735F6D" w14:textId="77777777" w:rsidR="00C35439" w:rsidRPr="00C05264" w:rsidRDefault="00C35439" w:rsidP="000C54D2">
      <w:pPr>
        <w:pStyle w:val="Heading2"/>
        <w:ind w:firstLine="720"/>
        <w:jc w:val="both"/>
        <w:rPr>
          <w:rFonts w:ascii="Comic Sans MS" w:hAnsi="Comic Sans MS"/>
          <w:color w:val="auto"/>
          <w:sz w:val="20"/>
          <w:szCs w:val="20"/>
        </w:rPr>
      </w:pPr>
    </w:p>
    <w:p w14:paraId="0820DFFF" w14:textId="77777777" w:rsidR="00C35439" w:rsidRPr="00C05264" w:rsidRDefault="00C35439" w:rsidP="000C54D2">
      <w:pPr>
        <w:pStyle w:val="Heading2"/>
        <w:ind w:firstLine="720"/>
        <w:jc w:val="both"/>
        <w:rPr>
          <w:rFonts w:ascii="Comic Sans MS" w:hAnsi="Comic Sans MS"/>
          <w:color w:val="auto"/>
          <w:sz w:val="20"/>
          <w:szCs w:val="20"/>
        </w:rPr>
      </w:pPr>
    </w:p>
    <w:p w14:paraId="703DF5CD" w14:textId="77777777" w:rsidR="00C35439" w:rsidRPr="00C05264" w:rsidRDefault="00C35439" w:rsidP="000C54D2">
      <w:pPr>
        <w:pStyle w:val="Heading2"/>
        <w:ind w:firstLine="720"/>
        <w:jc w:val="both"/>
        <w:rPr>
          <w:rFonts w:ascii="Comic Sans MS" w:hAnsi="Comic Sans MS"/>
          <w:color w:val="auto"/>
          <w:sz w:val="20"/>
          <w:szCs w:val="20"/>
        </w:rPr>
      </w:pPr>
    </w:p>
    <w:p w14:paraId="140BB435" w14:textId="77777777" w:rsidR="009A2886" w:rsidRDefault="009A2886" w:rsidP="00C05264">
      <w:pPr>
        <w:pStyle w:val="Heading2"/>
        <w:jc w:val="both"/>
        <w:rPr>
          <w:rFonts w:ascii="Comic Sans MS" w:hAnsi="Comic Sans MS"/>
          <w:color w:val="auto"/>
          <w:sz w:val="20"/>
          <w:szCs w:val="20"/>
        </w:rPr>
      </w:pPr>
    </w:p>
    <w:p w14:paraId="200D1D1D" w14:textId="77777777" w:rsidR="00C35439" w:rsidRPr="00C05264" w:rsidRDefault="00FC2281" w:rsidP="00C05264">
      <w:pPr>
        <w:pStyle w:val="Heading2"/>
        <w:jc w:val="both"/>
        <w:rPr>
          <w:rFonts w:ascii="Comic Sans MS" w:hAnsi="Comic Sans MS"/>
          <w:color w:val="auto"/>
          <w:sz w:val="20"/>
          <w:szCs w:val="20"/>
        </w:rPr>
      </w:pPr>
      <w:r w:rsidRPr="00C05264">
        <w:rPr>
          <w:rFonts w:ascii="Comic Sans MS" w:hAnsi="Comic Sans MS"/>
          <w:color w:val="auto"/>
          <w:sz w:val="20"/>
          <w:szCs w:val="20"/>
        </w:rPr>
        <w:t xml:space="preserve">3.   </w:t>
      </w:r>
      <w:r w:rsidR="002D6C95" w:rsidRPr="00C05264">
        <w:rPr>
          <w:rFonts w:ascii="Comic Sans MS" w:hAnsi="Comic Sans MS"/>
          <w:color w:val="auto"/>
          <w:sz w:val="20"/>
          <w:szCs w:val="20"/>
          <w:u w:val="single"/>
        </w:rPr>
        <w:t>Improving the Physical Environment of Schools</w:t>
      </w:r>
    </w:p>
    <w:p w14:paraId="32229C6E" w14:textId="77777777" w:rsidR="002D6C95" w:rsidRPr="00C05264" w:rsidRDefault="00C05264">
      <w:pPr>
        <w:pStyle w:val="Heading2"/>
        <w:tabs>
          <w:tab w:val="num" w:pos="720"/>
          <w:tab w:val="right" w:pos="4678"/>
        </w:tabs>
        <w:ind w:left="720" w:hanging="720"/>
        <w:jc w:val="both"/>
        <w:rPr>
          <w:rFonts w:ascii="Comic Sans MS" w:hAnsi="Comic Sans MS"/>
          <w:color w:val="auto"/>
          <w:sz w:val="20"/>
          <w:szCs w:val="20"/>
        </w:rPr>
      </w:pPr>
      <w:r w:rsidRPr="00C05264">
        <w:rPr>
          <w:rFonts w:ascii="Comic Sans MS" w:hAnsi="Comic Sans MS"/>
          <w:color w:val="auto"/>
          <w:sz w:val="20"/>
          <w:szCs w:val="20"/>
        </w:rPr>
        <w:t>3.1</w:t>
      </w:r>
      <w:r w:rsidR="00FC2281" w:rsidRPr="00C05264">
        <w:rPr>
          <w:rFonts w:ascii="Comic Sans MS" w:hAnsi="Comic Sans MS"/>
          <w:color w:val="auto"/>
          <w:sz w:val="20"/>
          <w:szCs w:val="20"/>
        </w:rPr>
        <w:t xml:space="preserve">   </w:t>
      </w:r>
      <w:r w:rsidR="002D6C95" w:rsidRPr="00C05264">
        <w:rPr>
          <w:rFonts w:ascii="Comic Sans MS" w:hAnsi="Comic Sans MS"/>
          <w:color w:val="auto"/>
          <w:sz w:val="20"/>
          <w:szCs w:val="20"/>
        </w:rPr>
        <w:t xml:space="preserve">Current provision at </w:t>
      </w:r>
      <w:r w:rsidR="00FC2281" w:rsidRPr="00C05264">
        <w:rPr>
          <w:rFonts w:ascii="Comic Sans MS" w:hAnsi="Comic Sans MS"/>
          <w:color w:val="auto"/>
          <w:sz w:val="20"/>
          <w:szCs w:val="20"/>
        </w:rPr>
        <w:t>Shaw Ridge</w:t>
      </w:r>
    </w:p>
    <w:p w14:paraId="74D7F8F5" w14:textId="77777777" w:rsidR="002D6C95" w:rsidRPr="00C05264" w:rsidRDefault="002D6C95" w:rsidP="00C35439">
      <w:pPr>
        <w:tabs>
          <w:tab w:val="right" w:pos="4678"/>
        </w:tabs>
        <w:spacing w:before="100" w:beforeAutospacing="1" w:after="100" w:afterAutospacing="1"/>
        <w:jc w:val="both"/>
        <w:rPr>
          <w:rFonts w:ascii="Comic Sans MS" w:hAnsi="Comic Sans MS"/>
          <w:sz w:val="20"/>
          <w:szCs w:val="20"/>
        </w:rPr>
      </w:pPr>
      <w:r w:rsidRPr="00C05264">
        <w:rPr>
          <w:rFonts w:ascii="Comic Sans MS" w:hAnsi="Comic Sans MS"/>
          <w:sz w:val="20"/>
          <w:szCs w:val="20"/>
        </w:rPr>
        <w:t xml:space="preserve">At </w:t>
      </w:r>
      <w:r w:rsidR="00FC2281" w:rsidRPr="00C05264">
        <w:rPr>
          <w:rFonts w:ascii="Comic Sans MS" w:hAnsi="Comic Sans MS"/>
          <w:sz w:val="20"/>
          <w:szCs w:val="20"/>
        </w:rPr>
        <w:t xml:space="preserve">Shaw Ridge </w:t>
      </w:r>
      <w:r w:rsidRPr="00C05264">
        <w:rPr>
          <w:rFonts w:ascii="Comic Sans MS" w:hAnsi="Comic Sans MS"/>
          <w:sz w:val="20"/>
          <w:szCs w:val="20"/>
        </w:rPr>
        <w:t xml:space="preserve">access to the physical environment of the school </w:t>
      </w:r>
      <w:r w:rsidR="00461772" w:rsidRPr="00C05264">
        <w:rPr>
          <w:rFonts w:ascii="Comic Sans MS" w:hAnsi="Comic Sans MS"/>
          <w:sz w:val="20"/>
          <w:szCs w:val="20"/>
        </w:rPr>
        <w:t>is through the main front en</w:t>
      </w:r>
      <w:r w:rsidR="00785644" w:rsidRPr="00C05264">
        <w:rPr>
          <w:rFonts w:ascii="Comic Sans MS" w:hAnsi="Comic Sans MS"/>
          <w:sz w:val="20"/>
          <w:szCs w:val="20"/>
        </w:rPr>
        <w:t xml:space="preserve">trance which is equipped with an </w:t>
      </w:r>
      <w:r w:rsidR="00461772" w:rsidRPr="00C05264">
        <w:rPr>
          <w:rFonts w:ascii="Comic Sans MS" w:hAnsi="Comic Sans MS"/>
          <w:sz w:val="20"/>
          <w:szCs w:val="20"/>
        </w:rPr>
        <w:t xml:space="preserve">automatic door which opens on approach and allows access to the foyer. Within the foyer the reception hatch is designed to support wheelchair access. The school itself is built on one level, there are no first floor facilities. There are no steps within the school and ramp access is available to the top playground. </w:t>
      </w:r>
    </w:p>
    <w:p w14:paraId="1C76B668" w14:textId="77777777" w:rsidR="002D6C95" w:rsidRPr="00C05264" w:rsidRDefault="002D6C95" w:rsidP="00C35439">
      <w:pPr>
        <w:tabs>
          <w:tab w:val="right" w:pos="4678"/>
        </w:tabs>
        <w:spacing w:before="100" w:beforeAutospacing="1" w:after="100" w:afterAutospacing="1"/>
        <w:jc w:val="both"/>
        <w:rPr>
          <w:rFonts w:ascii="Comic Sans MS" w:hAnsi="Comic Sans MS"/>
          <w:sz w:val="20"/>
          <w:szCs w:val="20"/>
        </w:rPr>
      </w:pPr>
      <w:r w:rsidRPr="00C05264">
        <w:rPr>
          <w:rFonts w:ascii="Comic Sans MS" w:hAnsi="Comic Sans MS"/>
          <w:sz w:val="20"/>
          <w:szCs w:val="20"/>
        </w:rPr>
        <w:lastRenderedPageBreak/>
        <w:t xml:space="preserve">In the car park there is a drop </w:t>
      </w:r>
      <w:r w:rsidR="00FC2281" w:rsidRPr="00C05264">
        <w:rPr>
          <w:rFonts w:ascii="Comic Sans MS" w:hAnsi="Comic Sans MS"/>
          <w:sz w:val="20"/>
          <w:szCs w:val="20"/>
        </w:rPr>
        <w:t>off bay for close access to the building and a lowered kerb</w:t>
      </w:r>
      <w:r w:rsidR="00461772" w:rsidRPr="00C05264">
        <w:rPr>
          <w:rFonts w:ascii="Comic Sans MS" w:hAnsi="Comic Sans MS"/>
          <w:sz w:val="20"/>
          <w:szCs w:val="20"/>
        </w:rPr>
        <w:t xml:space="preserve"> </w:t>
      </w:r>
      <w:r w:rsidRPr="00C05264">
        <w:rPr>
          <w:rFonts w:ascii="Comic Sans MS" w:hAnsi="Comic Sans MS"/>
          <w:sz w:val="20"/>
          <w:szCs w:val="20"/>
        </w:rPr>
        <w:t>to allow access onto the path.</w:t>
      </w:r>
    </w:p>
    <w:p w14:paraId="114080BC" w14:textId="77777777" w:rsidR="00461772" w:rsidRPr="00C05264" w:rsidRDefault="002D6C95" w:rsidP="00C35439">
      <w:pPr>
        <w:tabs>
          <w:tab w:val="right" w:pos="4678"/>
        </w:tabs>
        <w:spacing w:before="100" w:beforeAutospacing="1" w:after="100" w:afterAutospacing="1"/>
        <w:jc w:val="both"/>
        <w:rPr>
          <w:rFonts w:ascii="Comic Sans MS" w:hAnsi="Comic Sans MS"/>
          <w:sz w:val="20"/>
          <w:szCs w:val="20"/>
        </w:rPr>
      </w:pPr>
      <w:r w:rsidRPr="00C05264">
        <w:rPr>
          <w:rFonts w:ascii="Comic Sans MS" w:hAnsi="Comic Sans MS"/>
          <w:sz w:val="20"/>
          <w:szCs w:val="20"/>
        </w:rPr>
        <w:t xml:space="preserve">There are disabled toilet facilities </w:t>
      </w:r>
      <w:r w:rsidR="00FC2281" w:rsidRPr="00C05264">
        <w:rPr>
          <w:rFonts w:ascii="Comic Sans MS" w:hAnsi="Comic Sans MS"/>
          <w:sz w:val="20"/>
          <w:szCs w:val="20"/>
        </w:rPr>
        <w:t xml:space="preserve">situated throughout the </w:t>
      </w:r>
      <w:r w:rsidRPr="00C05264">
        <w:rPr>
          <w:rFonts w:ascii="Comic Sans MS" w:hAnsi="Comic Sans MS"/>
          <w:sz w:val="20"/>
          <w:szCs w:val="20"/>
        </w:rPr>
        <w:t xml:space="preserve">building, </w:t>
      </w:r>
      <w:r w:rsidR="00461772" w:rsidRPr="00C05264">
        <w:rPr>
          <w:rFonts w:ascii="Comic Sans MS" w:hAnsi="Comic Sans MS"/>
          <w:sz w:val="20"/>
          <w:szCs w:val="20"/>
        </w:rPr>
        <w:t xml:space="preserve">including adapted tap fittings, storage, decoration and hand aids that meet with DDA requirements. </w:t>
      </w:r>
    </w:p>
    <w:p w14:paraId="729774AD" w14:textId="77777777" w:rsidR="002D6C95" w:rsidRPr="00C05264" w:rsidRDefault="002D6C95" w:rsidP="00C35439">
      <w:pPr>
        <w:tabs>
          <w:tab w:val="right" w:pos="4678"/>
        </w:tabs>
        <w:spacing w:before="100" w:beforeAutospacing="1" w:after="100" w:afterAutospacing="1"/>
        <w:jc w:val="both"/>
        <w:rPr>
          <w:rFonts w:ascii="Comic Sans MS" w:hAnsi="Comic Sans MS"/>
          <w:sz w:val="20"/>
          <w:szCs w:val="20"/>
        </w:rPr>
      </w:pPr>
      <w:r w:rsidRPr="00C05264">
        <w:rPr>
          <w:rFonts w:ascii="Comic Sans MS" w:hAnsi="Comic Sans MS"/>
          <w:sz w:val="20"/>
          <w:szCs w:val="20"/>
        </w:rPr>
        <w:t>Floor coverings in classrooms are a mixture of lino and short pile carpet which would allow easy wheelchair movement.  Both halls have smooth wooden floors.  There is also a reasonable degree of flexibility for organising classroom furniture as tables, chairs, book shelves and drawer units are all freestanding.</w:t>
      </w:r>
    </w:p>
    <w:p w14:paraId="3763FC85" w14:textId="77777777" w:rsidR="002D6C95" w:rsidRPr="00C05264" w:rsidRDefault="00461772" w:rsidP="00C35439">
      <w:pPr>
        <w:pStyle w:val="BodyTextIndent2"/>
        <w:tabs>
          <w:tab w:val="right" w:pos="4678"/>
        </w:tabs>
        <w:rPr>
          <w:rFonts w:ascii="Comic Sans MS" w:hAnsi="Comic Sans MS"/>
          <w:color w:val="auto"/>
          <w:sz w:val="20"/>
          <w:szCs w:val="20"/>
        </w:rPr>
      </w:pPr>
      <w:r w:rsidRPr="00C05264">
        <w:rPr>
          <w:rFonts w:ascii="Comic Sans MS" w:hAnsi="Comic Sans MS"/>
          <w:color w:val="auto"/>
          <w:sz w:val="20"/>
          <w:szCs w:val="20"/>
        </w:rPr>
        <w:t xml:space="preserve"> </w:t>
      </w:r>
      <w:r w:rsidR="002D6C95" w:rsidRPr="00C05264">
        <w:rPr>
          <w:rFonts w:ascii="Comic Sans MS" w:hAnsi="Comic Sans MS"/>
          <w:color w:val="auto"/>
          <w:sz w:val="20"/>
          <w:szCs w:val="20"/>
        </w:rPr>
        <w:t>Physical aids to education in school include access to photocopying fac</w:t>
      </w:r>
      <w:r w:rsidR="00C35439" w:rsidRPr="00C05264">
        <w:rPr>
          <w:rFonts w:ascii="Comic Sans MS" w:hAnsi="Comic Sans MS"/>
          <w:color w:val="auto"/>
          <w:sz w:val="20"/>
          <w:szCs w:val="20"/>
        </w:rPr>
        <w:t xml:space="preserve">ilities for enlarging texts and </w:t>
      </w:r>
      <w:r w:rsidR="002D6C95" w:rsidRPr="00C05264">
        <w:rPr>
          <w:rFonts w:ascii="Comic Sans MS" w:hAnsi="Comic Sans MS"/>
          <w:color w:val="auto"/>
          <w:sz w:val="20"/>
          <w:szCs w:val="20"/>
        </w:rPr>
        <w:t>reproducing texts on diff</w:t>
      </w:r>
      <w:r w:rsidRPr="00C05264">
        <w:rPr>
          <w:rFonts w:ascii="Comic Sans MS" w:hAnsi="Comic Sans MS"/>
          <w:color w:val="auto"/>
          <w:sz w:val="20"/>
          <w:szCs w:val="20"/>
        </w:rPr>
        <w:t xml:space="preserve">erent coloured </w:t>
      </w:r>
      <w:r w:rsidR="002D6C95" w:rsidRPr="00C05264">
        <w:rPr>
          <w:rFonts w:ascii="Comic Sans MS" w:hAnsi="Comic Sans MS"/>
          <w:color w:val="auto"/>
          <w:sz w:val="20"/>
          <w:szCs w:val="20"/>
        </w:rPr>
        <w:t>backgrounds. </w:t>
      </w:r>
      <w:r w:rsidRPr="00C05264">
        <w:rPr>
          <w:rFonts w:ascii="Comic Sans MS" w:hAnsi="Comic Sans MS"/>
          <w:color w:val="auto"/>
          <w:sz w:val="20"/>
          <w:szCs w:val="20"/>
        </w:rPr>
        <w:t>Some children have raised desks, individual booths and seat adjusters to support their learning.</w:t>
      </w:r>
    </w:p>
    <w:p w14:paraId="11DB54E8" w14:textId="77777777" w:rsidR="002D6C95" w:rsidRPr="002073EC" w:rsidRDefault="002D6C95" w:rsidP="00C35439">
      <w:pPr>
        <w:pStyle w:val="NormalWeb"/>
        <w:tabs>
          <w:tab w:val="right" w:pos="4678"/>
        </w:tabs>
        <w:rPr>
          <w:rFonts w:ascii="Comic Sans MS" w:hAnsi="Comic Sans MS"/>
          <w:color w:val="auto"/>
          <w:sz w:val="20"/>
          <w:szCs w:val="20"/>
        </w:rPr>
      </w:pPr>
      <w:r w:rsidRPr="00C05264">
        <w:rPr>
          <w:rFonts w:ascii="Comic Sans MS" w:hAnsi="Comic Sans MS"/>
          <w:color w:val="auto"/>
          <w:sz w:val="20"/>
          <w:szCs w:val="20"/>
        </w:rPr>
        <w:t xml:space="preserve">The school has access to borrow/purchase recommended furniture, such as specialist chairs from the Education </w:t>
      </w:r>
      <w:r w:rsidRPr="002073EC">
        <w:rPr>
          <w:rFonts w:ascii="Comic Sans MS" w:hAnsi="Comic Sans MS"/>
          <w:color w:val="auto"/>
          <w:sz w:val="20"/>
          <w:szCs w:val="20"/>
        </w:rPr>
        <w:t>Support Service – Physical Impairment Team and have a range of table sizes available in school.</w:t>
      </w:r>
    </w:p>
    <w:p w14:paraId="265512E9" w14:textId="77777777" w:rsidR="002D6C95" w:rsidRPr="002073EC" w:rsidRDefault="002073EC">
      <w:pPr>
        <w:pStyle w:val="Heading2"/>
        <w:tabs>
          <w:tab w:val="num" w:pos="720"/>
        </w:tabs>
        <w:ind w:left="720" w:hanging="720"/>
        <w:jc w:val="both"/>
        <w:rPr>
          <w:rFonts w:ascii="Comic Sans MS" w:hAnsi="Comic Sans MS"/>
          <w:color w:val="auto"/>
          <w:sz w:val="20"/>
          <w:szCs w:val="20"/>
        </w:rPr>
      </w:pPr>
      <w:r>
        <w:rPr>
          <w:rFonts w:ascii="Comic Sans MS" w:hAnsi="Comic Sans MS"/>
          <w:color w:val="auto"/>
          <w:sz w:val="20"/>
          <w:szCs w:val="20"/>
        </w:rPr>
        <w:t>3.2</w:t>
      </w:r>
      <w:r w:rsidR="00C35439" w:rsidRPr="002073EC">
        <w:rPr>
          <w:rFonts w:ascii="Comic Sans MS" w:hAnsi="Comic Sans MS"/>
          <w:color w:val="auto"/>
          <w:sz w:val="20"/>
          <w:szCs w:val="20"/>
        </w:rPr>
        <w:t xml:space="preserve">     </w:t>
      </w:r>
      <w:r w:rsidR="00461772" w:rsidRPr="002073EC">
        <w:rPr>
          <w:rFonts w:ascii="Comic Sans MS" w:hAnsi="Comic Sans MS"/>
          <w:color w:val="auto"/>
          <w:sz w:val="20"/>
          <w:szCs w:val="20"/>
        </w:rPr>
        <w:t xml:space="preserve">Shaw Ridge </w:t>
      </w:r>
      <w:r w:rsidR="002D6C95" w:rsidRPr="002073EC">
        <w:rPr>
          <w:rFonts w:ascii="Comic Sans MS" w:hAnsi="Comic Sans MS"/>
          <w:color w:val="auto"/>
          <w:sz w:val="20"/>
          <w:szCs w:val="20"/>
        </w:rPr>
        <w:t>strategy plan for improving the physical environment </w:t>
      </w:r>
    </w:p>
    <w:tbl>
      <w:tblPr>
        <w:tblW w:w="10617"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3"/>
        <w:gridCol w:w="2334"/>
        <w:gridCol w:w="1854"/>
        <w:gridCol w:w="2580"/>
        <w:gridCol w:w="2996"/>
      </w:tblGrid>
      <w:tr w:rsidR="006C5D22" w:rsidRPr="002073EC" w14:paraId="6A832DEA" w14:textId="77777777" w:rsidTr="009A2886">
        <w:trPr>
          <w:trHeight w:val="221"/>
        </w:trPr>
        <w:tc>
          <w:tcPr>
            <w:tcW w:w="853" w:type="dxa"/>
            <w:tcBorders>
              <w:top w:val="single" w:sz="4" w:space="0" w:color="auto"/>
              <w:left w:val="single" w:sz="4" w:space="0" w:color="auto"/>
              <w:bottom w:val="single" w:sz="4" w:space="0" w:color="auto"/>
              <w:right w:val="single" w:sz="4" w:space="0" w:color="auto"/>
            </w:tcBorders>
          </w:tcPr>
          <w:p w14:paraId="28C34B30" w14:textId="77777777" w:rsidR="002D6C95" w:rsidRPr="002073EC" w:rsidRDefault="002D6C95">
            <w:pPr>
              <w:spacing w:before="100" w:beforeAutospacing="1" w:after="100" w:afterAutospacing="1"/>
              <w:jc w:val="both"/>
              <w:rPr>
                <w:rFonts w:ascii="Comic Sans MS" w:hAnsi="Comic Sans MS"/>
                <w:sz w:val="16"/>
                <w:szCs w:val="16"/>
              </w:rPr>
            </w:pPr>
            <w:r w:rsidRPr="002073EC">
              <w:rPr>
                <w:rFonts w:ascii="Comic Sans MS" w:hAnsi="Comic Sans MS"/>
                <w:sz w:val="16"/>
                <w:szCs w:val="16"/>
              </w:rPr>
              <w:t> </w:t>
            </w:r>
          </w:p>
        </w:tc>
        <w:tc>
          <w:tcPr>
            <w:tcW w:w="2334" w:type="dxa"/>
            <w:tcBorders>
              <w:top w:val="single" w:sz="4" w:space="0" w:color="auto"/>
              <w:left w:val="single" w:sz="4" w:space="0" w:color="auto"/>
              <w:bottom w:val="single" w:sz="4" w:space="0" w:color="auto"/>
              <w:right w:val="single" w:sz="4" w:space="0" w:color="auto"/>
            </w:tcBorders>
          </w:tcPr>
          <w:p w14:paraId="67284268" w14:textId="77777777" w:rsidR="002D6C95" w:rsidRPr="002073EC" w:rsidRDefault="002D6C95">
            <w:pPr>
              <w:spacing w:before="100" w:beforeAutospacing="1" w:after="100" w:afterAutospacing="1"/>
              <w:jc w:val="both"/>
              <w:rPr>
                <w:rFonts w:ascii="Comic Sans MS" w:hAnsi="Comic Sans MS"/>
                <w:sz w:val="16"/>
                <w:szCs w:val="16"/>
              </w:rPr>
            </w:pPr>
            <w:r w:rsidRPr="002073EC">
              <w:rPr>
                <w:rFonts w:ascii="Comic Sans MS" w:hAnsi="Comic Sans MS"/>
                <w:sz w:val="16"/>
                <w:szCs w:val="16"/>
              </w:rPr>
              <w:t>TARGET</w:t>
            </w:r>
          </w:p>
        </w:tc>
        <w:tc>
          <w:tcPr>
            <w:tcW w:w="1854" w:type="dxa"/>
            <w:tcBorders>
              <w:top w:val="single" w:sz="4" w:space="0" w:color="auto"/>
              <w:left w:val="single" w:sz="4" w:space="0" w:color="auto"/>
              <w:bottom w:val="single" w:sz="4" w:space="0" w:color="auto"/>
              <w:right w:val="single" w:sz="4" w:space="0" w:color="auto"/>
            </w:tcBorders>
          </w:tcPr>
          <w:p w14:paraId="0E88850C" w14:textId="77777777" w:rsidR="002D6C95" w:rsidRPr="002073EC" w:rsidRDefault="002D6C95">
            <w:pPr>
              <w:spacing w:before="100" w:beforeAutospacing="1" w:after="100" w:afterAutospacing="1"/>
              <w:jc w:val="both"/>
              <w:rPr>
                <w:rFonts w:ascii="Comic Sans MS" w:hAnsi="Comic Sans MS"/>
                <w:sz w:val="16"/>
                <w:szCs w:val="16"/>
              </w:rPr>
            </w:pPr>
            <w:r w:rsidRPr="002073EC">
              <w:rPr>
                <w:rFonts w:ascii="Comic Sans MS" w:hAnsi="Comic Sans MS"/>
                <w:sz w:val="16"/>
                <w:szCs w:val="16"/>
              </w:rPr>
              <w:t>WHO/WHEN</w:t>
            </w:r>
          </w:p>
        </w:tc>
        <w:tc>
          <w:tcPr>
            <w:tcW w:w="2580" w:type="dxa"/>
            <w:tcBorders>
              <w:top w:val="single" w:sz="4" w:space="0" w:color="auto"/>
              <w:left w:val="single" w:sz="4" w:space="0" w:color="auto"/>
              <w:bottom w:val="single" w:sz="4" w:space="0" w:color="auto"/>
              <w:right w:val="single" w:sz="4" w:space="0" w:color="auto"/>
            </w:tcBorders>
          </w:tcPr>
          <w:p w14:paraId="2664DB1A" w14:textId="77777777" w:rsidR="002D6C95" w:rsidRPr="002073EC" w:rsidRDefault="002D6C95">
            <w:pPr>
              <w:spacing w:before="100" w:beforeAutospacing="1" w:after="100" w:afterAutospacing="1"/>
              <w:jc w:val="both"/>
              <w:rPr>
                <w:rFonts w:ascii="Comic Sans MS" w:hAnsi="Comic Sans MS"/>
                <w:sz w:val="16"/>
                <w:szCs w:val="16"/>
              </w:rPr>
            </w:pPr>
            <w:r w:rsidRPr="002073EC">
              <w:rPr>
                <w:rFonts w:ascii="Comic Sans MS" w:hAnsi="Comic Sans MS"/>
                <w:sz w:val="16"/>
                <w:szCs w:val="16"/>
              </w:rPr>
              <w:t>STRATEGIES</w:t>
            </w:r>
          </w:p>
        </w:tc>
        <w:tc>
          <w:tcPr>
            <w:tcW w:w="2996" w:type="dxa"/>
            <w:tcBorders>
              <w:top w:val="single" w:sz="4" w:space="0" w:color="auto"/>
              <w:left w:val="single" w:sz="4" w:space="0" w:color="auto"/>
              <w:bottom w:val="single" w:sz="4" w:space="0" w:color="auto"/>
              <w:right w:val="single" w:sz="4" w:space="0" w:color="auto"/>
            </w:tcBorders>
          </w:tcPr>
          <w:p w14:paraId="063641B3" w14:textId="77777777" w:rsidR="002D6C95" w:rsidRPr="002073EC" w:rsidRDefault="002D6C95">
            <w:pPr>
              <w:spacing w:before="100" w:beforeAutospacing="1" w:after="100" w:afterAutospacing="1"/>
              <w:jc w:val="both"/>
              <w:rPr>
                <w:rFonts w:ascii="Comic Sans MS" w:hAnsi="Comic Sans MS"/>
                <w:sz w:val="16"/>
                <w:szCs w:val="16"/>
              </w:rPr>
            </w:pPr>
            <w:r w:rsidRPr="002073EC">
              <w:rPr>
                <w:rFonts w:ascii="Comic Sans MS" w:hAnsi="Comic Sans MS"/>
                <w:sz w:val="16"/>
                <w:szCs w:val="16"/>
              </w:rPr>
              <w:t>OUTCOME</w:t>
            </w:r>
          </w:p>
        </w:tc>
      </w:tr>
      <w:tr w:rsidR="00251B1A" w:rsidRPr="00E84C21" w14:paraId="16369E3C" w14:textId="77777777" w:rsidTr="009A2886">
        <w:trPr>
          <w:trHeight w:val="1235"/>
        </w:trPr>
        <w:tc>
          <w:tcPr>
            <w:tcW w:w="853" w:type="dxa"/>
            <w:tcBorders>
              <w:top w:val="single" w:sz="4" w:space="0" w:color="auto"/>
              <w:left w:val="single" w:sz="4" w:space="0" w:color="auto"/>
              <w:bottom w:val="single" w:sz="4" w:space="0" w:color="auto"/>
              <w:right w:val="single" w:sz="4" w:space="0" w:color="auto"/>
            </w:tcBorders>
          </w:tcPr>
          <w:p w14:paraId="45856B8F" w14:textId="77777777" w:rsidR="002D6C95" w:rsidRPr="00B80B78" w:rsidRDefault="002073EC">
            <w:pPr>
              <w:spacing w:before="100" w:beforeAutospacing="1" w:after="100" w:afterAutospacing="1"/>
              <w:rPr>
                <w:rFonts w:ascii="Comic Sans MS" w:hAnsi="Comic Sans MS"/>
                <w:sz w:val="16"/>
                <w:szCs w:val="16"/>
              </w:rPr>
            </w:pPr>
            <w:r w:rsidRPr="00B80B78">
              <w:rPr>
                <w:rFonts w:ascii="Comic Sans MS" w:hAnsi="Comic Sans MS"/>
                <w:sz w:val="16"/>
                <w:szCs w:val="16"/>
              </w:rPr>
              <w:t>3.2</w:t>
            </w:r>
            <w:r w:rsidR="002D6C95" w:rsidRPr="00B80B78">
              <w:rPr>
                <w:rFonts w:ascii="Comic Sans MS" w:hAnsi="Comic Sans MS"/>
                <w:sz w:val="16"/>
                <w:szCs w:val="16"/>
              </w:rPr>
              <w:t>.1</w:t>
            </w:r>
          </w:p>
        </w:tc>
        <w:tc>
          <w:tcPr>
            <w:tcW w:w="2334" w:type="dxa"/>
            <w:tcBorders>
              <w:top w:val="single" w:sz="4" w:space="0" w:color="auto"/>
              <w:left w:val="single" w:sz="4" w:space="0" w:color="auto"/>
              <w:bottom w:val="single" w:sz="4" w:space="0" w:color="auto"/>
              <w:right w:val="single" w:sz="4" w:space="0" w:color="auto"/>
            </w:tcBorders>
          </w:tcPr>
          <w:p w14:paraId="2A7C28F6" w14:textId="77777777" w:rsidR="002D6C95" w:rsidRPr="00B80B78" w:rsidRDefault="00B80B78">
            <w:pPr>
              <w:spacing w:before="100" w:beforeAutospacing="1" w:after="100" w:afterAutospacing="1"/>
              <w:rPr>
                <w:rFonts w:ascii="Comic Sans MS" w:hAnsi="Comic Sans MS"/>
                <w:sz w:val="16"/>
                <w:szCs w:val="16"/>
              </w:rPr>
            </w:pPr>
            <w:r w:rsidRPr="00B80B78">
              <w:rPr>
                <w:rFonts w:ascii="Comic Sans MS" w:hAnsi="Comic Sans MS"/>
                <w:sz w:val="16"/>
                <w:szCs w:val="16"/>
              </w:rPr>
              <w:t>To extend access to outdoor sports equipment for all pupils</w:t>
            </w:r>
          </w:p>
        </w:tc>
        <w:tc>
          <w:tcPr>
            <w:tcW w:w="1854" w:type="dxa"/>
            <w:tcBorders>
              <w:top w:val="single" w:sz="4" w:space="0" w:color="auto"/>
              <w:left w:val="single" w:sz="4" w:space="0" w:color="auto"/>
              <w:bottom w:val="single" w:sz="4" w:space="0" w:color="auto"/>
              <w:right w:val="single" w:sz="4" w:space="0" w:color="auto"/>
            </w:tcBorders>
          </w:tcPr>
          <w:p w14:paraId="783C414D" w14:textId="77777777" w:rsidR="002D6C95" w:rsidRPr="00B80B78" w:rsidRDefault="000D5BB6">
            <w:pPr>
              <w:spacing w:before="100" w:beforeAutospacing="1" w:after="100" w:afterAutospacing="1"/>
              <w:rPr>
                <w:rFonts w:ascii="Comic Sans MS" w:hAnsi="Comic Sans MS"/>
                <w:sz w:val="16"/>
                <w:szCs w:val="16"/>
              </w:rPr>
            </w:pPr>
            <w:r w:rsidRPr="00B80B78">
              <w:rPr>
                <w:rFonts w:ascii="Comic Sans MS" w:hAnsi="Comic Sans MS"/>
                <w:sz w:val="16"/>
                <w:szCs w:val="16"/>
              </w:rPr>
              <w:t xml:space="preserve">SLT </w:t>
            </w:r>
          </w:p>
          <w:p w14:paraId="3AA2224E" w14:textId="77777777" w:rsidR="000D5BB6" w:rsidRPr="00B80B78" w:rsidRDefault="000D5BB6">
            <w:pPr>
              <w:spacing w:before="100" w:beforeAutospacing="1" w:after="100" w:afterAutospacing="1"/>
              <w:rPr>
                <w:rFonts w:ascii="Comic Sans MS" w:hAnsi="Comic Sans MS"/>
                <w:sz w:val="16"/>
                <w:szCs w:val="16"/>
              </w:rPr>
            </w:pPr>
            <w:r w:rsidRPr="00B80B78">
              <w:rPr>
                <w:rFonts w:ascii="Comic Sans MS" w:hAnsi="Comic Sans MS"/>
                <w:sz w:val="16"/>
                <w:szCs w:val="16"/>
              </w:rPr>
              <w:t>Site Manager</w:t>
            </w:r>
          </w:p>
        </w:tc>
        <w:tc>
          <w:tcPr>
            <w:tcW w:w="2580" w:type="dxa"/>
            <w:tcBorders>
              <w:top w:val="single" w:sz="4" w:space="0" w:color="auto"/>
              <w:left w:val="single" w:sz="4" w:space="0" w:color="auto"/>
              <w:bottom w:val="single" w:sz="4" w:space="0" w:color="auto"/>
              <w:right w:val="single" w:sz="4" w:space="0" w:color="auto"/>
            </w:tcBorders>
          </w:tcPr>
          <w:p w14:paraId="790AE393" w14:textId="77777777" w:rsidR="002D6C95" w:rsidRPr="00B80B78" w:rsidRDefault="00B80B78" w:rsidP="00B80B78">
            <w:pPr>
              <w:spacing w:before="100" w:beforeAutospacing="1" w:after="100" w:afterAutospacing="1"/>
              <w:rPr>
                <w:rFonts w:ascii="Comic Sans MS" w:hAnsi="Comic Sans MS"/>
                <w:sz w:val="16"/>
                <w:szCs w:val="16"/>
              </w:rPr>
            </w:pPr>
            <w:r w:rsidRPr="00B80B78">
              <w:rPr>
                <w:rFonts w:ascii="Comic Sans MS" w:hAnsi="Comic Sans MS"/>
                <w:sz w:val="16"/>
                <w:szCs w:val="16"/>
              </w:rPr>
              <w:t>To complete the daily mile track to a standard that allows for safe access of pupils with physical needs.</w:t>
            </w:r>
          </w:p>
        </w:tc>
        <w:tc>
          <w:tcPr>
            <w:tcW w:w="2996" w:type="dxa"/>
            <w:tcBorders>
              <w:top w:val="single" w:sz="4" w:space="0" w:color="auto"/>
              <w:left w:val="single" w:sz="4" w:space="0" w:color="auto"/>
              <w:bottom w:val="single" w:sz="4" w:space="0" w:color="auto"/>
              <w:right w:val="single" w:sz="4" w:space="0" w:color="auto"/>
            </w:tcBorders>
          </w:tcPr>
          <w:p w14:paraId="31C9650E" w14:textId="77777777" w:rsidR="002D6C95" w:rsidRPr="00B80B78" w:rsidRDefault="000D5BB6">
            <w:pPr>
              <w:spacing w:before="100" w:beforeAutospacing="1" w:after="100" w:afterAutospacing="1"/>
              <w:rPr>
                <w:rFonts w:ascii="Comic Sans MS" w:hAnsi="Comic Sans MS"/>
                <w:sz w:val="16"/>
                <w:szCs w:val="16"/>
              </w:rPr>
            </w:pPr>
            <w:r w:rsidRPr="00B80B78">
              <w:rPr>
                <w:rFonts w:ascii="Comic Sans MS" w:hAnsi="Comic Sans MS"/>
                <w:sz w:val="16"/>
                <w:szCs w:val="16"/>
              </w:rPr>
              <w:t xml:space="preserve">All pupils have equal </w:t>
            </w:r>
            <w:r w:rsidR="00B80B78" w:rsidRPr="00B80B78">
              <w:rPr>
                <w:rFonts w:ascii="Comic Sans MS" w:hAnsi="Comic Sans MS"/>
                <w:sz w:val="16"/>
                <w:szCs w:val="16"/>
              </w:rPr>
              <w:t>access to the daily mile track.</w:t>
            </w:r>
          </w:p>
        </w:tc>
      </w:tr>
      <w:tr w:rsidR="009A2886" w:rsidRPr="00E84C21" w14:paraId="52156F9F" w14:textId="77777777" w:rsidTr="009A2886">
        <w:trPr>
          <w:trHeight w:val="1394"/>
        </w:trPr>
        <w:tc>
          <w:tcPr>
            <w:tcW w:w="853" w:type="dxa"/>
            <w:tcBorders>
              <w:top w:val="single" w:sz="4" w:space="0" w:color="auto"/>
              <w:left w:val="single" w:sz="4" w:space="0" w:color="auto"/>
              <w:bottom w:val="single" w:sz="4" w:space="0" w:color="auto"/>
              <w:right w:val="single" w:sz="4" w:space="0" w:color="auto"/>
            </w:tcBorders>
          </w:tcPr>
          <w:p w14:paraId="48611699" w14:textId="77777777" w:rsidR="002D6C95" w:rsidRPr="002A6175" w:rsidRDefault="002073EC">
            <w:pPr>
              <w:spacing w:before="100" w:beforeAutospacing="1" w:after="100" w:afterAutospacing="1"/>
              <w:rPr>
                <w:rFonts w:ascii="Comic Sans MS" w:hAnsi="Comic Sans MS"/>
                <w:sz w:val="16"/>
                <w:szCs w:val="16"/>
              </w:rPr>
            </w:pPr>
            <w:r w:rsidRPr="002A6175">
              <w:rPr>
                <w:rFonts w:ascii="Comic Sans MS" w:hAnsi="Comic Sans MS"/>
                <w:sz w:val="16"/>
                <w:szCs w:val="16"/>
              </w:rPr>
              <w:t>3.2</w:t>
            </w:r>
            <w:r w:rsidR="002D6C95" w:rsidRPr="002A6175">
              <w:rPr>
                <w:rFonts w:ascii="Comic Sans MS" w:hAnsi="Comic Sans MS"/>
                <w:sz w:val="16"/>
                <w:szCs w:val="16"/>
              </w:rPr>
              <w:t>.2</w:t>
            </w:r>
          </w:p>
        </w:tc>
        <w:tc>
          <w:tcPr>
            <w:tcW w:w="2334" w:type="dxa"/>
            <w:tcBorders>
              <w:top w:val="single" w:sz="4" w:space="0" w:color="auto"/>
              <w:left w:val="single" w:sz="4" w:space="0" w:color="auto"/>
              <w:bottom w:val="single" w:sz="4" w:space="0" w:color="auto"/>
              <w:right w:val="single" w:sz="4" w:space="0" w:color="auto"/>
            </w:tcBorders>
          </w:tcPr>
          <w:p w14:paraId="4FACCB44" w14:textId="77777777" w:rsidR="002D6C95" w:rsidRPr="002A6175" w:rsidRDefault="00B80B78">
            <w:pPr>
              <w:spacing w:before="100" w:beforeAutospacing="1" w:after="100" w:afterAutospacing="1"/>
              <w:rPr>
                <w:rFonts w:ascii="Comic Sans MS" w:hAnsi="Comic Sans MS"/>
                <w:sz w:val="16"/>
                <w:szCs w:val="16"/>
              </w:rPr>
            </w:pPr>
            <w:r w:rsidRPr="002A6175">
              <w:rPr>
                <w:rFonts w:ascii="Comic Sans MS" w:hAnsi="Comic Sans MS"/>
                <w:sz w:val="16"/>
                <w:szCs w:val="16"/>
              </w:rPr>
              <w:t xml:space="preserve">To enhance the sensory provision in our outdoor </w:t>
            </w:r>
            <w:r w:rsidR="002A6175" w:rsidRPr="002A6175">
              <w:rPr>
                <w:rFonts w:ascii="Comic Sans MS" w:hAnsi="Comic Sans MS"/>
                <w:sz w:val="16"/>
                <w:szCs w:val="16"/>
              </w:rPr>
              <w:t>garden area and improve ease of access for pupils with physical and sensory impairment.</w:t>
            </w:r>
          </w:p>
        </w:tc>
        <w:tc>
          <w:tcPr>
            <w:tcW w:w="1854" w:type="dxa"/>
            <w:tcBorders>
              <w:top w:val="single" w:sz="4" w:space="0" w:color="auto"/>
              <w:left w:val="single" w:sz="4" w:space="0" w:color="auto"/>
              <w:bottom w:val="single" w:sz="4" w:space="0" w:color="auto"/>
              <w:right w:val="single" w:sz="4" w:space="0" w:color="auto"/>
            </w:tcBorders>
          </w:tcPr>
          <w:p w14:paraId="32FEC7D2" w14:textId="77777777" w:rsidR="002D6C95" w:rsidRPr="002A6175" w:rsidRDefault="002D6C95">
            <w:pPr>
              <w:spacing w:before="100" w:beforeAutospacing="1" w:after="100" w:afterAutospacing="1"/>
              <w:rPr>
                <w:rFonts w:ascii="Comic Sans MS" w:hAnsi="Comic Sans MS"/>
                <w:sz w:val="16"/>
                <w:szCs w:val="16"/>
              </w:rPr>
            </w:pPr>
            <w:r w:rsidRPr="002A6175">
              <w:rPr>
                <w:rFonts w:ascii="Comic Sans MS" w:hAnsi="Comic Sans MS"/>
                <w:sz w:val="16"/>
                <w:szCs w:val="16"/>
              </w:rPr>
              <w:t> </w:t>
            </w:r>
            <w:r w:rsidR="002A6175" w:rsidRPr="002A6175">
              <w:rPr>
                <w:rFonts w:ascii="Comic Sans MS" w:hAnsi="Comic Sans MS"/>
                <w:sz w:val="16"/>
                <w:szCs w:val="16"/>
              </w:rPr>
              <w:t>Site Manager</w:t>
            </w:r>
          </w:p>
          <w:p w14:paraId="73448E24" w14:textId="77777777" w:rsidR="002A6175" w:rsidRPr="002A6175" w:rsidRDefault="002A6175">
            <w:pPr>
              <w:spacing w:before="100" w:beforeAutospacing="1" w:after="100" w:afterAutospacing="1"/>
              <w:rPr>
                <w:rFonts w:ascii="Comic Sans MS" w:hAnsi="Comic Sans MS"/>
                <w:sz w:val="16"/>
                <w:szCs w:val="16"/>
              </w:rPr>
            </w:pPr>
            <w:r w:rsidRPr="002A6175">
              <w:rPr>
                <w:rFonts w:ascii="Comic Sans MS" w:hAnsi="Comic Sans MS"/>
                <w:sz w:val="16"/>
                <w:szCs w:val="16"/>
              </w:rPr>
              <w:t>SLT</w:t>
            </w:r>
          </w:p>
          <w:p w14:paraId="280DE687" w14:textId="77777777" w:rsidR="002D6C95" w:rsidRPr="002A6175" w:rsidRDefault="002D6C95">
            <w:pPr>
              <w:spacing w:before="100" w:beforeAutospacing="1" w:after="100" w:afterAutospacing="1"/>
              <w:rPr>
                <w:rFonts w:ascii="Comic Sans MS" w:hAnsi="Comic Sans MS"/>
                <w:sz w:val="16"/>
                <w:szCs w:val="16"/>
              </w:rPr>
            </w:pPr>
          </w:p>
        </w:tc>
        <w:tc>
          <w:tcPr>
            <w:tcW w:w="2580" w:type="dxa"/>
            <w:tcBorders>
              <w:top w:val="single" w:sz="4" w:space="0" w:color="auto"/>
              <w:left w:val="single" w:sz="4" w:space="0" w:color="auto"/>
              <w:bottom w:val="single" w:sz="4" w:space="0" w:color="auto"/>
              <w:right w:val="single" w:sz="4" w:space="0" w:color="auto"/>
            </w:tcBorders>
          </w:tcPr>
          <w:p w14:paraId="38518ECD" w14:textId="77777777" w:rsidR="002D6C95" w:rsidRPr="002A6175" w:rsidRDefault="002A6175">
            <w:pPr>
              <w:spacing w:before="100" w:beforeAutospacing="1" w:after="100" w:afterAutospacing="1"/>
              <w:rPr>
                <w:rFonts w:ascii="Comic Sans MS" w:hAnsi="Comic Sans MS"/>
                <w:sz w:val="16"/>
                <w:szCs w:val="16"/>
              </w:rPr>
            </w:pPr>
            <w:r w:rsidRPr="002A6175">
              <w:rPr>
                <w:rFonts w:ascii="Comic Sans MS" w:hAnsi="Comic Sans MS"/>
                <w:sz w:val="16"/>
                <w:szCs w:val="16"/>
              </w:rPr>
              <w:t>Access to vegetable plots, poly tunnel, beach garden, pond and forest area.</w:t>
            </w:r>
          </w:p>
        </w:tc>
        <w:tc>
          <w:tcPr>
            <w:tcW w:w="2996" w:type="dxa"/>
            <w:tcBorders>
              <w:top w:val="single" w:sz="4" w:space="0" w:color="auto"/>
              <w:left w:val="single" w:sz="4" w:space="0" w:color="auto"/>
              <w:bottom w:val="single" w:sz="4" w:space="0" w:color="auto"/>
              <w:right w:val="single" w:sz="4" w:space="0" w:color="auto"/>
            </w:tcBorders>
          </w:tcPr>
          <w:p w14:paraId="2BE02C6F" w14:textId="77777777" w:rsidR="002D6C95" w:rsidRPr="002A6175" w:rsidRDefault="002A6175">
            <w:pPr>
              <w:spacing w:before="100" w:beforeAutospacing="1" w:after="100" w:afterAutospacing="1"/>
              <w:rPr>
                <w:rFonts w:ascii="Comic Sans MS" w:hAnsi="Comic Sans MS"/>
                <w:sz w:val="16"/>
                <w:szCs w:val="16"/>
              </w:rPr>
            </w:pPr>
            <w:r w:rsidRPr="002A6175">
              <w:rPr>
                <w:rFonts w:ascii="Comic Sans MS" w:hAnsi="Comic Sans MS"/>
                <w:sz w:val="16"/>
                <w:szCs w:val="16"/>
              </w:rPr>
              <w:t>Unity garden is accessible by all to enrich the curriculum we offer</w:t>
            </w:r>
            <w:r>
              <w:rPr>
                <w:rFonts w:ascii="Comic Sans MS" w:hAnsi="Comic Sans MS"/>
                <w:sz w:val="16"/>
                <w:szCs w:val="16"/>
              </w:rPr>
              <w:t>.</w:t>
            </w:r>
          </w:p>
        </w:tc>
      </w:tr>
      <w:tr w:rsidR="00251B1A" w:rsidRPr="00E84C21" w14:paraId="4C9C68A0" w14:textId="77777777" w:rsidTr="009A2886">
        <w:trPr>
          <w:trHeight w:val="1884"/>
        </w:trPr>
        <w:tc>
          <w:tcPr>
            <w:tcW w:w="853" w:type="dxa"/>
            <w:tcBorders>
              <w:top w:val="single" w:sz="4" w:space="0" w:color="auto"/>
              <w:left w:val="single" w:sz="4" w:space="0" w:color="auto"/>
              <w:bottom w:val="single" w:sz="4" w:space="0" w:color="auto"/>
              <w:right w:val="single" w:sz="4" w:space="0" w:color="auto"/>
            </w:tcBorders>
          </w:tcPr>
          <w:p w14:paraId="1B6803AD" w14:textId="77777777" w:rsidR="002D6C95" w:rsidRPr="00251B1A" w:rsidRDefault="002073EC">
            <w:pPr>
              <w:spacing w:before="100" w:beforeAutospacing="1" w:after="100" w:afterAutospacing="1"/>
              <w:jc w:val="both"/>
              <w:rPr>
                <w:rFonts w:ascii="Comic Sans MS" w:hAnsi="Comic Sans MS"/>
                <w:sz w:val="16"/>
                <w:szCs w:val="16"/>
              </w:rPr>
            </w:pPr>
            <w:r w:rsidRPr="00251B1A">
              <w:rPr>
                <w:rFonts w:ascii="Comic Sans MS" w:hAnsi="Comic Sans MS"/>
                <w:sz w:val="16"/>
                <w:szCs w:val="16"/>
              </w:rPr>
              <w:t>3.2</w:t>
            </w:r>
            <w:r w:rsidR="002D6C95" w:rsidRPr="00251B1A">
              <w:rPr>
                <w:rFonts w:ascii="Comic Sans MS" w:hAnsi="Comic Sans MS"/>
                <w:sz w:val="16"/>
                <w:szCs w:val="16"/>
              </w:rPr>
              <w:t>.3</w:t>
            </w:r>
          </w:p>
        </w:tc>
        <w:tc>
          <w:tcPr>
            <w:tcW w:w="2334" w:type="dxa"/>
            <w:tcBorders>
              <w:top w:val="single" w:sz="4" w:space="0" w:color="auto"/>
              <w:left w:val="single" w:sz="4" w:space="0" w:color="auto"/>
              <w:bottom w:val="single" w:sz="4" w:space="0" w:color="auto"/>
              <w:right w:val="single" w:sz="4" w:space="0" w:color="auto"/>
            </w:tcBorders>
          </w:tcPr>
          <w:p w14:paraId="0061C052" w14:textId="77777777" w:rsidR="002D6C95" w:rsidRPr="00251B1A" w:rsidRDefault="002A6175" w:rsidP="002A6175">
            <w:pPr>
              <w:spacing w:before="100" w:beforeAutospacing="1" w:after="100" w:afterAutospacing="1"/>
              <w:rPr>
                <w:rFonts w:ascii="Comic Sans MS" w:hAnsi="Comic Sans MS"/>
                <w:sz w:val="16"/>
                <w:szCs w:val="16"/>
              </w:rPr>
            </w:pPr>
            <w:r w:rsidRPr="00251B1A">
              <w:rPr>
                <w:rFonts w:ascii="Comic Sans MS" w:hAnsi="Comic Sans MS"/>
                <w:sz w:val="16"/>
                <w:szCs w:val="16"/>
              </w:rPr>
              <w:t xml:space="preserve">To improve outdoor provision in Nursery area to enable safe access for all pupils </w:t>
            </w:r>
          </w:p>
        </w:tc>
        <w:tc>
          <w:tcPr>
            <w:tcW w:w="1854" w:type="dxa"/>
            <w:tcBorders>
              <w:top w:val="single" w:sz="4" w:space="0" w:color="auto"/>
              <w:left w:val="single" w:sz="4" w:space="0" w:color="auto"/>
              <w:bottom w:val="single" w:sz="4" w:space="0" w:color="auto"/>
              <w:right w:val="single" w:sz="4" w:space="0" w:color="auto"/>
            </w:tcBorders>
          </w:tcPr>
          <w:p w14:paraId="411BAD4E" w14:textId="77777777" w:rsidR="002A6175" w:rsidRPr="00251B1A" w:rsidRDefault="002D6C95" w:rsidP="002A6175">
            <w:pPr>
              <w:spacing w:before="100" w:beforeAutospacing="1"/>
              <w:rPr>
                <w:rFonts w:ascii="Comic Sans MS" w:hAnsi="Comic Sans MS"/>
                <w:sz w:val="16"/>
                <w:szCs w:val="16"/>
              </w:rPr>
            </w:pPr>
            <w:proofErr w:type="gramStart"/>
            <w:r w:rsidRPr="00251B1A">
              <w:rPr>
                <w:rFonts w:ascii="Comic Sans MS" w:hAnsi="Comic Sans MS"/>
                <w:sz w:val="16"/>
                <w:szCs w:val="16"/>
              </w:rPr>
              <w:t>HT</w:t>
            </w:r>
            <w:r w:rsidR="002A6175" w:rsidRPr="00251B1A">
              <w:rPr>
                <w:rFonts w:ascii="Comic Sans MS" w:hAnsi="Comic Sans MS"/>
                <w:sz w:val="16"/>
                <w:szCs w:val="16"/>
              </w:rPr>
              <w:t xml:space="preserve">  /</w:t>
            </w:r>
            <w:proofErr w:type="gramEnd"/>
            <w:r w:rsidR="002A6175" w:rsidRPr="00251B1A">
              <w:rPr>
                <w:rFonts w:ascii="Comic Sans MS" w:hAnsi="Comic Sans MS"/>
                <w:sz w:val="16"/>
                <w:szCs w:val="16"/>
              </w:rPr>
              <w:t xml:space="preserve"> </w:t>
            </w:r>
            <w:r w:rsidR="00C05264" w:rsidRPr="00251B1A">
              <w:rPr>
                <w:rFonts w:ascii="Comic Sans MS" w:hAnsi="Comic Sans MS"/>
                <w:sz w:val="16"/>
                <w:szCs w:val="16"/>
              </w:rPr>
              <w:t>Site Manager</w:t>
            </w:r>
            <w:r w:rsidR="002A6175" w:rsidRPr="00251B1A">
              <w:rPr>
                <w:rFonts w:ascii="Comic Sans MS" w:hAnsi="Comic Sans MS"/>
                <w:sz w:val="16"/>
                <w:szCs w:val="16"/>
              </w:rPr>
              <w:t xml:space="preserve"> / EY Leader / F1 teacher</w:t>
            </w:r>
          </w:p>
          <w:p w14:paraId="5DD466EC" w14:textId="77777777" w:rsidR="002D6C95" w:rsidRPr="00251B1A" w:rsidRDefault="002A6175">
            <w:pPr>
              <w:spacing w:before="100" w:beforeAutospacing="1" w:after="100" w:afterAutospacing="1"/>
              <w:rPr>
                <w:rFonts w:ascii="Comic Sans MS" w:hAnsi="Comic Sans MS"/>
                <w:sz w:val="16"/>
                <w:szCs w:val="16"/>
              </w:rPr>
            </w:pPr>
            <w:r w:rsidRPr="00251B1A">
              <w:rPr>
                <w:rFonts w:ascii="Comic Sans MS" w:hAnsi="Comic Sans MS"/>
                <w:sz w:val="16"/>
                <w:szCs w:val="16"/>
              </w:rPr>
              <w:t> </w:t>
            </w:r>
          </w:p>
        </w:tc>
        <w:tc>
          <w:tcPr>
            <w:tcW w:w="2580" w:type="dxa"/>
            <w:tcBorders>
              <w:top w:val="single" w:sz="4" w:space="0" w:color="auto"/>
              <w:left w:val="single" w:sz="4" w:space="0" w:color="auto"/>
              <w:bottom w:val="single" w:sz="4" w:space="0" w:color="auto"/>
              <w:right w:val="single" w:sz="4" w:space="0" w:color="auto"/>
            </w:tcBorders>
          </w:tcPr>
          <w:p w14:paraId="387D4EF1" w14:textId="77777777" w:rsidR="002D6C95" w:rsidRPr="00251B1A" w:rsidRDefault="00251B1A" w:rsidP="00251B1A">
            <w:pPr>
              <w:spacing w:before="100" w:beforeAutospacing="1" w:after="100" w:afterAutospacing="1"/>
              <w:rPr>
                <w:rFonts w:ascii="Comic Sans MS" w:hAnsi="Comic Sans MS"/>
                <w:sz w:val="16"/>
                <w:szCs w:val="16"/>
              </w:rPr>
            </w:pPr>
            <w:r w:rsidRPr="00251B1A">
              <w:rPr>
                <w:rFonts w:ascii="Comic Sans MS" w:hAnsi="Comic Sans MS"/>
                <w:sz w:val="16"/>
                <w:szCs w:val="16"/>
              </w:rPr>
              <w:t xml:space="preserve">Finalise the plans to redevelop the outdoor nursery space to meet the needs of ages 2-4 years. Undertake the work. Monitor the use of equipment. </w:t>
            </w:r>
          </w:p>
        </w:tc>
        <w:tc>
          <w:tcPr>
            <w:tcW w:w="2996" w:type="dxa"/>
            <w:tcBorders>
              <w:top w:val="single" w:sz="4" w:space="0" w:color="auto"/>
              <w:left w:val="single" w:sz="4" w:space="0" w:color="auto"/>
              <w:bottom w:val="single" w:sz="4" w:space="0" w:color="auto"/>
              <w:right w:val="single" w:sz="4" w:space="0" w:color="auto"/>
            </w:tcBorders>
          </w:tcPr>
          <w:p w14:paraId="3A4A39E9" w14:textId="77777777" w:rsidR="002D6C95" w:rsidRPr="00251B1A" w:rsidRDefault="00251B1A" w:rsidP="00251B1A">
            <w:pPr>
              <w:spacing w:before="100" w:beforeAutospacing="1" w:after="100" w:afterAutospacing="1"/>
              <w:rPr>
                <w:rFonts w:ascii="Comic Sans MS" w:hAnsi="Comic Sans MS"/>
                <w:sz w:val="16"/>
                <w:szCs w:val="16"/>
              </w:rPr>
            </w:pPr>
            <w:r w:rsidRPr="00251B1A">
              <w:rPr>
                <w:rFonts w:ascii="Comic Sans MS" w:hAnsi="Comic Sans MS"/>
                <w:sz w:val="16"/>
                <w:szCs w:val="16"/>
              </w:rPr>
              <w:t>F1 pupils have access to a quality outdoor learning environment, which enables development across the early learning descriptors.</w:t>
            </w:r>
          </w:p>
        </w:tc>
      </w:tr>
    </w:tbl>
    <w:p w14:paraId="276698D2" w14:textId="77777777" w:rsidR="002D6C95" w:rsidRPr="00E84C21" w:rsidRDefault="002D6C95">
      <w:pPr>
        <w:spacing w:before="100" w:beforeAutospacing="1" w:after="100" w:afterAutospacing="1"/>
        <w:jc w:val="both"/>
        <w:rPr>
          <w:color w:val="FF0000"/>
          <w:sz w:val="20"/>
          <w:szCs w:val="20"/>
        </w:rPr>
      </w:pPr>
      <w:r w:rsidRPr="00E84C21">
        <w:rPr>
          <w:rFonts w:ascii="Verdana" w:hAnsi="Verdana"/>
          <w:b/>
          <w:bCs/>
          <w:color w:val="FF0000"/>
          <w:sz w:val="20"/>
          <w:szCs w:val="20"/>
        </w:rPr>
        <w:t> </w:t>
      </w:r>
    </w:p>
    <w:p w14:paraId="260169D6" w14:textId="77777777" w:rsidR="002D6C95" w:rsidRPr="002073EC" w:rsidRDefault="002D6C95" w:rsidP="00C35439">
      <w:pPr>
        <w:pStyle w:val="Heading2"/>
        <w:jc w:val="both"/>
        <w:rPr>
          <w:rFonts w:ascii="Comic Sans MS" w:hAnsi="Comic Sans MS"/>
          <w:color w:val="auto"/>
          <w:sz w:val="20"/>
          <w:szCs w:val="20"/>
        </w:rPr>
      </w:pPr>
      <w:r w:rsidRPr="002073EC">
        <w:rPr>
          <w:rFonts w:ascii="Comic Sans MS" w:hAnsi="Comic Sans MS"/>
          <w:color w:val="auto"/>
          <w:sz w:val="20"/>
          <w:szCs w:val="20"/>
        </w:rPr>
        <w:t>4.</w:t>
      </w:r>
      <w:r w:rsidR="000C54D2" w:rsidRPr="002073EC">
        <w:rPr>
          <w:rFonts w:ascii="Comic Sans MS" w:hAnsi="Comic Sans MS"/>
          <w:color w:val="auto"/>
          <w:sz w:val="20"/>
          <w:szCs w:val="20"/>
        </w:rPr>
        <w:t xml:space="preserve">   </w:t>
      </w:r>
      <w:r w:rsidRPr="002073EC">
        <w:rPr>
          <w:rFonts w:ascii="Comic Sans MS" w:hAnsi="Comic Sans MS"/>
          <w:color w:val="auto"/>
          <w:sz w:val="20"/>
          <w:szCs w:val="20"/>
          <w:u w:val="single"/>
        </w:rPr>
        <w:t>Improving the Delivery of Information to Disabled Pupils</w:t>
      </w:r>
    </w:p>
    <w:p w14:paraId="1F45FD67" w14:textId="77777777" w:rsidR="002D6C95" w:rsidRPr="002073EC" w:rsidRDefault="002073EC" w:rsidP="002073EC">
      <w:pPr>
        <w:pStyle w:val="Heading2"/>
        <w:tabs>
          <w:tab w:val="num" w:pos="720"/>
        </w:tabs>
        <w:ind w:left="720" w:hanging="720"/>
        <w:jc w:val="both"/>
        <w:rPr>
          <w:rFonts w:ascii="Comic Sans MS" w:hAnsi="Comic Sans MS"/>
          <w:color w:val="auto"/>
          <w:sz w:val="20"/>
          <w:szCs w:val="20"/>
        </w:rPr>
      </w:pPr>
      <w:r>
        <w:rPr>
          <w:rFonts w:ascii="Comic Sans MS" w:hAnsi="Comic Sans MS"/>
          <w:color w:val="auto"/>
          <w:sz w:val="20"/>
          <w:szCs w:val="20"/>
        </w:rPr>
        <w:t>4.1</w:t>
      </w:r>
      <w:r w:rsidR="005C5067" w:rsidRPr="002073EC">
        <w:rPr>
          <w:rFonts w:ascii="Comic Sans MS" w:hAnsi="Comic Sans MS"/>
          <w:color w:val="auto"/>
          <w:sz w:val="20"/>
          <w:szCs w:val="20"/>
        </w:rPr>
        <w:t xml:space="preserve">  </w:t>
      </w:r>
      <w:r w:rsidR="002D6C95" w:rsidRPr="002073EC">
        <w:rPr>
          <w:rFonts w:ascii="Comic Sans MS" w:hAnsi="Comic Sans MS"/>
          <w:color w:val="auto"/>
          <w:sz w:val="20"/>
          <w:szCs w:val="20"/>
        </w:rPr>
        <w:t xml:space="preserve"> Current provision at </w:t>
      </w:r>
      <w:r w:rsidR="005C5067" w:rsidRPr="002073EC">
        <w:rPr>
          <w:rFonts w:ascii="Comic Sans MS" w:hAnsi="Comic Sans MS"/>
          <w:color w:val="auto"/>
          <w:sz w:val="20"/>
          <w:szCs w:val="20"/>
        </w:rPr>
        <w:t>Shaw Ridge</w:t>
      </w:r>
    </w:p>
    <w:p w14:paraId="5B1716E8" w14:textId="694CF0E7" w:rsidR="002D6C95" w:rsidRPr="002073EC" w:rsidRDefault="006C5D22" w:rsidP="00C35439">
      <w:pPr>
        <w:spacing w:before="100" w:beforeAutospacing="1" w:after="100" w:afterAutospacing="1"/>
        <w:jc w:val="both"/>
        <w:rPr>
          <w:rFonts w:ascii="Comic Sans MS" w:hAnsi="Comic Sans MS"/>
          <w:sz w:val="20"/>
          <w:szCs w:val="20"/>
        </w:rPr>
      </w:pPr>
      <w:r w:rsidRPr="002073EC">
        <w:rPr>
          <w:rFonts w:ascii="Comic Sans MS" w:hAnsi="Comic Sans MS"/>
          <w:sz w:val="20"/>
          <w:szCs w:val="20"/>
        </w:rPr>
        <w:t>Staff are available at the start and end of the day a</w:t>
      </w:r>
      <w:r w:rsidR="002D6C95" w:rsidRPr="002073EC">
        <w:rPr>
          <w:rFonts w:ascii="Comic Sans MS" w:hAnsi="Comic Sans MS"/>
          <w:sz w:val="20"/>
          <w:szCs w:val="20"/>
        </w:rPr>
        <w:t xml:space="preserve">t </w:t>
      </w:r>
      <w:r w:rsidRPr="002073EC">
        <w:rPr>
          <w:rFonts w:ascii="Comic Sans MS" w:hAnsi="Comic Sans MS"/>
          <w:sz w:val="20"/>
          <w:szCs w:val="20"/>
        </w:rPr>
        <w:t>the office</w:t>
      </w:r>
      <w:r w:rsidR="009A2886">
        <w:rPr>
          <w:rFonts w:ascii="Comic Sans MS" w:hAnsi="Comic Sans MS"/>
          <w:sz w:val="20"/>
          <w:szCs w:val="20"/>
        </w:rPr>
        <w:t xml:space="preserve"> or the school entrance on ‘meet and greet</w:t>
      </w:r>
      <w:r w:rsidR="008068E6">
        <w:rPr>
          <w:rFonts w:ascii="Comic Sans MS" w:hAnsi="Comic Sans MS"/>
          <w:sz w:val="20"/>
          <w:szCs w:val="20"/>
        </w:rPr>
        <w:t>’ duty</w:t>
      </w:r>
      <w:r w:rsidRPr="002073EC">
        <w:rPr>
          <w:rFonts w:ascii="Comic Sans MS" w:hAnsi="Comic Sans MS"/>
          <w:sz w:val="20"/>
          <w:szCs w:val="20"/>
        </w:rPr>
        <w:t xml:space="preserve">. </w:t>
      </w:r>
      <w:r w:rsidR="00426366">
        <w:rPr>
          <w:rFonts w:ascii="Comic Sans MS" w:hAnsi="Comic Sans MS"/>
          <w:sz w:val="20"/>
          <w:szCs w:val="20"/>
        </w:rPr>
        <w:t xml:space="preserve">During </w:t>
      </w:r>
      <w:proofErr w:type="spellStart"/>
      <w:r w:rsidR="00426366">
        <w:rPr>
          <w:rFonts w:ascii="Comic Sans MS" w:hAnsi="Comic Sans MS"/>
          <w:sz w:val="20"/>
          <w:szCs w:val="20"/>
        </w:rPr>
        <w:t>Covid</w:t>
      </w:r>
      <w:proofErr w:type="spellEnd"/>
      <w:r w:rsidR="00426366">
        <w:rPr>
          <w:rFonts w:ascii="Comic Sans MS" w:hAnsi="Comic Sans MS"/>
          <w:sz w:val="20"/>
          <w:szCs w:val="20"/>
        </w:rPr>
        <w:t xml:space="preserve"> lockdown remote contact with </w:t>
      </w:r>
      <w:r w:rsidR="009A2886">
        <w:rPr>
          <w:rFonts w:ascii="Comic Sans MS" w:hAnsi="Comic Sans MS"/>
          <w:sz w:val="20"/>
          <w:szCs w:val="20"/>
        </w:rPr>
        <w:t xml:space="preserve">teachers is encouraged via phone calls, emails or class dojo. </w:t>
      </w:r>
      <w:r w:rsidR="005C5067" w:rsidRPr="002073EC">
        <w:rPr>
          <w:rFonts w:ascii="Comic Sans MS" w:hAnsi="Comic Sans MS"/>
          <w:sz w:val="20"/>
          <w:szCs w:val="20"/>
        </w:rPr>
        <w:t xml:space="preserve">This </w:t>
      </w:r>
      <w:r w:rsidR="002D6C95" w:rsidRPr="002073EC">
        <w:rPr>
          <w:rFonts w:ascii="Comic Sans MS" w:hAnsi="Comic Sans MS"/>
          <w:sz w:val="20"/>
          <w:szCs w:val="20"/>
        </w:rPr>
        <w:t>allows for dissemination of any information as necessary to individual parents and for them to be able to request provision of</w:t>
      </w:r>
      <w:r w:rsidR="005C5067" w:rsidRPr="002073EC">
        <w:rPr>
          <w:rFonts w:ascii="Comic Sans MS" w:hAnsi="Comic Sans MS"/>
          <w:sz w:val="20"/>
          <w:szCs w:val="20"/>
        </w:rPr>
        <w:t xml:space="preserve"> information in varying formats</w:t>
      </w:r>
      <w:r w:rsidR="002D6C95" w:rsidRPr="002073EC">
        <w:rPr>
          <w:rFonts w:ascii="Comic Sans MS" w:hAnsi="Comic Sans MS"/>
          <w:sz w:val="20"/>
          <w:szCs w:val="20"/>
        </w:rPr>
        <w:t>.</w:t>
      </w:r>
      <w:r w:rsidR="005C5067" w:rsidRPr="002073EC">
        <w:rPr>
          <w:rFonts w:ascii="Comic Sans MS" w:hAnsi="Comic Sans MS"/>
          <w:sz w:val="20"/>
          <w:szCs w:val="20"/>
        </w:rPr>
        <w:t xml:space="preserve"> </w:t>
      </w:r>
      <w:proofErr w:type="gramStart"/>
      <w:r w:rsidR="005C5067" w:rsidRPr="002073EC">
        <w:rPr>
          <w:rFonts w:ascii="Comic Sans MS" w:hAnsi="Comic Sans MS"/>
          <w:sz w:val="20"/>
          <w:szCs w:val="20"/>
        </w:rPr>
        <w:t>Similarly</w:t>
      </w:r>
      <w:proofErr w:type="gramEnd"/>
      <w:r w:rsidR="005C5067" w:rsidRPr="002073EC">
        <w:rPr>
          <w:rFonts w:ascii="Comic Sans MS" w:hAnsi="Comic Sans MS"/>
          <w:sz w:val="20"/>
          <w:szCs w:val="20"/>
        </w:rPr>
        <w:t xml:space="preserve"> parents are able to request spare copies of letters and enlarged copies for pupils / carers with visual impairments. Parents have access to the school texting service which supports hearing impaired carers. Our Senior Admin Officer has been trained in basic BSL to support our hearing impaired parents. Interpreters are provided on request for parent interviews, meetings and school performances as appropriate. </w:t>
      </w:r>
    </w:p>
    <w:p w14:paraId="1FD6AEDB" w14:textId="77777777" w:rsidR="002D6C95" w:rsidRPr="002073EC" w:rsidRDefault="002D6C95" w:rsidP="00C35439">
      <w:pPr>
        <w:spacing w:before="100" w:beforeAutospacing="1" w:after="100" w:afterAutospacing="1"/>
        <w:jc w:val="both"/>
        <w:rPr>
          <w:rFonts w:ascii="Comic Sans MS" w:hAnsi="Comic Sans MS"/>
          <w:sz w:val="20"/>
          <w:szCs w:val="20"/>
        </w:rPr>
      </w:pPr>
      <w:r w:rsidRPr="002073EC">
        <w:rPr>
          <w:rFonts w:ascii="Comic Sans MS" w:hAnsi="Comic Sans MS"/>
          <w:sz w:val="20"/>
          <w:szCs w:val="20"/>
        </w:rPr>
        <w:t xml:space="preserve">The school also has access to advice from the Education Support Service for provision of information for pupils. </w:t>
      </w:r>
    </w:p>
    <w:p w14:paraId="09FEC29B" w14:textId="77777777" w:rsidR="002073EC" w:rsidRDefault="002073EC" w:rsidP="00C35439">
      <w:pPr>
        <w:pStyle w:val="Heading2"/>
        <w:jc w:val="both"/>
        <w:rPr>
          <w:rFonts w:ascii="Comic Sans MS" w:hAnsi="Comic Sans MS"/>
          <w:color w:val="auto"/>
          <w:sz w:val="20"/>
          <w:szCs w:val="20"/>
        </w:rPr>
      </w:pPr>
    </w:p>
    <w:p w14:paraId="0D7C6CE2" w14:textId="77777777" w:rsidR="002D6C95" w:rsidRPr="002073EC" w:rsidRDefault="002073EC" w:rsidP="00C35439">
      <w:pPr>
        <w:pStyle w:val="Heading2"/>
        <w:jc w:val="both"/>
        <w:rPr>
          <w:rFonts w:ascii="Comic Sans MS" w:hAnsi="Comic Sans MS"/>
          <w:color w:val="auto"/>
          <w:sz w:val="20"/>
          <w:szCs w:val="20"/>
        </w:rPr>
      </w:pPr>
      <w:r>
        <w:rPr>
          <w:rFonts w:ascii="Comic Sans MS" w:hAnsi="Comic Sans MS"/>
          <w:color w:val="auto"/>
          <w:sz w:val="20"/>
          <w:szCs w:val="20"/>
        </w:rPr>
        <w:t>4.2</w:t>
      </w:r>
      <w:r w:rsidR="005C5067" w:rsidRPr="002073EC">
        <w:rPr>
          <w:rFonts w:ascii="Comic Sans MS" w:hAnsi="Comic Sans MS"/>
          <w:color w:val="auto"/>
          <w:sz w:val="20"/>
          <w:szCs w:val="20"/>
        </w:rPr>
        <w:t xml:space="preserve">   Shaw Ridge </w:t>
      </w:r>
      <w:r w:rsidR="002D6C95" w:rsidRPr="002073EC">
        <w:rPr>
          <w:rFonts w:ascii="Comic Sans MS" w:hAnsi="Comic Sans MS"/>
          <w:color w:val="auto"/>
          <w:sz w:val="20"/>
          <w:szCs w:val="20"/>
        </w:rPr>
        <w:t>Strategy Plan for improving the delivery of information to disabled pupils</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40"/>
        <w:gridCol w:w="2057"/>
        <w:gridCol w:w="1805"/>
        <w:gridCol w:w="2653"/>
        <w:gridCol w:w="2993"/>
      </w:tblGrid>
      <w:tr w:rsidR="005C5067" w:rsidRPr="002073EC" w14:paraId="4BCF3F78" w14:textId="77777777" w:rsidTr="0044725B">
        <w:tc>
          <w:tcPr>
            <w:tcW w:w="851" w:type="dxa"/>
            <w:tcBorders>
              <w:top w:val="single" w:sz="4" w:space="0" w:color="auto"/>
              <w:left w:val="single" w:sz="4" w:space="0" w:color="auto"/>
              <w:bottom w:val="single" w:sz="4" w:space="0" w:color="auto"/>
              <w:right w:val="single" w:sz="4" w:space="0" w:color="auto"/>
            </w:tcBorders>
          </w:tcPr>
          <w:p w14:paraId="7969D2E5" w14:textId="77777777" w:rsidR="002D6C95" w:rsidRPr="002073EC" w:rsidRDefault="002D6C95">
            <w:pPr>
              <w:spacing w:before="100" w:beforeAutospacing="1" w:after="100" w:afterAutospacing="1"/>
              <w:jc w:val="both"/>
              <w:rPr>
                <w:rFonts w:ascii="Comic Sans MS" w:hAnsi="Comic Sans MS"/>
                <w:sz w:val="16"/>
                <w:szCs w:val="16"/>
              </w:rPr>
            </w:pPr>
            <w:r w:rsidRPr="002073EC">
              <w:rPr>
                <w:rFonts w:ascii="Comic Sans MS" w:hAnsi="Comic Sans MS"/>
                <w:sz w:val="16"/>
                <w:szCs w:val="16"/>
              </w:rPr>
              <w:t> </w:t>
            </w:r>
          </w:p>
        </w:tc>
        <w:tc>
          <w:tcPr>
            <w:tcW w:w="2103" w:type="dxa"/>
            <w:tcBorders>
              <w:top w:val="single" w:sz="4" w:space="0" w:color="auto"/>
              <w:left w:val="single" w:sz="4" w:space="0" w:color="auto"/>
              <w:bottom w:val="single" w:sz="4" w:space="0" w:color="auto"/>
              <w:right w:val="single" w:sz="4" w:space="0" w:color="auto"/>
            </w:tcBorders>
          </w:tcPr>
          <w:p w14:paraId="6BCC8F41" w14:textId="77777777" w:rsidR="002D6C95" w:rsidRPr="002073EC" w:rsidRDefault="002D6C95">
            <w:pPr>
              <w:spacing w:before="100" w:beforeAutospacing="1" w:after="100" w:afterAutospacing="1"/>
              <w:jc w:val="both"/>
              <w:rPr>
                <w:rFonts w:ascii="Comic Sans MS" w:hAnsi="Comic Sans MS"/>
                <w:sz w:val="16"/>
                <w:szCs w:val="16"/>
              </w:rPr>
            </w:pPr>
            <w:r w:rsidRPr="002073EC">
              <w:rPr>
                <w:rFonts w:ascii="Comic Sans MS" w:hAnsi="Comic Sans MS"/>
                <w:sz w:val="16"/>
                <w:szCs w:val="16"/>
              </w:rPr>
              <w:t>TARGET</w:t>
            </w:r>
          </w:p>
        </w:tc>
        <w:tc>
          <w:tcPr>
            <w:tcW w:w="1832" w:type="dxa"/>
            <w:tcBorders>
              <w:top w:val="single" w:sz="4" w:space="0" w:color="auto"/>
              <w:left w:val="single" w:sz="4" w:space="0" w:color="auto"/>
              <w:bottom w:val="single" w:sz="4" w:space="0" w:color="auto"/>
              <w:right w:val="single" w:sz="4" w:space="0" w:color="auto"/>
            </w:tcBorders>
          </w:tcPr>
          <w:p w14:paraId="21A09864" w14:textId="77777777" w:rsidR="002D6C95" w:rsidRPr="002073EC" w:rsidRDefault="002D6C95">
            <w:pPr>
              <w:spacing w:before="100" w:beforeAutospacing="1" w:after="100" w:afterAutospacing="1"/>
              <w:jc w:val="both"/>
              <w:rPr>
                <w:rFonts w:ascii="Comic Sans MS" w:hAnsi="Comic Sans MS"/>
                <w:sz w:val="16"/>
                <w:szCs w:val="16"/>
              </w:rPr>
            </w:pPr>
            <w:r w:rsidRPr="002073EC">
              <w:rPr>
                <w:rFonts w:ascii="Comic Sans MS" w:hAnsi="Comic Sans MS"/>
                <w:sz w:val="16"/>
                <w:szCs w:val="16"/>
              </w:rPr>
              <w:t>WHO/WHEN</w:t>
            </w:r>
          </w:p>
        </w:tc>
        <w:tc>
          <w:tcPr>
            <w:tcW w:w="2706" w:type="dxa"/>
            <w:tcBorders>
              <w:top w:val="single" w:sz="4" w:space="0" w:color="auto"/>
              <w:left w:val="single" w:sz="4" w:space="0" w:color="auto"/>
              <w:bottom w:val="single" w:sz="4" w:space="0" w:color="auto"/>
              <w:right w:val="single" w:sz="4" w:space="0" w:color="auto"/>
            </w:tcBorders>
          </w:tcPr>
          <w:p w14:paraId="2902FDD6" w14:textId="77777777" w:rsidR="002D6C95" w:rsidRPr="002073EC" w:rsidRDefault="002D6C95">
            <w:pPr>
              <w:spacing w:before="100" w:beforeAutospacing="1" w:after="100" w:afterAutospacing="1"/>
              <w:jc w:val="both"/>
              <w:rPr>
                <w:rFonts w:ascii="Comic Sans MS" w:hAnsi="Comic Sans MS"/>
                <w:sz w:val="16"/>
                <w:szCs w:val="16"/>
              </w:rPr>
            </w:pPr>
            <w:r w:rsidRPr="002073EC">
              <w:rPr>
                <w:rFonts w:ascii="Comic Sans MS" w:hAnsi="Comic Sans MS"/>
                <w:sz w:val="16"/>
                <w:szCs w:val="16"/>
              </w:rPr>
              <w:t>STRATEGIES</w:t>
            </w:r>
          </w:p>
        </w:tc>
        <w:tc>
          <w:tcPr>
            <w:tcW w:w="3082" w:type="dxa"/>
            <w:tcBorders>
              <w:top w:val="single" w:sz="4" w:space="0" w:color="auto"/>
              <w:left w:val="single" w:sz="4" w:space="0" w:color="auto"/>
              <w:bottom w:val="single" w:sz="4" w:space="0" w:color="auto"/>
              <w:right w:val="single" w:sz="4" w:space="0" w:color="auto"/>
            </w:tcBorders>
          </w:tcPr>
          <w:p w14:paraId="72D0B57C" w14:textId="77777777" w:rsidR="002D6C95" w:rsidRPr="002073EC" w:rsidRDefault="002D6C95">
            <w:pPr>
              <w:spacing w:before="100" w:beforeAutospacing="1" w:after="100" w:afterAutospacing="1"/>
              <w:jc w:val="both"/>
              <w:rPr>
                <w:rFonts w:ascii="Comic Sans MS" w:hAnsi="Comic Sans MS"/>
                <w:sz w:val="16"/>
                <w:szCs w:val="16"/>
              </w:rPr>
            </w:pPr>
            <w:r w:rsidRPr="002073EC">
              <w:rPr>
                <w:rFonts w:ascii="Comic Sans MS" w:hAnsi="Comic Sans MS"/>
                <w:sz w:val="16"/>
                <w:szCs w:val="16"/>
              </w:rPr>
              <w:t>OUTCOME</w:t>
            </w:r>
          </w:p>
        </w:tc>
      </w:tr>
      <w:tr w:rsidR="005C5067" w:rsidRPr="002073EC" w14:paraId="78288885" w14:textId="77777777" w:rsidTr="0044725B">
        <w:tc>
          <w:tcPr>
            <w:tcW w:w="851" w:type="dxa"/>
            <w:tcBorders>
              <w:top w:val="single" w:sz="4" w:space="0" w:color="auto"/>
              <w:left w:val="single" w:sz="4" w:space="0" w:color="auto"/>
              <w:bottom w:val="single" w:sz="4" w:space="0" w:color="auto"/>
              <w:right w:val="single" w:sz="4" w:space="0" w:color="auto"/>
            </w:tcBorders>
          </w:tcPr>
          <w:p w14:paraId="68C2CE4F" w14:textId="77777777" w:rsidR="002D6C95" w:rsidRPr="002073EC" w:rsidRDefault="002D6C95">
            <w:pPr>
              <w:spacing w:before="100" w:beforeAutospacing="1" w:after="100" w:afterAutospacing="1"/>
              <w:rPr>
                <w:rFonts w:ascii="Comic Sans MS" w:hAnsi="Comic Sans MS"/>
                <w:sz w:val="16"/>
                <w:szCs w:val="16"/>
              </w:rPr>
            </w:pPr>
            <w:r w:rsidRPr="002073EC">
              <w:rPr>
                <w:rFonts w:ascii="Comic Sans MS" w:hAnsi="Comic Sans MS"/>
                <w:sz w:val="16"/>
                <w:szCs w:val="16"/>
              </w:rPr>
              <w:t>4.3.1</w:t>
            </w:r>
          </w:p>
        </w:tc>
        <w:tc>
          <w:tcPr>
            <w:tcW w:w="2103" w:type="dxa"/>
            <w:tcBorders>
              <w:top w:val="single" w:sz="4" w:space="0" w:color="auto"/>
              <w:left w:val="single" w:sz="4" w:space="0" w:color="auto"/>
              <w:bottom w:val="single" w:sz="4" w:space="0" w:color="auto"/>
              <w:right w:val="single" w:sz="4" w:space="0" w:color="auto"/>
            </w:tcBorders>
          </w:tcPr>
          <w:p w14:paraId="1471A63C" w14:textId="77777777" w:rsidR="002D6C95" w:rsidRPr="00DA4442" w:rsidRDefault="002D6C95" w:rsidP="00DA4442">
            <w:pPr>
              <w:spacing w:before="100" w:beforeAutospacing="1" w:after="100" w:afterAutospacing="1"/>
              <w:rPr>
                <w:rFonts w:ascii="Comic Sans MS" w:hAnsi="Comic Sans MS"/>
                <w:sz w:val="16"/>
                <w:szCs w:val="16"/>
              </w:rPr>
            </w:pPr>
            <w:r w:rsidRPr="00DA4442">
              <w:rPr>
                <w:rFonts w:ascii="Comic Sans MS" w:hAnsi="Comic Sans MS"/>
                <w:sz w:val="16"/>
                <w:szCs w:val="16"/>
              </w:rPr>
              <w:t xml:space="preserve">To develop </w:t>
            </w:r>
            <w:r w:rsidR="009A2886" w:rsidRPr="00DA4442">
              <w:rPr>
                <w:rFonts w:ascii="Comic Sans MS" w:hAnsi="Comic Sans MS"/>
                <w:sz w:val="16"/>
                <w:szCs w:val="16"/>
              </w:rPr>
              <w:t>parental skills with</w:t>
            </w:r>
            <w:r w:rsidR="00DA4442" w:rsidRPr="00DA4442">
              <w:rPr>
                <w:rFonts w:ascii="Comic Sans MS" w:hAnsi="Comic Sans MS"/>
                <w:sz w:val="16"/>
                <w:szCs w:val="16"/>
              </w:rPr>
              <w:t xml:space="preserve"> Microsoft teams/</w:t>
            </w:r>
            <w:r w:rsidR="009A2886" w:rsidRPr="00DA4442">
              <w:rPr>
                <w:rFonts w:ascii="Comic Sans MS" w:hAnsi="Comic Sans MS"/>
                <w:sz w:val="16"/>
                <w:szCs w:val="16"/>
              </w:rPr>
              <w:t xml:space="preserve"> class dojo as the platform to enable to access remote learning.</w:t>
            </w:r>
          </w:p>
        </w:tc>
        <w:tc>
          <w:tcPr>
            <w:tcW w:w="1832" w:type="dxa"/>
            <w:tcBorders>
              <w:top w:val="single" w:sz="4" w:space="0" w:color="auto"/>
              <w:left w:val="single" w:sz="4" w:space="0" w:color="auto"/>
              <w:bottom w:val="single" w:sz="4" w:space="0" w:color="auto"/>
              <w:right w:val="single" w:sz="4" w:space="0" w:color="auto"/>
            </w:tcBorders>
          </w:tcPr>
          <w:p w14:paraId="67031719" w14:textId="77777777" w:rsidR="002D6C95" w:rsidRPr="00DA4442" w:rsidRDefault="006B3537">
            <w:pPr>
              <w:spacing w:before="100" w:beforeAutospacing="1" w:after="100" w:afterAutospacing="1"/>
              <w:rPr>
                <w:rFonts w:ascii="Comic Sans MS" w:hAnsi="Comic Sans MS"/>
                <w:sz w:val="16"/>
                <w:szCs w:val="16"/>
              </w:rPr>
            </w:pPr>
            <w:r w:rsidRPr="00DA4442">
              <w:rPr>
                <w:rFonts w:ascii="Comic Sans MS" w:hAnsi="Comic Sans MS"/>
                <w:sz w:val="16"/>
                <w:szCs w:val="16"/>
              </w:rPr>
              <w:t xml:space="preserve">Office Staff </w:t>
            </w:r>
            <w:r w:rsidR="005C5067" w:rsidRPr="00DA4442">
              <w:rPr>
                <w:rFonts w:ascii="Comic Sans MS" w:hAnsi="Comic Sans MS"/>
                <w:sz w:val="16"/>
                <w:szCs w:val="16"/>
              </w:rPr>
              <w:t>EPM</w:t>
            </w:r>
            <w:r w:rsidR="002D6C95" w:rsidRPr="00DA4442">
              <w:rPr>
                <w:rFonts w:ascii="Comic Sans MS" w:hAnsi="Comic Sans MS"/>
                <w:sz w:val="16"/>
                <w:szCs w:val="16"/>
              </w:rPr>
              <w:t> </w:t>
            </w:r>
          </w:p>
        </w:tc>
        <w:tc>
          <w:tcPr>
            <w:tcW w:w="2706" w:type="dxa"/>
            <w:tcBorders>
              <w:top w:val="single" w:sz="4" w:space="0" w:color="auto"/>
              <w:left w:val="single" w:sz="4" w:space="0" w:color="auto"/>
              <w:bottom w:val="single" w:sz="4" w:space="0" w:color="auto"/>
              <w:right w:val="single" w:sz="4" w:space="0" w:color="auto"/>
            </w:tcBorders>
          </w:tcPr>
          <w:p w14:paraId="7C9A08F9" w14:textId="77777777" w:rsidR="00DA4442" w:rsidRPr="00DA4442" w:rsidRDefault="009A2886">
            <w:pPr>
              <w:spacing w:before="100" w:beforeAutospacing="1" w:after="100" w:afterAutospacing="1"/>
              <w:rPr>
                <w:rFonts w:ascii="Comic Sans MS" w:hAnsi="Comic Sans MS"/>
                <w:sz w:val="16"/>
                <w:szCs w:val="16"/>
              </w:rPr>
            </w:pPr>
            <w:r w:rsidRPr="00DA4442">
              <w:rPr>
                <w:rFonts w:ascii="Comic Sans MS" w:hAnsi="Comic Sans MS"/>
                <w:sz w:val="16"/>
                <w:szCs w:val="16"/>
              </w:rPr>
              <w:t>Training sessions for parents and pupils in remote learning tools</w:t>
            </w:r>
            <w:r w:rsidR="00DA4442">
              <w:rPr>
                <w:rFonts w:ascii="Comic Sans MS" w:hAnsi="Comic Sans MS"/>
                <w:sz w:val="16"/>
                <w:szCs w:val="16"/>
              </w:rPr>
              <w:t xml:space="preserve"> </w:t>
            </w:r>
            <w:r w:rsidR="00DA4442" w:rsidRPr="00DA4442">
              <w:rPr>
                <w:rFonts w:ascii="Comic Sans MS" w:hAnsi="Comic Sans MS"/>
                <w:sz w:val="16"/>
                <w:szCs w:val="16"/>
              </w:rPr>
              <w:t xml:space="preserve">Provision of’ loan’ hardware resources to be allocated </w:t>
            </w:r>
            <w:r w:rsidR="00DA4442">
              <w:rPr>
                <w:rFonts w:ascii="Comic Sans MS" w:hAnsi="Comic Sans MS"/>
                <w:sz w:val="16"/>
                <w:szCs w:val="16"/>
              </w:rPr>
              <w:t>during lockdown/periods of self-</w:t>
            </w:r>
            <w:r w:rsidR="00DA4442" w:rsidRPr="00DA4442">
              <w:rPr>
                <w:rFonts w:ascii="Comic Sans MS" w:hAnsi="Comic Sans MS"/>
                <w:sz w:val="16"/>
                <w:szCs w:val="16"/>
              </w:rPr>
              <w:t>isolation</w:t>
            </w:r>
            <w:r w:rsidR="00DA4442">
              <w:rPr>
                <w:rFonts w:ascii="Comic Sans MS" w:hAnsi="Comic Sans MS"/>
                <w:sz w:val="16"/>
                <w:szCs w:val="16"/>
              </w:rPr>
              <w:t>.</w:t>
            </w:r>
          </w:p>
        </w:tc>
        <w:tc>
          <w:tcPr>
            <w:tcW w:w="3082" w:type="dxa"/>
            <w:tcBorders>
              <w:top w:val="single" w:sz="4" w:space="0" w:color="auto"/>
              <w:left w:val="single" w:sz="4" w:space="0" w:color="auto"/>
              <w:bottom w:val="single" w:sz="4" w:space="0" w:color="auto"/>
              <w:right w:val="single" w:sz="4" w:space="0" w:color="auto"/>
            </w:tcBorders>
          </w:tcPr>
          <w:p w14:paraId="3C573211" w14:textId="77777777" w:rsidR="002D6C95" w:rsidRPr="00DA4442" w:rsidRDefault="009A2886">
            <w:pPr>
              <w:spacing w:before="100" w:beforeAutospacing="1" w:after="100" w:afterAutospacing="1"/>
              <w:rPr>
                <w:rFonts w:ascii="Comic Sans MS" w:hAnsi="Comic Sans MS"/>
                <w:sz w:val="16"/>
                <w:szCs w:val="16"/>
              </w:rPr>
            </w:pPr>
            <w:r w:rsidRPr="00DA4442">
              <w:rPr>
                <w:rFonts w:ascii="Comic Sans MS" w:hAnsi="Comic Sans MS"/>
                <w:sz w:val="16"/>
                <w:szCs w:val="16"/>
              </w:rPr>
              <w:t xml:space="preserve">To enable all pupils to </w:t>
            </w:r>
            <w:r w:rsidR="00DA4442" w:rsidRPr="00DA4442">
              <w:rPr>
                <w:rFonts w:ascii="Comic Sans MS" w:hAnsi="Comic Sans MS"/>
                <w:sz w:val="16"/>
                <w:szCs w:val="16"/>
              </w:rPr>
              <w:t xml:space="preserve">fully </w:t>
            </w:r>
            <w:r w:rsidRPr="00DA4442">
              <w:rPr>
                <w:rFonts w:ascii="Comic Sans MS" w:hAnsi="Comic Sans MS"/>
                <w:sz w:val="16"/>
                <w:szCs w:val="16"/>
              </w:rPr>
              <w:t>engage in remote learning and upload evidence of their learning.</w:t>
            </w:r>
          </w:p>
        </w:tc>
      </w:tr>
      <w:tr w:rsidR="005C5067" w:rsidRPr="002073EC" w14:paraId="5809D7CC" w14:textId="77777777" w:rsidTr="0044725B">
        <w:tc>
          <w:tcPr>
            <w:tcW w:w="851" w:type="dxa"/>
            <w:tcBorders>
              <w:top w:val="single" w:sz="4" w:space="0" w:color="auto"/>
              <w:left w:val="single" w:sz="4" w:space="0" w:color="auto"/>
              <w:bottom w:val="single" w:sz="4" w:space="0" w:color="auto"/>
              <w:right w:val="single" w:sz="4" w:space="0" w:color="auto"/>
            </w:tcBorders>
          </w:tcPr>
          <w:p w14:paraId="460A480F" w14:textId="77777777" w:rsidR="002D6C95" w:rsidRPr="002073EC" w:rsidRDefault="002D6C95">
            <w:pPr>
              <w:spacing w:before="100" w:beforeAutospacing="1" w:after="100" w:afterAutospacing="1"/>
              <w:rPr>
                <w:rFonts w:ascii="Comic Sans MS" w:hAnsi="Comic Sans MS"/>
                <w:sz w:val="16"/>
                <w:szCs w:val="16"/>
              </w:rPr>
            </w:pPr>
            <w:r w:rsidRPr="002073EC">
              <w:rPr>
                <w:rFonts w:ascii="Comic Sans MS" w:hAnsi="Comic Sans MS"/>
                <w:sz w:val="16"/>
                <w:szCs w:val="16"/>
              </w:rPr>
              <w:t>4.3.</w:t>
            </w:r>
            <w:r w:rsidR="002073EC">
              <w:rPr>
                <w:rFonts w:ascii="Comic Sans MS" w:hAnsi="Comic Sans MS"/>
                <w:sz w:val="16"/>
                <w:szCs w:val="16"/>
              </w:rPr>
              <w:t>2</w:t>
            </w:r>
          </w:p>
        </w:tc>
        <w:tc>
          <w:tcPr>
            <w:tcW w:w="2103" w:type="dxa"/>
            <w:tcBorders>
              <w:top w:val="single" w:sz="4" w:space="0" w:color="auto"/>
              <w:left w:val="single" w:sz="4" w:space="0" w:color="auto"/>
              <w:bottom w:val="single" w:sz="4" w:space="0" w:color="auto"/>
              <w:right w:val="single" w:sz="4" w:space="0" w:color="auto"/>
            </w:tcBorders>
          </w:tcPr>
          <w:p w14:paraId="137B371A" w14:textId="77777777" w:rsidR="002D6C95" w:rsidRPr="009A2886" w:rsidRDefault="002D6C95">
            <w:pPr>
              <w:spacing w:before="100" w:beforeAutospacing="1" w:after="100" w:afterAutospacing="1"/>
              <w:rPr>
                <w:rFonts w:ascii="Comic Sans MS" w:hAnsi="Comic Sans MS"/>
                <w:sz w:val="16"/>
                <w:szCs w:val="16"/>
              </w:rPr>
            </w:pPr>
            <w:r w:rsidRPr="009A2886">
              <w:rPr>
                <w:rFonts w:ascii="Comic Sans MS" w:hAnsi="Comic Sans MS"/>
                <w:sz w:val="16"/>
                <w:szCs w:val="16"/>
              </w:rPr>
              <w:t xml:space="preserve">To present information to parents in enlarged format as required. </w:t>
            </w:r>
          </w:p>
        </w:tc>
        <w:tc>
          <w:tcPr>
            <w:tcW w:w="1832" w:type="dxa"/>
            <w:tcBorders>
              <w:top w:val="single" w:sz="4" w:space="0" w:color="auto"/>
              <w:left w:val="single" w:sz="4" w:space="0" w:color="auto"/>
              <w:bottom w:val="single" w:sz="4" w:space="0" w:color="auto"/>
              <w:right w:val="single" w:sz="4" w:space="0" w:color="auto"/>
            </w:tcBorders>
          </w:tcPr>
          <w:p w14:paraId="78FD9724" w14:textId="77777777" w:rsidR="002D6C95" w:rsidRPr="009A2886" w:rsidRDefault="009A2886" w:rsidP="0044725B">
            <w:pPr>
              <w:spacing w:before="100" w:beforeAutospacing="1" w:after="100" w:afterAutospacing="1"/>
              <w:rPr>
                <w:rFonts w:ascii="Comic Sans MS" w:hAnsi="Comic Sans MS"/>
                <w:sz w:val="16"/>
                <w:szCs w:val="16"/>
              </w:rPr>
            </w:pPr>
            <w:r w:rsidRPr="009A2886">
              <w:rPr>
                <w:rFonts w:ascii="Comic Sans MS" w:hAnsi="Comic Sans MS"/>
                <w:sz w:val="16"/>
                <w:szCs w:val="16"/>
              </w:rPr>
              <w:t xml:space="preserve">Office staff </w:t>
            </w:r>
            <w:r w:rsidR="002D6C95" w:rsidRPr="009A2886">
              <w:rPr>
                <w:rFonts w:ascii="Comic Sans MS" w:hAnsi="Comic Sans MS"/>
                <w:sz w:val="16"/>
                <w:szCs w:val="16"/>
              </w:rPr>
              <w:t>Medium term</w:t>
            </w:r>
            <w:r w:rsidR="00343EF5" w:rsidRPr="009A2886">
              <w:rPr>
                <w:rFonts w:ascii="Comic Sans MS" w:hAnsi="Comic Sans MS"/>
                <w:sz w:val="16"/>
                <w:szCs w:val="16"/>
              </w:rPr>
              <w:t xml:space="preserve"> –</w:t>
            </w:r>
          </w:p>
        </w:tc>
        <w:tc>
          <w:tcPr>
            <w:tcW w:w="2706" w:type="dxa"/>
            <w:tcBorders>
              <w:top w:val="single" w:sz="4" w:space="0" w:color="auto"/>
              <w:left w:val="single" w:sz="4" w:space="0" w:color="auto"/>
              <w:bottom w:val="single" w:sz="4" w:space="0" w:color="auto"/>
              <w:right w:val="single" w:sz="4" w:space="0" w:color="auto"/>
            </w:tcBorders>
          </w:tcPr>
          <w:p w14:paraId="339C30D9" w14:textId="77777777" w:rsidR="002D6C95" w:rsidRPr="009A2886" w:rsidRDefault="002D6C95">
            <w:pPr>
              <w:spacing w:before="100" w:beforeAutospacing="1" w:after="100" w:afterAutospacing="1"/>
              <w:rPr>
                <w:rFonts w:ascii="Comic Sans MS" w:hAnsi="Comic Sans MS"/>
                <w:sz w:val="16"/>
                <w:szCs w:val="16"/>
              </w:rPr>
            </w:pPr>
            <w:r w:rsidRPr="009A2886">
              <w:rPr>
                <w:rFonts w:ascii="Comic Sans MS" w:hAnsi="Comic Sans MS"/>
                <w:sz w:val="16"/>
                <w:szCs w:val="16"/>
              </w:rPr>
              <w:t>Present information as requested and retain list of parents needing such access.</w:t>
            </w:r>
          </w:p>
        </w:tc>
        <w:tc>
          <w:tcPr>
            <w:tcW w:w="3082" w:type="dxa"/>
            <w:tcBorders>
              <w:top w:val="single" w:sz="4" w:space="0" w:color="auto"/>
              <w:left w:val="single" w:sz="4" w:space="0" w:color="auto"/>
              <w:bottom w:val="single" w:sz="4" w:space="0" w:color="auto"/>
              <w:right w:val="single" w:sz="4" w:space="0" w:color="auto"/>
            </w:tcBorders>
          </w:tcPr>
          <w:p w14:paraId="0A0AB68C" w14:textId="77777777" w:rsidR="002D6C95" w:rsidRPr="009A2886" w:rsidRDefault="002D6C95">
            <w:pPr>
              <w:spacing w:before="100" w:beforeAutospacing="1" w:after="100" w:afterAutospacing="1"/>
              <w:rPr>
                <w:rFonts w:ascii="Comic Sans MS" w:hAnsi="Comic Sans MS"/>
                <w:sz w:val="16"/>
                <w:szCs w:val="16"/>
              </w:rPr>
            </w:pPr>
            <w:r w:rsidRPr="009A2886">
              <w:rPr>
                <w:rFonts w:ascii="Comic Sans MS" w:hAnsi="Comic Sans MS"/>
                <w:sz w:val="16"/>
                <w:szCs w:val="16"/>
              </w:rPr>
              <w:t>All parents are informed in the most appropriate way.</w:t>
            </w:r>
          </w:p>
        </w:tc>
      </w:tr>
      <w:tr w:rsidR="00343EF5" w:rsidRPr="002073EC" w14:paraId="7AE2B446" w14:textId="77777777" w:rsidTr="0044725B">
        <w:tc>
          <w:tcPr>
            <w:tcW w:w="851" w:type="dxa"/>
            <w:tcBorders>
              <w:top w:val="single" w:sz="4" w:space="0" w:color="auto"/>
              <w:left w:val="single" w:sz="4" w:space="0" w:color="auto"/>
              <w:bottom w:val="single" w:sz="4" w:space="0" w:color="auto"/>
              <w:right w:val="single" w:sz="4" w:space="0" w:color="auto"/>
            </w:tcBorders>
          </w:tcPr>
          <w:p w14:paraId="0CA89D21" w14:textId="77777777" w:rsidR="00343EF5" w:rsidRPr="002073EC" w:rsidRDefault="00343EF5">
            <w:pPr>
              <w:spacing w:before="100" w:beforeAutospacing="1" w:after="100" w:afterAutospacing="1"/>
              <w:rPr>
                <w:rFonts w:ascii="Comic Sans MS" w:hAnsi="Comic Sans MS"/>
                <w:sz w:val="16"/>
                <w:szCs w:val="16"/>
              </w:rPr>
            </w:pPr>
            <w:r w:rsidRPr="002073EC">
              <w:rPr>
                <w:rFonts w:ascii="Comic Sans MS" w:hAnsi="Comic Sans MS"/>
                <w:sz w:val="16"/>
                <w:szCs w:val="16"/>
              </w:rPr>
              <w:t>4.3</w:t>
            </w:r>
            <w:r w:rsidR="002073EC">
              <w:rPr>
                <w:rFonts w:ascii="Comic Sans MS" w:hAnsi="Comic Sans MS"/>
                <w:sz w:val="16"/>
                <w:szCs w:val="16"/>
              </w:rPr>
              <w:t>.3</w:t>
            </w:r>
          </w:p>
        </w:tc>
        <w:tc>
          <w:tcPr>
            <w:tcW w:w="2103" w:type="dxa"/>
            <w:tcBorders>
              <w:top w:val="single" w:sz="4" w:space="0" w:color="auto"/>
              <w:left w:val="single" w:sz="4" w:space="0" w:color="auto"/>
              <w:bottom w:val="single" w:sz="4" w:space="0" w:color="auto"/>
              <w:right w:val="single" w:sz="4" w:space="0" w:color="auto"/>
            </w:tcBorders>
          </w:tcPr>
          <w:p w14:paraId="3BA0C3AB" w14:textId="77777777" w:rsidR="00343EF5" w:rsidRPr="009A2886" w:rsidRDefault="00343EF5">
            <w:pPr>
              <w:spacing w:before="100" w:beforeAutospacing="1" w:after="100" w:afterAutospacing="1"/>
              <w:rPr>
                <w:rFonts w:ascii="Comic Sans MS" w:hAnsi="Comic Sans MS"/>
                <w:sz w:val="16"/>
                <w:szCs w:val="16"/>
              </w:rPr>
            </w:pPr>
            <w:r w:rsidRPr="009A2886">
              <w:rPr>
                <w:rFonts w:ascii="Comic Sans MS" w:hAnsi="Comic Sans MS"/>
                <w:sz w:val="16"/>
                <w:szCs w:val="16"/>
              </w:rPr>
              <w:t>Avoid over load of information which could negatively impact on disabled pupils and parents.</w:t>
            </w:r>
          </w:p>
        </w:tc>
        <w:tc>
          <w:tcPr>
            <w:tcW w:w="1832" w:type="dxa"/>
            <w:tcBorders>
              <w:top w:val="single" w:sz="4" w:space="0" w:color="auto"/>
              <w:left w:val="single" w:sz="4" w:space="0" w:color="auto"/>
              <w:bottom w:val="single" w:sz="4" w:space="0" w:color="auto"/>
              <w:right w:val="single" w:sz="4" w:space="0" w:color="auto"/>
            </w:tcBorders>
          </w:tcPr>
          <w:p w14:paraId="217F584E" w14:textId="77777777" w:rsidR="00343EF5" w:rsidRPr="009A2886" w:rsidRDefault="00343EF5" w:rsidP="0044725B">
            <w:pPr>
              <w:spacing w:before="100" w:beforeAutospacing="1" w:after="100" w:afterAutospacing="1"/>
              <w:rPr>
                <w:rFonts w:ascii="Comic Sans MS" w:hAnsi="Comic Sans MS"/>
                <w:sz w:val="16"/>
                <w:szCs w:val="16"/>
              </w:rPr>
            </w:pPr>
            <w:r w:rsidRPr="009A2886">
              <w:rPr>
                <w:rFonts w:ascii="Comic Sans MS" w:hAnsi="Comic Sans MS"/>
                <w:sz w:val="16"/>
                <w:szCs w:val="16"/>
              </w:rPr>
              <w:t xml:space="preserve">Resource committee </w:t>
            </w:r>
          </w:p>
        </w:tc>
        <w:tc>
          <w:tcPr>
            <w:tcW w:w="2706" w:type="dxa"/>
            <w:tcBorders>
              <w:top w:val="single" w:sz="4" w:space="0" w:color="auto"/>
              <w:left w:val="single" w:sz="4" w:space="0" w:color="auto"/>
              <w:bottom w:val="single" w:sz="4" w:space="0" w:color="auto"/>
              <w:right w:val="single" w:sz="4" w:space="0" w:color="auto"/>
            </w:tcBorders>
          </w:tcPr>
          <w:p w14:paraId="2D6B725E" w14:textId="77777777" w:rsidR="00343EF5" w:rsidRPr="009A2886" w:rsidRDefault="00343EF5">
            <w:pPr>
              <w:spacing w:before="100" w:beforeAutospacing="1" w:after="100" w:afterAutospacing="1"/>
              <w:rPr>
                <w:rFonts w:ascii="Comic Sans MS" w:hAnsi="Comic Sans MS"/>
                <w:sz w:val="16"/>
                <w:szCs w:val="16"/>
              </w:rPr>
            </w:pPr>
            <w:r w:rsidRPr="009A2886">
              <w:rPr>
                <w:rFonts w:ascii="Comic Sans MS" w:hAnsi="Comic Sans MS"/>
                <w:sz w:val="16"/>
                <w:szCs w:val="16"/>
              </w:rPr>
              <w:t>Audit signage provision. Adapt provision as required</w:t>
            </w:r>
          </w:p>
        </w:tc>
        <w:tc>
          <w:tcPr>
            <w:tcW w:w="3082" w:type="dxa"/>
            <w:tcBorders>
              <w:top w:val="single" w:sz="4" w:space="0" w:color="auto"/>
              <w:left w:val="single" w:sz="4" w:space="0" w:color="auto"/>
              <w:bottom w:val="single" w:sz="4" w:space="0" w:color="auto"/>
              <w:right w:val="single" w:sz="4" w:space="0" w:color="auto"/>
            </w:tcBorders>
          </w:tcPr>
          <w:p w14:paraId="0E0F4550" w14:textId="77777777" w:rsidR="00343EF5" w:rsidRPr="009A2886" w:rsidRDefault="00343EF5">
            <w:pPr>
              <w:spacing w:before="100" w:beforeAutospacing="1" w:after="100" w:afterAutospacing="1"/>
              <w:rPr>
                <w:rFonts w:ascii="Comic Sans MS" w:hAnsi="Comic Sans MS"/>
                <w:sz w:val="16"/>
                <w:szCs w:val="16"/>
              </w:rPr>
            </w:pPr>
            <w:r w:rsidRPr="009A2886">
              <w:rPr>
                <w:rFonts w:ascii="Comic Sans MS" w:hAnsi="Comic Sans MS"/>
                <w:sz w:val="16"/>
                <w:szCs w:val="16"/>
              </w:rPr>
              <w:t>Compliance with DDA regulations.</w:t>
            </w:r>
          </w:p>
        </w:tc>
      </w:tr>
    </w:tbl>
    <w:p w14:paraId="662AD3B1" w14:textId="77777777" w:rsidR="002D6C95" w:rsidRPr="002073EC" w:rsidRDefault="002D6C95">
      <w:pPr>
        <w:spacing w:before="100" w:beforeAutospacing="1" w:after="100" w:afterAutospacing="1"/>
        <w:jc w:val="both"/>
        <w:rPr>
          <w:sz w:val="20"/>
          <w:szCs w:val="20"/>
        </w:rPr>
      </w:pPr>
      <w:r w:rsidRPr="002073EC">
        <w:rPr>
          <w:rFonts w:ascii="Verdana" w:hAnsi="Verdana"/>
          <w:b/>
          <w:bCs/>
          <w:sz w:val="20"/>
          <w:szCs w:val="20"/>
        </w:rPr>
        <w:t> </w:t>
      </w:r>
    </w:p>
    <w:p w14:paraId="14082DA8" w14:textId="77777777" w:rsidR="00A504CA" w:rsidRDefault="002D6C95" w:rsidP="00A504CA">
      <w:pPr>
        <w:pStyle w:val="Heading2"/>
        <w:rPr>
          <w:rFonts w:ascii="Comic Sans MS" w:hAnsi="Comic Sans MS"/>
          <w:b w:val="0"/>
          <w:sz w:val="20"/>
          <w:szCs w:val="20"/>
        </w:rPr>
      </w:pPr>
      <w:r w:rsidRPr="000C54D2">
        <w:rPr>
          <w:rFonts w:ascii="Comic Sans MS" w:hAnsi="Comic Sans MS"/>
          <w:color w:val="auto"/>
          <w:sz w:val="20"/>
          <w:szCs w:val="20"/>
        </w:rPr>
        <w:t>5.</w:t>
      </w:r>
      <w:r w:rsidR="000C54D2">
        <w:rPr>
          <w:rFonts w:ascii="Comic Sans MS" w:hAnsi="Comic Sans MS"/>
          <w:color w:val="auto"/>
          <w:sz w:val="20"/>
          <w:szCs w:val="20"/>
        </w:rPr>
        <w:t xml:space="preserve">   </w:t>
      </w:r>
      <w:r w:rsidRPr="000C54D2">
        <w:rPr>
          <w:rFonts w:ascii="Comic Sans MS" w:hAnsi="Comic Sans MS"/>
          <w:color w:val="auto"/>
          <w:sz w:val="20"/>
          <w:szCs w:val="20"/>
          <w:u w:val="single"/>
        </w:rPr>
        <w:t>Procedures for Review</w:t>
      </w:r>
      <w:r w:rsidR="00A504CA" w:rsidRPr="00A504CA">
        <w:rPr>
          <w:rFonts w:ascii="Comic Sans MS" w:hAnsi="Comic Sans MS"/>
          <w:b w:val="0"/>
          <w:sz w:val="20"/>
          <w:szCs w:val="20"/>
        </w:rPr>
        <w:t xml:space="preserve"> </w:t>
      </w:r>
    </w:p>
    <w:p w14:paraId="18CC3F47" w14:textId="77777777" w:rsidR="00A504CA" w:rsidRPr="00226A7F" w:rsidRDefault="00A504CA" w:rsidP="00A504CA">
      <w:pPr>
        <w:pStyle w:val="Heading2"/>
        <w:rPr>
          <w:rFonts w:ascii="Comic Sans MS" w:hAnsi="Comic Sans MS"/>
          <w:b w:val="0"/>
          <w:sz w:val="20"/>
          <w:szCs w:val="20"/>
        </w:rPr>
      </w:pPr>
      <w:r w:rsidRPr="00226A7F">
        <w:rPr>
          <w:rFonts w:ascii="Comic Sans MS" w:hAnsi="Comic Sans MS"/>
          <w:b w:val="0"/>
          <w:sz w:val="20"/>
          <w:szCs w:val="20"/>
        </w:rPr>
        <w:t>It is a requirement that the school’s Accessibility Plan is resourced, implemented, and revised as necessary and reviewed at least every three years.</w:t>
      </w:r>
    </w:p>
    <w:p w14:paraId="6EA457F0" w14:textId="77777777" w:rsidR="000C54D2" w:rsidRDefault="000C54D2" w:rsidP="000C54D2">
      <w:pPr>
        <w:ind w:firstLine="720"/>
        <w:rPr>
          <w:rFonts w:ascii="Comic Sans MS" w:hAnsi="Comic Sans MS"/>
          <w:sz w:val="20"/>
          <w:szCs w:val="20"/>
        </w:rPr>
      </w:pPr>
    </w:p>
    <w:p w14:paraId="31CE8787" w14:textId="77777777" w:rsidR="0052111A" w:rsidRDefault="0052111A" w:rsidP="000C54D2">
      <w:pPr>
        <w:ind w:firstLine="720"/>
        <w:rPr>
          <w:rFonts w:ascii="Comic Sans MS" w:hAnsi="Comic Sans MS"/>
          <w:sz w:val="20"/>
          <w:szCs w:val="20"/>
        </w:rPr>
      </w:pPr>
    </w:p>
    <w:p w14:paraId="5B320AE7" w14:textId="0898EA27" w:rsidR="0052111A" w:rsidRDefault="0052111A" w:rsidP="0052111A">
      <w:pPr>
        <w:jc w:val="both"/>
        <w:rPr>
          <w:rFonts w:ascii="Comic Sans MS" w:hAnsi="Comic Sans MS"/>
          <w:sz w:val="20"/>
          <w:szCs w:val="20"/>
        </w:rPr>
      </w:pPr>
      <w:r>
        <w:rPr>
          <w:rFonts w:ascii="Comic Sans MS" w:hAnsi="Comic Sans MS"/>
          <w:sz w:val="20"/>
          <w:szCs w:val="20"/>
        </w:rPr>
        <w:t>Agreed:</w:t>
      </w:r>
      <w:r w:rsidR="00EA104E">
        <w:rPr>
          <w:rFonts w:ascii="Comic Sans MS" w:hAnsi="Comic Sans MS"/>
          <w:sz w:val="20"/>
          <w:szCs w:val="20"/>
        </w:rPr>
        <w:t xml:space="preserve">  School Improvement Committee</w:t>
      </w:r>
    </w:p>
    <w:p w14:paraId="29D916FC" w14:textId="77777777" w:rsidR="0052111A" w:rsidRDefault="0052111A" w:rsidP="0052111A">
      <w:pPr>
        <w:jc w:val="both"/>
        <w:rPr>
          <w:rFonts w:ascii="Comic Sans MS" w:hAnsi="Comic Sans MS"/>
          <w:sz w:val="20"/>
          <w:szCs w:val="20"/>
        </w:rPr>
      </w:pPr>
    </w:p>
    <w:p w14:paraId="08539DF0" w14:textId="3690A8E3" w:rsidR="0052111A" w:rsidRDefault="0052111A" w:rsidP="0052111A">
      <w:pPr>
        <w:jc w:val="both"/>
        <w:rPr>
          <w:rFonts w:ascii="Comic Sans MS" w:hAnsi="Comic Sans MS"/>
          <w:sz w:val="20"/>
          <w:szCs w:val="20"/>
        </w:rPr>
      </w:pPr>
      <w:r>
        <w:rPr>
          <w:rFonts w:ascii="Comic Sans MS" w:hAnsi="Comic Sans MS"/>
          <w:sz w:val="20"/>
          <w:szCs w:val="20"/>
        </w:rPr>
        <w:t>Date:</w:t>
      </w:r>
      <w:r w:rsidR="00DA4442">
        <w:rPr>
          <w:rFonts w:ascii="Comic Sans MS" w:hAnsi="Comic Sans MS"/>
          <w:sz w:val="20"/>
          <w:szCs w:val="20"/>
        </w:rPr>
        <w:t xml:space="preserve"> </w:t>
      </w:r>
      <w:r w:rsidR="00BB556D">
        <w:rPr>
          <w:rFonts w:ascii="Comic Sans MS" w:hAnsi="Comic Sans MS"/>
          <w:sz w:val="20"/>
          <w:szCs w:val="20"/>
        </w:rPr>
        <w:t>9</w:t>
      </w:r>
      <w:r w:rsidR="00DA4442">
        <w:rPr>
          <w:rFonts w:ascii="Comic Sans MS" w:hAnsi="Comic Sans MS"/>
          <w:sz w:val="20"/>
          <w:szCs w:val="20"/>
        </w:rPr>
        <w:t>/3/2021</w:t>
      </w:r>
    </w:p>
    <w:p w14:paraId="0ADEB23E" w14:textId="77777777" w:rsidR="0052111A" w:rsidRDefault="0052111A" w:rsidP="0052111A">
      <w:pPr>
        <w:jc w:val="both"/>
        <w:rPr>
          <w:rFonts w:ascii="Comic Sans MS" w:hAnsi="Comic Sans MS"/>
          <w:sz w:val="20"/>
          <w:szCs w:val="20"/>
        </w:rPr>
      </w:pPr>
    </w:p>
    <w:p w14:paraId="1C68B4E4" w14:textId="3D6BDDCF" w:rsidR="0052111A" w:rsidRPr="000C54D2" w:rsidRDefault="0052111A" w:rsidP="0052111A">
      <w:pPr>
        <w:jc w:val="both"/>
        <w:rPr>
          <w:rFonts w:ascii="Comic Sans MS" w:hAnsi="Comic Sans MS"/>
          <w:sz w:val="20"/>
          <w:szCs w:val="20"/>
        </w:rPr>
      </w:pPr>
      <w:r>
        <w:rPr>
          <w:rFonts w:ascii="Comic Sans MS" w:hAnsi="Comic Sans MS"/>
          <w:sz w:val="20"/>
          <w:szCs w:val="20"/>
        </w:rPr>
        <w:t xml:space="preserve">Date for Review:  </w:t>
      </w:r>
      <w:r w:rsidR="00EA104E">
        <w:rPr>
          <w:rFonts w:ascii="Comic Sans MS" w:hAnsi="Comic Sans MS"/>
          <w:sz w:val="20"/>
          <w:szCs w:val="20"/>
        </w:rPr>
        <w:t>Spring 2024</w:t>
      </w:r>
      <w:r w:rsidR="008D576A">
        <w:rPr>
          <w:rFonts w:ascii="Comic Sans MS" w:hAnsi="Comic Sans MS"/>
          <w:sz w:val="20"/>
          <w:szCs w:val="20"/>
        </w:rPr>
        <w:t xml:space="preserve"> </w:t>
      </w:r>
      <w:r>
        <w:rPr>
          <w:rFonts w:ascii="Comic Sans MS" w:hAnsi="Comic Sans MS"/>
          <w:sz w:val="20"/>
          <w:szCs w:val="20"/>
        </w:rPr>
        <w:t>(or earlier if required)</w:t>
      </w:r>
    </w:p>
    <w:p w14:paraId="77F0436D" w14:textId="77777777" w:rsidR="000C54D2" w:rsidRPr="000C54D2" w:rsidRDefault="000C54D2" w:rsidP="000C54D2">
      <w:pPr>
        <w:ind w:firstLine="720"/>
        <w:rPr>
          <w:sz w:val="20"/>
          <w:szCs w:val="20"/>
        </w:rPr>
      </w:pPr>
    </w:p>
    <w:p w14:paraId="57579A11" w14:textId="77777777" w:rsidR="000C54D2" w:rsidRPr="000C54D2" w:rsidRDefault="000C54D2" w:rsidP="000C54D2">
      <w:pPr>
        <w:ind w:firstLine="720"/>
        <w:rPr>
          <w:sz w:val="20"/>
          <w:szCs w:val="20"/>
        </w:rPr>
      </w:pPr>
    </w:p>
    <w:p w14:paraId="56BE668D" w14:textId="77777777" w:rsidR="000C54D2" w:rsidRPr="000C54D2" w:rsidRDefault="000C54D2" w:rsidP="000C54D2">
      <w:pPr>
        <w:ind w:firstLine="720"/>
        <w:rPr>
          <w:sz w:val="20"/>
          <w:szCs w:val="20"/>
        </w:rPr>
      </w:pPr>
    </w:p>
    <w:p w14:paraId="61710A09" w14:textId="77777777" w:rsidR="000C54D2" w:rsidRPr="000C54D2" w:rsidRDefault="000C54D2" w:rsidP="000C54D2">
      <w:pPr>
        <w:ind w:firstLine="720"/>
        <w:rPr>
          <w:sz w:val="20"/>
          <w:szCs w:val="20"/>
        </w:rPr>
      </w:pPr>
    </w:p>
    <w:p w14:paraId="489ADACE" w14:textId="77777777" w:rsidR="000C54D2" w:rsidRPr="000C54D2" w:rsidRDefault="000C54D2" w:rsidP="000C54D2">
      <w:pPr>
        <w:ind w:firstLine="720"/>
        <w:rPr>
          <w:sz w:val="20"/>
          <w:szCs w:val="20"/>
        </w:rPr>
      </w:pPr>
    </w:p>
    <w:p w14:paraId="77C8DB03" w14:textId="77777777" w:rsidR="000C54D2" w:rsidRPr="000C54D2" w:rsidRDefault="000C54D2" w:rsidP="000C54D2">
      <w:pPr>
        <w:ind w:firstLine="720"/>
        <w:rPr>
          <w:sz w:val="20"/>
          <w:szCs w:val="20"/>
        </w:rPr>
      </w:pPr>
    </w:p>
    <w:p w14:paraId="6F86FB8C" w14:textId="77777777" w:rsidR="000C54D2" w:rsidRPr="000C54D2" w:rsidRDefault="000C54D2" w:rsidP="000C54D2">
      <w:pPr>
        <w:ind w:firstLine="720"/>
        <w:rPr>
          <w:sz w:val="20"/>
          <w:szCs w:val="20"/>
        </w:rPr>
      </w:pPr>
    </w:p>
    <w:p w14:paraId="286D14A2" w14:textId="77777777" w:rsidR="000C54D2" w:rsidRPr="000C54D2" w:rsidRDefault="000C54D2" w:rsidP="000C54D2">
      <w:pPr>
        <w:ind w:firstLine="720"/>
        <w:rPr>
          <w:sz w:val="20"/>
          <w:szCs w:val="20"/>
        </w:rPr>
      </w:pPr>
    </w:p>
    <w:p w14:paraId="7BBD5E8B" w14:textId="77777777" w:rsidR="000C54D2" w:rsidRPr="000C54D2" w:rsidRDefault="000C54D2" w:rsidP="000C54D2">
      <w:pPr>
        <w:ind w:firstLine="720"/>
        <w:rPr>
          <w:sz w:val="20"/>
          <w:szCs w:val="20"/>
        </w:rPr>
      </w:pPr>
    </w:p>
    <w:p w14:paraId="2AE0F694" w14:textId="77777777" w:rsidR="000C54D2" w:rsidRPr="000C54D2" w:rsidRDefault="000C54D2" w:rsidP="000C54D2">
      <w:pPr>
        <w:ind w:firstLine="720"/>
        <w:rPr>
          <w:sz w:val="20"/>
          <w:szCs w:val="20"/>
        </w:rPr>
      </w:pPr>
    </w:p>
    <w:p w14:paraId="13605DD1" w14:textId="77777777" w:rsidR="000C54D2" w:rsidRPr="000C54D2" w:rsidRDefault="000C54D2" w:rsidP="000C54D2">
      <w:pPr>
        <w:ind w:firstLine="720"/>
        <w:rPr>
          <w:sz w:val="20"/>
          <w:szCs w:val="20"/>
        </w:rPr>
      </w:pPr>
    </w:p>
    <w:p w14:paraId="72FBCA6D" w14:textId="77777777" w:rsidR="000C54D2" w:rsidRDefault="000C54D2" w:rsidP="000C54D2">
      <w:pPr>
        <w:ind w:firstLine="720"/>
      </w:pPr>
    </w:p>
    <w:p w14:paraId="4091BDF2" w14:textId="77777777" w:rsidR="000C54D2" w:rsidRDefault="000C54D2" w:rsidP="000C54D2">
      <w:pPr>
        <w:ind w:firstLine="720"/>
      </w:pPr>
    </w:p>
    <w:p w14:paraId="3230BA9E" w14:textId="77777777" w:rsidR="000C54D2" w:rsidRDefault="000C54D2" w:rsidP="000C54D2">
      <w:pPr>
        <w:ind w:firstLine="720"/>
      </w:pPr>
    </w:p>
    <w:p w14:paraId="127400BD" w14:textId="77777777" w:rsidR="000C54D2" w:rsidRDefault="000C54D2" w:rsidP="000C54D2">
      <w:pPr>
        <w:ind w:firstLine="720"/>
      </w:pPr>
    </w:p>
    <w:p w14:paraId="074D1520" w14:textId="77777777" w:rsidR="000C54D2" w:rsidRDefault="000C54D2" w:rsidP="000C54D2">
      <w:pPr>
        <w:ind w:firstLine="720"/>
      </w:pPr>
    </w:p>
    <w:sectPr w:rsidR="000C54D2" w:rsidSect="00C354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2E60"/>
    <w:multiLevelType w:val="hybridMultilevel"/>
    <w:tmpl w:val="D026E378"/>
    <w:lvl w:ilvl="0" w:tplc="13ECC64E">
      <w:numFmt w:val="bullet"/>
      <w:lvlText w:val="-"/>
      <w:lvlJc w:val="left"/>
      <w:pPr>
        <w:ind w:left="1950" w:hanging="360"/>
      </w:pPr>
      <w:rPr>
        <w:rFonts w:ascii="Comic Sans MS" w:eastAsia="Times New Roman" w:hAnsi="Comic Sans MS" w:cs="Times New Roman"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1" w15:restartNumberingAfterBreak="0">
    <w:nsid w:val="204D5FCB"/>
    <w:multiLevelType w:val="hybridMultilevel"/>
    <w:tmpl w:val="EAB6FAD4"/>
    <w:lvl w:ilvl="0" w:tplc="3B5A37A4">
      <w:start w:val="1"/>
      <w:numFmt w:val="decimal"/>
      <w:lvlText w:val="%1."/>
      <w:lvlJc w:val="left"/>
      <w:pPr>
        <w:ind w:left="750" w:hanging="39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F12A29"/>
    <w:multiLevelType w:val="hybridMultilevel"/>
    <w:tmpl w:val="17187800"/>
    <w:lvl w:ilvl="0" w:tplc="13ECC64E">
      <w:numFmt w:val="bullet"/>
      <w:lvlText w:val="-"/>
      <w:lvlJc w:val="left"/>
      <w:pPr>
        <w:ind w:left="1470" w:hanging="360"/>
      </w:pPr>
      <w:rPr>
        <w:rFonts w:ascii="Comic Sans MS" w:eastAsia="Times New Roman" w:hAnsi="Comic Sans MS" w:cs="Times New Roman"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3" w15:restartNumberingAfterBreak="0">
    <w:nsid w:val="566F2DD1"/>
    <w:multiLevelType w:val="hybridMultilevel"/>
    <w:tmpl w:val="52D4EDC2"/>
    <w:lvl w:ilvl="0" w:tplc="13ECC64E">
      <w:numFmt w:val="bullet"/>
      <w:lvlText w:val="-"/>
      <w:lvlJc w:val="left"/>
      <w:pPr>
        <w:ind w:left="1155" w:hanging="360"/>
      </w:pPr>
      <w:rPr>
        <w:rFonts w:ascii="Comic Sans MS" w:eastAsia="Times New Roman" w:hAnsi="Comic Sans MS" w:cs="Times New Roman"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4" w15:restartNumberingAfterBreak="0">
    <w:nsid w:val="61BA7547"/>
    <w:multiLevelType w:val="hybridMultilevel"/>
    <w:tmpl w:val="07188672"/>
    <w:lvl w:ilvl="0" w:tplc="13ECC64E">
      <w:numFmt w:val="bullet"/>
      <w:lvlText w:val="-"/>
      <w:lvlJc w:val="left"/>
      <w:pPr>
        <w:ind w:left="1470" w:hanging="360"/>
      </w:pPr>
      <w:rPr>
        <w:rFonts w:ascii="Comic Sans MS" w:eastAsia="Times New Roman" w:hAnsi="Comic Sans MS" w:cs="Times New Roman"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5" w15:restartNumberingAfterBreak="0">
    <w:nsid w:val="646E2E2B"/>
    <w:multiLevelType w:val="hybridMultilevel"/>
    <w:tmpl w:val="D340C4CE"/>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6" w15:restartNumberingAfterBreak="0">
    <w:nsid w:val="6C1A609D"/>
    <w:multiLevelType w:val="hybridMultilevel"/>
    <w:tmpl w:val="622A771C"/>
    <w:lvl w:ilvl="0" w:tplc="13ECC64E">
      <w:numFmt w:val="bullet"/>
      <w:lvlText w:val="-"/>
      <w:lvlJc w:val="left"/>
      <w:pPr>
        <w:ind w:left="2310" w:hanging="360"/>
      </w:pPr>
      <w:rPr>
        <w:rFonts w:ascii="Comic Sans MS" w:eastAsia="Times New Roman" w:hAnsi="Comic Sans MS" w:cs="Times New Roman"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7" w15:restartNumberingAfterBreak="0">
    <w:nsid w:val="72352D49"/>
    <w:multiLevelType w:val="hybridMultilevel"/>
    <w:tmpl w:val="16F4E208"/>
    <w:lvl w:ilvl="0" w:tplc="13ECC64E">
      <w:numFmt w:val="bullet"/>
      <w:lvlText w:val="-"/>
      <w:lvlJc w:val="left"/>
      <w:pPr>
        <w:ind w:left="1905" w:hanging="360"/>
      </w:pPr>
      <w:rPr>
        <w:rFonts w:ascii="Comic Sans MS" w:eastAsia="Times New Roman" w:hAnsi="Comic Sans MS" w:cs="Times New Roman"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7"/>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75E"/>
    <w:rsid w:val="000A17C2"/>
    <w:rsid w:val="000C54D2"/>
    <w:rsid w:val="000D5BB6"/>
    <w:rsid w:val="002073EC"/>
    <w:rsid w:val="00226A7F"/>
    <w:rsid w:val="00251B1A"/>
    <w:rsid w:val="002A6175"/>
    <w:rsid w:val="002D275E"/>
    <w:rsid w:val="002D6C95"/>
    <w:rsid w:val="00343EF5"/>
    <w:rsid w:val="003E346B"/>
    <w:rsid w:val="00426366"/>
    <w:rsid w:val="0044725B"/>
    <w:rsid w:val="00461772"/>
    <w:rsid w:val="0052111A"/>
    <w:rsid w:val="005C5067"/>
    <w:rsid w:val="006B3537"/>
    <w:rsid w:val="006C5D22"/>
    <w:rsid w:val="007771CD"/>
    <w:rsid w:val="00785644"/>
    <w:rsid w:val="008068E6"/>
    <w:rsid w:val="008A524F"/>
    <w:rsid w:val="008D576A"/>
    <w:rsid w:val="009A2886"/>
    <w:rsid w:val="00A504CA"/>
    <w:rsid w:val="00AE15E2"/>
    <w:rsid w:val="00AE16CD"/>
    <w:rsid w:val="00B80B78"/>
    <w:rsid w:val="00BB556D"/>
    <w:rsid w:val="00C05264"/>
    <w:rsid w:val="00C35439"/>
    <w:rsid w:val="00C56038"/>
    <w:rsid w:val="00C66FBA"/>
    <w:rsid w:val="00D1269B"/>
    <w:rsid w:val="00D270C4"/>
    <w:rsid w:val="00D538AB"/>
    <w:rsid w:val="00D941FE"/>
    <w:rsid w:val="00DA4442"/>
    <w:rsid w:val="00DD68A1"/>
    <w:rsid w:val="00E531A5"/>
    <w:rsid w:val="00E84C21"/>
    <w:rsid w:val="00EA104E"/>
    <w:rsid w:val="00FC2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F15AD6"/>
  <w15:chartTrackingRefBased/>
  <w15:docId w15:val="{769EC83D-289B-4656-BA8C-2C385ACE6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2">
    <w:name w:val="heading 2"/>
    <w:basedOn w:val="Normal"/>
    <w:qFormat/>
    <w:pPr>
      <w:spacing w:before="100" w:beforeAutospacing="1" w:after="100" w:afterAutospacing="1"/>
      <w:outlineLvl w:val="1"/>
    </w:pPr>
    <w:rPr>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color w:val="000000"/>
    </w:rPr>
  </w:style>
  <w:style w:type="paragraph" w:styleId="BodyTextIndent3">
    <w:name w:val="Body Text Indent 3"/>
    <w:basedOn w:val="Normal"/>
    <w:semiHidden/>
    <w:pPr>
      <w:spacing w:before="100" w:beforeAutospacing="1" w:after="100" w:afterAutospacing="1"/>
    </w:pPr>
    <w:rPr>
      <w:color w:val="000000"/>
    </w:rPr>
  </w:style>
  <w:style w:type="paragraph" w:styleId="BodyTextIndent2">
    <w:name w:val="Body Text Indent 2"/>
    <w:basedOn w:val="Normal"/>
    <w:semiHidden/>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F90E8-7C99-4977-BBDB-272B8FD56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1613</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BROOK FIELD SCHOOL ACCESSIBILITY PLAN</vt:lpstr>
    </vt:vector>
  </TitlesOfParts>
  <Company>Brook Field Primary School</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BROOK FIELD SCHOOL ACCESSIBILITY PLAN</dc:title>
  <dc:subject/>
  <dc:creator>mls</dc:creator>
  <cp:keywords/>
  <cp:lastModifiedBy>Lindsay Westlake</cp:lastModifiedBy>
  <cp:revision>2</cp:revision>
  <dcterms:created xsi:type="dcterms:W3CDTF">2021-03-16T18:22:00Z</dcterms:created>
  <dcterms:modified xsi:type="dcterms:W3CDTF">2021-03-16T18:22:00Z</dcterms:modified>
</cp:coreProperties>
</file>