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44B0D" w14:textId="0BB0DCCB" w:rsidR="00262114" w:rsidRPr="00262114" w:rsidRDefault="004029AD" w:rsidP="00A33F73">
      <w:pPr>
        <w:spacing w:after="240"/>
        <w:rPr>
          <w:rFonts w:ascii="Arial" w:hAnsi="Arial" w:cs="Arial"/>
          <w:b/>
          <w:sz w:val="36"/>
          <w:szCs w:val="36"/>
        </w:rPr>
      </w:pPr>
      <w:bookmarkStart w:id="0" w:name="_GoBack"/>
      <w:bookmarkEnd w:id="0"/>
      <w:r w:rsidRPr="004029AD">
        <w:t xml:space="preserve"> </w:t>
      </w:r>
      <w:r w:rsidRPr="004029AD">
        <w:rPr>
          <w:rFonts w:ascii="Arial" w:hAnsi="Arial" w:cs="Arial"/>
          <w:b/>
          <w:noProof/>
          <w:color w:val="104F75"/>
          <w:sz w:val="36"/>
          <w:szCs w:val="36"/>
          <w:lang w:eastAsia="en-GB"/>
        </w:rPr>
        <w:t>Pupil premium strategy statement (</w:t>
      </w:r>
      <w:r>
        <w:rPr>
          <w:rFonts w:ascii="Arial" w:hAnsi="Arial" w:cs="Arial"/>
          <w:b/>
          <w:noProof/>
          <w:color w:val="104F75"/>
          <w:sz w:val="36"/>
          <w:szCs w:val="36"/>
          <w:lang w:eastAsia="en-GB"/>
        </w:rPr>
        <w:t>primary</w:t>
      </w:r>
      <w:r w:rsidRPr="004029AD">
        <w:rPr>
          <w:rFonts w:ascii="Arial" w:hAnsi="Arial" w:cs="Arial"/>
          <w:b/>
          <w:noProof/>
          <w:color w:val="104F75"/>
          <w:sz w:val="36"/>
          <w:szCs w:val="36"/>
          <w:lang w:eastAsia="en-GB"/>
        </w:rPr>
        <w:t xml:space="preserve">) </w:t>
      </w: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C14FAE" w:rsidRPr="00B80272" w14:paraId="73B3A426" w14:textId="77777777" w:rsidTr="00267F85">
        <w:tc>
          <w:tcPr>
            <w:tcW w:w="15417" w:type="dxa"/>
            <w:gridSpan w:val="6"/>
            <w:shd w:val="clear" w:color="auto" w:fill="CFDCE3"/>
            <w:tcMar>
              <w:top w:w="57" w:type="dxa"/>
              <w:bottom w:w="57" w:type="dxa"/>
            </w:tcMar>
          </w:tcPr>
          <w:p w14:paraId="661FF981" w14:textId="77777777" w:rsidR="00C14FAE" w:rsidRPr="00B80272" w:rsidRDefault="00C14FAE" w:rsidP="00267F85">
            <w:pPr>
              <w:pStyle w:val="ListParagraph"/>
              <w:numPr>
                <w:ilvl w:val="0"/>
                <w:numId w:val="17"/>
              </w:numPr>
              <w:ind w:left="426" w:hanging="284"/>
              <w:rPr>
                <w:rFonts w:ascii="Arial" w:hAnsi="Arial" w:cs="Arial"/>
                <w:b/>
              </w:rPr>
            </w:pPr>
            <w:r w:rsidRPr="00B80272">
              <w:rPr>
                <w:rFonts w:ascii="Arial" w:hAnsi="Arial" w:cs="Arial"/>
                <w:b/>
              </w:rPr>
              <w:t>Summary information</w:t>
            </w:r>
          </w:p>
        </w:tc>
      </w:tr>
      <w:tr w:rsidR="00C14FAE" w:rsidRPr="00B80272" w14:paraId="61B9EF55" w14:textId="77777777" w:rsidTr="008B7FE5">
        <w:tc>
          <w:tcPr>
            <w:tcW w:w="2660" w:type="dxa"/>
            <w:tcMar>
              <w:top w:w="57" w:type="dxa"/>
              <w:bottom w:w="57" w:type="dxa"/>
            </w:tcMar>
          </w:tcPr>
          <w:p w14:paraId="4DAD4149" w14:textId="77777777" w:rsidR="00C14FAE" w:rsidRPr="00B80272" w:rsidRDefault="00C14FAE" w:rsidP="00BF781A">
            <w:pPr>
              <w:rPr>
                <w:rFonts w:ascii="Arial" w:hAnsi="Arial" w:cs="Arial"/>
                <w:b/>
              </w:rPr>
            </w:pPr>
            <w:r>
              <w:rPr>
                <w:rFonts w:ascii="Arial" w:hAnsi="Arial" w:cs="Arial"/>
                <w:b/>
              </w:rPr>
              <w:t>School</w:t>
            </w:r>
          </w:p>
        </w:tc>
        <w:tc>
          <w:tcPr>
            <w:tcW w:w="12757" w:type="dxa"/>
            <w:gridSpan w:val="5"/>
            <w:tcMar>
              <w:top w:w="57" w:type="dxa"/>
              <w:bottom w:w="57" w:type="dxa"/>
            </w:tcMar>
          </w:tcPr>
          <w:p w14:paraId="0AAE748D" w14:textId="3B67B9D6" w:rsidR="00C14FAE" w:rsidRPr="00082294" w:rsidRDefault="00293511">
            <w:pPr>
              <w:rPr>
                <w:rFonts w:ascii="Comic Sans MS" w:hAnsi="Comic Sans MS" w:cs="Arial"/>
                <w:sz w:val="18"/>
                <w:szCs w:val="18"/>
              </w:rPr>
            </w:pPr>
            <w:r w:rsidRPr="00082294">
              <w:rPr>
                <w:rFonts w:ascii="Comic Sans MS" w:hAnsi="Comic Sans MS" w:cs="Arial"/>
                <w:sz w:val="18"/>
                <w:szCs w:val="18"/>
              </w:rPr>
              <w:t>Shaw Ridge Primary School</w:t>
            </w:r>
          </w:p>
        </w:tc>
      </w:tr>
      <w:tr w:rsidR="00F25DF2" w:rsidRPr="00B80272" w14:paraId="1FC961B4" w14:textId="77777777" w:rsidTr="008B7FE5">
        <w:tc>
          <w:tcPr>
            <w:tcW w:w="2660" w:type="dxa"/>
            <w:tcMar>
              <w:top w:w="57" w:type="dxa"/>
              <w:bottom w:w="57" w:type="dxa"/>
            </w:tcMar>
          </w:tcPr>
          <w:p w14:paraId="351F6CDE" w14:textId="77777777" w:rsidR="00C14FAE" w:rsidRPr="00B80272" w:rsidRDefault="00C14FAE" w:rsidP="00BF781A">
            <w:pPr>
              <w:rPr>
                <w:rFonts w:ascii="Arial" w:hAnsi="Arial" w:cs="Arial"/>
                <w:b/>
              </w:rPr>
            </w:pPr>
            <w:r>
              <w:rPr>
                <w:rFonts w:ascii="Arial" w:hAnsi="Arial" w:cs="Arial"/>
                <w:b/>
              </w:rPr>
              <w:t>Academic Year</w:t>
            </w:r>
          </w:p>
        </w:tc>
        <w:tc>
          <w:tcPr>
            <w:tcW w:w="1276" w:type="dxa"/>
            <w:tcMar>
              <w:top w:w="57" w:type="dxa"/>
              <w:bottom w:w="57" w:type="dxa"/>
            </w:tcMar>
          </w:tcPr>
          <w:p w14:paraId="11A04416" w14:textId="7497FC91" w:rsidR="00C14FAE" w:rsidRPr="00082294" w:rsidRDefault="00293511">
            <w:pPr>
              <w:rPr>
                <w:rFonts w:ascii="Comic Sans MS" w:hAnsi="Comic Sans MS" w:cs="Arial"/>
                <w:sz w:val="18"/>
                <w:szCs w:val="18"/>
              </w:rPr>
            </w:pPr>
            <w:r w:rsidRPr="00082294">
              <w:rPr>
                <w:rFonts w:ascii="Comic Sans MS" w:hAnsi="Comic Sans MS" w:cs="Arial"/>
                <w:sz w:val="18"/>
                <w:szCs w:val="18"/>
              </w:rPr>
              <w:t>2017-2018</w:t>
            </w:r>
          </w:p>
        </w:tc>
        <w:tc>
          <w:tcPr>
            <w:tcW w:w="3632" w:type="dxa"/>
          </w:tcPr>
          <w:p w14:paraId="4C60C5C0" w14:textId="77777777" w:rsidR="00C14FAE" w:rsidRPr="00F970BA" w:rsidRDefault="00C14FAE" w:rsidP="00DC0E87">
            <w:pPr>
              <w:rPr>
                <w:rFonts w:ascii="Arial" w:hAnsi="Arial" w:cs="Arial"/>
                <w:highlight w:val="yellow"/>
              </w:rPr>
            </w:pPr>
            <w:r w:rsidRPr="00F970BA">
              <w:rPr>
                <w:rFonts w:ascii="Arial" w:hAnsi="Arial" w:cs="Arial"/>
                <w:b/>
              </w:rPr>
              <w:t>Total PP budget</w:t>
            </w:r>
          </w:p>
        </w:tc>
        <w:tc>
          <w:tcPr>
            <w:tcW w:w="1471" w:type="dxa"/>
          </w:tcPr>
          <w:p w14:paraId="378F34B6" w14:textId="7A877CBD" w:rsidR="00C14FAE" w:rsidRPr="0020716E" w:rsidRDefault="0020716E" w:rsidP="003F66D1">
            <w:pPr>
              <w:rPr>
                <w:rFonts w:ascii="Arial" w:hAnsi="Arial" w:cs="Arial"/>
              </w:rPr>
            </w:pPr>
            <w:r w:rsidRPr="0020716E">
              <w:rPr>
                <w:rFonts w:ascii="Arial" w:hAnsi="Arial" w:cs="Arial"/>
              </w:rPr>
              <w:t>£</w:t>
            </w:r>
            <w:r w:rsidR="003F66D1">
              <w:rPr>
                <w:rFonts w:ascii="Arial" w:hAnsi="Arial" w:cs="Arial"/>
              </w:rPr>
              <w:t>83,720</w:t>
            </w:r>
          </w:p>
        </w:tc>
        <w:tc>
          <w:tcPr>
            <w:tcW w:w="4819" w:type="dxa"/>
          </w:tcPr>
          <w:p w14:paraId="0BE5FB6B" w14:textId="77777777" w:rsidR="00C14FAE" w:rsidRPr="00B80272" w:rsidRDefault="00C14FAE" w:rsidP="00DC0E87">
            <w:pPr>
              <w:rPr>
                <w:rFonts w:ascii="Arial" w:hAnsi="Arial" w:cs="Arial"/>
              </w:rPr>
            </w:pPr>
            <w:r w:rsidRPr="00B80272">
              <w:rPr>
                <w:rFonts w:ascii="Arial" w:hAnsi="Arial" w:cs="Arial"/>
                <w:b/>
              </w:rPr>
              <w:t>Date of m</w:t>
            </w:r>
            <w:r>
              <w:rPr>
                <w:rFonts w:ascii="Arial" w:hAnsi="Arial" w:cs="Arial"/>
                <w:b/>
              </w:rPr>
              <w:t>ost recent PP Review</w:t>
            </w:r>
          </w:p>
        </w:tc>
        <w:tc>
          <w:tcPr>
            <w:tcW w:w="1559" w:type="dxa"/>
          </w:tcPr>
          <w:p w14:paraId="10EAEE6C" w14:textId="69348AA7" w:rsidR="00C14FAE" w:rsidRPr="00082294" w:rsidRDefault="00082294">
            <w:pPr>
              <w:rPr>
                <w:rFonts w:ascii="Comic Sans MS" w:hAnsi="Comic Sans MS" w:cs="Arial"/>
                <w:sz w:val="18"/>
                <w:szCs w:val="18"/>
              </w:rPr>
            </w:pPr>
            <w:r w:rsidRPr="00082294">
              <w:rPr>
                <w:rFonts w:ascii="Comic Sans MS" w:hAnsi="Comic Sans MS" w:cs="Arial"/>
                <w:sz w:val="18"/>
                <w:szCs w:val="18"/>
              </w:rPr>
              <w:t>July 2017</w:t>
            </w:r>
          </w:p>
        </w:tc>
      </w:tr>
      <w:tr w:rsidR="00F25DF2" w:rsidRPr="00B80272" w14:paraId="36741700" w14:textId="77777777" w:rsidTr="008B7FE5">
        <w:tc>
          <w:tcPr>
            <w:tcW w:w="2660" w:type="dxa"/>
            <w:tcMar>
              <w:top w:w="57" w:type="dxa"/>
              <w:bottom w:w="57" w:type="dxa"/>
            </w:tcMar>
          </w:tcPr>
          <w:p w14:paraId="0BB60046" w14:textId="77777777" w:rsidR="00C14FAE" w:rsidRPr="00B80272" w:rsidRDefault="00C14FAE" w:rsidP="00DC0E87">
            <w:pPr>
              <w:rPr>
                <w:rFonts w:ascii="Arial" w:hAnsi="Arial" w:cs="Arial"/>
              </w:rPr>
            </w:pPr>
            <w:r>
              <w:rPr>
                <w:rFonts w:ascii="Arial" w:hAnsi="Arial" w:cs="Arial"/>
                <w:b/>
              </w:rPr>
              <w:t>Total number of pupils</w:t>
            </w:r>
          </w:p>
        </w:tc>
        <w:tc>
          <w:tcPr>
            <w:tcW w:w="1276" w:type="dxa"/>
            <w:tcMar>
              <w:top w:w="57" w:type="dxa"/>
              <w:bottom w:w="57" w:type="dxa"/>
            </w:tcMar>
          </w:tcPr>
          <w:p w14:paraId="603534A6" w14:textId="7D3CC821" w:rsidR="00C14FAE" w:rsidRPr="00B80272" w:rsidRDefault="00E64446">
            <w:pPr>
              <w:rPr>
                <w:rFonts w:ascii="Arial" w:hAnsi="Arial" w:cs="Arial"/>
              </w:rPr>
            </w:pPr>
            <w:r>
              <w:rPr>
                <w:rFonts w:ascii="Arial" w:hAnsi="Arial" w:cs="Arial"/>
              </w:rPr>
              <w:t>404</w:t>
            </w:r>
          </w:p>
        </w:tc>
        <w:tc>
          <w:tcPr>
            <w:tcW w:w="3632" w:type="dxa"/>
          </w:tcPr>
          <w:p w14:paraId="7431BF7C" w14:textId="77777777" w:rsidR="00C14FAE" w:rsidRPr="00B80272" w:rsidRDefault="00C14FAE" w:rsidP="00C14FAE">
            <w:pPr>
              <w:rPr>
                <w:rFonts w:ascii="Arial" w:hAnsi="Arial" w:cs="Arial"/>
              </w:rPr>
            </w:pPr>
            <w:r w:rsidRPr="00B80272">
              <w:rPr>
                <w:rFonts w:ascii="Arial" w:hAnsi="Arial" w:cs="Arial"/>
                <w:b/>
              </w:rPr>
              <w:t>Number of pupils eligible for PP</w:t>
            </w:r>
          </w:p>
        </w:tc>
        <w:tc>
          <w:tcPr>
            <w:tcW w:w="1471" w:type="dxa"/>
          </w:tcPr>
          <w:p w14:paraId="338BE990" w14:textId="15C93D19" w:rsidR="00C14FAE" w:rsidRPr="00B80272" w:rsidRDefault="00E64446" w:rsidP="0020716E">
            <w:pPr>
              <w:jc w:val="center"/>
              <w:rPr>
                <w:rFonts w:ascii="Arial" w:hAnsi="Arial" w:cs="Arial"/>
              </w:rPr>
            </w:pPr>
            <w:r>
              <w:rPr>
                <w:rFonts w:ascii="Arial" w:hAnsi="Arial" w:cs="Arial"/>
              </w:rPr>
              <w:t>6</w:t>
            </w:r>
            <w:r w:rsidR="003B0409">
              <w:rPr>
                <w:rFonts w:ascii="Arial" w:hAnsi="Arial" w:cs="Arial"/>
              </w:rPr>
              <w:t>8</w:t>
            </w:r>
          </w:p>
        </w:tc>
        <w:tc>
          <w:tcPr>
            <w:tcW w:w="4819" w:type="dxa"/>
          </w:tcPr>
          <w:p w14:paraId="198C1A59" w14:textId="77777777" w:rsidR="00C14FAE" w:rsidRPr="00B80272" w:rsidRDefault="008B7FE5" w:rsidP="00C14FAE">
            <w:pPr>
              <w:rPr>
                <w:rFonts w:ascii="Arial" w:hAnsi="Arial" w:cs="Arial"/>
              </w:rPr>
            </w:pPr>
            <w:r w:rsidRPr="00C542C7">
              <w:rPr>
                <w:rFonts w:ascii="Arial" w:hAnsi="Arial" w:cs="Arial"/>
                <w:b/>
              </w:rPr>
              <w:t>Date for next internal review</w:t>
            </w:r>
            <w:r>
              <w:rPr>
                <w:rFonts w:ascii="Arial" w:hAnsi="Arial" w:cs="Arial"/>
                <w:b/>
              </w:rPr>
              <w:t xml:space="preserve"> of this strategy</w:t>
            </w:r>
          </w:p>
        </w:tc>
        <w:tc>
          <w:tcPr>
            <w:tcW w:w="1559" w:type="dxa"/>
          </w:tcPr>
          <w:p w14:paraId="2EDB846D" w14:textId="2836B58C" w:rsidR="00C14FAE" w:rsidRPr="00B80272" w:rsidRDefault="00C14FAE">
            <w:pPr>
              <w:rPr>
                <w:rFonts w:ascii="Arial" w:hAnsi="Arial" w:cs="Arial"/>
              </w:rPr>
            </w:pPr>
          </w:p>
        </w:tc>
      </w:tr>
    </w:tbl>
    <w:p w14:paraId="1EA326D4" w14:textId="77777777" w:rsidR="00B80272" w:rsidRPr="00A33F73"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046"/>
        <w:gridCol w:w="2977"/>
        <w:gridCol w:w="4394"/>
      </w:tblGrid>
      <w:tr w:rsidR="00B80272" w:rsidRPr="00B80272" w14:paraId="73F56B20" w14:textId="77777777" w:rsidTr="00267F85">
        <w:tc>
          <w:tcPr>
            <w:tcW w:w="15417" w:type="dxa"/>
            <w:gridSpan w:val="3"/>
            <w:shd w:val="clear" w:color="auto" w:fill="CFDCE3"/>
            <w:tcMar>
              <w:top w:w="57" w:type="dxa"/>
              <w:bottom w:w="57" w:type="dxa"/>
            </w:tcMar>
          </w:tcPr>
          <w:p w14:paraId="741565F5" w14:textId="3604F6C8" w:rsidR="00B80272" w:rsidRPr="009242F1" w:rsidRDefault="00B80272" w:rsidP="009242F1">
            <w:pPr>
              <w:pStyle w:val="ListParagraph"/>
              <w:numPr>
                <w:ilvl w:val="0"/>
                <w:numId w:val="17"/>
              </w:numPr>
              <w:ind w:left="426" w:hanging="284"/>
              <w:rPr>
                <w:rFonts w:ascii="Arial" w:hAnsi="Arial" w:cs="Arial"/>
                <w:b/>
              </w:rPr>
            </w:pPr>
            <w:r w:rsidRPr="009242F1">
              <w:rPr>
                <w:rFonts w:ascii="Arial" w:eastAsia="Arial" w:hAnsi="Arial" w:cs="Arial"/>
                <w:b/>
              </w:rPr>
              <w:t xml:space="preserve">Current attainment </w:t>
            </w:r>
          </w:p>
        </w:tc>
      </w:tr>
      <w:tr w:rsidR="00C14FAE" w:rsidRPr="00B80272" w14:paraId="1282EE40" w14:textId="77777777" w:rsidTr="00746605">
        <w:tc>
          <w:tcPr>
            <w:tcW w:w="8046" w:type="dxa"/>
            <w:tcMar>
              <w:top w:w="57" w:type="dxa"/>
              <w:bottom w:w="57" w:type="dxa"/>
            </w:tcMar>
          </w:tcPr>
          <w:p w14:paraId="291BA5E2" w14:textId="77777777" w:rsidR="00C14FAE" w:rsidRPr="00B80272" w:rsidRDefault="00C14FAE" w:rsidP="00B80272">
            <w:pPr>
              <w:pStyle w:val="ListParagraph"/>
              <w:rPr>
                <w:rFonts w:ascii="Arial" w:hAnsi="Arial" w:cs="Arial"/>
              </w:rPr>
            </w:pPr>
          </w:p>
        </w:tc>
        <w:tc>
          <w:tcPr>
            <w:tcW w:w="2977" w:type="dxa"/>
            <w:shd w:val="clear" w:color="auto" w:fill="FFFFFF" w:themeFill="background1"/>
            <w:tcMar>
              <w:top w:w="57" w:type="dxa"/>
              <w:bottom w:w="57" w:type="dxa"/>
            </w:tcMar>
            <w:vAlign w:val="center"/>
          </w:tcPr>
          <w:p w14:paraId="24B7A14D" w14:textId="77777777" w:rsidR="00C14FAE" w:rsidRPr="00B80272" w:rsidRDefault="00C14FAE" w:rsidP="00B80272">
            <w:pPr>
              <w:jc w:val="center"/>
              <w:rPr>
                <w:rFonts w:ascii="Arial" w:hAnsi="Arial" w:cs="Arial"/>
                <w:i/>
                <w:sz w:val="18"/>
                <w:szCs w:val="18"/>
              </w:rPr>
            </w:pPr>
            <w:r w:rsidRPr="00B80272">
              <w:rPr>
                <w:rFonts w:ascii="Arial" w:hAnsi="Arial" w:cs="Arial"/>
                <w:i/>
                <w:sz w:val="18"/>
                <w:szCs w:val="18"/>
              </w:rPr>
              <w:t>Pupils eligible for PP (your school)</w:t>
            </w:r>
          </w:p>
        </w:tc>
        <w:tc>
          <w:tcPr>
            <w:tcW w:w="4394" w:type="dxa"/>
            <w:shd w:val="clear" w:color="auto" w:fill="FFFFFF" w:themeFill="background1"/>
            <w:tcMar>
              <w:top w:w="57" w:type="dxa"/>
              <w:bottom w:w="57" w:type="dxa"/>
            </w:tcMar>
            <w:vAlign w:val="center"/>
          </w:tcPr>
          <w:p w14:paraId="33B3C46A" w14:textId="77777777" w:rsidR="00C14FAE" w:rsidRPr="00B80272" w:rsidRDefault="00C14FAE" w:rsidP="00F25DF2">
            <w:pPr>
              <w:jc w:val="center"/>
              <w:rPr>
                <w:rFonts w:ascii="Arial" w:hAnsi="Arial" w:cs="Arial"/>
                <w:i/>
                <w:sz w:val="18"/>
                <w:szCs w:val="18"/>
              </w:rPr>
            </w:pPr>
            <w:r>
              <w:rPr>
                <w:rFonts w:ascii="Arial" w:hAnsi="Arial" w:cs="Arial"/>
                <w:i/>
                <w:sz w:val="18"/>
                <w:szCs w:val="18"/>
              </w:rPr>
              <w:t>Pupils not eligible for PP</w:t>
            </w:r>
            <w:r w:rsidR="00F25DF2">
              <w:rPr>
                <w:rFonts w:ascii="Arial" w:hAnsi="Arial" w:cs="Arial"/>
                <w:i/>
                <w:sz w:val="18"/>
                <w:szCs w:val="18"/>
              </w:rPr>
              <w:t xml:space="preserve"> (national average) </w:t>
            </w:r>
          </w:p>
        </w:tc>
      </w:tr>
      <w:tr w:rsidR="002954A6" w:rsidRPr="002954A6" w14:paraId="41F6C807" w14:textId="77777777" w:rsidTr="00746605">
        <w:tc>
          <w:tcPr>
            <w:tcW w:w="8046" w:type="dxa"/>
            <w:tcMar>
              <w:top w:w="57" w:type="dxa"/>
              <w:bottom w:w="57" w:type="dxa"/>
            </w:tcMar>
            <w:vAlign w:val="bottom"/>
          </w:tcPr>
          <w:p w14:paraId="43FADBA0" w14:textId="3ECDF31F" w:rsidR="00EE50D0" w:rsidRPr="002954A6" w:rsidRDefault="00EE50D0" w:rsidP="00C416E8">
            <w:pPr>
              <w:spacing w:line="276" w:lineRule="auto"/>
              <w:ind w:right="-23"/>
              <w:rPr>
                <w:rFonts w:ascii="Arial" w:eastAsia="Arial" w:hAnsi="Arial" w:cs="Arial"/>
                <w:b/>
              </w:rPr>
            </w:pPr>
            <w:r w:rsidRPr="002954A6">
              <w:rPr>
                <w:rFonts w:ascii="Arial" w:eastAsia="Arial" w:hAnsi="Arial" w:cs="Arial"/>
                <w:b/>
                <w:bCs/>
              </w:rPr>
              <w:t xml:space="preserve">% achieving </w:t>
            </w:r>
            <w:r w:rsidR="005A25B5">
              <w:rPr>
                <w:rFonts w:ascii="Arial" w:eastAsia="Arial" w:hAnsi="Arial" w:cs="Arial"/>
                <w:b/>
                <w:bCs/>
              </w:rPr>
              <w:t>in reading, writing and</w:t>
            </w:r>
            <w:r w:rsidRPr="002954A6">
              <w:rPr>
                <w:rFonts w:ascii="Arial" w:eastAsia="Arial" w:hAnsi="Arial" w:cs="Arial"/>
                <w:b/>
                <w:bCs/>
              </w:rPr>
              <w:t xml:space="preserve"> maths </w:t>
            </w:r>
          </w:p>
        </w:tc>
        <w:tc>
          <w:tcPr>
            <w:tcW w:w="2977" w:type="dxa"/>
            <w:shd w:val="clear" w:color="auto" w:fill="auto"/>
            <w:tcMar>
              <w:top w:w="57" w:type="dxa"/>
              <w:bottom w:w="57" w:type="dxa"/>
            </w:tcMar>
            <w:vAlign w:val="center"/>
          </w:tcPr>
          <w:p w14:paraId="09C862D1" w14:textId="55DF8CC8" w:rsidR="00EE50D0" w:rsidRPr="002954A6" w:rsidRDefault="00EE50D0" w:rsidP="004E5349">
            <w:pPr>
              <w:ind w:left="187"/>
              <w:jc w:val="center"/>
              <w:rPr>
                <w:rFonts w:ascii="Arial" w:hAnsi="Arial" w:cs="Arial"/>
              </w:rPr>
            </w:pPr>
          </w:p>
        </w:tc>
        <w:tc>
          <w:tcPr>
            <w:tcW w:w="4394" w:type="dxa"/>
            <w:shd w:val="clear" w:color="auto" w:fill="F2F2F2" w:themeFill="background1" w:themeFillShade="F2"/>
            <w:tcMar>
              <w:top w:w="57" w:type="dxa"/>
              <w:bottom w:w="57" w:type="dxa"/>
            </w:tcMar>
          </w:tcPr>
          <w:p w14:paraId="6783AFA9" w14:textId="151F4211" w:rsidR="00EE50D0" w:rsidRPr="00F3366E" w:rsidRDefault="00F3366E" w:rsidP="003957BD">
            <w:pPr>
              <w:jc w:val="center"/>
              <w:rPr>
                <w:rFonts w:ascii="Comic Sans MS" w:hAnsi="Comic Sans MS" w:cs="Arial"/>
                <w:sz w:val="18"/>
                <w:szCs w:val="18"/>
              </w:rPr>
            </w:pPr>
            <w:r w:rsidRPr="00F3366E">
              <w:rPr>
                <w:rFonts w:ascii="Comic Sans MS" w:hAnsi="Comic Sans MS" w:cs="Arial"/>
                <w:sz w:val="18"/>
                <w:szCs w:val="18"/>
              </w:rPr>
              <w:t>61</w:t>
            </w:r>
            <w:r w:rsidR="00EE50D0" w:rsidRPr="00F3366E">
              <w:rPr>
                <w:rFonts w:ascii="Comic Sans MS" w:hAnsi="Comic Sans MS" w:cs="Arial"/>
                <w:sz w:val="18"/>
                <w:szCs w:val="18"/>
              </w:rPr>
              <w:t>%</w:t>
            </w:r>
          </w:p>
        </w:tc>
      </w:tr>
      <w:tr w:rsidR="002954A6" w:rsidRPr="002954A6" w14:paraId="38F6E20F" w14:textId="77777777" w:rsidTr="00746605">
        <w:tc>
          <w:tcPr>
            <w:tcW w:w="8046" w:type="dxa"/>
            <w:tcMar>
              <w:top w:w="57" w:type="dxa"/>
              <w:bottom w:w="57" w:type="dxa"/>
            </w:tcMar>
            <w:vAlign w:val="bottom"/>
          </w:tcPr>
          <w:p w14:paraId="33648205" w14:textId="7DF4BD08" w:rsidR="00EE50D0" w:rsidRPr="002954A6" w:rsidRDefault="00EE50D0" w:rsidP="00C416E8">
            <w:pPr>
              <w:spacing w:line="276" w:lineRule="auto"/>
              <w:ind w:right="-23"/>
              <w:rPr>
                <w:rFonts w:ascii="Arial" w:eastAsia="Arial" w:hAnsi="Arial" w:cs="Arial"/>
                <w:b/>
              </w:rPr>
            </w:pPr>
            <w:r w:rsidRPr="002954A6">
              <w:rPr>
                <w:rFonts w:ascii="Arial" w:eastAsia="Arial" w:hAnsi="Arial" w:cs="Arial"/>
                <w:b/>
                <w:bCs/>
              </w:rPr>
              <w:t xml:space="preserve">% making progress in reading </w:t>
            </w:r>
          </w:p>
        </w:tc>
        <w:tc>
          <w:tcPr>
            <w:tcW w:w="2977" w:type="dxa"/>
            <w:shd w:val="clear" w:color="auto" w:fill="auto"/>
            <w:tcMar>
              <w:top w:w="57" w:type="dxa"/>
              <w:bottom w:w="57" w:type="dxa"/>
            </w:tcMar>
            <w:vAlign w:val="center"/>
          </w:tcPr>
          <w:p w14:paraId="31DCCC9D" w14:textId="0DD160D6" w:rsidR="00EE50D0" w:rsidRPr="00082294" w:rsidRDefault="00293511" w:rsidP="003B6371">
            <w:pPr>
              <w:ind w:left="187"/>
              <w:jc w:val="center"/>
              <w:rPr>
                <w:rFonts w:ascii="Comic Sans MS" w:hAnsi="Comic Sans MS" w:cs="Arial"/>
                <w:sz w:val="18"/>
                <w:szCs w:val="18"/>
              </w:rPr>
            </w:pPr>
            <w:r w:rsidRPr="00082294">
              <w:rPr>
                <w:rFonts w:ascii="Comic Sans MS" w:hAnsi="Comic Sans MS" w:cs="Arial"/>
                <w:sz w:val="18"/>
                <w:szCs w:val="18"/>
              </w:rPr>
              <w:t>69%</w:t>
            </w:r>
          </w:p>
        </w:tc>
        <w:tc>
          <w:tcPr>
            <w:tcW w:w="4394" w:type="dxa"/>
            <w:shd w:val="clear" w:color="auto" w:fill="F2F2F2" w:themeFill="background1" w:themeFillShade="F2"/>
            <w:tcMar>
              <w:top w:w="57" w:type="dxa"/>
              <w:bottom w:w="57" w:type="dxa"/>
            </w:tcMar>
          </w:tcPr>
          <w:p w14:paraId="7EA271DB" w14:textId="51CA9D7F" w:rsidR="00EE50D0" w:rsidRPr="00F3366E" w:rsidRDefault="00F3366E" w:rsidP="00C416E8">
            <w:pPr>
              <w:jc w:val="center"/>
              <w:rPr>
                <w:rFonts w:ascii="Comic Sans MS" w:hAnsi="Comic Sans MS" w:cs="Arial"/>
                <w:bCs/>
                <w:sz w:val="18"/>
                <w:szCs w:val="18"/>
              </w:rPr>
            </w:pPr>
            <w:r w:rsidRPr="00F3366E">
              <w:rPr>
                <w:rFonts w:ascii="Comic Sans MS" w:hAnsi="Comic Sans MS" w:cs="Arial"/>
                <w:bCs/>
                <w:sz w:val="18"/>
                <w:szCs w:val="18"/>
              </w:rPr>
              <w:t>60%</w:t>
            </w:r>
          </w:p>
        </w:tc>
      </w:tr>
      <w:tr w:rsidR="002954A6" w:rsidRPr="002954A6" w14:paraId="1E51F557" w14:textId="77777777" w:rsidTr="00746605">
        <w:trPr>
          <w:trHeight w:val="28"/>
        </w:trPr>
        <w:tc>
          <w:tcPr>
            <w:tcW w:w="8046" w:type="dxa"/>
            <w:tcMar>
              <w:top w:w="57" w:type="dxa"/>
              <w:bottom w:w="57" w:type="dxa"/>
            </w:tcMar>
            <w:vAlign w:val="bottom"/>
          </w:tcPr>
          <w:p w14:paraId="724B2AE5" w14:textId="3104D4C4" w:rsidR="00EE50D0" w:rsidRPr="002954A6" w:rsidRDefault="00EE50D0" w:rsidP="00C416E8">
            <w:pPr>
              <w:spacing w:line="276" w:lineRule="auto"/>
              <w:ind w:right="-23"/>
              <w:rPr>
                <w:rFonts w:ascii="Arial" w:eastAsia="Arial" w:hAnsi="Arial" w:cs="Arial"/>
                <w:b/>
                <w:bCs/>
              </w:rPr>
            </w:pPr>
            <w:r w:rsidRPr="002954A6">
              <w:rPr>
                <w:rFonts w:ascii="Arial" w:eastAsia="Arial" w:hAnsi="Arial" w:cs="Arial"/>
                <w:b/>
                <w:bCs/>
              </w:rPr>
              <w:t xml:space="preserve">% making progress in writing </w:t>
            </w:r>
          </w:p>
        </w:tc>
        <w:tc>
          <w:tcPr>
            <w:tcW w:w="2977" w:type="dxa"/>
            <w:shd w:val="clear" w:color="auto" w:fill="auto"/>
            <w:tcMar>
              <w:top w:w="57" w:type="dxa"/>
              <w:bottom w:w="57" w:type="dxa"/>
            </w:tcMar>
            <w:vAlign w:val="center"/>
          </w:tcPr>
          <w:p w14:paraId="48B97E0A" w14:textId="2B9A47C0" w:rsidR="00EE50D0" w:rsidRPr="00082294" w:rsidRDefault="00293511" w:rsidP="004E5349">
            <w:pPr>
              <w:ind w:left="187"/>
              <w:jc w:val="center"/>
              <w:rPr>
                <w:rFonts w:ascii="Comic Sans MS" w:hAnsi="Comic Sans MS" w:cs="Arial"/>
                <w:sz w:val="18"/>
                <w:szCs w:val="18"/>
              </w:rPr>
            </w:pPr>
            <w:r w:rsidRPr="00082294">
              <w:rPr>
                <w:rFonts w:ascii="Comic Sans MS" w:hAnsi="Comic Sans MS" w:cs="Arial"/>
                <w:sz w:val="18"/>
                <w:szCs w:val="18"/>
              </w:rPr>
              <w:t>62%</w:t>
            </w:r>
          </w:p>
        </w:tc>
        <w:tc>
          <w:tcPr>
            <w:tcW w:w="4394" w:type="dxa"/>
            <w:shd w:val="clear" w:color="auto" w:fill="F2F2F2" w:themeFill="background1" w:themeFillShade="F2"/>
            <w:tcMar>
              <w:top w:w="57" w:type="dxa"/>
              <w:bottom w:w="57" w:type="dxa"/>
            </w:tcMar>
          </w:tcPr>
          <w:p w14:paraId="0F252039" w14:textId="2C813D67" w:rsidR="00EE50D0" w:rsidRPr="002954A6" w:rsidRDefault="00F3366E" w:rsidP="00C416E8">
            <w:pPr>
              <w:jc w:val="center"/>
              <w:rPr>
                <w:rFonts w:ascii="Arial" w:hAnsi="Arial" w:cs="Arial"/>
                <w:bCs/>
              </w:rPr>
            </w:pPr>
            <w:r w:rsidRPr="00F3366E">
              <w:rPr>
                <w:rFonts w:ascii="Comic Sans MS" w:hAnsi="Comic Sans MS" w:cs="Arial"/>
                <w:bCs/>
                <w:sz w:val="18"/>
                <w:szCs w:val="18"/>
              </w:rPr>
              <w:t>66</w:t>
            </w:r>
            <w:r w:rsidR="00EE50D0" w:rsidRPr="002954A6">
              <w:rPr>
                <w:rFonts w:ascii="Arial" w:hAnsi="Arial" w:cs="Arial"/>
                <w:bCs/>
              </w:rPr>
              <w:t>%</w:t>
            </w:r>
          </w:p>
        </w:tc>
      </w:tr>
      <w:tr w:rsidR="002954A6" w:rsidRPr="002954A6" w14:paraId="17139117" w14:textId="77777777" w:rsidTr="00746605">
        <w:tc>
          <w:tcPr>
            <w:tcW w:w="8046" w:type="dxa"/>
            <w:tcMar>
              <w:top w:w="57" w:type="dxa"/>
              <w:bottom w:w="57" w:type="dxa"/>
            </w:tcMar>
            <w:vAlign w:val="bottom"/>
          </w:tcPr>
          <w:p w14:paraId="493DBAC9" w14:textId="21633C98" w:rsidR="00EE50D0" w:rsidRPr="002954A6" w:rsidRDefault="00EE50D0" w:rsidP="00C416E8">
            <w:pPr>
              <w:spacing w:line="276" w:lineRule="auto"/>
              <w:ind w:right="-23"/>
              <w:rPr>
                <w:rFonts w:ascii="Arial" w:eastAsia="Arial" w:hAnsi="Arial" w:cs="Arial"/>
                <w:b/>
                <w:bCs/>
              </w:rPr>
            </w:pPr>
            <w:r w:rsidRPr="002954A6">
              <w:rPr>
                <w:rFonts w:ascii="Arial" w:eastAsia="Arial" w:hAnsi="Arial" w:cs="Arial"/>
                <w:b/>
                <w:bCs/>
              </w:rPr>
              <w:t xml:space="preserve">% making progress in maths </w:t>
            </w:r>
          </w:p>
        </w:tc>
        <w:tc>
          <w:tcPr>
            <w:tcW w:w="2977" w:type="dxa"/>
            <w:shd w:val="clear" w:color="auto" w:fill="auto"/>
            <w:tcMar>
              <w:top w:w="57" w:type="dxa"/>
              <w:bottom w:w="57" w:type="dxa"/>
            </w:tcMar>
            <w:vAlign w:val="center"/>
          </w:tcPr>
          <w:p w14:paraId="603382FD" w14:textId="3C93ECE7" w:rsidR="00EE50D0" w:rsidRPr="00082294" w:rsidRDefault="00293511" w:rsidP="004E5349">
            <w:pPr>
              <w:ind w:left="187"/>
              <w:jc w:val="center"/>
              <w:rPr>
                <w:rFonts w:ascii="Comic Sans MS" w:hAnsi="Comic Sans MS" w:cs="Arial"/>
                <w:sz w:val="18"/>
                <w:szCs w:val="18"/>
              </w:rPr>
            </w:pPr>
            <w:r w:rsidRPr="00082294">
              <w:rPr>
                <w:rFonts w:ascii="Comic Sans MS" w:hAnsi="Comic Sans MS" w:cs="Arial"/>
                <w:sz w:val="18"/>
                <w:szCs w:val="18"/>
              </w:rPr>
              <w:t>69%</w:t>
            </w:r>
          </w:p>
        </w:tc>
        <w:tc>
          <w:tcPr>
            <w:tcW w:w="4394" w:type="dxa"/>
            <w:shd w:val="clear" w:color="auto" w:fill="F2F2F2" w:themeFill="background1" w:themeFillShade="F2"/>
            <w:tcMar>
              <w:top w:w="57" w:type="dxa"/>
              <w:bottom w:w="57" w:type="dxa"/>
            </w:tcMar>
          </w:tcPr>
          <w:p w14:paraId="3335192D" w14:textId="028CAF5A" w:rsidR="00EE50D0" w:rsidRPr="002954A6" w:rsidRDefault="00F3366E" w:rsidP="00C416E8">
            <w:pPr>
              <w:jc w:val="center"/>
              <w:rPr>
                <w:rFonts w:ascii="Arial" w:hAnsi="Arial" w:cs="Arial"/>
                <w:bCs/>
              </w:rPr>
            </w:pPr>
            <w:r w:rsidRPr="00F3366E">
              <w:rPr>
                <w:rFonts w:ascii="Comic Sans MS" w:hAnsi="Comic Sans MS" w:cs="Arial"/>
                <w:bCs/>
                <w:sz w:val="18"/>
                <w:szCs w:val="18"/>
              </w:rPr>
              <w:t>63</w:t>
            </w:r>
            <w:r w:rsidR="00EE50D0" w:rsidRPr="002954A6">
              <w:rPr>
                <w:rFonts w:ascii="Arial" w:hAnsi="Arial" w:cs="Arial"/>
                <w:bCs/>
              </w:rPr>
              <w:t>%</w:t>
            </w:r>
          </w:p>
        </w:tc>
      </w:tr>
    </w:tbl>
    <w:p w14:paraId="64B1EC9B" w14:textId="47766872" w:rsidR="00B80272" w:rsidRPr="00A33F73"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17"/>
        <w:gridCol w:w="45"/>
        <w:gridCol w:w="8460"/>
        <w:gridCol w:w="6030"/>
        <w:gridCol w:w="65"/>
      </w:tblGrid>
      <w:tr w:rsidR="002954A6" w:rsidRPr="002954A6" w14:paraId="52A3A180" w14:textId="77777777" w:rsidTr="00A33F73">
        <w:tc>
          <w:tcPr>
            <w:tcW w:w="15417" w:type="dxa"/>
            <w:gridSpan w:val="5"/>
            <w:shd w:val="clear" w:color="auto" w:fill="CFDCE3"/>
            <w:tcMar>
              <w:top w:w="57" w:type="dxa"/>
              <w:bottom w:w="57" w:type="dxa"/>
            </w:tcMar>
          </w:tcPr>
          <w:p w14:paraId="18CEDA91" w14:textId="4472BD6A" w:rsidR="00765EFB" w:rsidRPr="002954A6" w:rsidRDefault="00765EFB" w:rsidP="009242F1">
            <w:pPr>
              <w:pStyle w:val="ListParagraph"/>
              <w:numPr>
                <w:ilvl w:val="0"/>
                <w:numId w:val="17"/>
              </w:numPr>
              <w:ind w:left="426" w:hanging="284"/>
              <w:rPr>
                <w:rFonts w:ascii="Arial" w:hAnsi="Arial" w:cs="Arial"/>
                <w:b/>
              </w:rPr>
            </w:pPr>
            <w:r w:rsidRPr="002954A6">
              <w:rPr>
                <w:rFonts w:ascii="Arial" w:hAnsi="Arial" w:cs="Arial"/>
                <w:b/>
              </w:rPr>
              <w:t xml:space="preserve">Barriers to </w:t>
            </w:r>
            <w:r w:rsidR="00C00F3C" w:rsidRPr="002954A6">
              <w:rPr>
                <w:rFonts w:ascii="Arial" w:hAnsi="Arial" w:cs="Arial"/>
                <w:b/>
              </w:rPr>
              <w:t>future</w:t>
            </w:r>
            <w:r w:rsidRPr="002954A6">
              <w:rPr>
                <w:rFonts w:ascii="Arial" w:hAnsi="Arial" w:cs="Arial"/>
                <w:b/>
              </w:rPr>
              <w:t xml:space="preserve"> attainment </w:t>
            </w:r>
            <w:r w:rsidR="00C00F3C" w:rsidRPr="002954A6">
              <w:rPr>
                <w:rFonts w:ascii="Arial" w:hAnsi="Arial" w:cs="Arial"/>
                <w:b/>
              </w:rPr>
              <w:t>(for pupil</w:t>
            </w:r>
            <w:r w:rsidR="003D2143" w:rsidRPr="002954A6">
              <w:rPr>
                <w:rFonts w:ascii="Arial" w:hAnsi="Arial" w:cs="Arial"/>
                <w:b/>
              </w:rPr>
              <w:t>s</w:t>
            </w:r>
            <w:r w:rsidR="00C00F3C" w:rsidRPr="002954A6">
              <w:rPr>
                <w:rFonts w:ascii="Arial" w:hAnsi="Arial" w:cs="Arial"/>
                <w:b/>
              </w:rPr>
              <w:t xml:space="preserve"> eligible for PP</w:t>
            </w:r>
            <w:r w:rsidR="00A33F73">
              <w:rPr>
                <w:rFonts w:ascii="Arial" w:hAnsi="Arial" w:cs="Arial"/>
                <w:b/>
              </w:rPr>
              <w:t>,</w:t>
            </w:r>
            <w:r w:rsidR="00EE50D0" w:rsidRPr="002954A6">
              <w:rPr>
                <w:rFonts w:ascii="Arial" w:hAnsi="Arial" w:cs="Arial"/>
                <w:b/>
              </w:rPr>
              <w:t xml:space="preserve"> including high ability</w:t>
            </w:r>
            <w:r w:rsidR="00C00F3C" w:rsidRPr="002954A6">
              <w:rPr>
                <w:rFonts w:ascii="Arial" w:hAnsi="Arial" w:cs="Arial"/>
                <w:b/>
              </w:rPr>
              <w:t>)</w:t>
            </w:r>
          </w:p>
        </w:tc>
      </w:tr>
      <w:tr w:rsidR="002954A6" w:rsidRPr="002954A6" w14:paraId="2508E42E" w14:textId="77777777" w:rsidTr="00A33F73">
        <w:tc>
          <w:tcPr>
            <w:tcW w:w="15417" w:type="dxa"/>
            <w:gridSpan w:val="5"/>
            <w:shd w:val="clear" w:color="auto" w:fill="CFDCE3"/>
            <w:tcMar>
              <w:top w:w="57" w:type="dxa"/>
              <w:bottom w:w="57" w:type="dxa"/>
            </w:tcMar>
          </w:tcPr>
          <w:p w14:paraId="58007803" w14:textId="14D6F93D" w:rsidR="00765EFB" w:rsidRPr="002954A6" w:rsidRDefault="00765EFB" w:rsidP="00C068B2">
            <w:pPr>
              <w:rPr>
                <w:rFonts w:ascii="Arial" w:hAnsi="Arial" w:cs="Arial"/>
                <w:b/>
              </w:rPr>
            </w:pPr>
            <w:r w:rsidRPr="002954A6">
              <w:rPr>
                <w:rFonts w:ascii="Arial" w:hAnsi="Arial" w:cs="Arial"/>
                <w:b/>
              </w:rPr>
              <w:t xml:space="preserve"> </w:t>
            </w:r>
            <w:r w:rsidR="00125BA7" w:rsidRPr="002954A6">
              <w:rPr>
                <w:rFonts w:ascii="Arial" w:hAnsi="Arial" w:cs="Arial"/>
                <w:b/>
              </w:rPr>
              <w:t xml:space="preserve">In-school </w:t>
            </w:r>
            <w:r w:rsidRPr="002954A6">
              <w:rPr>
                <w:rFonts w:ascii="Arial" w:hAnsi="Arial" w:cs="Arial"/>
                <w:b/>
              </w:rPr>
              <w:t>barrier</w:t>
            </w:r>
            <w:r w:rsidRPr="00262114">
              <w:rPr>
                <w:rFonts w:ascii="Arial" w:hAnsi="Arial" w:cs="Arial"/>
                <w:b/>
              </w:rPr>
              <w:t xml:space="preserve">s </w:t>
            </w:r>
            <w:r w:rsidR="00845265" w:rsidRPr="00262114">
              <w:rPr>
                <w:rFonts w:ascii="Arial" w:hAnsi="Arial" w:cs="Arial"/>
                <w:i/>
              </w:rPr>
              <w:t>(issues to be addressed in school, such as poor oral language skills)</w:t>
            </w:r>
          </w:p>
        </w:tc>
      </w:tr>
      <w:tr w:rsidR="002954A6" w:rsidRPr="002954A6" w14:paraId="39628239" w14:textId="77777777" w:rsidTr="00A33F73">
        <w:tc>
          <w:tcPr>
            <w:tcW w:w="862" w:type="dxa"/>
            <w:gridSpan w:val="2"/>
            <w:tcMar>
              <w:top w:w="57" w:type="dxa"/>
              <w:bottom w:w="57" w:type="dxa"/>
            </w:tcMar>
          </w:tcPr>
          <w:p w14:paraId="6126916D"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3"/>
          </w:tcPr>
          <w:p w14:paraId="1FA5DED6" w14:textId="6A8F75D8" w:rsidR="00915380" w:rsidRPr="002A3F48" w:rsidRDefault="002A3F48" w:rsidP="003F7BE2">
            <w:pPr>
              <w:rPr>
                <w:rFonts w:ascii="Arial" w:hAnsi="Arial" w:cs="Arial"/>
                <w:sz w:val="18"/>
                <w:szCs w:val="18"/>
              </w:rPr>
            </w:pPr>
            <w:r w:rsidRPr="002A3F48">
              <w:rPr>
                <w:rFonts w:ascii="Arial" w:hAnsi="Arial" w:cs="Arial"/>
                <w:sz w:val="18"/>
                <w:szCs w:val="18"/>
              </w:rPr>
              <w:t>PP children can suffer from low esteem and have other social, emotional and behavioural issues that need to be addressed. These issues can have a detrimental effect on their academic progress and that of their peers</w:t>
            </w:r>
          </w:p>
        </w:tc>
      </w:tr>
      <w:tr w:rsidR="002954A6" w:rsidRPr="002954A6" w14:paraId="4C8941F1" w14:textId="77777777" w:rsidTr="00A33F73">
        <w:tc>
          <w:tcPr>
            <w:tcW w:w="862" w:type="dxa"/>
            <w:gridSpan w:val="2"/>
            <w:tcMar>
              <w:top w:w="57" w:type="dxa"/>
              <w:bottom w:w="57" w:type="dxa"/>
            </w:tcMar>
          </w:tcPr>
          <w:p w14:paraId="132A8D51"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3"/>
          </w:tcPr>
          <w:p w14:paraId="627C1046" w14:textId="76BD2C80" w:rsidR="00915380" w:rsidRPr="00036D12" w:rsidRDefault="00036D12" w:rsidP="00845265">
            <w:pPr>
              <w:rPr>
                <w:rFonts w:ascii="Arial" w:hAnsi="Arial" w:cs="Arial"/>
                <w:sz w:val="18"/>
                <w:szCs w:val="18"/>
              </w:rPr>
            </w:pPr>
            <w:r w:rsidRPr="00036D12">
              <w:rPr>
                <w:rFonts w:ascii="Arial" w:hAnsi="Arial" w:cs="Arial"/>
                <w:sz w:val="18"/>
                <w:szCs w:val="18"/>
              </w:rPr>
              <w:t>There can be a lack of enrichment opportunities outside of school compared to non-pp children due to financial constraints at home or the lack of opportunities made available to them.</w:t>
            </w:r>
          </w:p>
        </w:tc>
      </w:tr>
      <w:tr w:rsidR="002954A6" w:rsidRPr="002954A6" w14:paraId="2B877022" w14:textId="77777777" w:rsidTr="00A33F73">
        <w:tc>
          <w:tcPr>
            <w:tcW w:w="862" w:type="dxa"/>
            <w:gridSpan w:val="2"/>
            <w:tcMar>
              <w:top w:w="57" w:type="dxa"/>
              <w:bottom w:w="57" w:type="dxa"/>
            </w:tcMar>
          </w:tcPr>
          <w:p w14:paraId="48B3A5B3" w14:textId="77777777" w:rsidR="00765EFB" w:rsidRPr="002954A6" w:rsidRDefault="002962F2" w:rsidP="002962F2">
            <w:pPr>
              <w:pStyle w:val="ListParagraph"/>
              <w:tabs>
                <w:tab w:val="left" w:pos="75"/>
              </w:tabs>
              <w:ind w:left="426" w:hanging="335"/>
              <w:rPr>
                <w:rFonts w:ascii="Arial" w:hAnsi="Arial" w:cs="Arial"/>
                <w:b/>
              </w:rPr>
            </w:pPr>
            <w:r w:rsidRPr="002954A6">
              <w:rPr>
                <w:rFonts w:ascii="Arial" w:hAnsi="Arial" w:cs="Arial"/>
                <w:b/>
              </w:rPr>
              <w:t>C.</w:t>
            </w:r>
          </w:p>
        </w:tc>
        <w:tc>
          <w:tcPr>
            <w:tcW w:w="14555" w:type="dxa"/>
            <w:gridSpan w:val="3"/>
          </w:tcPr>
          <w:p w14:paraId="2EE89421" w14:textId="0140AC44" w:rsidR="00915380" w:rsidRPr="002954A6" w:rsidRDefault="00915380" w:rsidP="00A33F73">
            <w:pPr>
              <w:rPr>
                <w:rFonts w:ascii="Arial" w:hAnsi="Arial" w:cs="Arial"/>
                <w:sz w:val="18"/>
                <w:szCs w:val="18"/>
              </w:rPr>
            </w:pPr>
          </w:p>
        </w:tc>
      </w:tr>
      <w:tr w:rsidR="002954A6" w:rsidRPr="002954A6" w14:paraId="55470693" w14:textId="77777777" w:rsidTr="00A33F73">
        <w:trPr>
          <w:trHeight w:val="70"/>
        </w:trPr>
        <w:tc>
          <w:tcPr>
            <w:tcW w:w="15417" w:type="dxa"/>
            <w:gridSpan w:val="5"/>
            <w:shd w:val="clear" w:color="auto" w:fill="CFDCE3"/>
            <w:tcMar>
              <w:top w:w="57" w:type="dxa"/>
              <w:bottom w:w="57" w:type="dxa"/>
            </w:tcMar>
          </w:tcPr>
          <w:p w14:paraId="05E5A065" w14:textId="27C15559" w:rsidR="00765EFB" w:rsidRPr="002954A6" w:rsidRDefault="00765EFB" w:rsidP="00C068B2">
            <w:pPr>
              <w:rPr>
                <w:rFonts w:ascii="Arial" w:hAnsi="Arial" w:cs="Arial"/>
                <w:b/>
              </w:rPr>
            </w:pPr>
            <w:r w:rsidRPr="002954A6">
              <w:rPr>
                <w:rFonts w:ascii="Arial" w:hAnsi="Arial" w:cs="Arial"/>
                <w:b/>
              </w:rPr>
              <w:t xml:space="preserve">External barriers </w:t>
            </w:r>
            <w:r w:rsidR="00845265" w:rsidRPr="00262114">
              <w:rPr>
                <w:rFonts w:ascii="Arial" w:hAnsi="Arial" w:cs="Arial"/>
                <w:i/>
              </w:rPr>
              <w:t>(issues which also require action outside school, such as low attendance rates)</w:t>
            </w:r>
          </w:p>
        </w:tc>
      </w:tr>
      <w:tr w:rsidR="00765EFB" w:rsidRPr="002954A6" w14:paraId="2C9B3ED9" w14:textId="77777777" w:rsidTr="00A33F73">
        <w:trPr>
          <w:trHeight w:val="70"/>
        </w:trPr>
        <w:tc>
          <w:tcPr>
            <w:tcW w:w="862" w:type="dxa"/>
            <w:gridSpan w:val="2"/>
            <w:tcMar>
              <w:top w:w="57" w:type="dxa"/>
              <w:bottom w:w="57" w:type="dxa"/>
            </w:tcMar>
          </w:tcPr>
          <w:p w14:paraId="20D424F9" w14:textId="77777777" w:rsidR="00765EFB" w:rsidRPr="002954A6" w:rsidRDefault="002962F2" w:rsidP="002962F2">
            <w:pPr>
              <w:tabs>
                <w:tab w:val="left" w:pos="60"/>
                <w:tab w:val="left" w:pos="426"/>
              </w:tabs>
              <w:ind w:left="426" w:hanging="284"/>
              <w:rPr>
                <w:rFonts w:ascii="Arial" w:hAnsi="Arial" w:cs="Arial"/>
                <w:b/>
              </w:rPr>
            </w:pPr>
            <w:r w:rsidRPr="002954A6">
              <w:rPr>
                <w:rFonts w:ascii="Arial" w:hAnsi="Arial" w:cs="Arial"/>
                <w:b/>
              </w:rPr>
              <w:t>D.</w:t>
            </w:r>
            <w:r w:rsidR="00765EFB" w:rsidRPr="002954A6">
              <w:rPr>
                <w:rFonts w:ascii="Arial" w:hAnsi="Arial" w:cs="Arial"/>
                <w:b/>
              </w:rPr>
              <w:t xml:space="preserve"> </w:t>
            </w:r>
          </w:p>
        </w:tc>
        <w:tc>
          <w:tcPr>
            <w:tcW w:w="14555" w:type="dxa"/>
            <w:gridSpan w:val="3"/>
          </w:tcPr>
          <w:p w14:paraId="059B29B2" w14:textId="3908E400" w:rsidR="00915380" w:rsidRPr="00036D12" w:rsidRDefault="00036D12" w:rsidP="000B5413">
            <w:pPr>
              <w:rPr>
                <w:rFonts w:ascii="Arial" w:hAnsi="Arial" w:cs="Arial"/>
                <w:sz w:val="18"/>
                <w:szCs w:val="18"/>
              </w:rPr>
            </w:pPr>
            <w:r w:rsidRPr="00036D12">
              <w:rPr>
                <w:rFonts w:ascii="Arial" w:hAnsi="Arial" w:cs="Arial"/>
                <w:sz w:val="18"/>
                <w:szCs w:val="18"/>
              </w:rPr>
              <w:t>Attendance rates for pupils eligible for PP are below the target for all children of 96%. This reduces their school hours and causes them to fall behind on average. One of the most influential barriers for pupils’ attendance is the lack of parental engagement and interest, thus limiting pupil aspirations.</w:t>
            </w:r>
          </w:p>
        </w:tc>
      </w:tr>
      <w:tr w:rsidR="002954A6" w:rsidRPr="002954A6" w14:paraId="1ADB6446" w14:textId="77777777" w:rsidTr="00A33F73">
        <w:trPr>
          <w:gridAfter w:val="1"/>
          <w:wAfter w:w="65" w:type="dxa"/>
        </w:trPr>
        <w:tc>
          <w:tcPr>
            <w:tcW w:w="15352" w:type="dxa"/>
            <w:gridSpan w:val="4"/>
            <w:shd w:val="clear" w:color="auto" w:fill="CFDCE3"/>
            <w:tcMar>
              <w:top w:w="57" w:type="dxa"/>
              <w:bottom w:w="57" w:type="dxa"/>
            </w:tcMar>
          </w:tcPr>
          <w:p w14:paraId="188AAB54" w14:textId="5AFD4122" w:rsidR="00A6273A" w:rsidRPr="00A33F73" w:rsidRDefault="00A33F73" w:rsidP="00A33F73">
            <w:pPr>
              <w:pStyle w:val="ListParagraph"/>
              <w:numPr>
                <w:ilvl w:val="0"/>
                <w:numId w:val="17"/>
              </w:numPr>
              <w:ind w:left="426" w:hanging="284"/>
              <w:rPr>
                <w:rFonts w:ascii="Arial" w:hAnsi="Arial" w:cs="Arial"/>
                <w:b/>
              </w:rPr>
            </w:pPr>
            <w:r>
              <w:rPr>
                <w:rFonts w:ascii="Arial" w:hAnsi="Arial" w:cs="Arial"/>
                <w:b/>
              </w:rPr>
              <w:t>Desired o</w:t>
            </w:r>
            <w:r w:rsidR="00A6273A" w:rsidRPr="00A33F73">
              <w:rPr>
                <w:rFonts w:ascii="Arial" w:hAnsi="Arial" w:cs="Arial"/>
                <w:b/>
              </w:rPr>
              <w:t xml:space="preserve">utcomes </w:t>
            </w:r>
          </w:p>
        </w:tc>
      </w:tr>
      <w:tr w:rsidR="002954A6" w:rsidRPr="002954A6" w14:paraId="21DE37D2" w14:textId="77777777" w:rsidTr="00A33F73">
        <w:trPr>
          <w:gridAfter w:val="1"/>
          <w:wAfter w:w="65" w:type="dxa"/>
        </w:trPr>
        <w:tc>
          <w:tcPr>
            <w:tcW w:w="817" w:type="dxa"/>
            <w:tcMar>
              <w:top w:w="57" w:type="dxa"/>
              <w:bottom w:w="57" w:type="dxa"/>
            </w:tcMar>
          </w:tcPr>
          <w:p w14:paraId="6DA29217" w14:textId="77777777" w:rsidR="00A6273A" w:rsidRPr="002954A6" w:rsidRDefault="00A6273A" w:rsidP="00A6273A">
            <w:pPr>
              <w:jc w:val="both"/>
              <w:rPr>
                <w:rFonts w:ascii="Arial" w:hAnsi="Arial" w:cs="Arial"/>
              </w:rPr>
            </w:pPr>
          </w:p>
        </w:tc>
        <w:tc>
          <w:tcPr>
            <w:tcW w:w="8505" w:type="dxa"/>
            <w:gridSpan w:val="2"/>
            <w:tcMar>
              <w:top w:w="57" w:type="dxa"/>
              <w:bottom w:w="57" w:type="dxa"/>
            </w:tcMar>
          </w:tcPr>
          <w:p w14:paraId="10CB7332" w14:textId="77777777" w:rsidR="00A6273A" w:rsidRPr="002954A6" w:rsidRDefault="00A6273A" w:rsidP="00683A3C">
            <w:pPr>
              <w:rPr>
                <w:rFonts w:ascii="Arial" w:hAnsi="Arial" w:cs="Arial"/>
                <w:i/>
              </w:rPr>
            </w:pPr>
            <w:r w:rsidRPr="002954A6">
              <w:rPr>
                <w:rFonts w:ascii="Arial" w:hAnsi="Arial" w:cs="Arial"/>
                <w:i/>
              </w:rPr>
              <w:t>Desired outcome</w:t>
            </w:r>
            <w:r w:rsidR="00683A3C" w:rsidRPr="002954A6">
              <w:rPr>
                <w:rFonts w:ascii="Arial" w:hAnsi="Arial" w:cs="Arial"/>
                <w:i/>
              </w:rPr>
              <w:t>s and how they will be measured</w:t>
            </w:r>
          </w:p>
        </w:tc>
        <w:tc>
          <w:tcPr>
            <w:tcW w:w="6030" w:type="dxa"/>
          </w:tcPr>
          <w:p w14:paraId="680EFBC9" w14:textId="77777777" w:rsidR="00A6273A" w:rsidRPr="002954A6" w:rsidRDefault="00423264" w:rsidP="00C14FAE">
            <w:pPr>
              <w:rPr>
                <w:rFonts w:ascii="Arial" w:hAnsi="Arial" w:cs="Arial"/>
                <w:i/>
              </w:rPr>
            </w:pPr>
            <w:r w:rsidRPr="002954A6">
              <w:rPr>
                <w:rFonts w:ascii="Arial" w:hAnsi="Arial" w:cs="Arial"/>
                <w:i/>
              </w:rPr>
              <w:t xml:space="preserve">Success criteria </w:t>
            </w:r>
          </w:p>
        </w:tc>
      </w:tr>
      <w:tr w:rsidR="002954A6" w:rsidRPr="002954A6" w14:paraId="360F8EE7" w14:textId="77777777" w:rsidTr="00A33F73">
        <w:trPr>
          <w:gridAfter w:val="1"/>
          <w:wAfter w:w="65" w:type="dxa"/>
        </w:trPr>
        <w:tc>
          <w:tcPr>
            <w:tcW w:w="817" w:type="dxa"/>
            <w:tcMar>
              <w:top w:w="57" w:type="dxa"/>
              <w:bottom w:w="57" w:type="dxa"/>
            </w:tcMar>
          </w:tcPr>
          <w:p w14:paraId="6510390C"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3A695F52" w14:textId="304E0864" w:rsidR="00915380" w:rsidRPr="00AE78F2" w:rsidRDefault="00A878F1" w:rsidP="00EE50D0">
            <w:pPr>
              <w:rPr>
                <w:rFonts w:ascii="Arial" w:hAnsi="Arial" w:cs="Arial"/>
                <w:sz w:val="18"/>
                <w:szCs w:val="18"/>
              </w:rPr>
            </w:pPr>
            <w:r>
              <w:rPr>
                <w:rFonts w:ascii="Arial" w:hAnsi="Arial" w:cs="Arial"/>
                <w:sz w:val="18"/>
                <w:szCs w:val="18"/>
              </w:rPr>
              <w:t>Gap between PP and Non-PP will have closed over time.</w:t>
            </w:r>
          </w:p>
        </w:tc>
        <w:tc>
          <w:tcPr>
            <w:tcW w:w="6030" w:type="dxa"/>
          </w:tcPr>
          <w:p w14:paraId="777A9E15" w14:textId="334A4A97" w:rsidR="00A6273A" w:rsidRPr="00AE78F2" w:rsidRDefault="00A878F1" w:rsidP="00D35464">
            <w:pPr>
              <w:rPr>
                <w:rFonts w:ascii="Arial" w:hAnsi="Arial" w:cs="Arial"/>
                <w:sz w:val="18"/>
                <w:szCs w:val="18"/>
              </w:rPr>
            </w:pPr>
            <w:r>
              <w:rPr>
                <w:rFonts w:ascii="Arial" w:hAnsi="Arial" w:cs="Arial"/>
                <w:sz w:val="18"/>
                <w:szCs w:val="18"/>
              </w:rPr>
              <w:t>Data shows gap closing.</w:t>
            </w:r>
          </w:p>
        </w:tc>
      </w:tr>
      <w:tr w:rsidR="002954A6" w:rsidRPr="002954A6" w14:paraId="712AA8B8" w14:textId="77777777" w:rsidTr="00A33F73">
        <w:trPr>
          <w:gridAfter w:val="1"/>
          <w:wAfter w:w="65" w:type="dxa"/>
        </w:trPr>
        <w:tc>
          <w:tcPr>
            <w:tcW w:w="817" w:type="dxa"/>
            <w:tcMar>
              <w:top w:w="57" w:type="dxa"/>
              <w:bottom w:w="57" w:type="dxa"/>
            </w:tcMar>
          </w:tcPr>
          <w:p w14:paraId="0DEA16C0"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68778DA1" w14:textId="4F28BBC5" w:rsidR="00915380" w:rsidRPr="00AE78F2" w:rsidRDefault="00A878F1" w:rsidP="007F271A">
            <w:pPr>
              <w:rPr>
                <w:rFonts w:ascii="Arial" w:hAnsi="Arial" w:cs="Arial"/>
                <w:sz w:val="18"/>
                <w:szCs w:val="18"/>
              </w:rPr>
            </w:pPr>
            <w:r>
              <w:rPr>
                <w:rFonts w:ascii="Arial" w:hAnsi="Arial" w:cs="Arial"/>
                <w:sz w:val="18"/>
                <w:szCs w:val="18"/>
              </w:rPr>
              <w:t>PP children receiving necessary targeted support and are moving forward confidently</w:t>
            </w:r>
          </w:p>
        </w:tc>
        <w:tc>
          <w:tcPr>
            <w:tcW w:w="6030" w:type="dxa"/>
          </w:tcPr>
          <w:p w14:paraId="4D813713" w14:textId="37705F87" w:rsidR="00A6273A" w:rsidRPr="00AE78F2" w:rsidRDefault="00A878F1" w:rsidP="006C7C85">
            <w:pPr>
              <w:rPr>
                <w:rFonts w:ascii="Arial" w:hAnsi="Arial" w:cs="Arial"/>
                <w:sz w:val="18"/>
                <w:szCs w:val="18"/>
              </w:rPr>
            </w:pPr>
            <w:r>
              <w:rPr>
                <w:rFonts w:ascii="Arial" w:hAnsi="Arial" w:cs="Arial"/>
                <w:sz w:val="18"/>
                <w:szCs w:val="18"/>
              </w:rPr>
              <w:t>Pupil voice for PP children</w:t>
            </w:r>
          </w:p>
        </w:tc>
      </w:tr>
      <w:tr w:rsidR="002954A6" w:rsidRPr="002954A6" w14:paraId="4901A4FC" w14:textId="77777777" w:rsidTr="00A33F73">
        <w:trPr>
          <w:gridAfter w:val="1"/>
          <w:wAfter w:w="65" w:type="dxa"/>
        </w:trPr>
        <w:tc>
          <w:tcPr>
            <w:tcW w:w="817" w:type="dxa"/>
            <w:tcMar>
              <w:top w:w="57" w:type="dxa"/>
              <w:bottom w:w="57" w:type="dxa"/>
            </w:tcMar>
          </w:tcPr>
          <w:p w14:paraId="0C978C5D"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2CF08675" w14:textId="6087A3BA" w:rsidR="00915380" w:rsidRPr="006B5F0B" w:rsidRDefault="006B5F0B" w:rsidP="006E6C0F">
            <w:pPr>
              <w:rPr>
                <w:rFonts w:ascii="Arial" w:hAnsi="Arial" w:cs="Arial"/>
                <w:sz w:val="18"/>
                <w:szCs w:val="18"/>
              </w:rPr>
            </w:pPr>
            <w:r w:rsidRPr="006B5F0B">
              <w:rPr>
                <w:rFonts w:ascii="Arial" w:hAnsi="Arial" w:cs="Arial"/>
                <w:sz w:val="18"/>
                <w:szCs w:val="18"/>
              </w:rPr>
              <w:t>Funding places for PP children in extra-curricular clubs and activities, including music and residential visits, both in and out of school</w:t>
            </w:r>
          </w:p>
        </w:tc>
        <w:tc>
          <w:tcPr>
            <w:tcW w:w="6030" w:type="dxa"/>
          </w:tcPr>
          <w:p w14:paraId="2262F299" w14:textId="4C436A24" w:rsidR="00A6273A" w:rsidRPr="002A3F48" w:rsidRDefault="002A3F48" w:rsidP="008F0F73">
            <w:pPr>
              <w:rPr>
                <w:rFonts w:ascii="Arial" w:hAnsi="Arial" w:cs="Arial"/>
                <w:sz w:val="18"/>
                <w:szCs w:val="18"/>
              </w:rPr>
            </w:pPr>
            <w:r w:rsidRPr="002A3F48">
              <w:rPr>
                <w:rFonts w:ascii="Arial" w:hAnsi="Arial" w:cs="Arial"/>
                <w:sz w:val="18"/>
                <w:szCs w:val="18"/>
              </w:rPr>
              <w:t>Giving PP children the opportunity to access activities that help develop the ‘whole child’ and put them on an equal footing with non-PP children</w:t>
            </w:r>
          </w:p>
        </w:tc>
      </w:tr>
      <w:tr w:rsidR="002954A6" w:rsidRPr="002954A6" w14:paraId="204CF49E" w14:textId="77777777" w:rsidTr="004029AD">
        <w:trPr>
          <w:gridAfter w:val="1"/>
          <w:wAfter w:w="65" w:type="dxa"/>
          <w:trHeight w:val="320"/>
        </w:trPr>
        <w:tc>
          <w:tcPr>
            <w:tcW w:w="817" w:type="dxa"/>
            <w:tcMar>
              <w:top w:w="57" w:type="dxa"/>
              <w:bottom w:w="57" w:type="dxa"/>
            </w:tcMar>
          </w:tcPr>
          <w:p w14:paraId="5F23235F"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6210ECD2" w14:textId="5432079E" w:rsidR="00915380" w:rsidRPr="006B5F0B" w:rsidRDefault="006B5F0B" w:rsidP="006E6C0F">
            <w:pPr>
              <w:rPr>
                <w:rFonts w:ascii="Arial" w:hAnsi="Arial" w:cs="Arial"/>
                <w:sz w:val="18"/>
                <w:szCs w:val="18"/>
              </w:rPr>
            </w:pPr>
            <w:r w:rsidRPr="006B5F0B">
              <w:rPr>
                <w:rFonts w:ascii="Arial" w:hAnsi="Arial" w:cs="Arial"/>
                <w:sz w:val="18"/>
                <w:szCs w:val="18"/>
              </w:rPr>
              <w:t>Deployment of highly trained staff to work with small groups of children during noncore curriculum lessons</w:t>
            </w:r>
          </w:p>
        </w:tc>
        <w:tc>
          <w:tcPr>
            <w:tcW w:w="6030" w:type="dxa"/>
          </w:tcPr>
          <w:p w14:paraId="3E5A110D" w14:textId="491CA48D" w:rsidR="00FB223A" w:rsidRPr="006B5F0B" w:rsidRDefault="006B5F0B" w:rsidP="00D35464">
            <w:pPr>
              <w:rPr>
                <w:rFonts w:ascii="Arial" w:hAnsi="Arial" w:cs="Arial"/>
                <w:sz w:val="18"/>
                <w:szCs w:val="18"/>
              </w:rPr>
            </w:pPr>
            <w:r w:rsidRPr="006B5F0B">
              <w:rPr>
                <w:rFonts w:ascii="Arial" w:hAnsi="Arial" w:cs="Arial"/>
                <w:sz w:val="18"/>
                <w:szCs w:val="18"/>
              </w:rPr>
              <w:t>Pupils eligible for PP to make accelerated progress across the curriculum by the end of the year so that pupils make effective progress from their starting points.</w:t>
            </w:r>
          </w:p>
        </w:tc>
      </w:tr>
    </w:tbl>
    <w:p w14:paraId="43512385" w14:textId="6E3A876B" w:rsidR="00CF1B9B" w:rsidRPr="002954A6" w:rsidRDefault="00CF1B9B">
      <w:r w:rsidRPr="002954A6">
        <w:br w:type="page"/>
      </w:r>
    </w:p>
    <w:tbl>
      <w:tblPr>
        <w:tblStyle w:val="TableGrid"/>
        <w:tblW w:w="14992" w:type="dxa"/>
        <w:tblLayout w:type="fixed"/>
        <w:tblLook w:val="04A0" w:firstRow="1" w:lastRow="0" w:firstColumn="1" w:lastColumn="0" w:noHBand="0" w:noVBand="1"/>
      </w:tblPr>
      <w:tblGrid>
        <w:gridCol w:w="2235"/>
        <w:gridCol w:w="2409"/>
        <w:gridCol w:w="3828"/>
        <w:gridCol w:w="3260"/>
        <w:gridCol w:w="1276"/>
        <w:gridCol w:w="1984"/>
      </w:tblGrid>
      <w:tr w:rsidR="002954A6" w:rsidRPr="002954A6" w14:paraId="32A9EE08" w14:textId="77777777" w:rsidTr="003F66D1">
        <w:tc>
          <w:tcPr>
            <w:tcW w:w="14992" w:type="dxa"/>
            <w:gridSpan w:val="6"/>
            <w:shd w:val="clear" w:color="auto" w:fill="CFDCE3"/>
            <w:tcMar>
              <w:top w:w="57" w:type="dxa"/>
              <w:bottom w:w="57" w:type="dxa"/>
            </w:tcMar>
          </w:tcPr>
          <w:p w14:paraId="1ACC8228" w14:textId="1B1302FB" w:rsidR="006F0B6A" w:rsidRPr="002954A6" w:rsidRDefault="006D447D" w:rsidP="009242F1">
            <w:pPr>
              <w:pStyle w:val="ListParagraph"/>
              <w:numPr>
                <w:ilvl w:val="0"/>
                <w:numId w:val="17"/>
              </w:numPr>
              <w:ind w:left="426" w:hanging="284"/>
              <w:rPr>
                <w:rFonts w:ascii="Arial" w:hAnsi="Arial" w:cs="Arial"/>
                <w:b/>
              </w:rPr>
            </w:pPr>
            <w:r w:rsidRPr="002954A6">
              <w:rPr>
                <w:rFonts w:ascii="Arial" w:hAnsi="Arial" w:cs="Arial"/>
                <w:b/>
              </w:rPr>
              <w:lastRenderedPageBreak/>
              <w:t xml:space="preserve">Planned expenditure </w:t>
            </w:r>
          </w:p>
        </w:tc>
      </w:tr>
      <w:tr w:rsidR="002954A6" w:rsidRPr="002954A6" w14:paraId="0A92DD1E" w14:textId="77777777" w:rsidTr="003F66D1">
        <w:tc>
          <w:tcPr>
            <w:tcW w:w="2235" w:type="dxa"/>
            <w:shd w:val="clear" w:color="auto" w:fill="auto"/>
            <w:tcMar>
              <w:top w:w="57" w:type="dxa"/>
              <w:bottom w:w="57" w:type="dxa"/>
            </w:tcMar>
          </w:tcPr>
          <w:p w14:paraId="3C1D76E8" w14:textId="77777777" w:rsidR="00A60ECF" w:rsidRPr="002954A6" w:rsidRDefault="00A60ECF" w:rsidP="00A60ECF">
            <w:pPr>
              <w:pStyle w:val="ListParagraph"/>
              <w:ind w:left="0"/>
              <w:rPr>
                <w:rFonts w:ascii="Arial" w:hAnsi="Arial" w:cs="Arial"/>
                <w:b/>
              </w:rPr>
            </w:pPr>
            <w:r w:rsidRPr="002954A6">
              <w:rPr>
                <w:rFonts w:ascii="Arial" w:hAnsi="Arial" w:cs="Arial"/>
                <w:b/>
              </w:rPr>
              <w:t>Academic year</w:t>
            </w:r>
          </w:p>
        </w:tc>
        <w:tc>
          <w:tcPr>
            <w:tcW w:w="12757" w:type="dxa"/>
            <w:gridSpan w:val="5"/>
            <w:shd w:val="clear" w:color="auto" w:fill="auto"/>
          </w:tcPr>
          <w:p w14:paraId="51677F7E" w14:textId="6C53F6C2" w:rsidR="00A60ECF" w:rsidRPr="002954A6" w:rsidRDefault="00293511" w:rsidP="00A60ECF">
            <w:pPr>
              <w:pStyle w:val="ListParagraph"/>
              <w:ind w:left="426"/>
              <w:rPr>
                <w:rFonts w:ascii="Arial" w:hAnsi="Arial" w:cs="Arial"/>
                <w:b/>
              </w:rPr>
            </w:pPr>
            <w:r>
              <w:rPr>
                <w:rFonts w:ascii="Arial" w:hAnsi="Arial" w:cs="Arial"/>
                <w:b/>
              </w:rPr>
              <w:t>2017 - 2018</w:t>
            </w:r>
          </w:p>
        </w:tc>
      </w:tr>
      <w:tr w:rsidR="002954A6" w:rsidRPr="002954A6" w14:paraId="1C21F955" w14:textId="77777777" w:rsidTr="003F66D1">
        <w:tc>
          <w:tcPr>
            <w:tcW w:w="14992" w:type="dxa"/>
            <w:gridSpan w:val="6"/>
            <w:shd w:val="clear" w:color="auto" w:fill="CFDCE3"/>
            <w:tcMar>
              <w:top w:w="57" w:type="dxa"/>
              <w:bottom w:w="57" w:type="dxa"/>
            </w:tcMar>
          </w:tcPr>
          <w:p w14:paraId="3F39814B" w14:textId="3D275F24" w:rsidR="00765EFB" w:rsidRPr="002954A6" w:rsidRDefault="00765EFB" w:rsidP="00267F85">
            <w:pPr>
              <w:rPr>
                <w:rFonts w:ascii="Arial" w:hAnsi="Arial" w:cs="Arial"/>
              </w:rPr>
            </w:pPr>
            <w:r w:rsidRPr="002954A6">
              <w:rPr>
                <w:rFonts w:ascii="Arial" w:hAnsi="Arial" w:cs="Arial"/>
              </w:rPr>
              <w:t>The three heading</w:t>
            </w:r>
            <w:r w:rsidR="004E5349" w:rsidRPr="002954A6">
              <w:rPr>
                <w:rFonts w:ascii="Arial" w:hAnsi="Arial" w:cs="Arial"/>
              </w:rPr>
              <w:t>s</w:t>
            </w:r>
            <w:r w:rsidRPr="002954A6">
              <w:rPr>
                <w:rFonts w:ascii="Arial" w:hAnsi="Arial" w:cs="Arial"/>
              </w:rPr>
              <w:t xml:space="preserve"> below enable schools to demonstrate how they are using the </w:t>
            </w:r>
            <w:r w:rsidR="00267F85">
              <w:rPr>
                <w:rFonts w:ascii="Arial" w:hAnsi="Arial" w:cs="Arial"/>
              </w:rPr>
              <w:t>p</w:t>
            </w:r>
            <w:r w:rsidRPr="002954A6">
              <w:rPr>
                <w:rFonts w:ascii="Arial" w:hAnsi="Arial" w:cs="Arial"/>
              </w:rPr>
              <w:t xml:space="preserve">upil </w:t>
            </w:r>
            <w:r w:rsidR="00267F85">
              <w:rPr>
                <w:rFonts w:ascii="Arial" w:hAnsi="Arial" w:cs="Arial"/>
              </w:rPr>
              <w:t>p</w:t>
            </w:r>
            <w:r w:rsidRPr="002954A6">
              <w:rPr>
                <w:rFonts w:ascii="Arial" w:hAnsi="Arial" w:cs="Arial"/>
              </w:rPr>
              <w:t>remium to improve classroom pedagogy, provide targeted support and support whole school strategies</w:t>
            </w:r>
            <w:r w:rsidR="00827203" w:rsidRPr="002954A6">
              <w:rPr>
                <w:rFonts w:ascii="Arial" w:hAnsi="Arial" w:cs="Arial"/>
              </w:rPr>
              <w:t xml:space="preserve">. </w:t>
            </w:r>
          </w:p>
        </w:tc>
      </w:tr>
      <w:tr w:rsidR="002954A6" w:rsidRPr="002954A6" w14:paraId="2F5C647F" w14:textId="77777777" w:rsidTr="003F66D1">
        <w:tc>
          <w:tcPr>
            <w:tcW w:w="14992" w:type="dxa"/>
            <w:gridSpan w:val="6"/>
            <w:shd w:val="clear" w:color="auto" w:fill="FFFFFF" w:themeFill="background1"/>
            <w:tcMar>
              <w:top w:w="57" w:type="dxa"/>
              <w:bottom w:w="57" w:type="dxa"/>
            </w:tcMar>
          </w:tcPr>
          <w:p w14:paraId="5E66F89C" w14:textId="77777777" w:rsidR="006D447D" w:rsidRPr="002954A6" w:rsidRDefault="004E5349" w:rsidP="006F2883">
            <w:pPr>
              <w:pStyle w:val="ListParagraph"/>
              <w:numPr>
                <w:ilvl w:val="0"/>
                <w:numId w:val="14"/>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w:t>
            </w:r>
            <w:r w:rsidR="006F2883" w:rsidRPr="002954A6">
              <w:rPr>
                <w:rFonts w:ascii="Arial" w:hAnsi="Arial" w:cs="Arial"/>
                <w:b/>
              </w:rPr>
              <w:t>for</w:t>
            </w:r>
            <w:r w:rsidR="00B369C7" w:rsidRPr="002954A6">
              <w:rPr>
                <w:rFonts w:ascii="Arial" w:hAnsi="Arial" w:cs="Arial"/>
                <w:b/>
              </w:rPr>
              <w:t xml:space="preserve"> all</w:t>
            </w:r>
          </w:p>
        </w:tc>
      </w:tr>
      <w:tr w:rsidR="002954A6" w:rsidRPr="002954A6" w14:paraId="552B8829" w14:textId="77777777" w:rsidTr="003F66D1">
        <w:trPr>
          <w:trHeight w:val="289"/>
        </w:trPr>
        <w:tc>
          <w:tcPr>
            <w:tcW w:w="2235" w:type="dxa"/>
            <w:tcMar>
              <w:top w:w="57" w:type="dxa"/>
              <w:bottom w:w="57" w:type="dxa"/>
            </w:tcMar>
          </w:tcPr>
          <w:p w14:paraId="06881E3A" w14:textId="77777777" w:rsidR="00766387" w:rsidRPr="002954A6" w:rsidRDefault="00766387">
            <w:pPr>
              <w:rPr>
                <w:rFonts w:ascii="Arial" w:hAnsi="Arial" w:cs="Arial"/>
                <w:b/>
              </w:rPr>
            </w:pPr>
            <w:r w:rsidRPr="002954A6">
              <w:rPr>
                <w:rFonts w:ascii="Arial" w:hAnsi="Arial" w:cs="Arial"/>
                <w:b/>
              </w:rPr>
              <w:t>Desired outcome</w:t>
            </w:r>
          </w:p>
        </w:tc>
        <w:tc>
          <w:tcPr>
            <w:tcW w:w="2409" w:type="dxa"/>
            <w:tcMar>
              <w:top w:w="57" w:type="dxa"/>
              <w:bottom w:w="57" w:type="dxa"/>
            </w:tcMar>
          </w:tcPr>
          <w:p w14:paraId="2EFC527D" w14:textId="77777777" w:rsidR="00766387" w:rsidRPr="002954A6" w:rsidRDefault="00766387" w:rsidP="006F0B6A">
            <w:pPr>
              <w:rPr>
                <w:rFonts w:ascii="Arial" w:hAnsi="Arial" w:cs="Arial"/>
                <w:b/>
              </w:rPr>
            </w:pPr>
            <w:r w:rsidRPr="002954A6">
              <w:rPr>
                <w:rFonts w:ascii="Arial" w:hAnsi="Arial" w:cs="Arial"/>
                <w:b/>
              </w:rPr>
              <w:t>Chosen action</w:t>
            </w:r>
            <w:r w:rsidR="00267F85">
              <w:rPr>
                <w:rFonts w:ascii="Arial" w:hAnsi="Arial" w:cs="Arial"/>
                <w:b/>
              </w:rPr>
              <w:t xml:space="preserve"> </w:t>
            </w:r>
            <w:r w:rsidRPr="002954A6">
              <w:rPr>
                <w:rFonts w:ascii="Arial" w:hAnsi="Arial" w:cs="Arial"/>
                <w:b/>
              </w:rPr>
              <w:t>/</w:t>
            </w:r>
            <w:r w:rsidR="00267F85">
              <w:rPr>
                <w:rFonts w:ascii="Arial" w:hAnsi="Arial" w:cs="Arial"/>
                <w:b/>
              </w:rPr>
              <w:t xml:space="preserve"> </w:t>
            </w:r>
            <w:r w:rsidRPr="002954A6">
              <w:rPr>
                <w:rFonts w:ascii="Arial" w:hAnsi="Arial" w:cs="Arial"/>
                <w:b/>
              </w:rPr>
              <w:t>approach</w:t>
            </w:r>
          </w:p>
        </w:tc>
        <w:tc>
          <w:tcPr>
            <w:tcW w:w="3828" w:type="dxa"/>
            <w:shd w:val="clear" w:color="auto" w:fill="auto"/>
            <w:tcMar>
              <w:top w:w="57" w:type="dxa"/>
              <w:bottom w:w="57" w:type="dxa"/>
            </w:tcMar>
          </w:tcPr>
          <w:p w14:paraId="20F560D3" w14:textId="77777777" w:rsidR="00766387" w:rsidRPr="002954A6" w:rsidRDefault="00B44A21" w:rsidP="000A25FC">
            <w:pPr>
              <w:rPr>
                <w:rFonts w:ascii="Arial" w:hAnsi="Arial" w:cs="Arial"/>
                <w:b/>
              </w:rPr>
            </w:pPr>
            <w:r>
              <w:rPr>
                <w:rFonts w:ascii="Arial" w:hAnsi="Arial" w:cs="Arial"/>
                <w:b/>
              </w:rPr>
              <w:t>What is the evidence and</w:t>
            </w:r>
            <w:r w:rsidR="00766387" w:rsidRPr="002954A6">
              <w:rPr>
                <w:rFonts w:ascii="Arial" w:hAnsi="Arial" w:cs="Arial"/>
                <w:b/>
              </w:rPr>
              <w:t xml:space="preserve"> rationale for this choice?</w:t>
            </w:r>
          </w:p>
        </w:tc>
        <w:tc>
          <w:tcPr>
            <w:tcW w:w="3260" w:type="dxa"/>
            <w:shd w:val="clear" w:color="auto" w:fill="auto"/>
            <w:tcMar>
              <w:top w:w="57" w:type="dxa"/>
              <w:bottom w:w="57" w:type="dxa"/>
            </w:tcMar>
          </w:tcPr>
          <w:p w14:paraId="00904936" w14:textId="77777777" w:rsidR="00766387" w:rsidRPr="002954A6" w:rsidRDefault="00766387" w:rsidP="00B01C9A">
            <w:pPr>
              <w:rPr>
                <w:rFonts w:ascii="Arial" w:hAnsi="Arial" w:cs="Arial"/>
                <w:b/>
              </w:rPr>
            </w:pPr>
            <w:r w:rsidRPr="002954A6">
              <w:rPr>
                <w:rFonts w:ascii="Arial" w:hAnsi="Arial" w:cs="Arial"/>
                <w:b/>
              </w:rPr>
              <w:t>How will you ensure it is implemented well?</w:t>
            </w:r>
          </w:p>
        </w:tc>
        <w:tc>
          <w:tcPr>
            <w:tcW w:w="1276" w:type="dxa"/>
            <w:shd w:val="clear" w:color="auto" w:fill="auto"/>
          </w:tcPr>
          <w:p w14:paraId="3A5545D4" w14:textId="77777777" w:rsidR="00766387" w:rsidRPr="002954A6" w:rsidRDefault="00766387" w:rsidP="00B01C9A">
            <w:pPr>
              <w:rPr>
                <w:rFonts w:ascii="Arial" w:hAnsi="Arial" w:cs="Arial"/>
                <w:b/>
              </w:rPr>
            </w:pPr>
            <w:r w:rsidRPr="002954A6">
              <w:rPr>
                <w:rFonts w:ascii="Arial" w:hAnsi="Arial" w:cs="Arial"/>
                <w:b/>
              </w:rPr>
              <w:t>Staff lead</w:t>
            </w:r>
          </w:p>
        </w:tc>
        <w:tc>
          <w:tcPr>
            <w:tcW w:w="1984" w:type="dxa"/>
          </w:tcPr>
          <w:p w14:paraId="7464AC1B" w14:textId="77777777" w:rsidR="00766387" w:rsidRPr="002954A6" w:rsidRDefault="00240F98" w:rsidP="00240F98">
            <w:pPr>
              <w:rPr>
                <w:rFonts w:ascii="Arial" w:hAnsi="Arial" w:cs="Arial"/>
                <w:b/>
              </w:rPr>
            </w:pPr>
            <w:r w:rsidRPr="00262114">
              <w:rPr>
                <w:rFonts w:ascii="Arial" w:hAnsi="Arial" w:cs="Arial"/>
                <w:b/>
              </w:rPr>
              <w:t>When will you review implementation?</w:t>
            </w:r>
          </w:p>
        </w:tc>
      </w:tr>
      <w:tr w:rsidR="002954A6" w:rsidRPr="002954A6" w14:paraId="286DE909" w14:textId="77777777" w:rsidTr="003F66D1">
        <w:trPr>
          <w:trHeight w:val="289"/>
        </w:trPr>
        <w:tc>
          <w:tcPr>
            <w:tcW w:w="2235" w:type="dxa"/>
            <w:tcMar>
              <w:top w:w="57" w:type="dxa"/>
              <w:bottom w:w="57" w:type="dxa"/>
            </w:tcMar>
          </w:tcPr>
          <w:p w14:paraId="0705A418" w14:textId="22FE0260" w:rsidR="00125340" w:rsidRPr="00AE78F2" w:rsidRDefault="00293511" w:rsidP="004029AD">
            <w:pPr>
              <w:rPr>
                <w:rFonts w:ascii="Arial" w:hAnsi="Arial" w:cs="Arial"/>
                <w:b/>
                <w:sz w:val="18"/>
                <w:szCs w:val="18"/>
              </w:rPr>
            </w:pPr>
            <w:r w:rsidRPr="00FC3129">
              <w:rPr>
                <w:rFonts w:ascii="Comic Sans MS" w:hAnsi="Comic Sans MS"/>
                <w:sz w:val="16"/>
                <w:szCs w:val="16"/>
              </w:rPr>
              <w:t>All staff have clear understanding of PP children and their attainment. Staff planning specific personalised learning to impact on progress.</w:t>
            </w:r>
          </w:p>
        </w:tc>
        <w:tc>
          <w:tcPr>
            <w:tcW w:w="2409" w:type="dxa"/>
            <w:tcMar>
              <w:top w:w="57" w:type="dxa"/>
              <w:bottom w:w="57" w:type="dxa"/>
            </w:tcMar>
          </w:tcPr>
          <w:p w14:paraId="48AAFBBA" w14:textId="77777777" w:rsidR="00293511" w:rsidRPr="00FC3129" w:rsidRDefault="00293511" w:rsidP="00293511">
            <w:pPr>
              <w:rPr>
                <w:rFonts w:ascii="Comic Sans MS" w:hAnsi="Comic Sans MS"/>
                <w:sz w:val="16"/>
                <w:szCs w:val="16"/>
              </w:rPr>
            </w:pPr>
            <w:r>
              <w:rPr>
                <w:rFonts w:ascii="Comic Sans MS" w:hAnsi="Comic Sans MS"/>
                <w:sz w:val="16"/>
                <w:szCs w:val="16"/>
              </w:rPr>
              <w:t>Targets set in October 2017</w:t>
            </w:r>
          </w:p>
          <w:p w14:paraId="6287EC14" w14:textId="77777777" w:rsidR="00293511" w:rsidRPr="00FC3129" w:rsidRDefault="00293511" w:rsidP="00293511">
            <w:pPr>
              <w:rPr>
                <w:rFonts w:ascii="Comic Sans MS" w:hAnsi="Comic Sans MS"/>
                <w:sz w:val="16"/>
                <w:szCs w:val="16"/>
              </w:rPr>
            </w:pPr>
            <w:r>
              <w:rPr>
                <w:rFonts w:ascii="Comic Sans MS" w:hAnsi="Comic Sans MS"/>
                <w:sz w:val="16"/>
                <w:szCs w:val="16"/>
              </w:rPr>
              <w:t>Pupil Progress Nov 2017</w:t>
            </w:r>
            <w:r w:rsidRPr="00FC3129">
              <w:rPr>
                <w:rFonts w:ascii="Comic Sans MS" w:hAnsi="Comic Sans MS"/>
                <w:sz w:val="16"/>
                <w:szCs w:val="16"/>
              </w:rPr>
              <w:t xml:space="preserve"> will identify the children and review case studies.</w:t>
            </w:r>
          </w:p>
          <w:p w14:paraId="47B38AFA" w14:textId="41C9618D" w:rsidR="00293511" w:rsidRPr="00AE78F2" w:rsidRDefault="00293511" w:rsidP="00293511">
            <w:pPr>
              <w:rPr>
                <w:rFonts w:ascii="Arial" w:hAnsi="Arial" w:cs="Arial"/>
                <w:b/>
                <w:sz w:val="18"/>
                <w:szCs w:val="18"/>
              </w:rPr>
            </w:pPr>
          </w:p>
        </w:tc>
        <w:tc>
          <w:tcPr>
            <w:tcW w:w="3828" w:type="dxa"/>
            <w:shd w:val="clear" w:color="auto" w:fill="auto"/>
            <w:tcMar>
              <w:top w:w="57" w:type="dxa"/>
              <w:bottom w:w="57" w:type="dxa"/>
            </w:tcMar>
          </w:tcPr>
          <w:p w14:paraId="65B02F11" w14:textId="77777777" w:rsidR="00293511" w:rsidRPr="00FC3129" w:rsidRDefault="00293511" w:rsidP="00293511">
            <w:pPr>
              <w:rPr>
                <w:rFonts w:ascii="Comic Sans MS" w:hAnsi="Comic Sans MS"/>
                <w:sz w:val="16"/>
                <w:szCs w:val="16"/>
              </w:rPr>
            </w:pPr>
            <w:r w:rsidRPr="00FC3129">
              <w:rPr>
                <w:rFonts w:ascii="Comic Sans MS" w:hAnsi="Comic Sans MS"/>
                <w:sz w:val="16"/>
                <w:szCs w:val="16"/>
              </w:rPr>
              <w:t>PP pupils make appropriate progress.</w:t>
            </w:r>
          </w:p>
          <w:p w14:paraId="0B873406" w14:textId="040EDC59" w:rsidR="00293511" w:rsidRDefault="00293511" w:rsidP="00293511">
            <w:pPr>
              <w:rPr>
                <w:rFonts w:ascii="Comic Sans MS" w:hAnsi="Comic Sans MS"/>
                <w:sz w:val="16"/>
                <w:szCs w:val="16"/>
              </w:rPr>
            </w:pPr>
            <w:r w:rsidRPr="00FC3129">
              <w:rPr>
                <w:rFonts w:ascii="Comic Sans MS" w:hAnsi="Comic Sans MS"/>
                <w:sz w:val="16"/>
                <w:szCs w:val="16"/>
              </w:rPr>
              <w:t xml:space="preserve">Gap between PP and </w:t>
            </w:r>
            <w:r w:rsidR="00E64446" w:rsidRPr="00FC3129">
              <w:rPr>
                <w:rFonts w:ascii="Comic Sans MS" w:hAnsi="Comic Sans MS"/>
                <w:sz w:val="16"/>
                <w:szCs w:val="16"/>
              </w:rPr>
              <w:t>non-PP</w:t>
            </w:r>
            <w:r w:rsidRPr="00FC3129">
              <w:rPr>
                <w:rFonts w:ascii="Comic Sans MS" w:hAnsi="Comic Sans MS"/>
                <w:sz w:val="16"/>
                <w:szCs w:val="16"/>
              </w:rPr>
              <w:t xml:space="preserve"> closes.</w:t>
            </w:r>
            <w:r>
              <w:rPr>
                <w:rFonts w:ascii="Comic Sans MS" w:hAnsi="Comic Sans MS"/>
                <w:sz w:val="16"/>
                <w:szCs w:val="16"/>
              </w:rPr>
              <w:t xml:space="preserve"> </w:t>
            </w:r>
          </w:p>
          <w:p w14:paraId="1BFE11ED" w14:textId="6345E5A1" w:rsidR="00293511" w:rsidRDefault="00293511" w:rsidP="00293511">
            <w:pPr>
              <w:rPr>
                <w:rFonts w:ascii="Comic Sans MS" w:hAnsi="Comic Sans MS"/>
                <w:sz w:val="16"/>
                <w:szCs w:val="16"/>
              </w:rPr>
            </w:pPr>
            <w:r>
              <w:rPr>
                <w:rFonts w:ascii="Comic Sans MS" w:hAnsi="Comic Sans MS"/>
                <w:sz w:val="16"/>
                <w:szCs w:val="16"/>
              </w:rPr>
              <w:t>To track progress of PP children against Non-PP</w:t>
            </w:r>
          </w:p>
          <w:p w14:paraId="4DE774FB" w14:textId="330A9F01" w:rsidR="00125340" w:rsidRPr="00AE78F2" w:rsidRDefault="00125340" w:rsidP="00293511">
            <w:pPr>
              <w:rPr>
                <w:rFonts w:ascii="Arial" w:hAnsi="Arial" w:cs="Arial"/>
                <w:b/>
                <w:sz w:val="18"/>
                <w:szCs w:val="18"/>
              </w:rPr>
            </w:pPr>
          </w:p>
        </w:tc>
        <w:tc>
          <w:tcPr>
            <w:tcW w:w="3260" w:type="dxa"/>
            <w:shd w:val="clear" w:color="auto" w:fill="auto"/>
            <w:tcMar>
              <w:top w:w="57" w:type="dxa"/>
              <w:bottom w:w="57" w:type="dxa"/>
            </w:tcMar>
          </w:tcPr>
          <w:p w14:paraId="2884FE1C" w14:textId="11FA21A2" w:rsidR="00125340" w:rsidRPr="00AE78F2" w:rsidRDefault="00293511" w:rsidP="00B01C9A">
            <w:pPr>
              <w:rPr>
                <w:rFonts w:ascii="Arial" w:hAnsi="Arial" w:cs="Arial"/>
                <w:b/>
                <w:sz w:val="18"/>
                <w:szCs w:val="18"/>
              </w:rPr>
            </w:pPr>
            <w:r w:rsidRPr="00FC3129">
              <w:rPr>
                <w:rFonts w:ascii="Comic Sans MS" w:hAnsi="Comic Sans MS"/>
                <w:sz w:val="16"/>
                <w:szCs w:val="16"/>
              </w:rPr>
              <w:t>Release time for staff to feed back at PPR 3 hour plus slots each £540 for cover</w:t>
            </w:r>
          </w:p>
        </w:tc>
        <w:tc>
          <w:tcPr>
            <w:tcW w:w="1276" w:type="dxa"/>
            <w:shd w:val="clear" w:color="auto" w:fill="auto"/>
          </w:tcPr>
          <w:p w14:paraId="11155191" w14:textId="585A68F5" w:rsidR="00125340" w:rsidRPr="00AE78F2" w:rsidRDefault="00293511" w:rsidP="00293511">
            <w:pPr>
              <w:rPr>
                <w:rFonts w:ascii="Arial" w:hAnsi="Arial" w:cs="Arial"/>
                <w:b/>
                <w:sz w:val="18"/>
                <w:szCs w:val="18"/>
              </w:rPr>
            </w:pPr>
            <w:r>
              <w:rPr>
                <w:rFonts w:ascii="Comic Sans MS" w:hAnsi="Comic Sans MS"/>
                <w:sz w:val="16"/>
                <w:szCs w:val="16"/>
              </w:rPr>
              <w:t>SG and a</w:t>
            </w:r>
            <w:r w:rsidRPr="00FC3129">
              <w:rPr>
                <w:rFonts w:ascii="Comic Sans MS" w:hAnsi="Comic Sans MS"/>
                <w:sz w:val="16"/>
                <w:szCs w:val="16"/>
              </w:rPr>
              <w:t>ll staff</w:t>
            </w:r>
          </w:p>
        </w:tc>
        <w:tc>
          <w:tcPr>
            <w:tcW w:w="1984" w:type="dxa"/>
          </w:tcPr>
          <w:p w14:paraId="56F63C50" w14:textId="77777777" w:rsidR="00125340" w:rsidRDefault="00293511" w:rsidP="00A24C51">
            <w:pPr>
              <w:rPr>
                <w:rFonts w:ascii="Comic Sans MS" w:hAnsi="Comic Sans MS"/>
                <w:sz w:val="16"/>
                <w:szCs w:val="16"/>
              </w:rPr>
            </w:pPr>
            <w:r w:rsidRPr="00FC3129">
              <w:rPr>
                <w:rFonts w:ascii="Comic Sans MS" w:hAnsi="Comic Sans MS"/>
                <w:sz w:val="16"/>
                <w:szCs w:val="16"/>
              </w:rPr>
              <w:t>Pupil progress meetings term 1, 3 and 5. Staff to keep detailed case study for PP children</w:t>
            </w:r>
          </w:p>
          <w:p w14:paraId="79E6DB09" w14:textId="5532D752" w:rsidR="003F66D1" w:rsidRPr="00AE78F2" w:rsidRDefault="003F66D1" w:rsidP="00A24C51">
            <w:pPr>
              <w:rPr>
                <w:rFonts w:ascii="Arial" w:hAnsi="Arial" w:cs="Arial"/>
                <w:b/>
                <w:sz w:val="18"/>
                <w:szCs w:val="18"/>
              </w:rPr>
            </w:pPr>
            <w:r>
              <w:rPr>
                <w:rFonts w:ascii="Comic Sans MS" w:hAnsi="Comic Sans MS"/>
                <w:sz w:val="16"/>
                <w:szCs w:val="16"/>
              </w:rPr>
              <w:t>£1620.</w:t>
            </w:r>
          </w:p>
        </w:tc>
      </w:tr>
      <w:tr w:rsidR="00082294" w:rsidRPr="002954A6" w14:paraId="28833020" w14:textId="77777777" w:rsidTr="003F66D1">
        <w:trPr>
          <w:trHeight w:hRule="exact" w:val="4089"/>
        </w:trPr>
        <w:tc>
          <w:tcPr>
            <w:tcW w:w="2235" w:type="dxa"/>
            <w:tcMar>
              <w:top w:w="57" w:type="dxa"/>
              <w:bottom w:w="57" w:type="dxa"/>
            </w:tcMar>
          </w:tcPr>
          <w:p w14:paraId="29BED189" w14:textId="13D06DEC" w:rsidR="0002755F" w:rsidRDefault="0002755F" w:rsidP="0002755F">
            <w:pPr>
              <w:rPr>
                <w:rFonts w:ascii="Comic Sans MS" w:hAnsi="Comic Sans MS"/>
                <w:sz w:val="16"/>
                <w:szCs w:val="16"/>
              </w:rPr>
            </w:pPr>
            <w:r w:rsidRPr="00FC3129">
              <w:rPr>
                <w:rFonts w:ascii="Comic Sans MS" w:hAnsi="Comic Sans MS"/>
                <w:sz w:val="16"/>
                <w:szCs w:val="16"/>
              </w:rPr>
              <w:t xml:space="preserve">SAT </w:t>
            </w:r>
            <w:r w:rsidR="00E64446" w:rsidRPr="00FC3129">
              <w:rPr>
                <w:rFonts w:ascii="Comic Sans MS" w:hAnsi="Comic Sans MS"/>
                <w:sz w:val="16"/>
                <w:szCs w:val="16"/>
              </w:rPr>
              <w:t>results</w:t>
            </w:r>
            <w:r w:rsidR="00E64446">
              <w:rPr>
                <w:rFonts w:ascii="Comic Sans MS" w:hAnsi="Comic Sans MS"/>
                <w:sz w:val="16"/>
                <w:szCs w:val="16"/>
              </w:rPr>
              <w:t xml:space="preserve"> of 2017-2018</w:t>
            </w:r>
            <w:r w:rsidRPr="00FC3129">
              <w:rPr>
                <w:rFonts w:ascii="Comic Sans MS" w:hAnsi="Comic Sans MS"/>
                <w:sz w:val="16"/>
                <w:szCs w:val="16"/>
              </w:rPr>
              <w:t xml:space="preserve"> academic year</w:t>
            </w:r>
            <w:r>
              <w:rPr>
                <w:rFonts w:ascii="Comic Sans MS" w:hAnsi="Comic Sans MS"/>
                <w:sz w:val="16"/>
                <w:szCs w:val="16"/>
              </w:rPr>
              <w:t xml:space="preserve"> will indicate what PP and NPP achieve, with the gap narrowing</w:t>
            </w:r>
            <w:r w:rsidRPr="00FC3129">
              <w:rPr>
                <w:rFonts w:ascii="Comic Sans MS" w:hAnsi="Comic Sans MS"/>
                <w:sz w:val="16"/>
                <w:szCs w:val="16"/>
              </w:rPr>
              <w:t>.</w:t>
            </w:r>
          </w:p>
          <w:p w14:paraId="451B95BC" w14:textId="4E4C31C6" w:rsidR="0002755F" w:rsidRDefault="0002755F" w:rsidP="0002755F">
            <w:pPr>
              <w:rPr>
                <w:rFonts w:ascii="Comic Sans MS" w:hAnsi="Comic Sans MS"/>
                <w:sz w:val="16"/>
                <w:szCs w:val="16"/>
              </w:rPr>
            </w:pPr>
          </w:p>
          <w:p w14:paraId="5C1E6905" w14:textId="15AFDAD5" w:rsidR="0002755F" w:rsidRDefault="0002755F" w:rsidP="0002755F">
            <w:pPr>
              <w:rPr>
                <w:rFonts w:ascii="Comic Sans MS" w:hAnsi="Comic Sans MS"/>
                <w:sz w:val="16"/>
                <w:szCs w:val="16"/>
              </w:rPr>
            </w:pPr>
          </w:p>
          <w:p w14:paraId="166AD414" w14:textId="1B56CDAC" w:rsidR="0002755F" w:rsidRDefault="0002755F" w:rsidP="0002755F">
            <w:pPr>
              <w:rPr>
                <w:rFonts w:ascii="Comic Sans MS" w:hAnsi="Comic Sans MS"/>
                <w:sz w:val="16"/>
                <w:szCs w:val="16"/>
              </w:rPr>
            </w:pPr>
          </w:p>
          <w:p w14:paraId="6C1D011F" w14:textId="2FC0E099" w:rsidR="0002755F" w:rsidRDefault="0002755F" w:rsidP="0002755F">
            <w:pPr>
              <w:rPr>
                <w:rFonts w:ascii="Comic Sans MS" w:hAnsi="Comic Sans MS"/>
                <w:sz w:val="16"/>
                <w:szCs w:val="16"/>
              </w:rPr>
            </w:pPr>
          </w:p>
          <w:p w14:paraId="15751B6F" w14:textId="48AA4099" w:rsidR="0002755F" w:rsidRDefault="0002755F" w:rsidP="0002755F">
            <w:pPr>
              <w:rPr>
                <w:rFonts w:ascii="Comic Sans MS" w:hAnsi="Comic Sans MS"/>
                <w:sz w:val="16"/>
                <w:szCs w:val="16"/>
              </w:rPr>
            </w:pPr>
          </w:p>
          <w:p w14:paraId="467D0E2A" w14:textId="46954044" w:rsidR="0002755F" w:rsidRDefault="0002755F" w:rsidP="0002755F">
            <w:pPr>
              <w:rPr>
                <w:rFonts w:ascii="Comic Sans MS" w:hAnsi="Comic Sans MS"/>
                <w:sz w:val="16"/>
                <w:szCs w:val="16"/>
              </w:rPr>
            </w:pPr>
          </w:p>
          <w:p w14:paraId="60CDC42D" w14:textId="77777777" w:rsidR="00E64446" w:rsidRDefault="00E64446" w:rsidP="0002755F">
            <w:pPr>
              <w:rPr>
                <w:rFonts w:ascii="Comic Sans MS" w:hAnsi="Comic Sans MS"/>
                <w:sz w:val="16"/>
                <w:szCs w:val="16"/>
              </w:rPr>
            </w:pPr>
          </w:p>
          <w:p w14:paraId="66CF56D4" w14:textId="3E15AE55" w:rsidR="0002755F" w:rsidRDefault="0002755F" w:rsidP="0002755F">
            <w:pPr>
              <w:rPr>
                <w:rFonts w:ascii="Comic Sans MS" w:hAnsi="Comic Sans MS"/>
                <w:sz w:val="16"/>
                <w:szCs w:val="16"/>
              </w:rPr>
            </w:pPr>
            <w:r>
              <w:rPr>
                <w:rFonts w:ascii="Comic Sans MS" w:hAnsi="Comic Sans MS"/>
                <w:sz w:val="16"/>
                <w:szCs w:val="16"/>
              </w:rPr>
              <w:t xml:space="preserve">Children will have made good or accelerated progress through QFT in a small group. </w:t>
            </w:r>
          </w:p>
          <w:p w14:paraId="63F24CA6" w14:textId="77777777" w:rsidR="00082294" w:rsidRDefault="00082294" w:rsidP="00082294">
            <w:pPr>
              <w:rPr>
                <w:rFonts w:ascii="Arial" w:hAnsi="Arial" w:cs="Arial"/>
                <w:sz w:val="18"/>
                <w:szCs w:val="18"/>
                <w:highlight w:val="yellow"/>
              </w:rPr>
            </w:pPr>
          </w:p>
          <w:p w14:paraId="210FF75D" w14:textId="77777777" w:rsidR="0002755F" w:rsidRDefault="0002755F" w:rsidP="00082294">
            <w:pPr>
              <w:rPr>
                <w:rFonts w:ascii="Arial" w:hAnsi="Arial" w:cs="Arial"/>
                <w:sz w:val="18"/>
                <w:szCs w:val="18"/>
                <w:highlight w:val="yellow"/>
              </w:rPr>
            </w:pPr>
          </w:p>
          <w:p w14:paraId="74DEE833" w14:textId="77777777" w:rsidR="0002755F" w:rsidRDefault="0002755F" w:rsidP="00082294">
            <w:pPr>
              <w:rPr>
                <w:rFonts w:ascii="Arial" w:hAnsi="Arial" w:cs="Arial"/>
                <w:sz w:val="18"/>
                <w:szCs w:val="18"/>
                <w:highlight w:val="yellow"/>
              </w:rPr>
            </w:pPr>
          </w:p>
          <w:p w14:paraId="4317131F" w14:textId="7C917FC0" w:rsidR="0002755F" w:rsidRPr="00AE78F2" w:rsidRDefault="0002755F" w:rsidP="00082294">
            <w:pPr>
              <w:rPr>
                <w:rFonts w:ascii="Arial" w:hAnsi="Arial" w:cs="Arial"/>
                <w:sz w:val="18"/>
                <w:szCs w:val="18"/>
                <w:highlight w:val="yellow"/>
              </w:rPr>
            </w:pPr>
          </w:p>
        </w:tc>
        <w:tc>
          <w:tcPr>
            <w:tcW w:w="2409" w:type="dxa"/>
            <w:tcMar>
              <w:top w:w="57" w:type="dxa"/>
              <w:bottom w:w="57" w:type="dxa"/>
            </w:tcMar>
          </w:tcPr>
          <w:p w14:paraId="192023BC" w14:textId="77777777" w:rsidR="00082294" w:rsidRPr="00FC3129" w:rsidRDefault="00082294" w:rsidP="00082294">
            <w:pPr>
              <w:rPr>
                <w:rFonts w:ascii="Comic Sans MS" w:hAnsi="Comic Sans MS"/>
                <w:sz w:val="16"/>
                <w:szCs w:val="16"/>
              </w:rPr>
            </w:pPr>
            <w:r w:rsidRPr="00FC3129">
              <w:rPr>
                <w:rFonts w:ascii="Comic Sans MS" w:hAnsi="Comic Sans MS"/>
                <w:sz w:val="16"/>
                <w:szCs w:val="16"/>
              </w:rPr>
              <w:t>Literacy and numeracy interventions</w:t>
            </w:r>
          </w:p>
          <w:p w14:paraId="44FD78C3" w14:textId="77777777" w:rsidR="00082294" w:rsidRDefault="00082294" w:rsidP="00082294">
            <w:pPr>
              <w:rPr>
                <w:rFonts w:ascii="Comic Sans MS" w:hAnsi="Comic Sans MS"/>
                <w:sz w:val="16"/>
                <w:szCs w:val="16"/>
              </w:rPr>
            </w:pPr>
            <w:r w:rsidRPr="00FC3129">
              <w:rPr>
                <w:rFonts w:ascii="Comic Sans MS" w:hAnsi="Comic Sans MS"/>
                <w:sz w:val="16"/>
                <w:szCs w:val="16"/>
              </w:rPr>
              <w:t>Exam revision classes and preparation.</w:t>
            </w:r>
          </w:p>
          <w:p w14:paraId="27BEE99C" w14:textId="77777777" w:rsidR="00082294" w:rsidRDefault="00082294" w:rsidP="00082294">
            <w:pPr>
              <w:rPr>
                <w:rFonts w:ascii="Comic Sans MS" w:hAnsi="Comic Sans MS"/>
                <w:sz w:val="16"/>
                <w:szCs w:val="16"/>
              </w:rPr>
            </w:pPr>
          </w:p>
          <w:p w14:paraId="2F30B338" w14:textId="0483D992" w:rsidR="00082294" w:rsidRPr="00FC3129" w:rsidRDefault="00082294" w:rsidP="00082294">
            <w:pPr>
              <w:rPr>
                <w:rFonts w:ascii="Comic Sans MS" w:hAnsi="Comic Sans MS"/>
                <w:sz w:val="16"/>
                <w:szCs w:val="16"/>
              </w:rPr>
            </w:pPr>
            <w:r>
              <w:rPr>
                <w:rFonts w:ascii="Comic Sans MS" w:hAnsi="Comic Sans MS"/>
                <w:sz w:val="16"/>
                <w:szCs w:val="16"/>
              </w:rPr>
              <w:t>Small g</w:t>
            </w:r>
            <w:r w:rsidR="0002755F">
              <w:rPr>
                <w:rFonts w:ascii="Comic Sans MS" w:hAnsi="Comic Sans MS"/>
                <w:sz w:val="16"/>
                <w:szCs w:val="16"/>
              </w:rPr>
              <w:t>roup intervention in Year 2 to boost maths, two afternoons per week</w:t>
            </w:r>
          </w:p>
          <w:p w14:paraId="0BDC30B7" w14:textId="110D1C29" w:rsidR="00082294" w:rsidRDefault="00082294" w:rsidP="00082294">
            <w:pPr>
              <w:rPr>
                <w:rFonts w:ascii="Comic Sans MS" w:hAnsi="Comic Sans MS"/>
                <w:sz w:val="16"/>
                <w:szCs w:val="16"/>
              </w:rPr>
            </w:pPr>
            <w:r>
              <w:rPr>
                <w:rFonts w:ascii="Comic Sans MS" w:hAnsi="Comic Sans MS"/>
                <w:sz w:val="16"/>
                <w:szCs w:val="16"/>
              </w:rPr>
              <w:t>2017-2018 academic year</w:t>
            </w:r>
          </w:p>
          <w:p w14:paraId="594F9888" w14:textId="77777777" w:rsidR="00082294" w:rsidRDefault="00082294" w:rsidP="00082294">
            <w:pPr>
              <w:rPr>
                <w:rFonts w:ascii="Arial" w:hAnsi="Arial" w:cs="Arial"/>
                <w:sz w:val="18"/>
                <w:szCs w:val="18"/>
              </w:rPr>
            </w:pPr>
          </w:p>
          <w:p w14:paraId="2EA414F1" w14:textId="77777777" w:rsidR="0002755F" w:rsidRDefault="0002755F" w:rsidP="00082294">
            <w:pPr>
              <w:rPr>
                <w:rFonts w:ascii="Arial" w:hAnsi="Arial" w:cs="Arial"/>
                <w:sz w:val="18"/>
                <w:szCs w:val="18"/>
              </w:rPr>
            </w:pPr>
          </w:p>
          <w:p w14:paraId="6E47EFA6" w14:textId="0B77E48C" w:rsidR="0002755F" w:rsidRPr="0002755F" w:rsidRDefault="0002755F" w:rsidP="00082294">
            <w:pPr>
              <w:rPr>
                <w:rFonts w:ascii="Comic Sans MS" w:hAnsi="Comic Sans MS" w:cs="Arial"/>
                <w:sz w:val="16"/>
                <w:szCs w:val="16"/>
              </w:rPr>
            </w:pPr>
            <w:r>
              <w:rPr>
                <w:rFonts w:ascii="Comic Sans MS" w:hAnsi="Comic Sans MS" w:cs="Arial"/>
                <w:sz w:val="16"/>
                <w:szCs w:val="16"/>
              </w:rPr>
              <w:t>LA c</w:t>
            </w:r>
            <w:r w:rsidRPr="0002755F">
              <w:rPr>
                <w:rFonts w:ascii="Comic Sans MS" w:hAnsi="Comic Sans MS" w:cs="Arial"/>
                <w:sz w:val="16"/>
                <w:szCs w:val="16"/>
              </w:rPr>
              <w:t xml:space="preserve">hildren are taught by DHT in a small group </w:t>
            </w:r>
            <w:r>
              <w:rPr>
                <w:rFonts w:ascii="Comic Sans MS" w:hAnsi="Comic Sans MS" w:cs="Arial"/>
                <w:sz w:val="16"/>
                <w:szCs w:val="16"/>
              </w:rPr>
              <w:t>with TA support every day in numeracy.</w:t>
            </w:r>
          </w:p>
        </w:tc>
        <w:tc>
          <w:tcPr>
            <w:tcW w:w="3828" w:type="dxa"/>
            <w:tcMar>
              <w:top w:w="57" w:type="dxa"/>
              <w:bottom w:w="57" w:type="dxa"/>
            </w:tcMar>
          </w:tcPr>
          <w:p w14:paraId="152A3FBB" w14:textId="73467264" w:rsidR="00082294" w:rsidRPr="00E86FCE" w:rsidRDefault="00E86FCE" w:rsidP="00082294">
            <w:pPr>
              <w:jc w:val="center"/>
              <w:rPr>
                <w:rFonts w:ascii="Comic Sans MS" w:hAnsi="Comic Sans MS" w:cs="Arial"/>
                <w:sz w:val="16"/>
                <w:szCs w:val="16"/>
              </w:rPr>
            </w:pPr>
            <w:r w:rsidRPr="00E86FCE">
              <w:rPr>
                <w:rFonts w:ascii="Comic Sans MS" w:hAnsi="Comic Sans MS" w:cs="Arial"/>
                <w:sz w:val="16"/>
                <w:szCs w:val="16"/>
              </w:rPr>
              <w:t xml:space="preserve">Key children are identified through AFL and </w:t>
            </w:r>
            <w:r>
              <w:rPr>
                <w:rFonts w:ascii="Comic Sans MS" w:hAnsi="Comic Sans MS" w:cs="Arial"/>
                <w:sz w:val="16"/>
                <w:szCs w:val="16"/>
              </w:rPr>
              <w:t xml:space="preserve">they </w:t>
            </w:r>
            <w:r w:rsidRPr="00E86FCE">
              <w:rPr>
                <w:rFonts w:ascii="Comic Sans MS" w:hAnsi="Comic Sans MS" w:cs="Arial"/>
                <w:sz w:val="16"/>
                <w:szCs w:val="16"/>
              </w:rPr>
              <w:t>are invited in small groups to attend booster classes.</w:t>
            </w:r>
          </w:p>
          <w:p w14:paraId="7D4032F0" w14:textId="65CE4414" w:rsidR="0002755F" w:rsidRDefault="0002755F" w:rsidP="00E64446">
            <w:pPr>
              <w:rPr>
                <w:rFonts w:ascii="Arial" w:hAnsi="Arial" w:cs="Arial"/>
                <w:sz w:val="18"/>
                <w:szCs w:val="18"/>
              </w:rPr>
            </w:pPr>
          </w:p>
          <w:p w14:paraId="48264A6D" w14:textId="77777777" w:rsidR="0002755F" w:rsidRDefault="0002755F" w:rsidP="00082294">
            <w:pPr>
              <w:jc w:val="center"/>
              <w:rPr>
                <w:rFonts w:ascii="Arial" w:hAnsi="Arial" w:cs="Arial"/>
                <w:sz w:val="18"/>
                <w:szCs w:val="18"/>
              </w:rPr>
            </w:pPr>
          </w:p>
          <w:p w14:paraId="6AEAE147" w14:textId="79A51222" w:rsidR="0002755F" w:rsidRPr="00E86FCE" w:rsidRDefault="00E86FCE" w:rsidP="00E86FCE">
            <w:pPr>
              <w:rPr>
                <w:rFonts w:ascii="Comic Sans MS" w:hAnsi="Comic Sans MS" w:cs="Arial"/>
                <w:sz w:val="16"/>
                <w:szCs w:val="16"/>
              </w:rPr>
            </w:pPr>
            <w:r w:rsidRPr="00E86FCE">
              <w:rPr>
                <w:rFonts w:ascii="Comic Sans MS" w:hAnsi="Comic Sans MS" w:cs="Arial"/>
                <w:sz w:val="16"/>
                <w:szCs w:val="16"/>
              </w:rPr>
              <w:t xml:space="preserve">Children’s needs have been analysed and identified </w:t>
            </w:r>
            <w:r>
              <w:rPr>
                <w:rFonts w:ascii="Comic Sans MS" w:hAnsi="Comic Sans MS" w:cs="Arial"/>
                <w:sz w:val="16"/>
                <w:szCs w:val="16"/>
              </w:rPr>
              <w:t>and targeted support implemented.</w:t>
            </w:r>
          </w:p>
          <w:p w14:paraId="2E29DA41" w14:textId="77777777" w:rsidR="0002755F" w:rsidRDefault="0002755F" w:rsidP="00082294">
            <w:pPr>
              <w:jc w:val="center"/>
              <w:rPr>
                <w:rFonts w:ascii="Arial" w:hAnsi="Arial" w:cs="Arial"/>
                <w:sz w:val="18"/>
                <w:szCs w:val="18"/>
              </w:rPr>
            </w:pPr>
          </w:p>
          <w:p w14:paraId="182391F6" w14:textId="77777777" w:rsidR="0002755F" w:rsidRDefault="0002755F" w:rsidP="00082294">
            <w:pPr>
              <w:jc w:val="center"/>
              <w:rPr>
                <w:rFonts w:ascii="Arial" w:hAnsi="Arial" w:cs="Arial"/>
                <w:sz w:val="18"/>
                <w:szCs w:val="18"/>
              </w:rPr>
            </w:pPr>
          </w:p>
          <w:p w14:paraId="3E3A659D" w14:textId="77777777" w:rsidR="0002755F" w:rsidRDefault="0002755F" w:rsidP="00082294">
            <w:pPr>
              <w:jc w:val="center"/>
              <w:rPr>
                <w:rFonts w:ascii="Arial" w:hAnsi="Arial" w:cs="Arial"/>
                <w:sz w:val="18"/>
                <w:szCs w:val="18"/>
              </w:rPr>
            </w:pPr>
          </w:p>
          <w:p w14:paraId="2FB97F70" w14:textId="77777777" w:rsidR="0002755F" w:rsidRDefault="0002755F" w:rsidP="00082294">
            <w:pPr>
              <w:jc w:val="center"/>
              <w:rPr>
                <w:rFonts w:ascii="Arial" w:hAnsi="Arial" w:cs="Arial"/>
                <w:sz w:val="18"/>
                <w:szCs w:val="18"/>
              </w:rPr>
            </w:pPr>
          </w:p>
          <w:p w14:paraId="06084CDA" w14:textId="77777777" w:rsidR="0002755F" w:rsidRDefault="0002755F" w:rsidP="00082294">
            <w:pPr>
              <w:jc w:val="center"/>
              <w:rPr>
                <w:rFonts w:ascii="Arial" w:hAnsi="Arial" w:cs="Arial"/>
                <w:sz w:val="18"/>
                <w:szCs w:val="18"/>
              </w:rPr>
            </w:pPr>
          </w:p>
          <w:p w14:paraId="58C19323" w14:textId="2238FE00" w:rsidR="0002755F" w:rsidRPr="0002755F" w:rsidRDefault="0002755F" w:rsidP="0002755F">
            <w:pPr>
              <w:rPr>
                <w:rFonts w:ascii="Comic Sans MS" w:hAnsi="Comic Sans MS" w:cs="Arial"/>
                <w:sz w:val="16"/>
                <w:szCs w:val="16"/>
              </w:rPr>
            </w:pPr>
            <w:r w:rsidRPr="0002755F">
              <w:rPr>
                <w:rFonts w:ascii="Comic Sans MS" w:hAnsi="Comic Sans MS" w:cs="Arial"/>
                <w:sz w:val="16"/>
                <w:szCs w:val="16"/>
              </w:rPr>
              <w:t xml:space="preserve">Children have been identified through a range of different strategies as having gaps in their mathematical understanding and the </w:t>
            </w:r>
          </w:p>
        </w:tc>
        <w:tc>
          <w:tcPr>
            <w:tcW w:w="3260" w:type="dxa"/>
            <w:shd w:val="clear" w:color="auto" w:fill="auto"/>
            <w:tcMar>
              <w:top w:w="57" w:type="dxa"/>
              <w:bottom w:w="57" w:type="dxa"/>
            </w:tcMar>
          </w:tcPr>
          <w:p w14:paraId="2F1F0F34" w14:textId="77777777" w:rsidR="0002755F" w:rsidRDefault="0002755F" w:rsidP="0002755F">
            <w:pPr>
              <w:rPr>
                <w:rFonts w:ascii="Comic Sans MS" w:hAnsi="Comic Sans MS"/>
                <w:sz w:val="16"/>
                <w:szCs w:val="16"/>
              </w:rPr>
            </w:pPr>
            <w:r w:rsidRPr="00FC3129">
              <w:rPr>
                <w:rFonts w:ascii="Comic Sans MS" w:hAnsi="Comic Sans MS"/>
                <w:sz w:val="16"/>
                <w:szCs w:val="16"/>
              </w:rPr>
              <w:t>Children undertake booster sessions in all core subjects Y2 and Y6</w:t>
            </w:r>
          </w:p>
          <w:p w14:paraId="7883F4D7" w14:textId="33B42B25" w:rsidR="00082294" w:rsidRDefault="00082294" w:rsidP="00082294">
            <w:pPr>
              <w:rPr>
                <w:rFonts w:ascii="Comic Sans MS" w:hAnsi="Comic Sans MS"/>
                <w:sz w:val="16"/>
                <w:szCs w:val="16"/>
              </w:rPr>
            </w:pPr>
          </w:p>
          <w:p w14:paraId="3CBD78A4" w14:textId="77777777" w:rsidR="0002755F" w:rsidRDefault="00082294" w:rsidP="00082294">
            <w:pPr>
              <w:rPr>
                <w:rFonts w:ascii="Comic Sans MS" w:hAnsi="Comic Sans MS"/>
                <w:sz w:val="16"/>
                <w:szCs w:val="16"/>
              </w:rPr>
            </w:pPr>
            <w:r>
              <w:rPr>
                <w:rFonts w:ascii="Comic Sans MS" w:hAnsi="Comic Sans MS"/>
                <w:sz w:val="16"/>
                <w:szCs w:val="16"/>
              </w:rPr>
              <w:t>PPR July</w:t>
            </w:r>
            <w:r w:rsidRPr="00FC3129">
              <w:rPr>
                <w:rFonts w:ascii="Comic Sans MS" w:hAnsi="Comic Sans MS"/>
                <w:sz w:val="16"/>
                <w:szCs w:val="16"/>
              </w:rPr>
              <w:t xml:space="preserve"> </w:t>
            </w:r>
          </w:p>
          <w:p w14:paraId="256F2009" w14:textId="351690DA" w:rsidR="0002755F" w:rsidRDefault="0002755F" w:rsidP="00082294">
            <w:pPr>
              <w:rPr>
                <w:rFonts w:ascii="Comic Sans MS" w:hAnsi="Comic Sans MS"/>
                <w:sz w:val="16"/>
                <w:szCs w:val="16"/>
              </w:rPr>
            </w:pPr>
          </w:p>
          <w:p w14:paraId="59A8CAF9" w14:textId="4E489D22" w:rsidR="0002755F" w:rsidRDefault="00E86FCE" w:rsidP="00082294">
            <w:pPr>
              <w:rPr>
                <w:rFonts w:ascii="Comic Sans MS" w:hAnsi="Comic Sans MS"/>
                <w:sz w:val="16"/>
                <w:szCs w:val="16"/>
              </w:rPr>
            </w:pPr>
            <w:r>
              <w:rPr>
                <w:rFonts w:ascii="Comic Sans MS" w:hAnsi="Comic Sans MS"/>
                <w:sz w:val="16"/>
                <w:szCs w:val="16"/>
              </w:rPr>
              <w:t>LH to work closely with Year 2 staff to ensure all children have the required support when and if necessary.</w:t>
            </w:r>
          </w:p>
          <w:p w14:paraId="27C2EAF2" w14:textId="77777777" w:rsidR="0002755F" w:rsidRDefault="0002755F" w:rsidP="00082294">
            <w:pPr>
              <w:rPr>
                <w:rFonts w:ascii="Comic Sans MS" w:hAnsi="Comic Sans MS"/>
                <w:sz w:val="16"/>
                <w:szCs w:val="16"/>
              </w:rPr>
            </w:pPr>
          </w:p>
          <w:p w14:paraId="7985B304" w14:textId="77777777" w:rsidR="0002755F" w:rsidRDefault="0002755F" w:rsidP="00082294">
            <w:pPr>
              <w:rPr>
                <w:rFonts w:ascii="Comic Sans MS" w:hAnsi="Comic Sans MS"/>
                <w:sz w:val="16"/>
                <w:szCs w:val="16"/>
              </w:rPr>
            </w:pPr>
          </w:p>
          <w:p w14:paraId="3944F6F7" w14:textId="3DBFDB7B" w:rsidR="0002755F" w:rsidRDefault="0002755F" w:rsidP="00082294">
            <w:pPr>
              <w:rPr>
                <w:rFonts w:ascii="Comic Sans MS" w:hAnsi="Comic Sans MS"/>
                <w:sz w:val="16"/>
                <w:szCs w:val="16"/>
              </w:rPr>
            </w:pPr>
          </w:p>
          <w:p w14:paraId="4FD85F6F" w14:textId="781E0637" w:rsidR="00082294" w:rsidRPr="0002755F" w:rsidRDefault="0002755F" w:rsidP="00082294">
            <w:pPr>
              <w:rPr>
                <w:rFonts w:ascii="Comic Sans MS" w:hAnsi="Comic Sans MS" w:cs="Arial"/>
                <w:sz w:val="16"/>
                <w:szCs w:val="16"/>
                <w:highlight w:val="yellow"/>
              </w:rPr>
            </w:pPr>
            <w:r w:rsidRPr="0002755F">
              <w:rPr>
                <w:rFonts w:ascii="Comic Sans MS" w:hAnsi="Comic Sans MS" w:cs="Arial"/>
                <w:sz w:val="16"/>
                <w:szCs w:val="16"/>
              </w:rPr>
              <w:t>Year 6 children have been split three ways</w:t>
            </w:r>
            <w:r>
              <w:rPr>
                <w:rFonts w:ascii="Comic Sans MS" w:hAnsi="Comic Sans MS" w:cs="Arial"/>
                <w:sz w:val="16"/>
                <w:szCs w:val="16"/>
              </w:rPr>
              <w:t xml:space="preserve"> utilising the </w:t>
            </w:r>
            <w:r w:rsidR="00E86FCE">
              <w:rPr>
                <w:rFonts w:ascii="Comic Sans MS" w:hAnsi="Comic Sans MS" w:cs="Arial"/>
                <w:sz w:val="16"/>
                <w:szCs w:val="16"/>
              </w:rPr>
              <w:t>non-teaching</w:t>
            </w:r>
            <w:r>
              <w:rPr>
                <w:rFonts w:ascii="Comic Sans MS" w:hAnsi="Comic Sans MS" w:cs="Arial"/>
                <w:sz w:val="16"/>
                <w:szCs w:val="16"/>
              </w:rPr>
              <w:t xml:space="preserve"> DHT/Maths coordinator to teach the LA children.  </w:t>
            </w:r>
          </w:p>
        </w:tc>
        <w:tc>
          <w:tcPr>
            <w:tcW w:w="1276" w:type="dxa"/>
          </w:tcPr>
          <w:p w14:paraId="5BCFD2D8" w14:textId="77777777" w:rsidR="00082294" w:rsidRDefault="00082294" w:rsidP="00082294">
            <w:pPr>
              <w:jc w:val="center"/>
              <w:rPr>
                <w:rFonts w:ascii="Comic Sans MS" w:hAnsi="Comic Sans MS"/>
                <w:sz w:val="16"/>
                <w:szCs w:val="16"/>
              </w:rPr>
            </w:pPr>
            <w:r w:rsidRPr="00FC3129">
              <w:rPr>
                <w:rFonts w:ascii="Comic Sans MS" w:hAnsi="Comic Sans MS"/>
                <w:sz w:val="16"/>
                <w:szCs w:val="16"/>
              </w:rPr>
              <w:t>Year 6 and Year 2 staff / HT and Deputy HT.</w:t>
            </w:r>
          </w:p>
          <w:p w14:paraId="4ED8915E" w14:textId="77777777" w:rsidR="00082294" w:rsidRDefault="00082294" w:rsidP="00082294">
            <w:pPr>
              <w:jc w:val="center"/>
              <w:rPr>
                <w:rFonts w:ascii="Comic Sans MS" w:hAnsi="Comic Sans MS"/>
                <w:sz w:val="16"/>
                <w:szCs w:val="16"/>
              </w:rPr>
            </w:pPr>
          </w:p>
          <w:p w14:paraId="1D270685" w14:textId="77777777" w:rsidR="00082294" w:rsidRDefault="00082294" w:rsidP="00082294">
            <w:pPr>
              <w:jc w:val="center"/>
              <w:rPr>
                <w:rFonts w:ascii="Comic Sans MS" w:hAnsi="Comic Sans MS"/>
                <w:sz w:val="16"/>
                <w:szCs w:val="16"/>
              </w:rPr>
            </w:pPr>
          </w:p>
          <w:p w14:paraId="7D2B1753" w14:textId="2D310E2C" w:rsidR="00082294" w:rsidRDefault="00082294" w:rsidP="00082294">
            <w:pPr>
              <w:jc w:val="center"/>
              <w:rPr>
                <w:rFonts w:ascii="Comic Sans MS" w:hAnsi="Comic Sans MS"/>
                <w:sz w:val="16"/>
                <w:szCs w:val="16"/>
              </w:rPr>
            </w:pPr>
            <w:r>
              <w:rPr>
                <w:rFonts w:ascii="Comic Sans MS" w:hAnsi="Comic Sans MS"/>
                <w:sz w:val="16"/>
                <w:szCs w:val="16"/>
              </w:rPr>
              <w:t>Year 2 staff and LH</w:t>
            </w:r>
          </w:p>
          <w:p w14:paraId="7AA2A9F9" w14:textId="77777777" w:rsidR="00082294" w:rsidRDefault="00082294" w:rsidP="00082294">
            <w:pPr>
              <w:jc w:val="center"/>
              <w:rPr>
                <w:rFonts w:ascii="Comic Sans MS" w:hAnsi="Comic Sans MS"/>
                <w:sz w:val="16"/>
                <w:szCs w:val="16"/>
              </w:rPr>
            </w:pPr>
          </w:p>
          <w:p w14:paraId="0B0366B8" w14:textId="77777777" w:rsidR="00E86FCE" w:rsidRDefault="00E86FCE" w:rsidP="00082294">
            <w:pPr>
              <w:jc w:val="center"/>
              <w:rPr>
                <w:rFonts w:ascii="Comic Sans MS" w:hAnsi="Comic Sans MS"/>
                <w:sz w:val="16"/>
                <w:szCs w:val="16"/>
              </w:rPr>
            </w:pPr>
          </w:p>
          <w:p w14:paraId="34CA02F4" w14:textId="77777777" w:rsidR="00E86FCE" w:rsidRDefault="00E86FCE" w:rsidP="00082294">
            <w:pPr>
              <w:jc w:val="center"/>
              <w:rPr>
                <w:rFonts w:ascii="Comic Sans MS" w:hAnsi="Comic Sans MS"/>
                <w:sz w:val="16"/>
                <w:szCs w:val="16"/>
              </w:rPr>
            </w:pPr>
          </w:p>
          <w:p w14:paraId="0D2926E6" w14:textId="77777777" w:rsidR="003F66D1" w:rsidRDefault="003F66D1" w:rsidP="00082294">
            <w:pPr>
              <w:jc w:val="center"/>
              <w:rPr>
                <w:rFonts w:ascii="Comic Sans MS" w:hAnsi="Comic Sans MS"/>
                <w:sz w:val="16"/>
                <w:szCs w:val="16"/>
              </w:rPr>
            </w:pPr>
          </w:p>
          <w:p w14:paraId="0AF844B4" w14:textId="77777777" w:rsidR="003F66D1" w:rsidRDefault="003F66D1" w:rsidP="00082294">
            <w:pPr>
              <w:jc w:val="center"/>
              <w:rPr>
                <w:rFonts w:ascii="Comic Sans MS" w:hAnsi="Comic Sans MS"/>
                <w:sz w:val="16"/>
                <w:szCs w:val="16"/>
              </w:rPr>
            </w:pPr>
          </w:p>
          <w:p w14:paraId="654DA860" w14:textId="7EC5F295" w:rsidR="00082294" w:rsidRDefault="00082294" w:rsidP="00082294">
            <w:pPr>
              <w:jc w:val="center"/>
              <w:rPr>
                <w:rFonts w:ascii="Comic Sans MS" w:hAnsi="Comic Sans MS"/>
                <w:sz w:val="16"/>
                <w:szCs w:val="16"/>
              </w:rPr>
            </w:pPr>
            <w:r>
              <w:rPr>
                <w:rFonts w:ascii="Comic Sans MS" w:hAnsi="Comic Sans MS"/>
                <w:sz w:val="16"/>
                <w:szCs w:val="16"/>
              </w:rPr>
              <w:t>Year 6 teachers and assessment co-ordinator</w:t>
            </w:r>
          </w:p>
          <w:p w14:paraId="6F4153EC" w14:textId="77777777" w:rsidR="00082294" w:rsidRDefault="00082294" w:rsidP="00082294">
            <w:pPr>
              <w:jc w:val="center"/>
              <w:rPr>
                <w:rFonts w:ascii="Comic Sans MS" w:hAnsi="Comic Sans MS"/>
                <w:sz w:val="16"/>
                <w:szCs w:val="16"/>
              </w:rPr>
            </w:pPr>
          </w:p>
          <w:p w14:paraId="383D77E6" w14:textId="77777777" w:rsidR="00082294" w:rsidRDefault="00082294" w:rsidP="00082294">
            <w:pPr>
              <w:jc w:val="center"/>
              <w:rPr>
                <w:rFonts w:ascii="Comic Sans MS" w:hAnsi="Comic Sans MS"/>
                <w:sz w:val="16"/>
                <w:szCs w:val="16"/>
              </w:rPr>
            </w:pPr>
          </w:p>
          <w:p w14:paraId="292D9370" w14:textId="77777777" w:rsidR="00082294" w:rsidRDefault="00082294" w:rsidP="00082294">
            <w:pPr>
              <w:jc w:val="center"/>
              <w:rPr>
                <w:rFonts w:ascii="Comic Sans MS" w:hAnsi="Comic Sans MS"/>
                <w:sz w:val="16"/>
                <w:szCs w:val="16"/>
              </w:rPr>
            </w:pPr>
          </w:p>
          <w:p w14:paraId="547E0435" w14:textId="77777777" w:rsidR="00082294" w:rsidRDefault="00082294" w:rsidP="00082294">
            <w:pPr>
              <w:jc w:val="center"/>
              <w:rPr>
                <w:rFonts w:ascii="Comic Sans MS" w:hAnsi="Comic Sans MS"/>
                <w:sz w:val="16"/>
                <w:szCs w:val="16"/>
              </w:rPr>
            </w:pPr>
          </w:p>
          <w:p w14:paraId="3AD20AA1" w14:textId="01743AE7" w:rsidR="00082294" w:rsidRPr="00147CE0" w:rsidRDefault="00082294" w:rsidP="00082294">
            <w:pPr>
              <w:rPr>
                <w:rFonts w:ascii="Comic Sans MS" w:hAnsi="Comic Sans MS" w:cs="Arial"/>
                <w:sz w:val="16"/>
                <w:szCs w:val="16"/>
              </w:rPr>
            </w:pPr>
            <w:r>
              <w:rPr>
                <w:rFonts w:ascii="Comic Sans MS" w:hAnsi="Comic Sans MS"/>
                <w:sz w:val="16"/>
                <w:szCs w:val="16"/>
              </w:rPr>
              <w:t>Year 5 teachers and assessment co-ordinator</w:t>
            </w:r>
          </w:p>
        </w:tc>
        <w:tc>
          <w:tcPr>
            <w:tcW w:w="1984" w:type="dxa"/>
            <w:shd w:val="clear" w:color="auto" w:fill="auto"/>
          </w:tcPr>
          <w:p w14:paraId="21B21985" w14:textId="77777777" w:rsidR="00082294" w:rsidRDefault="003F66D1" w:rsidP="00082294">
            <w:pPr>
              <w:rPr>
                <w:rFonts w:ascii="Arial" w:hAnsi="Arial" w:cs="Arial"/>
                <w:sz w:val="18"/>
                <w:szCs w:val="18"/>
              </w:rPr>
            </w:pPr>
            <w:r>
              <w:rPr>
                <w:rFonts w:ascii="Arial" w:hAnsi="Arial" w:cs="Arial"/>
                <w:sz w:val="18"/>
                <w:szCs w:val="18"/>
              </w:rPr>
              <w:t>5 days supply = £900</w:t>
            </w:r>
          </w:p>
          <w:p w14:paraId="6A2FEDA2" w14:textId="77777777" w:rsidR="003F66D1" w:rsidRDefault="003F66D1" w:rsidP="00082294">
            <w:pPr>
              <w:rPr>
                <w:rFonts w:ascii="Arial" w:hAnsi="Arial" w:cs="Arial"/>
                <w:sz w:val="18"/>
                <w:szCs w:val="18"/>
              </w:rPr>
            </w:pPr>
          </w:p>
          <w:p w14:paraId="14844D59" w14:textId="77777777" w:rsidR="003F66D1" w:rsidRDefault="003F66D1" w:rsidP="00082294">
            <w:pPr>
              <w:rPr>
                <w:rFonts w:ascii="Arial" w:hAnsi="Arial" w:cs="Arial"/>
                <w:sz w:val="18"/>
                <w:szCs w:val="18"/>
              </w:rPr>
            </w:pPr>
          </w:p>
          <w:p w14:paraId="19CEDE19" w14:textId="26ECFBC5" w:rsidR="003F66D1" w:rsidRDefault="003F66D1" w:rsidP="00082294">
            <w:pPr>
              <w:rPr>
                <w:rFonts w:ascii="Arial" w:hAnsi="Arial" w:cs="Arial"/>
                <w:sz w:val="18"/>
                <w:szCs w:val="18"/>
              </w:rPr>
            </w:pPr>
          </w:p>
          <w:p w14:paraId="2446CC4D" w14:textId="4BBDEBFC" w:rsidR="003F66D1" w:rsidRPr="003F66D1" w:rsidRDefault="003F66D1" w:rsidP="00082294">
            <w:pPr>
              <w:rPr>
                <w:rFonts w:ascii="Comic Sans MS" w:hAnsi="Comic Sans MS" w:cs="Arial"/>
                <w:sz w:val="16"/>
                <w:szCs w:val="16"/>
              </w:rPr>
            </w:pPr>
            <w:r w:rsidRPr="003F66D1">
              <w:rPr>
                <w:rFonts w:ascii="Comic Sans MS" w:hAnsi="Comic Sans MS" w:cs="Arial"/>
                <w:sz w:val="16"/>
                <w:szCs w:val="16"/>
              </w:rPr>
              <w:t>Mrs Hampson from Christmas to Easter - £1400</w:t>
            </w:r>
          </w:p>
          <w:p w14:paraId="008E6753" w14:textId="77777777" w:rsidR="003F66D1" w:rsidRDefault="003F66D1" w:rsidP="00082294">
            <w:pPr>
              <w:rPr>
                <w:rFonts w:ascii="Comic Sans MS" w:hAnsi="Comic Sans MS" w:cs="Arial"/>
                <w:sz w:val="16"/>
                <w:szCs w:val="16"/>
              </w:rPr>
            </w:pPr>
            <w:r w:rsidRPr="003F66D1">
              <w:rPr>
                <w:rFonts w:ascii="Comic Sans MS" w:hAnsi="Comic Sans MS" w:cs="Arial"/>
                <w:sz w:val="16"/>
                <w:szCs w:val="16"/>
              </w:rPr>
              <w:t>Miss K Jeffery from Easter to Summer Leader and Management time - £682.50</w:t>
            </w:r>
          </w:p>
          <w:p w14:paraId="16A0A734" w14:textId="77777777" w:rsidR="003F66D1" w:rsidRDefault="003F66D1" w:rsidP="00082294">
            <w:pPr>
              <w:rPr>
                <w:rFonts w:ascii="Comic Sans MS" w:hAnsi="Comic Sans MS" w:cs="Arial"/>
                <w:sz w:val="16"/>
                <w:szCs w:val="16"/>
              </w:rPr>
            </w:pPr>
          </w:p>
          <w:p w14:paraId="26EE8C25" w14:textId="0BAC2D5B" w:rsidR="003F66D1" w:rsidRPr="00AE78F2" w:rsidRDefault="003F66D1" w:rsidP="00082294">
            <w:pPr>
              <w:rPr>
                <w:rFonts w:ascii="Arial" w:hAnsi="Arial" w:cs="Arial"/>
                <w:sz w:val="18"/>
                <w:szCs w:val="18"/>
              </w:rPr>
            </w:pPr>
            <w:r>
              <w:rPr>
                <w:rFonts w:ascii="Comic Sans MS" w:hAnsi="Comic Sans MS" w:cs="Arial"/>
                <w:sz w:val="16"/>
                <w:szCs w:val="16"/>
              </w:rPr>
              <w:t>J Lee DHT</w:t>
            </w:r>
            <w:r w:rsidR="00A37BAE">
              <w:rPr>
                <w:rFonts w:ascii="Comic Sans MS" w:hAnsi="Comic Sans MS" w:cs="Arial"/>
                <w:sz w:val="16"/>
                <w:szCs w:val="16"/>
              </w:rPr>
              <w:t>- £5616.pa</w:t>
            </w:r>
          </w:p>
        </w:tc>
      </w:tr>
      <w:tr w:rsidR="003F66D1" w:rsidRPr="002954A6" w14:paraId="66D20392" w14:textId="630454A2" w:rsidTr="003F66D1">
        <w:trPr>
          <w:trHeight w:hRule="exact" w:val="805"/>
        </w:trPr>
        <w:tc>
          <w:tcPr>
            <w:tcW w:w="13008" w:type="dxa"/>
            <w:gridSpan w:val="5"/>
            <w:tcMar>
              <w:top w:w="57" w:type="dxa"/>
              <w:bottom w:w="57" w:type="dxa"/>
            </w:tcMar>
          </w:tcPr>
          <w:p w14:paraId="4BD9F671" w14:textId="77777777" w:rsidR="003F66D1" w:rsidRPr="002954A6" w:rsidRDefault="003F66D1" w:rsidP="00082294">
            <w:pPr>
              <w:jc w:val="right"/>
              <w:rPr>
                <w:rFonts w:ascii="Arial" w:hAnsi="Arial" w:cs="Arial"/>
              </w:rPr>
            </w:pPr>
            <w:r w:rsidRPr="002954A6">
              <w:rPr>
                <w:rFonts w:ascii="Arial" w:hAnsi="Arial" w:cs="Arial"/>
                <w:b/>
              </w:rPr>
              <w:t>Total budgeted cost</w:t>
            </w:r>
          </w:p>
        </w:tc>
        <w:tc>
          <w:tcPr>
            <w:tcW w:w="1984" w:type="dxa"/>
          </w:tcPr>
          <w:p w14:paraId="03D03D72" w14:textId="3EB62B12" w:rsidR="003F66D1" w:rsidRPr="002954A6" w:rsidRDefault="00A37BAE" w:rsidP="00A37BAE">
            <w:pPr>
              <w:rPr>
                <w:rFonts w:ascii="Arial" w:hAnsi="Arial" w:cs="Arial"/>
                <w:sz w:val="18"/>
                <w:szCs w:val="18"/>
              </w:rPr>
            </w:pPr>
            <w:r>
              <w:rPr>
                <w:rFonts w:ascii="Arial" w:hAnsi="Arial" w:cs="Arial"/>
                <w:sz w:val="18"/>
                <w:szCs w:val="18"/>
              </w:rPr>
              <w:t xml:space="preserve">£10,218.00 </w:t>
            </w:r>
          </w:p>
        </w:tc>
      </w:tr>
      <w:tr w:rsidR="00082294" w:rsidRPr="002954A6" w14:paraId="768704E7" w14:textId="77777777" w:rsidTr="003F66D1">
        <w:trPr>
          <w:trHeight w:hRule="exact" w:val="312"/>
        </w:trPr>
        <w:tc>
          <w:tcPr>
            <w:tcW w:w="14992" w:type="dxa"/>
            <w:gridSpan w:val="6"/>
            <w:tcMar>
              <w:top w:w="57" w:type="dxa"/>
              <w:bottom w:w="57" w:type="dxa"/>
            </w:tcMar>
          </w:tcPr>
          <w:p w14:paraId="26466B16" w14:textId="77777777" w:rsidR="00082294" w:rsidRPr="002954A6" w:rsidRDefault="00082294" w:rsidP="00082294">
            <w:pPr>
              <w:pStyle w:val="ListParagraph"/>
              <w:numPr>
                <w:ilvl w:val="0"/>
                <w:numId w:val="14"/>
              </w:numPr>
              <w:ind w:left="426" w:hanging="142"/>
              <w:rPr>
                <w:rFonts w:ascii="Arial" w:hAnsi="Arial" w:cs="Arial"/>
                <w:b/>
              </w:rPr>
            </w:pPr>
            <w:r w:rsidRPr="002954A6">
              <w:rPr>
                <w:rFonts w:ascii="Arial" w:hAnsi="Arial" w:cs="Arial"/>
                <w:b/>
              </w:rPr>
              <w:t>Targeted support</w:t>
            </w:r>
          </w:p>
        </w:tc>
      </w:tr>
      <w:tr w:rsidR="00082294" w:rsidRPr="002954A6" w14:paraId="58773DB5" w14:textId="77777777" w:rsidTr="003F66D1">
        <w:tc>
          <w:tcPr>
            <w:tcW w:w="2235" w:type="dxa"/>
            <w:tcMar>
              <w:top w:w="57" w:type="dxa"/>
              <w:bottom w:w="57" w:type="dxa"/>
            </w:tcMar>
          </w:tcPr>
          <w:p w14:paraId="34D410EC" w14:textId="77777777" w:rsidR="00082294" w:rsidRPr="002954A6" w:rsidRDefault="00082294" w:rsidP="00082294">
            <w:pPr>
              <w:rPr>
                <w:rFonts w:ascii="Arial" w:hAnsi="Arial" w:cs="Arial"/>
                <w:b/>
              </w:rPr>
            </w:pPr>
            <w:r w:rsidRPr="002954A6">
              <w:rPr>
                <w:rFonts w:ascii="Arial" w:hAnsi="Arial" w:cs="Arial"/>
                <w:b/>
              </w:rPr>
              <w:t>Desired outcome</w:t>
            </w:r>
          </w:p>
        </w:tc>
        <w:tc>
          <w:tcPr>
            <w:tcW w:w="2409" w:type="dxa"/>
            <w:tcMar>
              <w:top w:w="57" w:type="dxa"/>
              <w:bottom w:w="57" w:type="dxa"/>
            </w:tcMar>
          </w:tcPr>
          <w:p w14:paraId="469A0314" w14:textId="77777777" w:rsidR="00082294" w:rsidRPr="002954A6" w:rsidRDefault="00082294" w:rsidP="00082294">
            <w:pPr>
              <w:rPr>
                <w:rFonts w:ascii="Arial" w:hAnsi="Arial" w:cs="Arial"/>
                <w:b/>
              </w:rPr>
            </w:pPr>
            <w:r w:rsidRPr="002954A6">
              <w:rPr>
                <w:rFonts w:ascii="Arial" w:hAnsi="Arial" w:cs="Arial"/>
                <w:b/>
              </w:rPr>
              <w:t>Chosen action/approach</w:t>
            </w:r>
          </w:p>
        </w:tc>
        <w:tc>
          <w:tcPr>
            <w:tcW w:w="3828" w:type="dxa"/>
            <w:tcMar>
              <w:top w:w="57" w:type="dxa"/>
              <w:bottom w:w="57" w:type="dxa"/>
            </w:tcMar>
          </w:tcPr>
          <w:p w14:paraId="1D74EBD6" w14:textId="77777777" w:rsidR="00082294" w:rsidRPr="002954A6" w:rsidRDefault="00082294" w:rsidP="00082294">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3260" w:type="dxa"/>
            <w:tcMar>
              <w:top w:w="57" w:type="dxa"/>
              <w:bottom w:w="57" w:type="dxa"/>
            </w:tcMar>
          </w:tcPr>
          <w:p w14:paraId="298834DB" w14:textId="77777777" w:rsidR="00082294" w:rsidRPr="002954A6" w:rsidRDefault="00082294" w:rsidP="00082294">
            <w:pPr>
              <w:rPr>
                <w:rFonts w:ascii="Arial" w:hAnsi="Arial" w:cs="Arial"/>
                <w:b/>
              </w:rPr>
            </w:pPr>
            <w:r w:rsidRPr="002954A6">
              <w:rPr>
                <w:rFonts w:ascii="Arial" w:hAnsi="Arial" w:cs="Arial"/>
                <w:b/>
              </w:rPr>
              <w:t>How will you ensure it is implemented well?</w:t>
            </w:r>
          </w:p>
        </w:tc>
        <w:tc>
          <w:tcPr>
            <w:tcW w:w="1276" w:type="dxa"/>
          </w:tcPr>
          <w:p w14:paraId="69606D4E" w14:textId="77777777" w:rsidR="00082294" w:rsidRPr="002954A6" w:rsidRDefault="00082294" w:rsidP="00082294">
            <w:pPr>
              <w:rPr>
                <w:rFonts w:ascii="Arial" w:hAnsi="Arial" w:cs="Arial"/>
                <w:b/>
              </w:rPr>
            </w:pPr>
            <w:r w:rsidRPr="002954A6">
              <w:rPr>
                <w:rFonts w:ascii="Arial" w:hAnsi="Arial" w:cs="Arial"/>
                <w:b/>
              </w:rPr>
              <w:t>Staff lead</w:t>
            </w:r>
          </w:p>
        </w:tc>
        <w:tc>
          <w:tcPr>
            <w:tcW w:w="1984" w:type="dxa"/>
          </w:tcPr>
          <w:p w14:paraId="334E2892" w14:textId="77777777" w:rsidR="00082294" w:rsidRPr="00262114" w:rsidRDefault="00082294" w:rsidP="00082294">
            <w:pPr>
              <w:rPr>
                <w:rFonts w:ascii="Arial" w:hAnsi="Arial" w:cs="Arial"/>
                <w:b/>
              </w:rPr>
            </w:pPr>
            <w:r w:rsidRPr="00262114">
              <w:rPr>
                <w:rFonts w:ascii="Arial" w:hAnsi="Arial" w:cs="Arial"/>
                <w:b/>
              </w:rPr>
              <w:t>When will you review implementation?</w:t>
            </w:r>
          </w:p>
        </w:tc>
      </w:tr>
      <w:tr w:rsidR="00082294" w:rsidRPr="002954A6" w14:paraId="0DF205A5" w14:textId="77777777" w:rsidTr="003F66D1">
        <w:trPr>
          <w:trHeight w:hRule="exact" w:val="1618"/>
        </w:trPr>
        <w:tc>
          <w:tcPr>
            <w:tcW w:w="2235" w:type="dxa"/>
            <w:tcMar>
              <w:top w:w="57" w:type="dxa"/>
              <w:bottom w:w="57" w:type="dxa"/>
            </w:tcMar>
          </w:tcPr>
          <w:p w14:paraId="0F7398DB" w14:textId="77777777" w:rsidR="00082294" w:rsidRPr="00293511" w:rsidRDefault="00082294" w:rsidP="00082294">
            <w:pPr>
              <w:rPr>
                <w:rFonts w:ascii="Comic Sans MS" w:hAnsi="Comic Sans MS"/>
                <w:sz w:val="16"/>
                <w:szCs w:val="16"/>
              </w:rPr>
            </w:pPr>
            <w:r w:rsidRPr="00293511">
              <w:rPr>
                <w:rFonts w:ascii="Comic Sans MS" w:hAnsi="Comic Sans MS"/>
                <w:sz w:val="16"/>
                <w:szCs w:val="16"/>
              </w:rPr>
              <w:lastRenderedPageBreak/>
              <w:t>To create a picture of the barriers to learning for PP children</w:t>
            </w:r>
            <w:r>
              <w:rPr>
                <w:rFonts w:ascii="Comic Sans MS" w:hAnsi="Comic Sans MS"/>
                <w:sz w:val="16"/>
                <w:szCs w:val="16"/>
              </w:rPr>
              <w:t>.</w:t>
            </w:r>
          </w:p>
          <w:p w14:paraId="71872C55" w14:textId="69700CAF" w:rsidR="00082294" w:rsidRPr="00004FB6" w:rsidRDefault="00082294" w:rsidP="00082294">
            <w:pPr>
              <w:rPr>
                <w:rFonts w:ascii="Arial" w:hAnsi="Arial" w:cs="Arial"/>
                <w:sz w:val="18"/>
                <w:szCs w:val="18"/>
              </w:rPr>
            </w:pPr>
          </w:p>
        </w:tc>
        <w:tc>
          <w:tcPr>
            <w:tcW w:w="2409" w:type="dxa"/>
            <w:tcMar>
              <w:top w:w="57" w:type="dxa"/>
              <w:bottom w:w="57" w:type="dxa"/>
            </w:tcMar>
          </w:tcPr>
          <w:p w14:paraId="40E9DCAD" w14:textId="71B7C4F1" w:rsidR="003B0409" w:rsidRDefault="00082294" w:rsidP="00082294">
            <w:pPr>
              <w:rPr>
                <w:rFonts w:ascii="Comic Sans MS" w:hAnsi="Comic Sans MS"/>
                <w:sz w:val="16"/>
                <w:szCs w:val="16"/>
              </w:rPr>
            </w:pPr>
            <w:r>
              <w:rPr>
                <w:rFonts w:ascii="Comic Sans MS" w:hAnsi="Comic Sans MS"/>
                <w:sz w:val="16"/>
                <w:szCs w:val="16"/>
              </w:rPr>
              <w:t>Staff</w:t>
            </w:r>
            <w:r w:rsidRPr="00FC3129">
              <w:rPr>
                <w:rFonts w:ascii="Comic Sans MS" w:hAnsi="Comic Sans MS"/>
                <w:sz w:val="16"/>
                <w:szCs w:val="16"/>
              </w:rPr>
              <w:t xml:space="preserve"> complete</w:t>
            </w:r>
            <w:r>
              <w:rPr>
                <w:rFonts w:ascii="Comic Sans MS" w:hAnsi="Comic Sans MS"/>
                <w:sz w:val="16"/>
                <w:szCs w:val="16"/>
              </w:rPr>
              <w:t>/ update</w:t>
            </w:r>
            <w:r w:rsidRPr="00FC3129">
              <w:rPr>
                <w:rFonts w:ascii="Comic Sans MS" w:hAnsi="Comic Sans MS"/>
                <w:sz w:val="16"/>
                <w:szCs w:val="16"/>
              </w:rPr>
              <w:t xml:space="preserve"> a case study for each </w:t>
            </w:r>
            <w:r>
              <w:rPr>
                <w:rFonts w:ascii="Comic Sans MS" w:hAnsi="Comic Sans MS"/>
                <w:sz w:val="16"/>
                <w:szCs w:val="16"/>
              </w:rPr>
              <w:t xml:space="preserve">PP </w:t>
            </w:r>
            <w:r w:rsidR="003B0409" w:rsidRPr="00FC3129">
              <w:rPr>
                <w:rFonts w:ascii="Comic Sans MS" w:hAnsi="Comic Sans MS"/>
                <w:sz w:val="16"/>
                <w:szCs w:val="16"/>
              </w:rPr>
              <w:t>child, which</w:t>
            </w:r>
            <w:r>
              <w:rPr>
                <w:rFonts w:ascii="Comic Sans MS" w:hAnsi="Comic Sans MS"/>
                <w:sz w:val="16"/>
                <w:szCs w:val="16"/>
              </w:rPr>
              <w:t xml:space="preserve"> is updated </w:t>
            </w:r>
            <w:r w:rsidRPr="00FC3129">
              <w:rPr>
                <w:rFonts w:ascii="Comic Sans MS" w:hAnsi="Comic Sans MS"/>
                <w:sz w:val="16"/>
                <w:szCs w:val="16"/>
              </w:rPr>
              <w:t>termly.</w:t>
            </w:r>
            <w:r w:rsidR="003B0409">
              <w:rPr>
                <w:rFonts w:ascii="Comic Sans MS" w:hAnsi="Comic Sans MS"/>
                <w:sz w:val="16"/>
                <w:szCs w:val="16"/>
              </w:rPr>
              <w:t xml:space="preserve"> To provide evidence of learning termly to support case study.</w:t>
            </w:r>
          </w:p>
          <w:p w14:paraId="69BCA213" w14:textId="66BF802A" w:rsidR="00082294" w:rsidRPr="00293511" w:rsidRDefault="00082294" w:rsidP="00082294">
            <w:pPr>
              <w:rPr>
                <w:rFonts w:ascii="Arial" w:hAnsi="Arial" w:cs="Arial"/>
                <w:sz w:val="14"/>
                <w:szCs w:val="14"/>
              </w:rPr>
            </w:pPr>
          </w:p>
        </w:tc>
        <w:tc>
          <w:tcPr>
            <w:tcW w:w="3828" w:type="dxa"/>
            <w:tcMar>
              <w:top w:w="57" w:type="dxa"/>
              <w:bottom w:w="57" w:type="dxa"/>
            </w:tcMar>
          </w:tcPr>
          <w:p w14:paraId="04A2B402" w14:textId="79404E2F" w:rsidR="00082294" w:rsidRPr="00004FB6" w:rsidRDefault="00082294" w:rsidP="00082294">
            <w:pPr>
              <w:rPr>
                <w:rFonts w:ascii="Arial" w:hAnsi="Arial" w:cs="Arial"/>
                <w:sz w:val="18"/>
                <w:szCs w:val="18"/>
              </w:rPr>
            </w:pPr>
            <w:r w:rsidRPr="00FC3129">
              <w:rPr>
                <w:rFonts w:ascii="Comic Sans MS" w:hAnsi="Comic Sans MS"/>
                <w:sz w:val="16"/>
                <w:szCs w:val="16"/>
              </w:rPr>
              <w:t>To provide evidence of learning termly to support case study.</w:t>
            </w:r>
          </w:p>
        </w:tc>
        <w:tc>
          <w:tcPr>
            <w:tcW w:w="3260" w:type="dxa"/>
            <w:tcMar>
              <w:top w:w="57" w:type="dxa"/>
              <w:bottom w:w="57" w:type="dxa"/>
            </w:tcMar>
          </w:tcPr>
          <w:p w14:paraId="6D7E7433" w14:textId="7CFB60B3" w:rsidR="00082294" w:rsidRDefault="00082294" w:rsidP="00082294">
            <w:pPr>
              <w:jc w:val="center"/>
              <w:rPr>
                <w:rFonts w:ascii="Comic Sans MS" w:hAnsi="Comic Sans MS"/>
                <w:sz w:val="16"/>
                <w:szCs w:val="16"/>
              </w:rPr>
            </w:pPr>
            <w:r w:rsidRPr="00FC3129">
              <w:rPr>
                <w:rFonts w:ascii="Comic Sans MS" w:hAnsi="Comic Sans MS"/>
                <w:sz w:val="16"/>
                <w:szCs w:val="16"/>
              </w:rPr>
              <w:t xml:space="preserve">Case studies </w:t>
            </w:r>
            <w:r>
              <w:rPr>
                <w:rFonts w:ascii="Comic Sans MS" w:hAnsi="Comic Sans MS"/>
                <w:sz w:val="16"/>
                <w:szCs w:val="16"/>
              </w:rPr>
              <w:t xml:space="preserve">will be completed and </w:t>
            </w:r>
            <w:r w:rsidRPr="00FC3129">
              <w:rPr>
                <w:rFonts w:ascii="Comic Sans MS" w:hAnsi="Comic Sans MS"/>
                <w:sz w:val="16"/>
                <w:szCs w:val="16"/>
              </w:rPr>
              <w:t xml:space="preserve">reviewed and barriers identified. </w:t>
            </w:r>
          </w:p>
          <w:p w14:paraId="749392D5" w14:textId="6DCD067A" w:rsidR="00082294" w:rsidRPr="00FC3129" w:rsidRDefault="00082294" w:rsidP="00082294">
            <w:pPr>
              <w:jc w:val="center"/>
              <w:rPr>
                <w:rFonts w:ascii="Comic Sans MS" w:hAnsi="Comic Sans MS"/>
                <w:sz w:val="16"/>
                <w:szCs w:val="16"/>
              </w:rPr>
            </w:pPr>
            <w:r w:rsidRPr="00FC3129">
              <w:rPr>
                <w:rFonts w:ascii="Comic Sans MS" w:hAnsi="Comic Sans MS"/>
                <w:sz w:val="16"/>
                <w:szCs w:val="16"/>
              </w:rPr>
              <w:t>SLT</w:t>
            </w:r>
          </w:p>
          <w:p w14:paraId="5C74E505" w14:textId="77777777" w:rsidR="00082294" w:rsidRPr="00FC3129" w:rsidRDefault="00082294" w:rsidP="00082294">
            <w:pPr>
              <w:jc w:val="center"/>
              <w:rPr>
                <w:rFonts w:ascii="Comic Sans MS" w:hAnsi="Comic Sans MS"/>
                <w:sz w:val="16"/>
                <w:szCs w:val="16"/>
              </w:rPr>
            </w:pPr>
            <w:r w:rsidRPr="00FC3129">
              <w:rPr>
                <w:rFonts w:ascii="Comic Sans MS" w:hAnsi="Comic Sans MS"/>
                <w:sz w:val="16"/>
                <w:szCs w:val="16"/>
              </w:rPr>
              <w:t>PPR meetings case study files</w:t>
            </w:r>
          </w:p>
          <w:p w14:paraId="0B82E389" w14:textId="77777777" w:rsidR="00082294" w:rsidRPr="00250420" w:rsidRDefault="00082294" w:rsidP="00082294">
            <w:pPr>
              <w:jc w:val="center"/>
              <w:rPr>
                <w:rFonts w:ascii="Comic Sans MS" w:hAnsi="Comic Sans MS"/>
                <w:sz w:val="16"/>
                <w:szCs w:val="16"/>
              </w:rPr>
            </w:pPr>
            <w:r w:rsidRPr="00FC3129">
              <w:rPr>
                <w:rFonts w:ascii="Comic Sans MS" w:hAnsi="Comic Sans MS"/>
                <w:sz w:val="16"/>
                <w:szCs w:val="16"/>
              </w:rPr>
              <w:t>Reporting to governors</w:t>
            </w:r>
          </w:p>
          <w:p w14:paraId="6B4012C2" w14:textId="072490EF" w:rsidR="00082294" w:rsidRPr="00004FB6" w:rsidRDefault="00082294" w:rsidP="00082294">
            <w:pPr>
              <w:rPr>
                <w:rFonts w:ascii="Arial" w:hAnsi="Arial" w:cs="Arial"/>
                <w:sz w:val="18"/>
                <w:szCs w:val="18"/>
              </w:rPr>
            </w:pPr>
          </w:p>
        </w:tc>
        <w:tc>
          <w:tcPr>
            <w:tcW w:w="1276" w:type="dxa"/>
          </w:tcPr>
          <w:p w14:paraId="141C95A3" w14:textId="5E68C67D" w:rsidR="00082294" w:rsidRPr="00004FB6" w:rsidRDefault="00082294" w:rsidP="00082294">
            <w:pPr>
              <w:jc w:val="center"/>
              <w:rPr>
                <w:rFonts w:ascii="Arial" w:hAnsi="Arial" w:cs="Arial"/>
                <w:sz w:val="18"/>
                <w:szCs w:val="18"/>
              </w:rPr>
            </w:pPr>
            <w:r>
              <w:rPr>
                <w:rFonts w:ascii="Comic Sans MS" w:hAnsi="Comic Sans MS"/>
                <w:sz w:val="16"/>
                <w:szCs w:val="16"/>
              </w:rPr>
              <w:t>SG alongside all staff.</w:t>
            </w:r>
            <w:r w:rsidRPr="00FC3129">
              <w:rPr>
                <w:rFonts w:ascii="Comic Sans MS" w:hAnsi="Comic Sans MS"/>
                <w:sz w:val="16"/>
                <w:szCs w:val="16"/>
              </w:rPr>
              <w:t xml:space="preserve"> </w:t>
            </w:r>
          </w:p>
        </w:tc>
        <w:tc>
          <w:tcPr>
            <w:tcW w:w="1984" w:type="dxa"/>
          </w:tcPr>
          <w:p w14:paraId="27A55D1E" w14:textId="11ED4EC8" w:rsidR="00082294" w:rsidRPr="00A37BAE" w:rsidRDefault="00A37BAE" w:rsidP="00082294">
            <w:pPr>
              <w:rPr>
                <w:rFonts w:ascii="Comic Sans MS" w:hAnsi="Comic Sans MS" w:cs="Arial"/>
                <w:sz w:val="18"/>
                <w:szCs w:val="18"/>
              </w:rPr>
            </w:pPr>
            <w:r w:rsidRPr="00A37BAE">
              <w:rPr>
                <w:rFonts w:ascii="Comic Sans MS" w:hAnsi="Comic Sans MS" w:cs="Arial"/>
                <w:sz w:val="18"/>
                <w:szCs w:val="18"/>
              </w:rPr>
              <w:t>N/A</w:t>
            </w:r>
          </w:p>
        </w:tc>
      </w:tr>
      <w:tr w:rsidR="00082294" w:rsidRPr="002954A6" w14:paraId="4684DC39" w14:textId="77777777" w:rsidTr="003F66D1">
        <w:trPr>
          <w:trHeight w:hRule="exact" w:val="1928"/>
        </w:trPr>
        <w:tc>
          <w:tcPr>
            <w:tcW w:w="2235" w:type="dxa"/>
            <w:tcMar>
              <w:top w:w="57" w:type="dxa"/>
              <w:bottom w:w="57" w:type="dxa"/>
            </w:tcMar>
          </w:tcPr>
          <w:p w14:paraId="5FB77645" w14:textId="78C6922E" w:rsidR="00082294" w:rsidRPr="00250420" w:rsidRDefault="00082294" w:rsidP="00E64446">
            <w:pPr>
              <w:rPr>
                <w:rFonts w:ascii="Comic Sans MS" w:hAnsi="Comic Sans MS"/>
                <w:sz w:val="16"/>
                <w:szCs w:val="16"/>
              </w:rPr>
            </w:pPr>
            <w:r w:rsidRPr="00FC3129">
              <w:rPr>
                <w:rFonts w:ascii="Comic Sans MS" w:hAnsi="Comic Sans MS"/>
                <w:sz w:val="16"/>
                <w:szCs w:val="16"/>
              </w:rPr>
              <w:t xml:space="preserve">SLT </w:t>
            </w:r>
            <w:r w:rsidR="00E64446">
              <w:rPr>
                <w:rFonts w:ascii="Comic Sans MS" w:hAnsi="Comic Sans MS"/>
                <w:sz w:val="16"/>
                <w:szCs w:val="16"/>
              </w:rPr>
              <w:t xml:space="preserve">and CT </w:t>
            </w:r>
            <w:r w:rsidRPr="00FC3129">
              <w:rPr>
                <w:rFonts w:ascii="Comic Sans MS" w:hAnsi="Comic Sans MS"/>
                <w:sz w:val="16"/>
                <w:szCs w:val="16"/>
              </w:rPr>
              <w:t xml:space="preserve">to identify underachieving PP individuals </w:t>
            </w:r>
            <w:r w:rsidR="00E64446" w:rsidRPr="00FC3129">
              <w:rPr>
                <w:rFonts w:ascii="Comic Sans MS" w:hAnsi="Comic Sans MS"/>
                <w:sz w:val="16"/>
                <w:szCs w:val="16"/>
              </w:rPr>
              <w:t xml:space="preserve">TA’s </w:t>
            </w:r>
            <w:r w:rsidR="00E64446">
              <w:rPr>
                <w:rFonts w:ascii="Comic Sans MS" w:hAnsi="Comic Sans MS"/>
                <w:sz w:val="16"/>
                <w:szCs w:val="16"/>
              </w:rPr>
              <w:t xml:space="preserve">to </w:t>
            </w:r>
            <w:r w:rsidR="00E64446" w:rsidRPr="00FC3129">
              <w:rPr>
                <w:rFonts w:ascii="Comic Sans MS" w:hAnsi="Comic Sans MS"/>
                <w:sz w:val="16"/>
                <w:szCs w:val="16"/>
              </w:rPr>
              <w:t xml:space="preserve">timetable </w:t>
            </w:r>
            <w:r w:rsidR="00E64446">
              <w:rPr>
                <w:rFonts w:ascii="Comic Sans MS" w:hAnsi="Comic Sans MS"/>
                <w:sz w:val="16"/>
                <w:szCs w:val="16"/>
              </w:rPr>
              <w:t>and carry out interventions to support identified children</w:t>
            </w:r>
            <w:r w:rsidRPr="00FC3129">
              <w:rPr>
                <w:rFonts w:ascii="Comic Sans MS" w:hAnsi="Comic Sans MS"/>
                <w:sz w:val="16"/>
                <w:szCs w:val="16"/>
              </w:rPr>
              <w:t>. Children to receive 1:1 focus</w:t>
            </w:r>
            <w:r w:rsidR="00E64446">
              <w:rPr>
                <w:rFonts w:ascii="Comic Sans MS" w:hAnsi="Comic Sans MS"/>
                <w:sz w:val="16"/>
                <w:szCs w:val="16"/>
              </w:rPr>
              <w:t>e</w:t>
            </w:r>
            <w:r w:rsidRPr="00FC3129">
              <w:rPr>
                <w:rFonts w:ascii="Comic Sans MS" w:hAnsi="Comic Sans MS"/>
                <w:sz w:val="16"/>
                <w:szCs w:val="16"/>
              </w:rPr>
              <w:t>d interventions 2-3 times per week.</w:t>
            </w:r>
          </w:p>
        </w:tc>
        <w:tc>
          <w:tcPr>
            <w:tcW w:w="2409" w:type="dxa"/>
            <w:tcMar>
              <w:top w:w="57" w:type="dxa"/>
              <w:bottom w:w="57" w:type="dxa"/>
            </w:tcMar>
          </w:tcPr>
          <w:p w14:paraId="29DAD27E" w14:textId="5456FCC2" w:rsidR="00082294" w:rsidRPr="00FC3129" w:rsidRDefault="00082294" w:rsidP="00082294">
            <w:pPr>
              <w:rPr>
                <w:rFonts w:ascii="Comic Sans MS" w:hAnsi="Comic Sans MS"/>
                <w:b/>
                <w:sz w:val="16"/>
                <w:szCs w:val="16"/>
              </w:rPr>
            </w:pPr>
            <w:r w:rsidRPr="00FC3129">
              <w:rPr>
                <w:rFonts w:ascii="Comic Sans MS" w:hAnsi="Comic Sans MS"/>
                <w:sz w:val="16"/>
                <w:szCs w:val="16"/>
              </w:rPr>
              <w:t>Children identified and in focus groups</w:t>
            </w:r>
            <w:r w:rsidRPr="00FC3129">
              <w:rPr>
                <w:rFonts w:ascii="Comic Sans MS" w:hAnsi="Comic Sans MS"/>
                <w:b/>
                <w:sz w:val="16"/>
                <w:szCs w:val="16"/>
              </w:rPr>
              <w:t xml:space="preserve"> Learning Support TA’s:</w:t>
            </w:r>
          </w:p>
          <w:p w14:paraId="5B9326EE" w14:textId="77777777" w:rsidR="00082294" w:rsidRDefault="00082294" w:rsidP="00082294">
            <w:pPr>
              <w:rPr>
                <w:rFonts w:ascii="Comic Sans MS" w:hAnsi="Comic Sans MS"/>
                <w:sz w:val="16"/>
                <w:szCs w:val="16"/>
              </w:rPr>
            </w:pPr>
            <w:r w:rsidRPr="00FC3129">
              <w:rPr>
                <w:rFonts w:ascii="Comic Sans MS" w:hAnsi="Comic Sans MS"/>
                <w:sz w:val="16"/>
                <w:szCs w:val="16"/>
              </w:rPr>
              <w:t>To provide specialised trained support in areas of reading and numeracy</w:t>
            </w:r>
            <w:r>
              <w:rPr>
                <w:rFonts w:ascii="Comic Sans MS" w:hAnsi="Comic Sans MS"/>
                <w:sz w:val="16"/>
                <w:szCs w:val="16"/>
              </w:rPr>
              <w:t>.</w:t>
            </w:r>
          </w:p>
          <w:p w14:paraId="1C411042" w14:textId="6B6D7A8F" w:rsidR="00082294" w:rsidRPr="00250420" w:rsidRDefault="00082294" w:rsidP="00082294">
            <w:pPr>
              <w:rPr>
                <w:rFonts w:ascii="Comic Sans MS" w:hAnsi="Comic Sans MS"/>
                <w:sz w:val="16"/>
                <w:szCs w:val="16"/>
              </w:rPr>
            </w:pPr>
            <w:r w:rsidRPr="00FC3129">
              <w:rPr>
                <w:rFonts w:ascii="Comic Sans MS" w:hAnsi="Comic Sans MS"/>
                <w:sz w:val="16"/>
                <w:szCs w:val="16"/>
              </w:rPr>
              <w:t>TA training, teaching and resources</w:t>
            </w:r>
            <w:r>
              <w:rPr>
                <w:rFonts w:ascii="Comic Sans MS" w:hAnsi="Comic Sans MS"/>
                <w:sz w:val="16"/>
                <w:szCs w:val="16"/>
              </w:rPr>
              <w:t xml:space="preserve"> </w:t>
            </w:r>
            <w:r w:rsidRPr="00FC3129">
              <w:rPr>
                <w:rFonts w:ascii="Comic Sans MS" w:hAnsi="Comic Sans MS"/>
                <w:sz w:val="16"/>
                <w:szCs w:val="16"/>
              </w:rPr>
              <w:t>£50,000</w:t>
            </w:r>
          </w:p>
        </w:tc>
        <w:tc>
          <w:tcPr>
            <w:tcW w:w="3828" w:type="dxa"/>
            <w:tcMar>
              <w:top w:w="57" w:type="dxa"/>
              <w:bottom w:w="57" w:type="dxa"/>
            </w:tcMar>
          </w:tcPr>
          <w:p w14:paraId="74F5FB0F" w14:textId="4E12F6CF" w:rsidR="00082294" w:rsidRPr="00004FB6" w:rsidRDefault="00082294" w:rsidP="00082294">
            <w:pPr>
              <w:rPr>
                <w:rFonts w:ascii="Arial" w:hAnsi="Arial" w:cs="Arial"/>
                <w:sz w:val="18"/>
                <w:szCs w:val="18"/>
              </w:rPr>
            </w:pPr>
          </w:p>
        </w:tc>
        <w:tc>
          <w:tcPr>
            <w:tcW w:w="3260" w:type="dxa"/>
            <w:tcMar>
              <w:top w:w="57" w:type="dxa"/>
              <w:bottom w:w="57" w:type="dxa"/>
            </w:tcMar>
          </w:tcPr>
          <w:p w14:paraId="626F11DD" w14:textId="77777777" w:rsidR="00082294" w:rsidRDefault="00082294" w:rsidP="00082294">
            <w:pPr>
              <w:rPr>
                <w:rFonts w:ascii="Comic Sans MS" w:hAnsi="Comic Sans MS"/>
                <w:sz w:val="16"/>
                <w:szCs w:val="16"/>
              </w:rPr>
            </w:pPr>
            <w:r w:rsidRPr="00FC3129">
              <w:rPr>
                <w:rFonts w:ascii="Comic Sans MS" w:hAnsi="Comic Sans MS"/>
                <w:sz w:val="16"/>
                <w:szCs w:val="16"/>
              </w:rPr>
              <w:t xml:space="preserve">Progress analysis will show progress across a year. </w:t>
            </w:r>
          </w:p>
          <w:p w14:paraId="086F2669" w14:textId="06D632FF" w:rsidR="00082294" w:rsidRPr="00004FB6" w:rsidRDefault="00082294" w:rsidP="00082294">
            <w:pPr>
              <w:rPr>
                <w:rFonts w:ascii="Arial" w:hAnsi="Arial" w:cs="Arial"/>
                <w:sz w:val="18"/>
                <w:szCs w:val="18"/>
              </w:rPr>
            </w:pPr>
            <w:r w:rsidRPr="00FC3129">
              <w:rPr>
                <w:rFonts w:ascii="Comic Sans MS" w:hAnsi="Comic Sans MS"/>
                <w:sz w:val="16"/>
                <w:szCs w:val="16"/>
              </w:rPr>
              <w:t>Pupil progress meetings held 3 times per year with SLT and three times per year in Phase group meetings therefore the children will be assessed termly</w:t>
            </w:r>
          </w:p>
        </w:tc>
        <w:tc>
          <w:tcPr>
            <w:tcW w:w="1276" w:type="dxa"/>
          </w:tcPr>
          <w:p w14:paraId="2B21324F" w14:textId="5CA7E3B6" w:rsidR="00082294" w:rsidRPr="006739F4" w:rsidRDefault="00082294" w:rsidP="00082294">
            <w:pPr>
              <w:rPr>
                <w:rFonts w:ascii="Comic Sans MS" w:hAnsi="Comic Sans MS" w:cs="Arial"/>
                <w:sz w:val="16"/>
                <w:szCs w:val="16"/>
              </w:rPr>
            </w:pPr>
            <w:r w:rsidRPr="006739F4">
              <w:rPr>
                <w:rFonts w:ascii="Comic Sans MS" w:hAnsi="Comic Sans MS" w:cs="Arial"/>
                <w:sz w:val="16"/>
                <w:szCs w:val="16"/>
              </w:rPr>
              <w:t>SG and all staff</w:t>
            </w:r>
          </w:p>
        </w:tc>
        <w:tc>
          <w:tcPr>
            <w:tcW w:w="1984" w:type="dxa"/>
          </w:tcPr>
          <w:p w14:paraId="3393C1F6" w14:textId="468688BB" w:rsidR="00082294" w:rsidRPr="00A37BAE" w:rsidRDefault="00A37BAE" w:rsidP="00082294">
            <w:pPr>
              <w:rPr>
                <w:rFonts w:ascii="Comic Sans MS" w:hAnsi="Comic Sans MS" w:cs="Arial"/>
                <w:sz w:val="18"/>
                <w:szCs w:val="18"/>
              </w:rPr>
            </w:pPr>
            <w:r w:rsidRPr="00A37BAE">
              <w:rPr>
                <w:rFonts w:ascii="Comic Sans MS" w:hAnsi="Comic Sans MS" w:cs="Arial"/>
                <w:sz w:val="18"/>
                <w:szCs w:val="18"/>
              </w:rPr>
              <w:t>£50,000.</w:t>
            </w:r>
          </w:p>
        </w:tc>
      </w:tr>
      <w:tr w:rsidR="00046A93" w:rsidRPr="002954A6" w14:paraId="39EC402E" w14:textId="77777777" w:rsidTr="003F66D1">
        <w:trPr>
          <w:trHeight w:hRule="exact" w:val="1928"/>
        </w:trPr>
        <w:tc>
          <w:tcPr>
            <w:tcW w:w="2235" w:type="dxa"/>
            <w:tcMar>
              <w:top w:w="57" w:type="dxa"/>
              <w:bottom w:w="57" w:type="dxa"/>
            </w:tcMar>
          </w:tcPr>
          <w:p w14:paraId="6C29EE09" w14:textId="77777777" w:rsidR="00046A93" w:rsidRDefault="00046A93" w:rsidP="00046A93">
            <w:pPr>
              <w:rPr>
                <w:rFonts w:ascii="Comic Sans MS" w:hAnsi="Comic Sans MS"/>
                <w:sz w:val="16"/>
                <w:szCs w:val="16"/>
              </w:rPr>
            </w:pPr>
            <w:r>
              <w:rPr>
                <w:rFonts w:ascii="Comic Sans MS" w:hAnsi="Comic Sans MS"/>
                <w:sz w:val="16"/>
                <w:szCs w:val="16"/>
              </w:rPr>
              <w:t>Attendance of targeted pupils has improved.</w:t>
            </w:r>
          </w:p>
          <w:p w14:paraId="5501C78C" w14:textId="1F9DAE6E" w:rsidR="00046A93" w:rsidRPr="00FC3129" w:rsidRDefault="00046A93" w:rsidP="00046A93">
            <w:pPr>
              <w:rPr>
                <w:rFonts w:ascii="Comic Sans MS" w:hAnsi="Comic Sans MS"/>
                <w:sz w:val="16"/>
                <w:szCs w:val="16"/>
              </w:rPr>
            </w:pPr>
            <w:r>
              <w:rPr>
                <w:rFonts w:ascii="Comic Sans MS" w:hAnsi="Comic Sans MS"/>
                <w:sz w:val="16"/>
                <w:szCs w:val="16"/>
              </w:rPr>
              <w:t>There has been a reduction in poor behaviour.</w:t>
            </w:r>
          </w:p>
        </w:tc>
        <w:tc>
          <w:tcPr>
            <w:tcW w:w="2409" w:type="dxa"/>
            <w:tcMar>
              <w:top w:w="57" w:type="dxa"/>
              <w:bottom w:w="57" w:type="dxa"/>
            </w:tcMar>
          </w:tcPr>
          <w:p w14:paraId="405115F5" w14:textId="06F0B044" w:rsidR="00046A93" w:rsidRPr="00FC3129" w:rsidRDefault="00046A93" w:rsidP="00046A93">
            <w:pPr>
              <w:rPr>
                <w:rFonts w:ascii="Comic Sans MS" w:hAnsi="Comic Sans MS"/>
                <w:sz w:val="16"/>
                <w:szCs w:val="16"/>
              </w:rPr>
            </w:pPr>
            <w:r w:rsidRPr="00764397">
              <w:rPr>
                <w:rFonts w:ascii="Comic Sans MS" w:hAnsi="Comic Sans MS"/>
                <w:sz w:val="16"/>
                <w:szCs w:val="16"/>
              </w:rPr>
              <w:t>Range of pastoral support measures related to the needs of the pupils and families.</w:t>
            </w:r>
          </w:p>
        </w:tc>
        <w:tc>
          <w:tcPr>
            <w:tcW w:w="3828" w:type="dxa"/>
            <w:tcMar>
              <w:top w:w="57" w:type="dxa"/>
              <w:bottom w:w="57" w:type="dxa"/>
            </w:tcMar>
          </w:tcPr>
          <w:p w14:paraId="01C43884" w14:textId="21227AF5" w:rsidR="00046A93" w:rsidRPr="00004FB6" w:rsidRDefault="00046A93" w:rsidP="00046A93">
            <w:pPr>
              <w:rPr>
                <w:rFonts w:ascii="Arial" w:hAnsi="Arial" w:cs="Arial"/>
                <w:sz w:val="18"/>
                <w:szCs w:val="18"/>
              </w:rPr>
            </w:pPr>
            <w:r>
              <w:rPr>
                <w:rFonts w:ascii="Comic Sans MS" w:hAnsi="Comic Sans MS"/>
                <w:sz w:val="16"/>
                <w:szCs w:val="16"/>
              </w:rPr>
              <w:t>Families and children are identified as having a ne</w:t>
            </w:r>
            <w:r w:rsidRPr="00764397">
              <w:rPr>
                <w:rFonts w:ascii="Comic Sans MS" w:hAnsi="Comic Sans MS"/>
                <w:sz w:val="16"/>
                <w:szCs w:val="16"/>
              </w:rPr>
              <w:t>e</w:t>
            </w:r>
            <w:r>
              <w:rPr>
                <w:rFonts w:ascii="Comic Sans MS" w:hAnsi="Comic Sans MS"/>
                <w:sz w:val="16"/>
                <w:szCs w:val="16"/>
              </w:rPr>
              <w:t xml:space="preserve">d and have been referred </w:t>
            </w:r>
            <w:r w:rsidRPr="00764397">
              <w:rPr>
                <w:rFonts w:ascii="Comic Sans MS" w:hAnsi="Comic Sans MS"/>
                <w:sz w:val="16"/>
                <w:szCs w:val="16"/>
              </w:rPr>
              <w:t xml:space="preserve">to </w:t>
            </w:r>
            <w:r>
              <w:rPr>
                <w:rFonts w:ascii="Comic Sans MS" w:hAnsi="Comic Sans MS"/>
                <w:sz w:val="16"/>
                <w:szCs w:val="16"/>
              </w:rPr>
              <w:t xml:space="preserve">an appropriate </w:t>
            </w:r>
            <w:r w:rsidRPr="00764397">
              <w:rPr>
                <w:rFonts w:ascii="Comic Sans MS" w:hAnsi="Comic Sans MS"/>
                <w:sz w:val="16"/>
                <w:szCs w:val="16"/>
              </w:rPr>
              <w:t>support system for families and children</w:t>
            </w:r>
          </w:p>
        </w:tc>
        <w:tc>
          <w:tcPr>
            <w:tcW w:w="3260" w:type="dxa"/>
            <w:tcMar>
              <w:top w:w="57" w:type="dxa"/>
              <w:bottom w:w="57" w:type="dxa"/>
            </w:tcMar>
          </w:tcPr>
          <w:p w14:paraId="5FB8D1A1" w14:textId="3A5034FC" w:rsidR="00046A93" w:rsidRPr="00FC3129" w:rsidRDefault="00046A93" w:rsidP="00046A93">
            <w:pPr>
              <w:rPr>
                <w:rFonts w:ascii="Comic Sans MS" w:hAnsi="Comic Sans MS"/>
                <w:sz w:val="16"/>
                <w:szCs w:val="16"/>
              </w:rPr>
            </w:pPr>
            <w:r>
              <w:rPr>
                <w:rFonts w:ascii="Comic Sans MS" w:hAnsi="Comic Sans MS"/>
                <w:sz w:val="16"/>
                <w:szCs w:val="16"/>
              </w:rPr>
              <w:t xml:space="preserve">Close liaison between HT, staff and external agencies will show positive impact on families and children. </w:t>
            </w:r>
          </w:p>
        </w:tc>
        <w:tc>
          <w:tcPr>
            <w:tcW w:w="1276" w:type="dxa"/>
          </w:tcPr>
          <w:p w14:paraId="504EF7BD" w14:textId="7DDAFCAC" w:rsidR="00046A93" w:rsidRPr="006739F4" w:rsidRDefault="00046A93" w:rsidP="00046A93">
            <w:pPr>
              <w:rPr>
                <w:rFonts w:ascii="Comic Sans MS" w:hAnsi="Comic Sans MS" w:cs="Arial"/>
                <w:sz w:val="16"/>
                <w:szCs w:val="16"/>
              </w:rPr>
            </w:pPr>
            <w:r>
              <w:rPr>
                <w:rFonts w:ascii="Comic Sans MS" w:hAnsi="Comic Sans MS"/>
                <w:sz w:val="16"/>
                <w:szCs w:val="16"/>
              </w:rPr>
              <w:t>HT/SENCO/ External Agencies</w:t>
            </w:r>
          </w:p>
        </w:tc>
        <w:tc>
          <w:tcPr>
            <w:tcW w:w="1984" w:type="dxa"/>
          </w:tcPr>
          <w:p w14:paraId="0082EDDF" w14:textId="7D7EAD02" w:rsidR="00046A93" w:rsidRPr="00A37BAE" w:rsidRDefault="00A37BAE" w:rsidP="00046A93">
            <w:pPr>
              <w:rPr>
                <w:rFonts w:ascii="Comic Sans MS" w:hAnsi="Comic Sans MS" w:cs="Arial"/>
                <w:sz w:val="18"/>
                <w:szCs w:val="18"/>
              </w:rPr>
            </w:pPr>
            <w:r w:rsidRPr="00A37BAE">
              <w:rPr>
                <w:rFonts w:ascii="Comic Sans MS" w:hAnsi="Comic Sans MS" w:cs="Arial"/>
                <w:sz w:val="18"/>
                <w:szCs w:val="18"/>
              </w:rPr>
              <w:t>£2045.00</w:t>
            </w:r>
          </w:p>
        </w:tc>
      </w:tr>
      <w:tr w:rsidR="00082294" w:rsidRPr="002954A6" w14:paraId="41234E55" w14:textId="77777777" w:rsidTr="003F66D1">
        <w:trPr>
          <w:trHeight w:hRule="exact" w:val="458"/>
        </w:trPr>
        <w:tc>
          <w:tcPr>
            <w:tcW w:w="13008" w:type="dxa"/>
            <w:gridSpan w:val="5"/>
            <w:tcMar>
              <w:top w:w="57" w:type="dxa"/>
              <w:bottom w:w="57" w:type="dxa"/>
            </w:tcMar>
          </w:tcPr>
          <w:p w14:paraId="72015916" w14:textId="77777777" w:rsidR="00082294" w:rsidRPr="002954A6" w:rsidRDefault="00082294" w:rsidP="00082294">
            <w:pPr>
              <w:jc w:val="right"/>
              <w:rPr>
                <w:rFonts w:ascii="Arial" w:hAnsi="Arial" w:cs="Arial"/>
              </w:rPr>
            </w:pPr>
            <w:r w:rsidRPr="002954A6">
              <w:rPr>
                <w:rFonts w:ascii="Arial" w:hAnsi="Arial" w:cs="Arial"/>
                <w:b/>
              </w:rPr>
              <w:t>Total budgeted cost</w:t>
            </w:r>
          </w:p>
        </w:tc>
        <w:tc>
          <w:tcPr>
            <w:tcW w:w="1984" w:type="dxa"/>
          </w:tcPr>
          <w:p w14:paraId="38C38DCA" w14:textId="514998EC" w:rsidR="00082294" w:rsidRPr="002954A6" w:rsidRDefault="00A37BAE" w:rsidP="00082294">
            <w:pPr>
              <w:rPr>
                <w:rFonts w:ascii="Arial" w:hAnsi="Arial" w:cs="Arial"/>
                <w:sz w:val="18"/>
                <w:szCs w:val="18"/>
              </w:rPr>
            </w:pPr>
            <w:r>
              <w:rPr>
                <w:rFonts w:ascii="Arial" w:hAnsi="Arial" w:cs="Arial"/>
                <w:sz w:val="18"/>
                <w:szCs w:val="18"/>
              </w:rPr>
              <w:t>£52,045</w:t>
            </w:r>
          </w:p>
        </w:tc>
      </w:tr>
      <w:tr w:rsidR="00082294" w:rsidRPr="002954A6" w14:paraId="25EF4D10" w14:textId="77777777" w:rsidTr="003F66D1">
        <w:trPr>
          <w:trHeight w:hRule="exact" w:val="312"/>
        </w:trPr>
        <w:tc>
          <w:tcPr>
            <w:tcW w:w="14992" w:type="dxa"/>
            <w:gridSpan w:val="6"/>
            <w:tcMar>
              <w:top w:w="57" w:type="dxa"/>
              <w:bottom w:w="57" w:type="dxa"/>
            </w:tcMar>
          </w:tcPr>
          <w:p w14:paraId="0280E574" w14:textId="77777777" w:rsidR="00082294" w:rsidRPr="002954A6" w:rsidRDefault="00082294" w:rsidP="00082294">
            <w:pPr>
              <w:pStyle w:val="ListParagraph"/>
              <w:numPr>
                <w:ilvl w:val="0"/>
                <w:numId w:val="14"/>
              </w:numPr>
              <w:ind w:left="426" w:hanging="142"/>
              <w:rPr>
                <w:rFonts w:ascii="Arial" w:hAnsi="Arial" w:cs="Arial"/>
                <w:b/>
              </w:rPr>
            </w:pPr>
            <w:r w:rsidRPr="002954A6">
              <w:rPr>
                <w:rFonts w:ascii="Arial" w:hAnsi="Arial" w:cs="Arial"/>
                <w:b/>
              </w:rPr>
              <w:t>Other approaches</w:t>
            </w:r>
          </w:p>
        </w:tc>
      </w:tr>
      <w:tr w:rsidR="00082294" w:rsidRPr="002954A6" w14:paraId="74420E07" w14:textId="77777777" w:rsidTr="003F66D1">
        <w:tc>
          <w:tcPr>
            <w:tcW w:w="2235" w:type="dxa"/>
            <w:tcMar>
              <w:top w:w="57" w:type="dxa"/>
              <w:bottom w:w="57" w:type="dxa"/>
            </w:tcMar>
          </w:tcPr>
          <w:p w14:paraId="686C21F3" w14:textId="77777777" w:rsidR="00082294" w:rsidRPr="00082294" w:rsidRDefault="00082294" w:rsidP="00082294">
            <w:pPr>
              <w:rPr>
                <w:rFonts w:ascii="Comic Sans MS" w:hAnsi="Comic Sans MS" w:cs="Arial"/>
                <w:b/>
                <w:sz w:val="20"/>
                <w:szCs w:val="20"/>
              </w:rPr>
            </w:pPr>
            <w:r w:rsidRPr="00082294">
              <w:rPr>
                <w:rFonts w:ascii="Comic Sans MS" w:hAnsi="Comic Sans MS" w:cs="Arial"/>
                <w:b/>
                <w:sz w:val="20"/>
                <w:szCs w:val="20"/>
              </w:rPr>
              <w:t>Desired outcome</w:t>
            </w:r>
          </w:p>
        </w:tc>
        <w:tc>
          <w:tcPr>
            <w:tcW w:w="2409" w:type="dxa"/>
            <w:tcMar>
              <w:top w:w="57" w:type="dxa"/>
              <w:bottom w:w="57" w:type="dxa"/>
            </w:tcMar>
          </w:tcPr>
          <w:p w14:paraId="175F4E88" w14:textId="77777777" w:rsidR="00082294" w:rsidRPr="00082294" w:rsidRDefault="00082294" w:rsidP="00082294">
            <w:pPr>
              <w:rPr>
                <w:rFonts w:ascii="Comic Sans MS" w:hAnsi="Comic Sans MS" w:cs="Arial"/>
                <w:b/>
                <w:sz w:val="20"/>
                <w:szCs w:val="20"/>
              </w:rPr>
            </w:pPr>
            <w:r w:rsidRPr="00082294">
              <w:rPr>
                <w:rFonts w:ascii="Comic Sans MS" w:hAnsi="Comic Sans MS" w:cs="Arial"/>
                <w:b/>
                <w:sz w:val="20"/>
                <w:szCs w:val="20"/>
              </w:rPr>
              <w:t>Chosen action/approach</w:t>
            </w:r>
          </w:p>
        </w:tc>
        <w:tc>
          <w:tcPr>
            <w:tcW w:w="3828" w:type="dxa"/>
            <w:tcMar>
              <w:top w:w="57" w:type="dxa"/>
              <w:bottom w:w="57" w:type="dxa"/>
            </w:tcMar>
          </w:tcPr>
          <w:p w14:paraId="3E54766C" w14:textId="77777777" w:rsidR="00082294" w:rsidRPr="00082294" w:rsidRDefault="00082294" w:rsidP="00082294">
            <w:pPr>
              <w:rPr>
                <w:rFonts w:ascii="Comic Sans MS" w:hAnsi="Comic Sans MS" w:cs="Arial"/>
                <w:b/>
                <w:sz w:val="20"/>
                <w:szCs w:val="20"/>
              </w:rPr>
            </w:pPr>
            <w:r w:rsidRPr="00082294">
              <w:rPr>
                <w:rFonts w:ascii="Comic Sans MS" w:hAnsi="Comic Sans MS" w:cs="Arial"/>
                <w:b/>
                <w:sz w:val="20"/>
                <w:szCs w:val="20"/>
              </w:rPr>
              <w:t>What is the evidence and rationale for this choice?</w:t>
            </w:r>
          </w:p>
        </w:tc>
        <w:tc>
          <w:tcPr>
            <w:tcW w:w="3260" w:type="dxa"/>
            <w:tcMar>
              <w:top w:w="57" w:type="dxa"/>
              <w:bottom w:w="57" w:type="dxa"/>
            </w:tcMar>
          </w:tcPr>
          <w:p w14:paraId="494FDDDB" w14:textId="77777777" w:rsidR="00082294" w:rsidRPr="00082294" w:rsidRDefault="00082294" w:rsidP="00082294">
            <w:pPr>
              <w:rPr>
                <w:rFonts w:ascii="Comic Sans MS" w:hAnsi="Comic Sans MS" w:cs="Arial"/>
                <w:b/>
                <w:sz w:val="20"/>
                <w:szCs w:val="20"/>
              </w:rPr>
            </w:pPr>
            <w:r w:rsidRPr="00082294">
              <w:rPr>
                <w:rFonts w:ascii="Comic Sans MS" w:hAnsi="Comic Sans MS" w:cs="Arial"/>
                <w:b/>
                <w:sz w:val="20"/>
                <w:szCs w:val="20"/>
              </w:rPr>
              <w:t>How will you ensure it is implemented well?</w:t>
            </w:r>
          </w:p>
        </w:tc>
        <w:tc>
          <w:tcPr>
            <w:tcW w:w="1276" w:type="dxa"/>
          </w:tcPr>
          <w:p w14:paraId="17FF057C" w14:textId="77777777" w:rsidR="00082294" w:rsidRPr="00082294" w:rsidRDefault="00082294" w:rsidP="00082294">
            <w:pPr>
              <w:rPr>
                <w:rFonts w:ascii="Comic Sans MS" w:hAnsi="Comic Sans MS" w:cs="Arial"/>
                <w:b/>
                <w:sz w:val="20"/>
                <w:szCs w:val="20"/>
              </w:rPr>
            </w:pPr>
            <w:r w:rsidRPr="00082294">
              <w:rPr>
                <w:rFonts w:ascii="Comic Sans MS" w:hAnsi="Comic Sans MS" w:cs="Arial"/>
                <w:b/>
                <w:sz w:val="20"/>
                <w:szCs w:val="20"/>
              </w:rPr>
              <w:t>Staff lead</w:t>
            </w:r>
          </w:p>
        </w:tc>
        <w:tc>
          <w:tcPr>
            <w:tcW w:w="1984" w:type="dxa"/>
          </w:tcPr>
          <w:p w14:paraId="2D82213E" w14:textId="77777777" w:rsidR="00082294" w:rsidRPr="00082294" w:rsidRDefault="00082294" w:rsidP="00082294">
            <w:pPr>
              <w:rPr>
                <w:rFonts w:ascii="Comic Sans MS" w:hAnsi="Comic Sans MS" w:cs="Arial"/>
                <w:b/>
                <w:sz w:val="20"/>
                <w:szCs w:val="20"/>
              </w:rPr>
            </w:pPr>
            <w:r w:rsidRPr="00082294">
              <w:rPr>
                <w:rFonts w:ascii="Comic Sans MS" w:hAnsi="Comic Sans MS" w:cs="Arial"/>
                <w:b/>
                <w:sz w:val="20"/>
                <w:szCs w:val="20"/>
              </w:rPr>
              <w:t>When will you review implementation?</w:t>
            </w:r>
          </w:p>
        </w:tc>
      </w:tr>
      <w:tr w:rsidR="00082294" w:rsidRPr="002954A6" w14:paraId="6186520C" w14:textId="77777777" w:rsidTr="003F66D1">
        <w:trPr>
          <w:trHeight w:val="1767"/>
        </w:trPr>
        <w:tc>
          <w:tcPr>
            <w:tcW w:w="2235" w:type="dxa"/>
            <w:tcMar>
              <w:top w:w="57" w:type="dxa"/>
              <w:bottom w:w="57" w:type="dxa"/>
            </w:tcMar>
          </w:tcPr>
          <w:p w14:paraId="25211FD3" w14:textId="06FC71AD" w:rsidR="00082294" w:rsidRPr="00082294" w:rsidRDefault="00082294" w:rsidP="00082294">
            <w:pPr>
              <w:rPr>
                <w:rFonts w:ascii="Comic Sans MS" w:hAnsi="Comic Sans MS" w:cs="Arial"/>
                <w:sz w:val="18"/>
                <w:szCs w:val="18"/>
              </w:rPr>
            </w:pPr>
            <w:r w:rsidRPr="00082294">
              <w:rPr>
                <w:rFonts w:ascii="Comic Sans MS" w:hAnsi="Comic Sans MS"/>
                <w:sz w:val="16"/>
                <w:szCs w:val="16"/>
              </w:rPr>
              <w:t>To track progress robustly</w:t>
            </w:r>
          </w:p>
        </w:tc>
        <w:tc>
          <w:tcPr>
            <w:tcW w:w="2409" w:type="dxa"/>
            <w:tcMar>
              <w:top w:w="57" w:type="dxa"/>
              <w:bottom w:w="57" w:type="dxa"/>
            </w:tcMar>
          </w:tcPr>
          <w:p w14:paraId="3D23BA50" w14:textId="77777777" w:rsidR="00082294" w:rsidRPr="00082294" w:rsidRDefault="00082294" w:rsidP="00082294">
            <w:pPr>
              <w:jc w:val="center"/>
              <w:rPr>
                <w:rFonts w:ascii="Comic Sans MS" w:hAnsi="Comic Sans MS"/>
                <w:sz w:val="16"/>
                <w:szCs w:val="16"/>
              </w:rPr>
            </w:pPr>
            <w:r w:rsidRPr="00082294">
              <w:rPr>
                <w:rFonts w:ascii="Comic Sans MS" w:hAnsi="Comic Sans MS"/>
                <w:sz w:val="16"/>
                <w:szCs w:val="16"/>
              </w:rPr>
              <w:t>Pupil Premium Co-ordinator to complete audit of services and interventions being used to support</w:t>
            </w:r>
          </w:p>
          <w:p w14:paraId="4E46B61A" w14:textId="77777777" w:rsidR="00082294" w:rsidRPr="00082294" w:rsidRDefault="00082294" w:rsidP="00082294">
            <w:pPr>
              <w:rPr>
                <w:rFonts w:ascii="Comic Sans MS" w:hAnsi="Comic Sans MS" w:cs="Arial"/>
                <w:sz w:val="18"/>
                <w:szCs w:val="18"/>
              </w:rPr>
            </w:pPr>
          </w:p>
        </w:tc>
        <w:tc>
          <w:tcPr>
            <w:tcW w:w="3828" w:type="dxa"/>
            <w:tcMar>
              <w:top w:w="57" w:type="dxa"/>
              <w:bottom w:w="57" w:type="dxa"/>
            </w:tcMar>
          </w:tcPr>
          <w:p w14:paraId="1F7A16AD" w14:textId="77777777" w:rsidR="00082294" w:rsidRPr="00082294" w:rsidRDefault="00082294" w:rsidP="00082294">
            <w:pPr>
              <w:rPr>
                <w:rFonts w:ascii="Comic Sans MS" w:hAnsi="Comic Sans MS" w:cs="Arial"/>
                <w:sz w:val="16"/>
                <w:szCs w:val="16"/>
              </w:rPr>
            </w:pPr>
            <w:r w:rsidRPr="00082294">
              <w:rPr>
                <w:rFonts w:ascii="Comic Sans MS" w:hAnsi="Comic Sans MS" w:cs="Arial"/>
                <w:sz w:val="16"/>
                <w:szCs w:val="16"/>
              </w:rPr>
              <w:t xml:space="preserve">Children’s needs have been identified and interventions put in place using a range of different </w:t>
            </w:r>
            <w:commentRangeStart w:id="1"/>
            <w:r w:rsidRPr="00082294">
              <w:rPr>
                <w:rFonts w:ascii="Comic Sans MS" w:hAnsi="Comic Sans MS" w:cs="Arial"/>
                <w:sz w:val="16"/>
                <w:szCs w:val="16"/>
              </w:rPr>
              <w:t>services</w:t>
            </w:r>
            <w:commentRangeEnd w:id="1"/>
            <w:r w:rsidRPr="00082294">
              <w:rPr>
                <w:rStyle w:val="CommentReference"/>
                <w:rFonts w:ascii="Comic Sans MS" w:hAnsi="Comic Sans MS"/>
              </w:rPr>
              <w:commentReference w:id="1"/>
            </w:r>
            <w:r w:rsidRPr="00082294">
              <w:rPr>
                <w:rFonts w:ascii="Comic Sans MS" w:hAnsi="Comic Sans MS" w:cs="Arial"/>
                <w:sz w:val="16"/>
                <w:szCs w:val="16"/>
              </w:rPr>
              <w:t xml:space="preserve"> – </w:t>
            </w:r>
          </w:p>
          <w:p w14:paraId="01847075" w14:textId="453BBACD" w:rsidR="00082294" w:rsidRPr="00082294" w:rsidRDefault="00082294" w:rsidP="00082294">
            <w:pPr>
              <w:rPr>
                <w:rFonts w:ascii="Comic Sans MS" w:hAnsi="Comic Sans MS"/>
                <w:sz w:val="16"/>
                <w:szCs w:val="16"/>
              </w:rPr>
            </w:pPr>
            <w:r w:rsidRPr="00082294">
              <w:rPr>
                <w:rFonts w:ascii="Comic Sans MS" w:hAnsi="Comic Sans MS"/>
                <w:sz w:val="16"/>
                <w:szCs w:val="16"/>
              </w:rPr>
              <w:t>Tahms</w:t>
            </w:r>
          </w:p>
          <w:p w14:paraId="0CBB521A" w14:textId="77777777" w:rsidR="00082294" w:rsidRPr="00082294" w:rsidRDefault="00082294" w:rsidP="00082294">
            <w:pPr>
              <w:rPr>
                <w:rFonts w:ascii="Comic Sans MS" w:hAnsi="Comic Sans MS"/>
                <w:sz w:val="16"/>
                <w:szCs w:val="16"/>
              </w:rPr>
            </w:pPr>
            <w:r w:rsidRPr="00082294">
              <w:rPr>
                <w:rFonts w:ascii="Comic Sans MS" w:hAnsi="Comic Sans MS"/>
                <w:sz w:val="16"/>
                <w:szCs w:val="16"/>
              </w:rPr>
              <w:t>ASD support service</w:t>
            </w:r>
          </w:p>
          <w:p w14:paraId="094963E6" w14:textId="77777777" w:rsidR="00082294" w:rsidRPr="00082294" w:rsidRDefault="00082294" w:rsidP="00082294">
            <w:pPr>
              <w:rPr>
                <w:rFonts w:ascii="Comic Sans MS" w:hAnsi="Comic Sans MS"/>
                <w:sz w:val="16"/>
                <w:szCs w:val="16"/>
              </w:rPr>
            </w:pPr>
            <w:r w:rsidRPr="00082294">
              <w:rPr>
                <w:rFonts w:ascii="Comic Sans MS" w:hAnsi="Comic Sans MS"/>
                <w:sz w:val="16"/>
                <w:szCs w:val="16"/>
              </w:rPr>
              <w:t>Peripatetic music teachers</w:t>
            </w:r>
          </w:p>
          <w:p w14:paraId="2B3DAAC7" w14:textId="5222D4C0" w:rsidR="00082294" w:rsidRPr="00082294" w:rsidRDefault="00082294" w:rsidP="00082294">
            <w:pPr>
              <w:rPr>
                <w:rFonts w:ascii="Comic Sans MS" w:hAnsi="Comic Sans MS" w:cs="Arial"/>
                <w:sz w:val="16"/>
                <w:szCs w:val="16"/>
              </w:rPr>
            </w:pPr>
            <w:r w:rsidRPr="00082294">
              <w:rPr>
                <w:rFonts w:ascii="Comic Sans MS" w:hAnsi="Comic Sans MS"/>
                <w:sz w:val="16"/>
                <w:szCs w:val="16"/>
              </w:rPr>
              <w:t>Educational Psychologist</w:t>
            </w:r>
          </w:p>
        </w:tc>
        <w:tc>
          <w:tcPr>
            <w:tcW w:w="3260" w:type="dxa"/>
            <w:tcMar>
              <w:top w:w="57" w:type="dxa"/>
              <w:bottom w:w="57" w:type="dxa"/>
            </w:tcMar>
          </w:tcPr>
          <w:p w14:paraId="2F550AB7" w14:textId="42BF4DAF" w:rsidR="00082294" w:rsidRPr="00082294" w:rsidRDefault="00082294" w:rsidP="00082294">
            <w:pPr>
              <w:rPr>
                <w:rFonts w:ascii="Comic Sans MS" w:hAnsi="Comic Sans MS" w:cs="Arial"/>
                <w:sz w:val="18"/>
                <w:szCs w:val="18"/>
              </w:rPr>
            </w:pPr>
            <w:r w:rsidRPr="00082294">
              <w:rPr>
                <w:rFonts w:ascii="Comic Sans MS" w:hAnsi="Comic Sans MS"/>
                <w:sz w:val="16"/>
                <w:szCs w:val="16"/>
              </w:rPr>
              <w:t>All services and interventions measured as having impact.   PPR x3 per year</w:t>
            </w:r>
          </w:p>
        </w:tc>
        <w:tc>
          <w:tcPr>
            <w:tcW w:w="1276" w:type="dxa"/>
          </w:tcPr>
          <w:p w14:paraId="22BA1461" w14:textId="77777777" w:rsidR="00082294" w:rsidRPr="00082294" w:rsidRDefault="00082294" w:rsidP="00082294">
            <w:pPr>
              <w:rPr>
                <w:rFonts w:ascii="Comic Sans MS" w:hAnsi="Comic Sans MS"/>
                <w:sz w:val="16"/>
                <w:szCs w:val="16"/>
              </w:rPr>
            </w:pPr>
            <w:r w:rsidRPr="00082294">
              <w:rPr>
                <w:rFonts w:ascii="Comic Sans MS" w:hAnsi="Comic Sans MS"/>
                <w:sz w:val="16"/>
                <w:szCs w:val="16"/>
              </w:rPr>
              <w:t>PPC/HT/SENCO/DHT</w:t>
            </w:r>
          </w:p>
          <w:p w14:paraId="6C88C9AC" w14:textId="65F92981" w:rsidR="00082294" w:rsidRPr="00082294" w:rsidRDefault="00082294" w:rsidP="00082294">
            <w:pPr>
              <w:rPr>
                <w:rFonts w:ascii="Comic Sans MS" w:hAnsi="Comic Sans MS" w:cs="Arial"/>
                <w:sz w:val="18"/>
                <w:szCs w:val="18"/>
              </w:rPr>
            </w:pPr>
          </w:p>
        </w:tc>
        <w:tc>
          <w:tcPr>
            <w:tcW w:w="1984" w:type="dxa"/>
          </w:tcPr>
          <w:p w14:paraId="56ADB85B" w14:textId="3BDA07C2" w:rsidR="00082294" w:rsidRPr="00AE78F2" w:rsidRDefault="00082294" w:rsidP="00082294">
            <w:pPr>
              <w:rPr>
                <w:rFonts w:ascii="Arial" w:hAnsi="Arial" w:cs="Arial"/>
                <w:sz w:val="18"/>
                <w:szCs w:val="18"/>
              </w:rPr>
            </w:pPr>
          </w:p>
        </w:tc>
      </w:tr>
      <w:tr w:rsidR="00082294" w:rsidRPr="002954A6" w14:paraId="5C7EA547" w14:textId="77777777" w:rsidTr="003F66D1">
        <w:trPr>
          <w:trHeight w:val="301"/>
        </w:trPr>
        <w:tc>
          <w:tcPr>
            <w:tcW w:w="2235" w:type="dxa"/>
            <w:tcMar>
              <w:top w:w="57" w:type="dxa"/>
              <w:bottom w:w="57" w:type="dxa"/>
            </w:tcMar>
          </w:tcPr>
          <w:p w14:paraId="1878CF2A" w14:textId="77777777" w:rsidR="00082294" w:rsidRPr="00082294" w:rsidRDefault="00082294" w:rsidP="00082294">
            <w:pPr>
              <w:rPr>
                <w:rFonts w:ascii="Comic Sans MS" w:hAnsi="Comic Sans MS"/>
                <w:b/>
                <w:sz w:val="16"/>
                <w:szCs w:val="16"/>
              </w:rPr>
            </w:pPr>
            <w:r w:rsidRPr="00082294">
              <w:rPr>
                <w:rFonts w:ascii="Comic Sans MS" w:hAnsi="Comic Sans MS"/>
                <w:b/>
                <w:sz w:val="16"/>
                <w:szCs w:val="16"/>
              </w:rPr>
              <w:t>Pupil Welfare:</w:t>
            </w:r>
          </w:p>
          <w:p w14:paraId="38B09EE8" w14:textId="434BB368" w:rsidR="00082294" w:rsidRPr="00082294" w:rsidRDefault="00082294" w:rsidP="00082294">
            <w:pPr>
              <w:jc w:val="center"/>
              <w:rPr>
                <w:rFonts w:ascii="Comic Sans MS" w:hAnsi="Comic Sans MS"/>
                <w:sz w:val="16"/>
                <w:szCs w:val="16"/>
              </w:rPr>
            </w:pPr>
            <w:r w:rsidRPr="00082294">
              <w:rPr>
                <w:rFonts w:ascii="Comic Sans MS" w:hAnsi="Comic Sans MS"/>
                <w:sz w:val="16"/>
                <w:szCs w:val="16"/>
              </w:rPr>
              <w:t xml:space="preserve">Children to demonstrate good behaviours for learning in class. Analysis of SDQA </w:t>
            </w:r>
            <w:r w:rsidR="00E64446">
              <w:rPr>
                <w:rFonts w:ascii="Comic Sans MS" w:hAnsi="Comic Sans MS"/>
                <w:sz w:val="16"/>
                <w:szCs w:val="16"/>
              </w:rPr>
              <w:t>etc,</w:t>
            </w:r>
            <w:r w:rsidRPr="00082294">
              <w:rPr>
                <w:rFonts w:ascii="Comic Sans MS" w:hAnsi="Comic Sans MS"/>
                <w:sz w:val="16"/>
                <w:szCs w:val="16"/>
              </w:rPr>
              <w:t xml:space="preserve"> will show reduction in behaviour incidents score and a rise in social emotional scores</w:t>
            </w:r>
          </w:p>
          <w:p w14:paraId="6ACD0577" w14:textId="77777777" w:rsidR="00082294" w:rsidRPr="00082294" w:rsidRDefault="00082294" w:rsidP="00082294">
            <w:pPr>
              <w:jc w:val="center"/>
              <w:rPr>
                <w:rFonts w:ascii="Comic Sans MS" w:hAnsi="Comic Sans MS"/>
                <w:sz w:val="16"/>
                <w:szCs w:val="16"/>
              </w:rPr>
            </w:pPr>
          </w:p>
          <w:p w14:paraId="79069223" w14:textId="5657A89B" w:rsidR="00082294" w:rsidRPr="00082294" w:rsidRDefault="00082294" w:rsidP="00082294">
            <w:pPr>
              <w:rPr>
                <w:rFonts w:ascii="Comic Sans MS" w:hAnsi="Comic Sans MS" w:cs="Arial"/>
                <w:sz w:val="18"/>
                <w:szCs w:val="18"/>
              </w:rPr>
            </w:pPr>
            <w:r w:rsidRPr="00082294">
              <w:rPr>
                <w:rFonts w:ascii="Comic Sans MS" w:hAnsi="Comic Sans MS"/>
                <w:sz w:val="16"/>
                <w:szCs w:val="16"/>
              </w:rPr>
              <w:t>Children show improved self-esteem, confidence and classroom learning</w:t>
            </w:r>
          </w:p>
        </w:tc>
        <w:tc>
          <w:tcPr>
            <w:tcW w:w="2409" w:type="dxa"/>
            <w:tcMar>
              <w:top w:w="57" w:type="dxa"/>
              <w:bottom w:w="57" w:type="dxa"/>
            </w:tcMar>
          </w:tcPr>
          <w:p w14:paraId="1FD9783D" w14:textId="227BF0E2" w:rsidR="00082294" w:rsidRPr="00082294" w:rsidRDefault="00082294" w:rsidP="00082294">
            <w:pPr>
              <w:rPr>
                <w:rFonts w:ascii="Comic Sans MS" w:hAnsi="Comic Sans MS"/>
                <w:sz w:val="16"/>
                <w:szCs w:val="16"/>
              </w:rPr>
            </w:pPr>
            <w:r w:rsidRPr="00082294">
              <w:rPr>
                <w:rFonts w:ascii="Comic Sans MS" w:hAnsi="Comic Sans MS"/>
                <w:sz w:val="16"/>
                <w:szCs w:val="16"/>
              </w:rPr>
              <w:lastRenderedPageBreak/>
              <w:t>Nurture TA will engage with targeted parents. Nurture, Go-zone, Happy to be me. Tahms, Choose to cope.</w:t>
            </w:r>
          </w:p>
          <w:p w14:paraId="6F0B1051" w14:textId="33CD53DF" w:rsidR="00082294" w:rsidRPr="00082294" w:rsidRDefault="00082294" w:rsidP="00082294">
            <w:pPr>
              <w:rPr>
                <w:rFonts w:ascii="Comic Sans MS" w:hAnsi="Comic Sans MS" w:cs="Arial"/>
                <w:sz w:val="18"/>
                <w:szCs w:val="18"/>
              </w:rPr>
            </w:pPr>
            <w:r w:rsidRPr="00082294">
              <w:rPr>
                <w:rFonts w:ascii="Comic Sans MS" w:hAnsi="Comic Sans MS"/>
                <w:sz w:val="16"/>
                <w:szCs w:val="16"/>
              </w:rPr>
              <w:t>Well being Group. Sparkle Group.</w:t>
            </w:r>
            <w:r w:rsidR="009A0F8E">
              <w:rPr>
                <w:rFonts w:ascii="Comic Sans MS" w:hAnsi="Comic Sans MS"/>
                <w:sz w:val="16"/>
                <w:szCs w:val="16"/>
              </w:rPr>
              <w:t xml:space="preserve"> Family tree</w:t>
            </w:r>
            <w:r w:rsidR="00BB5F9E">
              <w:rPr>
                <w:rFonts w:ascii="Comic Sans MS" w:hAnsi="Comic Sans MS"/>
                <w:sz w:val="16"/>
                <w:szCs w:val="16"/>
              </w:rPr>
              <w:t xml:space="preserve"> up until end of term 2.</w:t>
            </w:r>
          </w:p>
        </w:tc>
        <w:tc>
          <w:tcPr>
            <w:tcW w:w="3828" w:type="dxa"/>
            <w:tcMar>
              <w:top w:w="57" w:type="dxa"/>
              <w:bottom w:w="57" w:type="dxa"/>
            </w:tcMar>
          </w:tcPr>
          <w:p w14:paraId="79782A6E" w14:textId="45D5E475" w:rsidR="00082294" w:rsidRPr="00082294" w:rsidRDefault="00082294" w:rsidP="00082294">
            <w:pPr>
              <w:rPr>
                <w:rFonts w:ascii="Comic Sans MS" w:hAnsi="Comic Sans MS" w:cs="Arial"/>
                <w:sz w:val="16"/>
                <w:szCs w:val="16"/>
              </w:rPr>
            </w:pPr>
            <w:r w:rsidRPr="00082294">
              <w:rPr>
                <w:rFonts w:ascii="Comic Sans MS" w:hAnsi="Comic Sans MS" w:cs="Arial"/>
                <w:sz w:val="16"/>
                <w:szCs w:val="16"/>
              </w:rPr>
              <w:t xml:space="preserve">Children with a </w:t>
            </w:r>
            <w:r w:rsidR="00E64446">
              <w:rPr>
                <w:rFonts w:ascii="Comic Sans MS" w:hAnsi="Comic Sans MS" w:cs="Arial"/>
                <w:sz w:val="16"/>
                <w:szCs w:val="16"/>
              </w:rPr>
              <w:t xml:space="preserve">range if difficulties </w:t>
            </w:r>
            <w:r w:rsidRPr="00082294">
              <w:rPr>
                <w:rFonts w:ascii="Comic Sans MS" w:hAnsi="Comic Sans MS" w:cs="Arial"/>
                <w:sz w:val="16"/>
                <w:szCs w:val="16"/>
              </w:rPr>
              <w:t>identified and strategies have been put in place to help them learn to cope with everyday life in school as well as achieving their full potential.</w:t>
            </w:r>
          </w:p>
        </w:tc>
        <w:tc>
          <w:tcPr>
            <w:tcW w:w="3260" w:type="dxa"/>
            <w:tcMar>
              <w:top w:w="57" w:type="dxa"/>
              <w:bottom w:w="57" w:type="dxa"/>
            </w:tcMar>
          </w:tcPr>
          <w:p w14:paraId="15D4F91D" w14:textId="77777777" w:rsidR="00082294" w:rsidRPr="00082294" w:rsidRDefault="00082294" w:rsidP="00082294">
            <w:pPr>
              <w:rPr>
                <w:rFonts w:ascii="Comic Sans MS" w:hAnsi="Comic Sans MS"/>
                <w:sz w:val="16"/>
                <w:szCs w:val="16"/>
              </w:rPr>
            </w:pPr>
            <w:r w:rsidRPr="00082294">
              <w:rPr>
                <w:rFonts w:ascii="Comic Sans MS" w:hAnsi="Comic Sans MS"/>
                <w:sz w:val="16"/>
                <w:szCs w:val="16"/>
              </w:rPr>
              <w:t>Learning walks,</w:t>
            </w:r>
          </w:p>
          <w:p w14:paraId="26657EB1" w14:textId="77777777" w:rsidR="00082294" w:rsidRPr="00082294" w:rsidRDefault="00082294" w:rsidP="00082294">
            <w:pPr>
              <w:rPr>
                <w:rFonts w:ascii="Comic Sans MS" w:hAnsi="Comic Sans MS"/>
                <w:sz w:val="16"/>
                <w:szCs w:val="16"/>
              </w:rPr>
            </w:pPr>
            <w:r w:rsidRPr="00082294">
              <w:rPr>
                <w:rFonts w:ascii="Comic Sans MS" w:hAnsi="Comic Sans MS"/>
                <w:sz w:val="16"/>
                <w:szCs w:val="16"/>
              </w:rPr>
              <w:t>Pupil voice</w:t>
            </w:r>
          </w:p>
          <w:p w14:paraId="03ECD34E" w14:textId="77777777" w:rsidR="00082294" w:rsidRPr="00082294" w:rsidRDefault="00082294" w:rsidP="00082294">
            <w:pPr>
              <w:rPr>
                <w:rFonts w:ascii="Comic Sans MS" w:hAnsi="Comic Sans MS"/>
                <w:sz w:val="16"/>
                <w:szCs w:val="16"/>
              </w:rPr>
            </w:pPr>
            <w:r w:rsidRPr="00082294">
              <w:rPr>
                <w:rFonts w:ascii="Comic Sans MS" w:hAnsi="Comic Sans MS"/>
                <w:sz w:val="16"/>
                <w:szCs w:val="16"/>
              </w:rPr>
              <w:t>Book scrutiny.</w:t>
            </w:r>
          </w:p>
          <w:p w14:paraId="08DA28C9" w14:textId="77777777" w:rsidR="00082294" w:rsidRPr="00082294" w:rsidRDefault="00082294" w:rsidP="00082294">
            <w:pPr>
              <w:rPr>
                <w:rFonts w:ascii="Comic Sans MS" w:hAnsi="Comic Sans MS"/>
                <w:sz w:val="16"/>
                <w:szCs w:val="16"/>
              </w:rPr>
            </w:pPr>
            <w:r w:rsidRPr="00082294">
              <w:rPr>
                <w:rFonts w:ascii="Comic Sans MS" w:hAnsi="Comic Sans MS"/>
                <w:sz w:val="16"/>
                <w:szCs w:val="16"/>
              </w:rPr>
              <w:t xml:space="preserve">Individual pupil analysis before and after completing the intervention. </w:t>
            </w:r>
          </w:p>
          <w:p w14:paraId="43410F59" w14:textId="556F68D1" w:rsidR="00082294" w:rsidRPr="00082294" w:rsidRDefault="00082294" w:rsidP="00082294">
            <w:pPr>
              <w:rPr>
                <w:rFonts w:ascii="Comic Sans MS" w:hAnsi="Comic Sans MS" w:cs="Arial"/>
                <w:sz w:val="18"/>
                <w:szCs w:val="18"/>
              </w:rPr>
            </w:pPr>
            <w:r w:rsidRPr="00082294">
              <w:rPr>
                <w:rFonts w:ascii="Comic Sans MS" w:hAnsi="Comic Sans MS"/>
                <w:sz w:val="16"/>
                <w:szCs w:val="16"/>
              </w:rPr>
              <w:t>Observations of interventions</w:t>
            </w:r>
          </w:p>
        </w:tc>
        <w:tc>
          <w:tcPr>
            <w:tcW w:w="1276" w:type="dxa"/>
          </w:tcPr>
          <w:p w14:paraId="37A53745" w14:textId="77777777" w:rsidR="00082294" w:rsidRPr="00082294" w:rsidRDefault="00082294" w:rsidP="00082294">
            <w:pPr>
              <w:jc w:val="center"/>
              <w:rPr>
                <w:rFonts w:ascii="Comic Sans MS" w:hAnsi="Comic Sans MS"/>
                <w:sz w:val="16"/>
                <w:szCs w:val="16"/>
              </w:rPr>
            </w:pPr>
            <w:r w:rsidRPr="00082294">
              <w:rPr>
                <w:rFonts w:ascii="Comic Sans MS" w:hAnsi="Comic Sans MS"/>
                <w:sz w:val="16"/>
                <w:szCs w:val="16"/>
              </w:rPr>
              <w:t>Nurture Ta</w:t>
            </w:r>
          </w:p>
          <w:p w14:paraId="58461FD7" w14:textId="77777777" w:rsidR="00082294" w:rsidRPr="00082294" w:rsidRDefault="00082294" w:rsidP="00082294">
            <w:pPr>
              <w:jc w:val="center"/>
              <w:rPr>
                <w:rFonts w:ascii="Comic Sans MS" w:hAnsi="Comic Sans MS"/>
                <w:sz w:val="16"/>
                <w:szCs w:val="16"/>
              </w:rPr>
            </w:pPr>
            <w:r w:rsidRPr="00082294">
              <w:rPr>
                <w:rFonts w:ascii="Comic Sans MS" w:hAnsi="Comic Sans MS"/>
                <w:sz w:val="16"/>
                <w:szCs w:val="16"/>
              </w:rPr>
              <w:t>Senco</w:t>
            </w:r>
          </w:p>
          <w:p w14:paraId="31F69D1A" w14:textId="154069C7" w:rsidR="00082294" w:rsidRPr="00082294" w:rsidRDefault="00082294" w:rsidP="00082294">
            <w:pPr>
              <w:jc w:val="center"/>
              <w:rPr>
                <w:rFonts w:ascii="Comic Sans MS" w:hAnsi="Comic Sans MS" w:cs="Arial"/>
                <w:sz w:val="18"/>
                <w:szCs w:val="18"/>
              </w:rPr>
            </w:pPr>
            <w:r w:rsidRPr="00082294">
              <w:rPr>
                <w:rFonts w:ascii="Comic Sans MS" w:hAnsi="Comic Sans MS"/>
                <w:sz w:val="16"/>
                <w:szCs w:val="16"/>
              </w:rPr>
              <w:t>TA</w:t>
            </w:r>
          </w:p>
        </w:tc>
        <w:tc>
          <w:tcPr>
            <w:tcW w:w="1984" w:type="dxa"/>
          </w:tcPr>
          <w:p w14:paraId="35665093" w14:textId="5C531521" w:rsidR="00082294" w:rsidRDefault="00A37BAE" w:rsidP="00082294">
            <w:pPr>
              <w:rPr>
                <w:rFonts w:ascii="Comic Sans MS" w:hAnsi="Comic Sans MS" w:cs="Arial"/>
                <w:sz w:val="18"/>
                <w:szCs w:val="18"/>
              </w:rPr>
            </w:pPr>
            <w:r w:rsidRPr="00A37BAE">
              <w:rPr>
                <w:rFonts w:ascii="Comic Sans MS" w:hAnsi="Comic Sans MS" w:cs="Arial"/>
                <w:sz w:val="16"/>
                <w:szCs w:val="16"/>
              </w:rPr>
              <w:t>Mrs</w:t>
            </w:r>
            <w:r>
              <w:rPr>
                <w:rFonts w:ascii="Comic Sans MS" w:hAnsi="Comic Sans MS" w:cs="Arial"/>
                <w:sz w:val="18"/>
                <w:szCs w:val="18"/>
              </w:rPr>
              <w:t>.</w:t>
            </w:r>
            <w:r w:rsidRPr="00A37BAE">
              <w:rPr>
                <w:rFonts w:ascii="Comic Sans MS" w:hAnsi="Comic Sans MS" w:cs="Arial"/>
                <w:sz w:val="18"/>
                <w:szCs w:val="18"/>
              </w:rPr>
              <w:t xml:space="preserve"> Dudman</w:t>
            </w:r>
            <w:r>
              <w:rPr>
                <w:rFonts w:ascii="Comic Sans MS" w:hAnsi="Comic Sans MS" w:cs="Arial"/>
                <w:sz w:val="18"/>
                <w:szCs w:val="18"/>
              </w:rPr>
              <w:t xml:space="preserve"> £9870</w:t>
            </w:r>
          </w:p>
          <w:p w14:paraId="12B39FC8" w14:textId="6978CDCE" w:rsidR="00A37BAE" w:rsidRDefault="00A37BAE" w:rsidP="00082294">
            <w:pPr>
              <w:rPr>
                <w:rFonts w:ascii="Comic Sans MS" w:hAnsi="Comic Sans MS" w:cs="Arial"/>
                <w:sz w:val="18"/>
                <w:szCs w:val="18"/>
              </w:rPr>
            </w:pPr>
            <w:r>
              <w:rPr>
                <w:rFonts w:ascii="Comic Sans MS" w:hAnsi="Comic Sans MS" w:cs="Arial"/>
                <w:noProof/>
                <w:sz w:val="16"/>
                <w:szCs w:val="16"/>
                <w:lang w:eastAsia="en-GB"/>
              </w:rPr>
              <mc:AlternateContent>
                <mc:Choice Requires="wps">
                  <w:drawing>
                    <wp:anchor distT="0" distB="0" distL="114300" distR="114300" simplePos="0" relativeHeight="251659264" behindDoc="0" locked="0" layoutInCell="1" allowOverlap="1" wp14:anchorId="5A7C5A36" wp14:editId="5256C1BC">
                      <wp:simplePos x="0" y="0"/>
                      <wp:positionH relativeFrom="column">
                        <wp:posOffset>693121</wp:posOffset>
                      </wp:positionH>
                      <wp:positionV relativeFrom="paragraph">
                        <wp:posOffset>142389</wp:posOffset>
                      </wp:positionV>
                      <wp:extent cx="421341" cy="0"/>
                      <wp:effectExtent l="0" t="0" r="36195" b="19050"/>
                      <wp:wrapNone/>
                      <wp:docPr id="1" name="Straight Connector 1"/>
                      <wp:cNvGraphicFramePr/>
                      <a:graphic xmlns:a="http://schemas.openxmlformats.org/drawingml/2006/main">
                        <a:graphicData uri="http://schemas.microsoft.com/office/word/2010/wordprocessingShape">
                          <wps:wsp>
                            <wps:cNvCnPr/>
                            <wps:spPr>
                              <a:xfrm>
                                <a:off x="0" y="0"/>
                                <a:ext cx="42134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line w14:anchorId="19178B8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4.6pt,11.2pt" to="87.8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" strokecolor="black [3040]"/>
                  </w:pict>
                </mc:Fallback>
              </mc:AlternateContent>
            </w:r>
            <w:r w:rsidRPr="00A37BAE">
              <w:rPr>
                <w:rFonts w:ascii="Comic Sans MS" w:hAnsi="Comic Sans MS" w:cs="Arial"/>
                <w:sz w:val="16"/>
                <w:szCs w:val="16"/>
              </w:rPr>
              <w:t>Mrs Shepherd</w:t>
            </w:r>
            <w:r>
              <w:rPr>
                <w:rFonts w:ascii="Comic Sans MS" w:hAnsi="Comic Sans MS" w:cs="Arial"/>
                <w:sz w:val="18"/>
                <w:szCs w:val="18"/>
              </w:rPr>
              <w:t xml:space="preserve"> £5078</w:t>
            </w:r>
          </w:p>
          <w:p w14:paraId="5CF5CB21" w14:textId="79013AA0" w:rsidR="00A37BAE" w:rsidRPr="00A37BAE" w:rsidRDefault="00A37BAE" w:rsidP="00082294">
            <w:pPr>
              <w:rPr>
                <w:rFonts w:ascii="Comic Sans MS" w:hAnsi="Comic Sans MS" w:cs="Arial"/>
                <w:sz w:val="18"/>
                <w:szCs w:val="18"/>
              </w:rPr>
            </w:pPr>
            <w:r>
              <w:rPr>
                <w:rFonts w:ascii="Comic Sans MS" w:hAnsi="Comic Sans MS" w:cs="Arial"/>
                <w:sz w:val="18"/>
                <w:szCs w:val="18"/>
              </w:rPr>
              <w:t xml:space="preserve">                   £14,948</w:t>
            </w:r>
          </w:p>
        </w:tc>
      </w:tr>
      <w:tr w:rsidR="002759EC" w:rsidRPr="002954A6" w14:paraId="01AD06C0" w14:textId="77777777" w:rsidTr="003F66D1">
        <w:trPr>
          <w:trHeight w:val="301"/>
        </w:trPr>
        <w:tc>
          <w:tcPr>
            <w:tcW w:w="2235" w:type="dxa"/>
            <w:tcMar>
              <w:top w:w="57" w:type="dxa"/>
              <w:bottom w:w="57" w:type="dxa"/>
            </w:tcMar>
          </w:tcPr>
          <w:p w14:paraId="693EF470" w14:textId="5F211D0E" w:rsidR="002759EC" w:rsidRPr="003B07A3" w:rsidRDefault="003B07A3" w:rsidP="00082294">
            <w:pPr>
              <w:rPr>
                <w:rFonts w:ascii="Comic Sans MS" w:hAnsi="Comic Sans MS"/>
                <w:sz w:val="16"/>
                <w:szCs w:val="16"/>
              </w:rPr>
            </w:pPr>
            <w:r w:rsidRPr="003B07A3">
              <w:rPr>
                <w:rFonts w:ascii="Comic Sans MS" w:hAnsi="Comic Sans MS"/>
                <w:sz w:val="16"/>
                <w:szCs w:val="16"/>
              </w:rPr>
              <w:lastRenderedPageBreak/>
              <w:t xml:space="preserve">Children will be given opportunity to experience a range of extra-curricular </w:t>
            </w:r>
            <w:r w:rsidR="00E64446" w:rsidRPr="003B07A3">
              <w:rPr>
                <w:rFonts w:ascii="Comic Sans MS" w:hAnsi="Comic Sans MS"/>
                <w:sz w:val="16"/>
                <w:szCs w:val="16"/>
              </w:rPr>
              <w:t>activities</w:t>
            </w:r>
            <w:r w:rsidR="00E64446">
              <w:rPr>
                <w:rFonts w:ascii="Comic Sans MS" w:hAnsi="Comic Sans MS"/>
                <w:sz w:val="16"/>
                <w:szCs w:val="16"/>
              </w:rPr>
              <w:t>, which</w:t>
            </w:r>
            <w:r>
              <w:rPr>
                <w:rFonts w:ascii="Comic Sans MS" w:hAnsi="Comic Sans MS"/>
                <w:sz w:val="16"/>
                <w:szCs w:val="16"/>
              </w:rPr>
              <w:t xml:space="preserve"> help develop the potential of each child as an all round individual.</w:t>
            </w:r>
          </w:p>
        </w:tc>
        <w:tc>
          <w:tcPr>
            <w:tcW w:w="2409" w:type="dxa"/>
            <w:tcMar>
              <w:top w:w="57" w:type="dxa"/>
              <w:bottom w:w="57" w:type="dxa"/>
            </w:tcMar>
          </w:tcPr>
          <w:p w14:paraId="28EB732E" w14:textId="700C8C95" w:rsidR="002759EC" w:rsidRPr="00FC3129" w:rsidRDefault="002759EC" w:rsidP="00E64446">
            <w:pPr>
              <w:jc w:val="center"/>
              <w:rPr>
                <w:rFonts w:ascii="Comic Sans MS" w:hAnsi="Comic Sans MS"/>
                <w:sz w:val="16"/>
                <w:szCs w:val="16"/>
              </w:rPr>
            </w:pPr>
            <w:r w:rsidRPr="00FC3129">
              <w:rPr>
                <w:rFonts w:ascii="Comic Sans MS" w:hAnsi="Comic Sans MS"/>
                <w:sz w:val="16"/>
                <w:szCs w:val="16"/>
              </w:rPr>
              <w:t xml:space="preserve">Additional curriculum opportunities </w:t>
            </w:r>
            <w:r>
              <w:rPr>
                <w:rFonts w:ascii="Comic Sans MS" w:hAnsi="Comic Sans MS"/>
                <w:sz w:val="16"/>
                <w:szCs w:val="16"/>
              </w:rPr>
              <w:t>and e</w:t>
            </w:r>
            <w:r w:rsidRPr="00FC3129">
              <w:rPr>
                <w:rFonts w:ascii="Comic Sans MS" w:hAnsi="Comic Sans MS"/>
                <w:sz w:val="16"/>
                <w:szCs w:val="16"/>
              </w:rPr>
              <w:t>xtra-curricular clubs</w:t>
            </w:r>
          </w:p>
          <w:p w14:paraId="6BAE6301" w14:textId="77777777" w:rsidR="002759EC" w:rsidRPr="00FC3129" w:rsidRDefault="002759EC" w:rsidP="002759EC">
            <w:pPr>
              <w:jc w:val="center"/>
              <w:rPr>
                <w:rFonts w:ascii="Comic Sans MS" w:hAnsi="Comic Sans MS"/>
                <w:sz w:val="16"/>
                <w:szCs w:val="16"/>
              </w:rPr>
            </w:pPr>
            <w:r w:rsidRPr="00FC3129">
              <w:rPr>
                <w:rFonts w:ascii="Comic Sans MS" w:hAnsi="Comic Sans MS"/>
                <w:sz w:val="16"/>
                <w:szCs w:val="16"/>
              </w:rPr>
              <w:t>Drama</w:t>
            </w:r>
          </w:p>
          <w:p w14:paraId="1C191F84" w14:textId="77777777" w:rsidR="002759EC" w:rsidRPr="00FC3129" w:rsidRDefault="002759EC" w:rsidP="002759EC">
            <w:pPr>
              <w:jc w:val="center"/>
              <w:rPr>
                <w:rFonts w:ascii="Comic Sans MS" w:hAnsi="Comic Sans MS"/>
                <w:sz w:val="16"/>
                <w:szCs w:val="16"/>
              </w:rPr>
            </w:pPr>
            <w:r w:rsidRPr="00FC3129">
              <w:rPr>
                <w:rFonts w:ascii="Comic Sans MS" w:hAnsi="Comic Sans MS"/>
                <w:sz w:val="16"/>
                <w:szCs w:val="16"/>
              </w:rPr>
              <w:t>Sports</w:t>
            </w:r>
          </w:p>
          <w:p w14:paraId="07B971C1" w14:textId="694DF0C8" w:rsidR="002759EC" w:rsidRPr="00FC3129" w:rsidRDefault="002759EC" w:rsidP="00703E81">
            <w:pPr>
              <w:jc w:val="center"/>
              <w:rPr>
                <w:rFonts w:ascii="Comic Sans MS" w:hAnsi="Comic Sans MS"/>
                <w:sz w:val="16"/>
                <w:szCs w:val="16"/>
              </w:rPr>
            </w:pPr>
            <w:r w:rsidRPr="00FC3129">
              <w:rPr>
                <w:rFonts w:ascii="Comic Sans MS" w:hAnsi="Comic Sans MS"/>
                <w:sz w:val="16"/>
                <w:szCs w:val="16"/>
              </w:rPr>
              <w:t>Chess</w:t>
            </w:r>
          </w:p>
          <w:p w14:paraId="26B74612" w14:textId="77777777" w:rsidR="002759EC" w:rsidRDefault="002759EC" w:rsidP="002759EC">
            <w:pPr>
              <w:rPr>
                <w:rFonts w:ascii="Comic Sans MS" w:hAnsi="Comic Sans MS"/>
                <w:sz w:val="16"/>
                <w:szCs w:val="16"/>
              </w:rPr>
            </w:pPr>
            <w:r w:rsidRPr="00FC3129">
              <w:rPr>
                <w:rFonts w:ascii="Comic Sans MS" w:hAnsi="Comic Sans MS"/>
                <w:sz w:val="16"/>
                <w:szCs w:val="16"/>
              </w:rPr>
              <w:t>Residential trips, sports or music coaching, swim support</w:t>
            </w:r>
          </w:p>
          <w:p w14:paraId="6007DBA8" w14:textId="77777777" w:rsidR="002759EC" w:rsidRDefault="002759EC" w:rsidP="002759EC">
            <w:pPr>
              <w:rPr>
                <w:rFonts w:ascii="Comic Sans MS" w:hAnsi="Comic Sans MS"/>
                <w:sz w:val="16"/>
                <w:szCs w:val="16"/>
              </w:rPr>
            </w:pPr>
            <w:r w:rsidRPr="00FC3129">
              <w:rPr>
                <w:rFonts w:ascii="Comic Sans MS" w:hAnsi="Comic Sans MS"/>
                <w:sz w:val="16"/>
                <w:szCs w:val="16"/>
              </w:rPr>
              <w:t>£1500</w:t>
            </w:r>
          </w:p>
          <w:p w14:paraId="2882A1EF" w14:textId="77777777" w:rsidR="002759EC" w:rsidRPr="00FC3129" w:rsidRDefault="002759EC" w:rsidP="002759EC">
            <w:pPr>
              <w:rPr>
                <w:rFonts w:ascii="Comic Sans MS" w:hAnsi="Comic Sans MS"/>
                <w:sz w:val="16"/>
                <w:szCs w:val="16"/>
              </w:rPr>
            </w:pPr>
            <w:r w:rsidRPr="00FC3129">
              <w:rPr>
                <w:rFonts w:ascii="Comic Sans MS" w:hAnsi="Comic Sans MS"/>
                <w:sz w:val="16"/>
                <w:szCs w:val="16"/>
              </w:rPr>
              <w:t>£400 (swim)</w:t>
            </w:r>
          </w:p>
          <w:p w14:paraId="368B28DD" w14:textId="77777777" w:rsidR="002759EC" w:rsidRPr="00FC3129" w:rsidRDefault="002759EC" w:rsidP="002759EC">
            <w:pPr>
              <w:rPr>
                <w:rFonts w:ascii="Comic Sans MS" w:hAnsi="Comic Sans MS"/>
                <w:sz w:val="16"/>
                <w:szCs w:val="16"/>
              </w:rPr>
            </w:pPr>
            <w:r w:rsidRPr="00FC3129">
              <w:rPr>
                <w:rFonts w:ascii="Comic Sans MS" w:hAnsi="Comic Sans MS"/>
                <w:sz w:val="16"/>
                <w:szCs w:val="16"/>
              </w:rPr>
              <w:t>£600(music)</w:t>
            </w:r>
          </w:p>
          <w:p w14:paraId="13AB745D" w14:textId="77777777" w:rsidR="002759EC" w:rsidRPr="00FC3129" w:rsidRDefault="002759EC" w:rsidP="002759EC">
            <w:pPr>
              <w:rPr>
                <w:rFonts w:ascii="Comic Sans MS" w:hAnsi="Comic Sans MS"/>
                <w:sz w:val="16"/>
                <w:szCs w:val="16"/>
              </w:rPr>
            </w:pPr>
            <w:r w:rsidRPr="00FC3129">
              <w:rPr>
                <w:rFonts w:ascii="Comic Sans MS" w:hAnsi="Comic Sans MS"/>
                <w:sz w:val="16"/>
                <w:szCs w:val="16"/>
              </w:rPr>
              <w:t>£30 per child plus £200 per Y6</w:t>
            </w:r>
          </w:p>
          <w:p w14:paraId="2F344AB9" w14:textId="339BD19A" w:rsidR="002759EC" w:rsidRPr="00082294" w:rsidRDefault="002759EC" w:rsidP="002759EC">
            <w:pPr>
              <w:rPr>
                <w:rFonts w:ascii="Comic Sans MS" w:hAnsi="Comic Sans MS"/>
                <w:sz w:val="16"/>
                <w:szCs w:val="16"/>
              </w:rPr>
            </w:pPr>
            <w:r w:rsidRPr="00FC3129">
              <w:rPr>
                <w:rFonts w:ascii="Comic Sans MS" w:hAnsi="Comic Sans MS"/>
                <w:sz w:val="16"/>
                <w:szCs w:val="16"/>
              </w:rPr>
              <w:t>Total = £6500</w:t>
            </w:r>
          </w:p>
        </w:tc>
        <w:tc>
          <w:tcPr>
            <w:tcW w:w="3828" w:type="dxa"/>
            <w:tcMar>
              <w:top w:w="57" w:type="dxa"/>
              <w:bottom w:w="57" w:type="dxa"/>
            </w:tcMar>
          </w:tcPr>
          <w:p w14:paraId="0423737A" w14:textId="19FE2E58" w:rsidR="002759EC" w:rsidRPr="00082294" w:rsidRDefault="002759EC" w:rsidP="002759EC">
            <w:pPr>
              <w:rPr>
                <w:rFonts w:ascii="Comic Sans MS" w:hAnsi="Comic Sans MS" w:cs="Arial"/>
                <w:sz w:val="16"/>
                <w:szCs w:val="16"/>
              </w:rPr>
            </w:pPr>
            <w:r>
              <w:rPr>
                <w:rFonts w:ascii="Comic Sans MS" w:hAnsi="Comic Sans MS"/>
                <w:sz w:val="16"/>
                <w:szCs w:val="16"/>
              </w:rPr>
              <w:t>Children are identified as having a need for an e</w:t>
            </w:r>
            <w:r w:rsidRPr="00FC3129">
              <w:rPr>
                <w:rFonts w:ascii="Comic Sans MS" w:hAnsi="Comic Sans MS"/>
                <w:sz w:val="16"/>
                <w:szCs w:val="16"/>
              </w:rPr>
              <w:t>nrich</w:t>
            </w:r>
            <w:r>
              <w:rPr>
                <w:rFonts w:ascii="Comic Sans MS" w:hAnsi="Comic Sans MS"/>
                <w:sz w:val="16"/>
                <w:szCs w:val="16"/>
              </w:rPr>
              <w:t>ed</w:t>
            </w:r>
            <w:r w:rsidRPr="00FC3129">
              <w:rPr>
                <w:rFonts w:ascii="Comic Sans MS" w:hAnsi="Comic Sans MS"/>
                <w:sz w:val="16"/>
                <w:szCs w:val="16"/>
              </w:rPr>
              <w:t xml:space="preserve"> curriculum </w:t>
            </w:r>
            <w:r>
              <w:rPr>
                <w:rFonts w:ascii="Comic Sans MS" w:hAnsi="Comic Sans MS"/>
                <w:sz w:val="16"/>
                <w:szCs w:val="16"/>
              </w:rPr>
              <w:t>which in turn will help</w:t>
            </w:r>
            <w:r w:rsidRPr="00FC3129">
              <w:rPr>
                <w:rFonts w:ascii="Comic Sans MS" w:hAnsi="Comic Sans MS"/>
                <w:sz w:val="16"/>
                <w:szCs w:val="16"/>
              </w:rPr>
              <w:t xml:space="preserve"> </w:t>
            </w:r>
            <w:r>
              <w:rPr>
                <w:rFonts w:ascii="Comic Sans MS" w:hAnsi="Comic Sans MS"/>
                <w:sz w:val="16"/>
                <w:szCs w:val="16"/>
              </w:rPr>
              <w:t xml:space="preserve">to </w:t>
            </w:r>
            <w:r w:rsidRPr="00FC3129">
              <w:rPr>
                <w:rFonts w:ascii="Comic Sans MS" w:hAnsi="Comic Sans MS"/>
                <w:sz w:val="16"/>
                <w:szCs w:val="16"/>
              </w:rPr>
              <w:t>inspire</w:t>
            </w:r>
            <w:r>
              <w:rPr>
                <w:rFonts w:ascii="Comic Sans MS" w:hAnsi="Comic Sans MS"/>
                <w:sz w:val="16"/>
                <w:szCs w:val="16"/>
              </w:rPr>
              <w:t xml:space="preserve"> their</w:t>
            </w:r>
            <w:r w:rsidRPr="00FC3129">
              <w:rPr>
                <w:rFonts w:ascii="Comic Sans MS" w:hAnsi="Comic Sans MS"/>
                <w:sz w:val="16"/>
                <w:szCs w:val="16"/>
              </w:rPr>
              <w:t xml:space="preserve"> learning</w:t>
            </w:r>
          </w:p>
        </w:tc>
        <w:tc>
          <w:tcPr>
            <w:tcW w:w="3260" w:type="dxa"/>
            <w:tcMar>
              <w:top w:w="57" w:type="dxa"/>
              <w:bottom w:w="57" w:type="dxa"/>
            </w:tcMar>
          </w:tcPr>
          <w:p w14:paraId="43420B9D" w14:textId="77777777" w:rsidR="002759EC" w:rsidRDefault="002759EC" w:rsidP="002759EC">
            <w:pPr>
              <w:rPr>
                <w:rFonts w:ascii="Comic Sans MS" w:hAnsi="Comic Sans MS"/>
                <w:sz w:val="16"/>
                <w:szCs w:val="16"/>
              </w:rPr>
            </w:pPr>
            <w:r w:rsidRPr="00FC3129">
              <w:rPr>
                <w:rFonts w:ascii="Comic Sans MS" w:hAnsi="Comic Sans MS"/>
                <w:sz w:val="16"/>
                <w:szCs w:val="16"/>
              </w:rPr>
              <w:t xml:space="preserve">Children will be able to develop full potential as well rounded individuals through curriculum enrichment. </w:t>
            </w:r>
            <w:r>
              <w:rPr>
                <w:rFonts w:ascii="Comic Sans MS" w:hAnsi="Comic Sans MS"/>
                <w:sz w:val="16"/>
                <w:szCs w:val="16"/>
              </w:rPr>
              <w:t xml:space="preserve"> </w:t>
            </w:r>
          </w:p>
          <w:p w14:paraId="5F11C1BF" w14:textId="13950D2A" w:rsidR="002759EC" w:rsidRPr="00082294" w:rsidRDefault="002759EC" w:rsidP="002759EC">
            <w:pPr>
              <w:rPr>
                <w:rFonts w:ascii="Comic Sans MS" w:hAnsi="Comic Sans MS"/>
                <w:sz w:val="16"/>
                <w:szCs w:val="16"/>
              </w:rPr>
            </w:pPr>
            <w:r w:rsidRPr="00FC3129">
              <w:rPr>
                <w:rFonts w:ascii="Comic Sans MS" w:hAnsi="Comic Sans MS"/>
                <w:sz w:val="16"/>
                <w:szCs w:val="16"/>
              </w:rPr>
              <w:t>A</w:t>
            </w:r>
            <w:r>
              <w:rPr>
                <w:rFonts w:ascii="Comic Sans MS" w:hAnsi="Comic Sans MS"/>
                <w:sz w:val="16"/>
                <w:szCs w:val="16"/>
              </w:rPr>
              <w:t xml:space="preserve">s </w:t>
            </w:r>
            <w:r w:rsidR="00BB5F9E">
              <w:rPr>
                <w:rFonts w:ascii="Comic Sans MS" w:hAnsi="Comic Sans MS"/>
                <w:sz w:val="16"/>
                <w:szCs w:val="16"/>
              </w:rPr>
              <w:t>requir</w:t>
            </w:r>
            <w:r w:rsidR="00042282">
              <w:rPr>
                <w:rFonts w:ascii="Comic Sans MS" w:hAnsi="Comic Sans MS"/>
                <w:sz w:val="16"/>
                <w:szCs w:val="16"/>
              </w:rPr>
              <w:t>8</w:t>
            </w:r>
            <w:r>
              <w:rPr>
                <w:rFonts w:ascii="Comic Sans MS" w:hAnsi="Comic Sans MS"/>
                <w:sz w:val="16"/>
                <w:szCs w:val="16"/>
              </w:rPr>
              <w:t>ed and on-going – SG, SC, JL</w:t>
            </w:r>
          </w:p>
        </w:tc>
        <w:tc>
          <w:tcPr>
            <w:tcW w:w="1276" w:type="dxa"/>
          </w:tcPr>
          <w:p w14:paraId="47429F97" w14:textId="77777777" w:rsidR="002759EC" w:rsidRPr="00082294" w:rsidRDefault="002759EC" w:rsidP="00082294">
            <w:pPr>
              <w:jc w:val="center"/>
              <w:rPr>
                <w:rFonts w:ascii="Comic Sans MS" w:hAnsi="Comic Sans MS"/>
                <w:sz w:val="16"/>
                <w:szCs w:val="16"/>
              </w:rPr>
            </w:pPr>
          </w:p>
        </w:tc>
        <w:tc>
          <w:tcPr>
            <w:tcW w:w="1984" w:type="dxa"/>
          </w:tcPr>
          <w:p w14:paraId="61F15093" w14:textId="3538DAE6" w:rsidR="002759EC" w:rsidRPr="00004FB6" w:rsidRDefault="00A37BAE" w:rsidP="00082294">
            <w:pPr>
              <w:rPr>
                <w:rFonts w:ascii="Arial" w:hAnsi="Arial" w:cs="Arial"/>
                <w:sz w:val="18"/>
                <w:szCs w:val="18"/>
              </w:rPr>
            </w:pPr>
            <w:r>
              <w:rPr>
                <w:rFonts w:ascii="Arial" w:hAnsi="Arial" w:cs="Arial"/>
                <w:sz w:val="18"/>
                <w:szCs w:val="18"/>
              </w:rPr>
              <w:t>£6500</w:t>
            </w:r>
          </w:p>
        </w:tc>
      </w:tr>
      <w:tr w:rsidR="002759EC" w:rsidRPr="002954A6" w14:paraId="0E6DB089" w14:textId="77777777" w:rsidTr="003F66D1">
        <w:trPr>
          <w:trHeight w:val="301"/>
        </w:trPr>
        <w:tc>
          <w:tcPr>
            <w:tcW w:w="2235" w:type="dxa"/>
            <w:tcMar>
              <w:top w:w="57" w:type="dxa"/>
              <w:bottom w:w="57" w:type="dxa"/>
            </w:tcMar>
          </w:tcPr>
          <w:p w14:paraId="3250DFB1" w14:textId="77777777" w:rsidR="002759EC" w:rsidRPr="00082294" w:rsidRDefault="002759EC" w:rsidP="00082294">
            <w:pPr>
              <w:rPr>
                <w:rFonts w:ascii="Comic Sans MS" w:hAnsi="Comic Sans MS"/>
                <w:b/>
                <w:sz w:val="16"/>
                <w:szCs w:val="16"/>
              </w:rPr>
            </w:pPr>
          </w:p>
        </w:tc>
        <w:tc>
          <w:tcPr>
            <w:tcW w:w="2409" w:type="dxa"/>
            <w:tcMar>
              <w:top w:w="57" w:type="dxa"/>
              <w:bottom w:w="57" w:type="dxa"/>
            </w:tcMar>
          </w:tcPr>
          <w:p w14:paraId="63A25AF9" w14:textId="77777777" w:rsidR="002759EC" w:rsidRPr="00FC3129" w:rsidRDefault="002759EC" w:rsidP="002759EC">
            <w:pPr>
              <w:jc w:val="center"/>
              <w:rPr>
                <w:rFonts w:ascii="Comic Sans MS" w:hAnsi="Comic Sans MS"/>
                <w:sz w:val="16"/>
                <w:szCs w:val="16"/>
              </w:rPr>
            </w:pPr>
          </w:p>
        </w:tc>
        <w:tc>
          <w:tcPr>
            <w:tcW w:w="3828" w:type="dxa"/>
            <w:tcMar>
              <w:top w:w="57" w:type="dxa"/>
              <w:bottom w:w="57" w:type="dxa"/>
            </w:tcMar>
          </w:tcPr>
          <w:p w14:paraId="6688DBD8" w14:textId="77777777" w:rsidR="002759EC" w:rsidRDefault="002759EC" w:rsidP="002759EC">
            <w:pPr>
              <w:rPr>
                <w:rFonts w:ascii="Comic Sans MS" w:hAnsi="Comic Sans MS"/>
                <w:sz w:val="16"/>
                <w:szCs w:val="16"/>
              </w:rPr>
            </w:pPr>
          </w:p>
        </w:tc>
        <w:tc>
          <w:tcPr>
            <w:tcW w:w="3260" w:type="dxa"/>
            <w:tcMar>
              <w:top w:w="57" w:type="dxa"/>
              <w:bottom w:w="57" w:type="dxa"/>
            </w:tcMar>
          </w:tcPr>
          <w:p w14:paraId="2B66E20F" w14:textId="77777777" w:rsidR="002759EC" w:rsidRPr="00FC3129" w:rsidRDefault="002759EC" w:rsidP="002759EC">
            <w:pPr>
              <w:rPr>
                <w:rFonts w:ascii="Comic Sans MS" w:hAnsi="Comic Sans MS"/>
                <w:sz w:val="16"/>
                <w:szCs w:val="16"/>
              </w:rPr>
            </w:pPr>
          </w:p>
        </w:tc>
        <w:tc>
          <w:tcPr>
            <w:tcW w:w="1276" w:type="dxa"/>
          </w:tcPr>
          <w:p w14:paraId="24FB2534" w14:textId="77777777" w:rsidR="002759EC" w:rsidRPr="00082294" w:rsidRDefault="002759EC" w:rsidP="00082294">
            <w:pPr>
              <w:jc w:val="center"/>
              <w:rPr>
                <w:rFonts w:ascii="Comic Sans MS" w:hAnsi="Comic Sans MS"/>
                <w:sz w:val="16"/>
                <w:szCs w:val="16"/>
              </w:rPr>
            </w:pPr>
          </w:p>
        </w:tc>
        <w:tc>
          <w:tcPr>
            <w:tcW w:w="1984" w:type="dxa"/>
          </w:tcPr>
          <w:p w14:paraId="51CF07DE" w14:textId="77777777" w:rsidR="002759EC" w:rsidRPr="00004FB6" w:rsidRDefault="002759EC" w:rsidP="00082294">
            <w:pPr>
              <w:rPr>
                <w:rFonts w:ascii="Arial" w:hAnsi="Arial" w:cs="Arial"/>
                <w:sz w:val="18"/>
                <w:szCs w:val="18"/>
              </w:rPr>
            </w:pPr>
          </w:p>
        </w:tc>
      </w:tr>
      <w:tr w:rsidR="00082294" w:rsidRPr="002954A6" w14:paraId="6A122951" w14:textId="77777777" w:rsidTr="003F66D1">
        <w:tc>
          <w:tcPr>
            <w:tcW w:w="13008" w:type="dxa"/>
            <w:gridSpan w:val="5"/>
            <w:tcMar>
              <w:top w:w="57" w:type="dxa"/>
              <w:bottom w:w="57" w:type="dxa"/>
            </w:tcMar>
          </w:tcPr>
          <w:p w14:paraId="01976B0A" w14:textId="77777777" w:rsidR="00082294" w:rsidRPr="002954A6" w:rsidRDefault="00082294" w:rsidP="00082294">
            <w:pPr>
              <w:jc w:val="right"/>
              <w:rPr>
                <w:rFonts w:ascii="Arial" w:hAnsi="Arial" w:cs="Arial"/>
                <w:b/>
              </w:rPr>
            </w:pPr>
            <w:r w:rsidRPr="002954A6">
              <w:rPr>
                <w:rFonts w:ascii="Arial" w:hAnsi="Arial" w:cs="Arial"/>
                <w:b/>
              </w:rPr>
              <w:t>Total budgeted cost</w:t>
            </w:r>
          </w:p>
        </w:tc>
        <w:tc>
          <w:tcPr>
            <w:tcW w:w="1984" w:type="dxa"/>
          </w:tcPr>
          <w:p w14:paraId="28F214BC" w14:textId="7D6945F1" w:rsidR="00082294" w:rsidRPr="002954A6" w:rsidRDefault="002661D5" w:rsidP="00A37BAE">
            <w:pPr>
              <w:rPr>
                <w:rFonts w:ascii="Arial" w:hAnsi="Arial" w:cs="Arial"/>
                <w:sz w:val="18"/>
                <w:szCs w:val="18"/>
              </w:rPr>
            </w:pPr>
            <w:r w:rsidRPr="0020716E">
              <w:rPr>
                <w:rFonts w:ascii="Arial" w:hAnsi="Arial" w:cs="Arial"/>
              </w:rPr>
              <w:t>£</w:t>
            </w:r>
            <w:r w:rsidR="00A37BAE">
              <w:rPr>
                <w:rFonts w:ascii="Arial" w:hAnsi="Arial" w:cs="Arial"/>
              </w:rPr>
              <w:t>83,720</w:t>
            </w:r>
          </w:p>
        </w:tc>
      </w:tr>
    </w:tbl>
    <w:p w14:paraId="43200235" w14:textId="715490BD" w:rsidR="00A33F73" w:rsidRDefault="00A33F73">
      <w:r>
        <w:br w:type="page"/>
      </w:r>
    </w:p>
    <w:tbl>
      <w:tblPr>
        <w:tblStyle w:val="TableGrid"/>
        <w:tblW w:w="14992" w:type="dxa"/>
        <w:tblLayout w:type="fixed"/>
        <w:tblLook w:val="04A0" w:firstRow="1" w:lastRow="0" w:firstColumn="1" w:lastColumn="0" w:noHBand="0" w:noVBand="1"/>
      </w:tblPr>
      <w:tblGrid>
        <w:gridCol w:w="2235"/>
        <w:gridCol w:w="1984"/>
        <w:gridCol w:w="4253"/>
        <w:gridCol w:w="5103"/>
        <w:gridCol w:w="1417"/>
      </w:tblGrid>
      <w:tr w:rsidR="002954A6" w:rsidRPr="002954A6" w14:paraId="4D2BBAB9" w14:textId="77777777" w:rsidTr="00267F85">
        <w:tc>
          <w:tcPr>
            <w:tcW w:w="14992" w:type="dxa"/>
            <w:gridSpan w:val="5"/>
            <w:shd w:val="clear" w:color="auto" w:fill="CFDCE3"/>
            <w:tcMar>
              <w:top w:w="57" w:type="dxa"/>
              <w:bottom w:w="57" w:type="dxa"/>
            </w:tcMar>
          </w:tcPr>
          <w:p w14:paraId="6BF5BB9F" w14:textId="4366299B" w:rsidR="000A25FC" w:rsidRPr="002954A6" w:rsidRDefault="000A25FC" w:rsidP="009242F1">
            <w:pPr>
              <w:pStyle w:val="ListParagraph"/>
              <w:numPr>
                <w:ilvl w:val="0"/>
                <w:numId w:val="17"/>
              </w:numPr>
              <w:ind w:left="426" w:hanging="284"/>
              <w:rPr>
                <w:rFonts w:ascii="Arial" w:hAnsi="Arial" w:cs="Arial"/>
                <w:b/>
              </w:rPr>
            </w:pPr>
            <w:r w:rsidRPr="002954A6">
              <w:rPr>
                <w:rFonts w:ascii="Arial" w:hAnsi="Arial" w:cs="Arial"/>
                <w:b/>
              </w:rPr>
              <w:lastRenderedPageBreak/>
              <w:t xml:space="preserve">Review of expenditure </w:t>
            </w:r>
          </w:p>
        </w:tc>
      </w:tr>
      <w:tr w:rsidR="002954A6" w:rsidRPr="002954A6" w14:paraId="5169F603" w14:textId="77777777" w:rsidTr="00766387">
        <w:tc>
          <w:tcPr>
            <w:tcW w:w="4219" w:type="dxa"/>
            <w:gridSpan w:val="2"/>
            <w:shd w:val="clear" w:color="auto" w:fill="auto"/>
            <w:tcMar>
              <w:top w:w="57" w:type="dxa"/>
              <w:bottom w:w="57" w:type="dxa"/>
            </w:tcMar>
          </w:tcPr>
          <w:p w14:paraId="21A71DB5" w14:textId="30EA8B04" w:rsidR="000B25ED" w:rsidRPr="002954A6" w:rsidRDefault="000B25ED" w:rsidP="000B25ED">
            <w:pPr>
              <w:rPr>
                <w:rFonts w:ascii="Arial" w:hAnsi="Arial" w:cs="Arial"/>
                <w:b/>
              </w:rPr>
            </w:pPr>
            <w:r w:rsidRPr="002954A6">
              <w:rPr>
                <w:rFonts w:ascii="Arial" w:hAnsi="Arial" w:cs="Arial"/>
                <w:b/>
              </w:rPr>
              <w:t>Previous Academic Year</w:t>
            </w:r>
          </w:p>
        </w:tc>
        <w:tc>
          <w:tcPr>
            <w:tcW w:w="10773" w:type="dxa"/>
            <w:gridSpan w:val="3"/>
            <w:shd w:val="clear" w:color="auto" w:fill="auto"/>
          </w:tcPr>
          <w:p w14:paraId="232B5BB5" w14:textId="28F83CD9" w:rsidR="000B25ED" w:rsidRPr="002954A6" w:rsidRDefault="000B25ED" w:rsidP="000B25ED">
            <w:pPr>
              <w:pStyle w:val="ListParagraph"/>
              <w:ind w:left="567"/>
              <w:rPr>
                <w:rFonts w:ascii="Arial" w:hAnsi="Arial" w:cs="Arial"/>
                <w:b/>
              </w:rPr>
            </w:pPr>
          </w:p>
        </w:tc>
      </w:tr>
      <w:tr w:rsidR="002954A6" w:rsidRPr="002954A6" w14:paraId="179EEF56" w14:textId="77777777" w:rsidTr="007335B7">
        <w:tc>
          <w:tcPr>
            <w:tcW w:w="14992" w:type="dxa"/>
            <w:gridSpan w:val="5"/>
            <w:shd w:val="clear" w:color="auto" w:fill="FFFFFF" w:themeFill="background1"/>
            <w:tcMar>
              <w:top w:w="57" w:type="dxa"/>
              <w:bottom w:w="57" w:type="dxa"/>
            </w:tcMar>
          </w:tcPr>
          <w:p w14:paraId="690FA0F6" w14:textId="381FBAD1" w:rsidR="000A25FC" w:rsidRPr="002954A6" w:rsidRDefault="000A25FC" w:rsidP="009079EE">
            <w:pPr>
              <w:pStyle w:val="ListParagraph"/>
              <w:numPr>
                <w:ilvl w:val="0"/>
                <w:numId w:val="16"/>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for all</w:t>
            </w:r>
          </w:p>
        </w:tc>
      </w:tr>
      <w:tr w:rsidR="002954A6" w:rsidRPr="002954A6" w14:paraId="4F98B0FE" w14:textId="77777777" w:rsidTr="00766387">
        <w:trPr>
          <w:trHeight w:val="57"/>
        </w:trPr>
        <w:tc>
          <w:tcPr>
            <w:tcW w:w="2235" w:type="dxa"/>
            <w:tcMar>
              <w:top w:w="57" w:type="dxa"/>
              <w:bottom w:w="57" w:type="dxa"/>
            </w:tcMar>
          </w:tcPr>
          <w:p w14:paraId="47507448" w14:textId="77777777" w:rsidR="000B25ED" w:rsidRPr="002954A6" w:rsidRDefault="000B25ED" w:rsidP="008D2DAF">
            <w:pPr>
              <w:rPr>
                <w:rFonts w:ascii="Arial" w:hAnsi="Arial" w:cs="Arial"/>
                <w:b/>
              </w:rPr>
            </w:pPr>
            <w:r w:rsidRPr="002954A6">
              <w:rPr>
                <w:rFonts w:ascii="Arial" w:hAnsi="Arial" w:cs="Arial"/>
                <w:b/>
              </w:rPr>
              <w:t>Desired outcome</w:t>
            </w:r>
          </w:p>
        </w:tc>
        <w:tc>
          <w:tcPr>
            <w:tcW w:w="1984" w:type="dxa"/>
            <w:tcMar>
              <w:top w:w="57" w:type="dxa"/>
              <w:bottom w:w="57" w:type="dxa"/>
            </w:tcMar>
          </w:tcPr>
          <w:p w14:paraId="7489D747" w14:textId="77777777" w:rsidR="000B25ED" w:rsidRPr="002954A6" w:rsidRDefault="000B25ED" w:rsidP="008D2DAF">
            <w:pPr>
              <w:rPr>
                <w:rFonts w:ascii="Arial" w:hAnsi="Arial" w:cs="Arial"/>
                <w:b/>
              </w:rPr>
            </w:pPr>
            <w:r w:rsidRPr="002954A6">
              <w:rPr>
                <w:rFonts w:ascii="Arial" w:hAnsi="Arial" w:cs="Arial"/>
                <w:b/>
              </w:rPr>
              <w:t xml:space="preserve">Chosen </w:t>
            </w:r>
            <w:r w:rsidR="00766387" w:rsidRPr="002954A6">
              <w:rPr>
                <w:rFonts w:ascii="Arial" w:hAnsi="Arial" w:cs="Arial"/>
                <w:b/>
              </w:rPr>
              <w:t>action/</w:t>
            </w:r>
            <w:r w:rsidRPr="002954A6">
              <w:rPr>
                <w:rFonts w:ascii="Arial" w:hAnsi="Arial" w:cs="Arial"/>
                <w:b/>
              </w:rPr>
              <w:t>approach</w:t>
            </w:r>
          </w:p>
        </w:tc>
        <w:tc>
          <w:tcPr>
            <w:tcW w:w="4253" w:type="dxa"/>
            <w:tcMar>
              <w:top w:w="57" w:type="dxa"/>
              <w:bottom w:w="57" w:type="dxa"/>
            </w:tcMar>
          </w:tcPr>
          <w:p w14:paraId="6714B8ED" w14:textId="77777777" w:rsidR="007335B7" w:rsidRPr="002954A6" w:rsidRDefault="007335B7" w:rsidP="006F2883">
            <w:pPr>
              <w:rPr>
                <w:rFonts w:ascii="Arial" w:hAnsi="Arial" w:cs="Arial"/>
              </w:rPr>
            </w:pPr>
            <w:r w:rsidRPr="002954A6">
              <w:rPr>
                <w:rFonts w:ascii="Arial" w:hAnsi="Arial" w:cs="Arial"/>
                <w:b/>
              </w:rPr>
              <w:t xml:space="preserve">Estimated impact: </w:t>
            </w:r>
            <w:r w:rsidR="006F2883" w:rsidRPr="002954A6">
              <w:rPr>
                <w:rFonts w:ascii="Arial" w:hAnsi="Arial" w:cs="Arial"/>
              </w:rPr>
              <w:t>Did you meet the success criteria</w:t>
            </w:r>
            <w:r w:rsidRPr="002954A6">
              <w:rPr>
                <w:rFonts w:ascii="Arial" w:hAnsi="Arial" w:cs="Arial"/>
              </w:rPr>
              <w:t>?</w:t>
            </w:r>
            <w:r w:rsidR="006F2883" w:rsidRPr="002954A6">
              <w:rPr>
                <w:rFonts w:ascii="Arial" w:hAnsi="Arial" w:cs="Arial"/>
              </w:rPr>
              <w:t xml:space="preserve"> </w:t>
            </w:r>
            <w:r w:rsidRPr="002954A6">
              <w:rPr>
                <w:rFonts w:ascii="Arial" w:hAnsi="Arial" w:cs="Arial"/>
              </w:rPr>
              <w:t>I</w:t>
            </w:r>
            <w:r w:rsidR="000B25ED" w:rsidRPr="002954A6">
              <w:rPr>
                <w:rFonts w:ascii="Arial" w:hAnsi="Arial" w:cs="Arial"/>
              </w:rPr>
              <w:t>nclude impact on pupils not eli</w:t>
            </w:r>
            <w:r w:rsidRPr="002954A6">
              <w:rPr>
                <w:rFonts w:ascii="Arial" w:hAnsi="Arial" w:cs="Arial"/>
              </w:rPr>
              <w:t xml:space="preserve">gible for PP, </w:t>
            </w:r>
            <w:r w:rsidR="006F2883" w:rsidRPr="002954A6">
              <w:rPr>
                <w:rFonts w:ascii="Arial" w:hAnsi="Arial" w:cs="Arial"/>
              </w:rPr>
              <w:t>if</w:t>
            </w:r>
            <w:r w:rsidRPr="002954A6">
              <w:rPr>
                <w:rFonts w:ascii="Arial" w:hAnsi="Arial" w:cs="Arial"/>
              </w:rPr>
              <w:t xml:space="preserve"> appropriate.</w:t>
            </w:r>
          </w:p>
        </w:tc>
        <w:tc>
          <w:tcPr>
            <w:tcW w:w="5103" w:type="dxa"/>
            <w:tcMar>
              <w:top w:w="57" w:type="dxa"/>
              <w:bottom w:w="57" w:type="dxa"/>
            </w:tcMar>
          </w:tcPr>
          <w:p w14:paraId="210738C9" w14:textId="77777777" w:rsidR="009079EE" w:rsidRPr="002954A6" w:rsidRDefault="000B25ED" w:rsidP="009079EE">
            <w:pPr>
              <w:rPr>
                <w:rFonts w:ascii="Arial" w:hAnsi="Arial" w:cs="Arial"/>
                <w:b/>
              </w:rPr>
            </w:pPr>
            <w:r w:rsidRPr="002954A6">
              <w:rPr>
                <w:rFonts w:ascii="Arial" w:hAnsi="Arial" w:cs="Arial"/>
                <w:b/>
              </w:rPr>
              <w:t xml:space="preserve">Lessons learned </w:t>
            </w:r>
          </w:p>
          <w:p w14:paraId="2D1A44F2" w14:textId="4E5ECA61" w:rsidR="000B25ED" w:rsidRPr="002954A6" w:rsidRDefault="009079EE" w:rsidP="007335B7">
            <w:pPr>
              <w:rPr>
                <w:rFonts w:ascii="Arial" w:hAnsi="Arial" w:cs="Arial"/>
                <w:b/>
              </w:rPr>
            </w:pPr>
            <w:r w:rsidRPr="002954A6">
              <w:rPr>
                <w:rFonts w:ascii="Arial" w:hAnsi="Arial" w:cs="Arial"/>
              </w:rPr>
              <w:t>(</w:t>
            </w:r>
            <w:r w:rsidR="007335B7" w:rsidRPr="002954A6">
              <w:rPr>
                <w:rFonts w:ascii="Arial" w:hAnsi="Arial" w:cs="Arial"/>
              </w:rPr>
              <w:t>and</w:t>
            </w:r>
            <w:r w:rsidRPr="002954A6">
              <w:rPr>
                <w:rFonts w:ascii="Arial" w:hAnsi="Arial" w:cs="Arial"/>
              </w:rPr>
              <w:t xml:space="preserve"> whether you</w:t>
            </w:r>
            <w:r w:rsidR="007335B7" w:rsidRPr="002954A6">
              <w:rPr>
                <w:rFonts w:ascii="Arial" w:hAnsi="Arial" w:cs="Arial"/>
              </w:rPr>
              <w:t xml:space="preserve"> will</w:t>
            </w:r>
            <w:r w:rsidRPr="002954A6">
              <w:rPr>
                <w:rFonts w:ascii="Arial" w:hAnsi="Arial" w:cs="Arial"/>
              </w:rPr>
              <w:t xml:space="preserve"> continue with this </w:t>
            </w:r>
            <w:r w:rsidR="007335B7" w:rsidRPr="002954A6">
              <w:rPr>
                <w:rFonts w:ascii="Arial" w:hAnsi="Arial" w:cs="Arial"/>
              </w:rPr>
              <w:t>approach</w:t>
            </w:r>
            <w:r w:rsidRPr="002954A6">
              <w:rPr>
                <w:rFonts w:ascii="Arial" w:hAnsi="Arial" w:cs="Arial"/>
              </w:rPr>
              <w:t>)</w:t>
            </w:r>
          </w:p>
        </w:tc>
        <w:tc>
          <w:tcPr>
            <w:tcW w:w="1417" w:type="dxa"/>
          </w:tcPr>
          <w:p w14:paraId="63D3CE28" w14:textId="77777777" w:rsidR="000B25ED" w:rsidRPr="002954A6" w:rsidRDefault="000B25ED" w:rsidP="008D2DAF">
            <w:pPr>
              <w:rPr>
                <w:rFonts w:ascii="Arial" w:hAnsi="Arial" w:cs="Arial"/>
                <w:b/>
                <w:sz w:val="20"/>
                <w:szCs w:val="20"/>
              </w:rPr>
            </w:pPr>
            <w:r w:rsidRPr="002954A6">
              <w:rPr>
                <w:rFonts w:ascii="Arial" w:hAnsi="Arial" w:cs="Arial"/>
                <w:b/>
              </w:rPr>
              <w:t>Cost</w:t>
            </w:r>
          </w:p>
        </w:tc>
      </w:tr>
      <w:tr w:rsidR="002954A6" w:rsidRPr="002954A6" w14:paraId="44EB0118" w14:textId="77777777" w:rsidTr="004029AD">
        <w:trPr>
          <w:trHeight w:hRule="exact" w:val="739"/>
        </w:trPr>
        <w:tc>
          <w:tcPr>
            <w:tcW w:w="2235" w:type="dxa"/>
            <w:tcMar>
              <w:top w:w="57" w:type="dxa"/>
              <w:bottom w:w="57" w:type="dxa"/>
            </w:tcMar>
          </w:tcPr>
          <w:p w14:paraId="2FCADFA9" w14:textId="3799EE5C" w:rsidR="002D22A0" w:rsidRPr="006C7C85" w:rsidRDefault="002D22A0" w:rsidP="00620176">
            <w:pPr>
              <w:rPr>
                <w:rFonts w:ascii="Arial" w:hAnsi="Arial" w:cs="Arial"/>
                <w:sz w:val="18"/>
                <w:szCs w:val="18"/>
              </w:rPr>
            </w:pPr>
          </w:p>
        </w:tc>
        <w:tc>
          <w:tcPr>
            <w:tcW w:w="1984" w:type="dxa"/>
            <w:tcMar>
              <w:top w:w="57" w:type="dxa"/>
              <w:bottom w:w="57" w:type="dxa"/>
            </w:tcMar>
          </w:tcPr>
          <w:p w14:paraId="4C1ED28D" w14:textId="77777777" w:rsidR="002D22A0" w:rsidRPr="006C7C85" w:rsidRDefault="002D22A0" w:rsidP="00CD68B1">
            <w:pPr>
              <w:pStyle w:val="Default"/>
              <w:rPr>
                <w:color w:val="auto"/>
                <w:sz w:val="18"/>
                <w:szCs w:val="18"/>
              </w:rPr>
            </w:pPr>
          </w:p>
        </w:tc>
        <w:tc>
          <w:tcPr>
            <w:tcW w:w="4253" w:type="dxa"/>
            <w:tcMar>
              <w:top w:w="57" w:type="dxa"/>
              <w:bottom w:w="57" w:type="dxa"/>
            </w:tcMar>
          </w:tcPr>
          <w:p w14:paraId="37504CAE" w14:textId="2CF5A73B" w:rsidR="002D22A0" w:rsidRPr="00A33F73" w:rsidRDefault="002D22A0" w:rsidP="00CD68B1">
            <w:pPr>
              <w:pStyle w:val="Default"/>
              <w:rPr>
                <w:sz w:val="18"/>
                <w:szCs w:val="18"/>
              </w:rPr>
            </w:pPr>
          </w:p>
        </w:tc>
        <w:tc>
          <w:tcPr>
            <w:tcW w:w="5103" w:type="dxa"/>
            <w:tcMar>
              <w:top w:w="57" w:type="dxa"/>
              <w:bottom w:w="57" w:type="dxa"/>
            </w:tcMar>
          </w:tcPr>
          <w:p w14:paraId="1E9A84EE" w14:textId="279D2CE6" w:rsidR="002D22A0" w:rsidRPr="006C7C85" w:rsidRDefault="00620176" w:rsidP="00EE4D95">
            <w:pPr>
              <w:pStyle w:val="Default"/>
              <w:rPr>
                <w:color w:val="auto"/>
                <w:sz w:val="18"/>
                <w:szCs w:val="18"/>
              </w:rPr>
            </w:pPr>
            <w:r w:rsidRPr="006C7C85">
              <w:rPr>
                <w:color w:val="auto"/>
                <w:sz w:val="18"/>
                <w:szCs w:val="18"/>
              </w:rPr>
              <w:t xml:space="preserve"> </w:t>
            </w:r>
          </w:p>
        </w:tc>
        <w:tc>
          <w:tcPr>
            <w:tcW w:w="1417" w:type="dxa"/>
          </w:tcPr>
          <w:p w14:paraId="28EA7082" w14:textId="474B6838" w:rsidR="002D22A0" w:rsidRPr="006C7C85" w:rsidRDefault="002D22A0" w:rsidP="00530007">
            <w:pPr>
              <w:rPr>
                <w:rFonts w:ascii="Arial" w:hAnsi="Arial" w:cs="Arial"/>
                <w:sz w:val="18"/>
                <w:szCs w:val="18"/>
              </w:rPr>
            </w:pPr>
          </w:p>
        </w:tc>
      </w:tr>
      <w:tr w:rsidR="002954A6" w:rsidRPr="002954A6" w14:paraId="3D342804" w14:textId="77777777" w:rsidTr="007335B7">
        <w:trPr>
          <w:trHeight w:hRule="exact" w:val="312"/>
        </w:trPr>
        <w:tc>
          <w:tcPr>
            <w:tcW w:w="14992" w:type="dxa"/>
            <w:gridSpan w:val="5"/>
            <w:tcMar>
              <w:top w:w="57" w:type="dxa"/>
              <w:bottom w:w="57" w:type="dxa"/>
            </w:tcMar>
          </w:tcPr>
          <w:p w14:paraId="0695D5B5" w14:textId="5D129DA3" w:rsidR="00A60ECF" w:rsidRPr="002954A6" w:rsidRDefault="009079EE" w:rsidP="009079EE">
            <w:pPr>
              <w:pStyle w:val="ListParagraph"/>
              <w:numPr>
                <w:ilvl w:val="0"/>
                <w:numId w:val="16"/>
              </w:numPr>
              <w:ind w:left="426" w:hanging="142"/>
              <w:rPr>
                <w:rFonts w:ascii="Arial" w:hAnsi="Arial" w:cs="Arial"/>
                <w:b/>
              </w:rPr>
            </w:pPr>
            <w:r w:rsidRPr="002954A6">
              <w:rPr>
                <w:rFonts w:ascii="Arial" w:hAnsi="Arial" w:cs="Arial"/>
                <w:b/>
              </w:rPr>
              <w:t>Targeted support</w:t>
            </w:r>
          </w:p>
        </w:tc>
      </w:tr>
      <w:tr w:rsidR="002954A6" w:rsidRPr="002954A6" w14:paraId="40DB90C8" w14:textId="77777777" w:rsidTr="00766387">
        <w:tc>
          <w:tcPr>
            <w:tcW w:w="2235" w:type="dxa"/>
            <w:tcMar>
              <w:top w:w="57" w:type="dxa"/>
              <w:bottom w:w="57" w:type="dxa"/>
            </w:tcMar>
          </w:tcPr>
          <w:p w14:paraId="14F00230" w14:textId="77777777" w:rsidR="007335B7" w:rsidRPr="002954A6" w:rsidRDefault="007335B7" w:rsidP="008D2DAF">
            <w:pPr>
              <w:rPr>
                <w:rFonts w:ascii="Arial" w:hAnsi="Arial" w:cs="Arial"/>
                <w:b/>
              </w:rPr>
            </w:pPr>
            <w:r w:rsidRPr="002954A6">
              <w:rPr>
                <w:rFonts w:ascii="Arial" w:hAnsi="Arial" w:cs="Arial"/>
                <w:b/>
              </w:rPr>
              <w:t>Desired outcome</w:t>
            </w:r>
          </w:p>
        </w:tc>
        <w:tc>
          <w:tcPr>
            <w:tcW w:w="1984" w:type="dxa"/>
            <w:tcMar>
              <w:top w:w="57" w:type="dxa"/>
              <w:bottom w:w="57" w:type="dxa"/>
            </w:tcMar>
          </w:tcPr>
          <w:p w14:paraId="5690B205" w14:textId="77777777" w:rsidR="007335B7" w:rsidRPr="002954A6" w:rsidRDefault="007335B7" w:rsidP="008D2DAF">
            <w:pPr>
              <w:rPr>
                <w:rFonts w:ascii="Arial" w:hAnsi="Arial" w:cs="Arial"/>
                <w:b/>
              </w:rPr>
            </w:pPr>
            <w:r w:rsidRPr="002954A6">
              <w:rPr>
                <w:rFonts w:ascii="Arial" w:hAnsi="Arial" w:cs="Arial"/>
                <w:b/>
              </w:rPr>
              <w:t xml:space="preserve">Chosen </w:t>
            </w:r>
            <w:r w:rsidR="00766387" w:rsidRPr="002954A6">
              <w:rPr>
                <w:rFonts w:ascii="Arial" w:hAnsi="Arial" w:cs="Arial"/>
                <w:b/>
              </w:rPr>
              <w:t>action/</w:t>
            </w:r>
            <w:r w:rsidRPr="002954A6">
              <w:rPr>
                <w:rFonts w:ascii="Arial" w:hAnsi="Arial" w:cs="Arial"/>
                <w:b/>
              </w:rPr>
              <w:t>approach</w:t>
            </w:r>
          </w:p>
        </w:tc>
        <w:tc>
          <w:tcPr>
            <w:tcW w:w="4253" w:type="dxa"/>
            <w:tcMar>
              <w:top w:w="57" w:type="dxa"/>
              <w:bottom w:w="57" w:type="dxa"/>
            </w:tcMar>
          </w:tcPr>
          <w:p w14:paraId="080A47B5" w14:textId="77777777" w:rsidR="007335B7" w:rsidRPr="002954A6" w:rsidRDefault="006F2883" w:rsidP="00EB5AD4">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5103" w:type="dxa"/>
            <w:tcMar>
              <w:top w:w="57" w:type="dxa"/>
              <w:bottom w:w="57" w:type="dxa"/>
            </w:tcMar>
          </w:tcPr>
          <w:p w14:paraId="0D6D8EB9" w14:textId="77777777" w:rsidR="007335B7" w:rsidRPr="002954A6" w:rsidRDefault="007335B7" w:rsidP="00EB5AD4">
            <w:pPr>
              <w:rPr>
                <w:rFonts w:ascii="Arial" w:hAnsi="Arial" w:cs="Arial"/>
                <w:b/>
              </w:rPr>
            </w:pPr>
            <w:r w:rsidRPr="002954A6">
              <w:rPr>
                <w:rFonts w:ascii="Arial" w:hAnsi="Arial" w:cs="Arial"/>
                <w:b/>
              </w:rPr>
              <w:t xml:space="preserve">Lessons learned </w:t>
            </w:r>
          </w:p>
          <w:p w14:paraId="3F0909E0" w14:textId="6B14A67B" w:rsidR="007335B7" w:rsidRPr="002954A6" w:rsidRDefault="007335B7" w:rsidP="00EB5AD4">
            <w:pPr>
              <w:rPr>
                <w:rFonts w:ascii="Arial" w:hAnsi="Arial" w:cs="Arial"/>
                <w:b/>
              </w:rPr>
            </w:pPr>
            <w:r w:rsidRPr="002954A6">
              <w:rPr>
                <w:rFonts w:ascii="Arial" w:hAnsi="Arial" w:cs="Arial"/>
              </w:rPr>
              <w:t>(and whether you will continue with this approach)</w:t>
            </w:r>
          </w:p>
        </w:tc>
        <w:tc>
          <w:tcPr>
            <w:tcW w:w="1417" w:type="dxa"/>
          </w:tcPr>
          <w:p w14:paraId="58CCB8D4" w14:textId="77777777" w:rsidR="007335B7" w:rsidRPr="002954A6" w:rsidRDefault="007335B7" w:rsidP="008D2DAF">
            <w:pPr>
              <w:rPr>
                <w:rFonts w:ascii="Arial" w:hAnsi="Arial" w:cs="Arial"/>
                <w:b/>
              </w:rPr>
            </w:pPr>
            <w:r w:rsidRPr="002954A6">
              <w:rPr>
                <w:rFonts w:ascii="Arial" w:hAnsi="Arial" w:cs="Arial"/>
                <w:b/>
              </w:rPr>
              <w:t>Cost</w:t>
            </w:r>
          </w:p>
        </w:tc>
      </w:tr>
      <w:tr w:rsidR="002954A6" w:rsidRPr="002954A6" w14:paraId="290AE235" w14:textId="77777777" w:rsidTr="00B17136">
        <w:trPr>
          <w:trHeight w:hRule="exact" w:val="966"/>
        </w:trPr>
        <w:tc>
          <w:tcPr>
            <w:tcW w:w="2235" w:type="dxa"/>
            <w:tcMar>
              <w:top w:w="57" w:type="dxa"/>
              <w:bottom w:w="57" w:type="dxa"/>
            </w:tcMar>
          </w:tcPr>
          <w:p w14:paraId="424E147C" w14:textId="3B990FC8" w:rsidR="007335B7" w:rsidRPr="006C7C85" w:rsidRDefault="00B17136" w:rsidP="00B17136">
            <w:pPr>
              <w:rPr>
                <w:rFonts w:ascii="Arial" w:hAnsi="Arial" w:cs="Arial"/>
                <w:sz w:val="18"/>
                <w:szCs w:val="18"/>
              </w:rPr>
            </w:pPr>
            <w:r>
              <w:rPr>
                <w:rFonts w:ascii="Arial" w:hAnsi="Arial" w:cs="Arial"/>
                <w:sz w:val="18"/>
                <w:szCs w:val="18"/>
              </w:rPr>
              <w:t xml:space="preserve">Children received their targeted support in </w:t>
            </w:r>
            <w:r w:rsidR="002E3753">
              <w:rPr>
                <w:rFonts w:ascii="Arial" w:hAnsi="Arial" w:cs="Arial"/>
                <w:sz w:val="18"/>
                <w:szCs w:val="18"/>
              </w:rPr>
              <w:t>reading and</w:t>
            </w:r>
            <w:r>
              <w:rPr>
                <w:rFonts w:ascii="Arial" w:hAnsi="Arial" w:cs="Arial"/>
                <w:sz w:val="18"/>
                <w:szCs w:val="18"/>
              </w:rPr>
              <w:t xml:space="preserve"> comprehension.</w:t>
            </w:r>
          </w:p>
        </w:tc>
        <w:tc>
          <w:tcPr>
            <w:tcW w:w="1984" w:type="dxa"/>
            <w:tcMar>
              <w:top w:w="57" w:type="dxa"/>
              <w:bottom w:w="57" w:type="dxa"/>
            </w:tcMar>
          </w:tcPr>
          <w:p w14:paraId="4874ABFE" w14:textId="37866BF8" w:rsidR="007335B7" w:rsidRPr="006C7C85" w:rsidRDefault="00B17136" w:rsidP="002D22A0">
            <w:pPr>
              <w:rPr>
                <w:rFonts w:ascii="Arial" w:hAnsi="Arial" w:cs="Arial"/>
                <w:sz w:val="18"/>
                <w:szCs w:val="18"/>
              </w:rPr>
            </w:pPr>
            <w:r>
              <w:rPr>
                <w:rFonts w:ascii="Arial" w:hAnsi="Arial" w:cs="Arial"/>
                <w:sz w:val="18"/>
                <w:szCs w:val="18"/>
              </w:rPr>
              <w:t>Small group work with qualified teacher</w:t>
            </w:r>
          </w:p>
        </w:tc>
        <w:tc>
          <w:tcPr>
            <w:tcW w:w="4253" w:type="dxa"/>
            <w:tcMar>
              <w:top w:w="57" w:type="dxa"/>
              <w:bottom w:w="57" w:type="dxa"/>
            </w:tcMar>
          </w:tcPr>
          <w:p w14:paraId="51E23F61" w14:textId="55A6187D" w:rsidR="00CD68B1" w:rsidRPr="006C7C85" w:rsidRDefault="00CD68B1" w:rsidP="00063367">
            <w:pPr>
              <w:pStyle w:val="Default"/>
              <w:rPr>
                <w:color w:val="auto"/>
                <w:sz w:val="18"/>
                <w:szCs w:val="18"/>
              </w:rPr>
            </w:pPr>
          </w:p>
        </w:tc>
        <w:tc>
          <w:tcPr>
            <w:tcW w:w="5103" w:type="dxa"/>
            <w:tcMar>
              <w:top w:w="57" w:type="dxa"/>
              <w:bottom w:w="57" w:type="dxa"/>
            </w:tcMar>
          </w:tcPr>
          <w:p w14:paraId="6FA64912" w14:textId="552A5FB2" w:rsidR="007335B7" w:rsidRPr="006C7C85" w:rsidRDefault="007335B7" w:rsidP="008D2DAF">
            <w:pPr>
              <w:rPr>
                <w:rFonts w:ascii="Arial" w:hAnsi="Arial" w:cs="Arial"/>
                <w:sz w:val="18"/>
                <w:szCs w:val="18"/>
              </w:rPr>
            </w:pPr>
          </w:p>
        </w:tc>
        <w:tc>
          <w:tcPr>
            <w:tcW w:w="1417" w:type="dxa"/>
          </w:tcPr>
          <w:p w14:paraId="594E39C3" w14:textId="32E9FA0C" w:rsidR="007335B7" w:rsidRPr="006C7C85" w:rsidRDefault="007335B7" w:rsidP="00530007">
            <w:pPr>
              <w:rPr>
                <w:rFonts w:ascii="Arial" w:hAnsi="Arial" w:cs="Arial"/>
                <w:sz w:val="18"/>
                <w:szCs w:val="18"/>
              </w:rPr>
            </w:pPr>
          </w:p>
        </w:tc>
      </w:tr>
      <w:tr w:rsidR="002954A6" w:rsidRPr="002954A6" w14:paraId="5B53F9C7" w14:textId="77777777" w:rsidTr="007335B7">
        <w:trPr>
          <w:trHeight w:hRule="exact" w:val="312"/>
        </w:trPr>
        <w:tc>
          <w:tcPr>
            <w:tcW w:w="14992" w:type="dxa"/>
            <w:gridSpan w:val="5"/>
            <w:tcMar>
              <w:top w:w="57" w:type="dxa"/>
              <w:bottom w:w="57" w:type="dxa"/>
            </w:tcMar>
          </w:tcPr>
          <w:p w14:paraId="62E737C9" w14:textId="77777777" w:rsidR="007335B7" w:rsidRPr="002954A6" w:rsidRDefault="00B369C7" w:rsidP="004F6468">
            <w:pPr>
              <w:pStyle w:val="ListParagraph"/>
              <w:numPr>
                <w:ilvl w:val="0"/>
                <w:numId w:val="16"/>
              </w:numPr>
              <w:ind w:left="426" w:hanging="142"/>
              <w:rPr>
                <w:rFonts w:ascii="Arial" w:hAnsi="Arial" w:cs="Arial"/>
                <w:b/>
              </w:rPr>
            </w:pPr>
            <w:r w:rsidRPr="002954A6">
              <w:rPr>
                <w:rFonts w:ascii="Arial" w:hAnsi="Arial" w:cs="Arial"/>
                <w:b/>
              </w:rPr>
              <w:t>Other</w:t>
            </w:r>
            <w:r w:rsidR="006F2883" w:rsidRPr="002954A6">
              <w:rPr>
                <w:rFonts w:ascii="Arial" w:hAnsi="Arial" w:cs="Arial"/>
                <w:b/>
              </w:rPr>
              <w:t xml:space="preserve"> approaches</w:t>
            </w:r>
          </w:p>
        </w:tc>
      </w:tr>
      <w:tr w:rsidR="002954A6" w:rsidRPr="002954A6" w14:paraId="13EA6F62" w14:textId="77777777" w:rsidTr="00766387">
        <w:tc>
          <w:tcPr>
            <w:tcW w:w="2235" w:type="dxa"/>
            <w:tcMar>
              <w:top w:w="57" w:type="dxa"/>
              <w:bottom w:w="57" w:type="dxa"/>
            </w:tcMar>
          </w:tcPr>
          <w:p w14:paraId="3FA22661" w14:textId="77777777" w:rsidR="007335B7" w:rsidRPr="002954A6" w:rsidRDefault="007335B7" w:rsidP="008D2DAF">
            <w:pPr>
              <w:rPr>
                <w:rFonts w:ascii="Arial" w:hAnsi="Arial" w:cs="Arial"/>
                <w:b/>
              </w:rPr>
            </w:pPr>
            <w:r w:rsidRPr="002954A6">
              <w:rPr>
                <w:rFonts w:ascii="Arial" w:hAnsi="Arial" w:cs="Arial"/>
                <w:b/>
              </w:rPr>
              <w:t>Desired outcome</w:t>
            </w:r>
          </w:p>
        </w:tc>
        <w:tc>
          <w:tcPr>
            <w:tcW w:w="1984" w:type="dxa"/>
            <w:tcMar>
              <w:top w:w="57" w:type="dxa"/>
              <w:bottom w:w="57" w:type="dxa"/>
            </w:tcMar>
          </w:tcPr>
          <w:p w14:paraId="4AA71DF8" w14:textId="77777777" w:rsidR="007335B7" w:rsidRPr="002954A6" w:rsidRDefault="007335B7" w:rsidP="008D2DAF">
            <w:pPr>
              <w:rPr>
                <w:rFonts w:ascii="Arial" w:hAnsi="Arial" w:cs="Arial"/>
                <w:b/>
              </w:rPr>
            </w:pPr>
            <w:r w:rsidRPr="002954A6">
              <w:rPr>
                <w:rFonts w:ascii="Arial" w:hAnsi="Arial" w:cs="Arial"/>
                <w:b/>
              </w:rPr>
              <w:t xml:space="preserve">Chosen </w:t>
            </w:r>
            <w:r w:rsidR="00766387" w:rsidRPr="002954A6">
              <w:rPr>
                <w:rFonts w:ascii="Arial" w:hAnsi="Arial" w:cs="Arial"/>
                <w:b/>
              </w:rPr>
              <w:t>action/</w:t>
            </w:r>
            <w:r w:rsidRPr="002954A6">
              <w:rPr>
                <w:rFonts w:ascii="Arial" w:hAnsi="Arial" w:cs="Arial"/>
                <w:b/>
              </w:rPr>
              <w:t>approach</w:t>
            </w:r>
          </w:p>
        </w:tc>
        <w:tc>
          <w:tcPr>
            <w:tcW w:w="4253" w:type="dxa"/>
            <w:tcMar>
              <w:top w:w="57" w:type="dxa"/>
              <w:bottom w:w="57" w:type="dxa"/>
            </w:tcMar>
          </w:tcPr>
          <w:p w14:paraId="08359EEB" w14:textId="77777777" w:rsidR="007335B7" w:rsidRPr="002954A6" w:rsidRDefault="006F2883" w:rsidP="00EB5AD4">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5103" w:type="dxa"/>
            <w:tcMar>
              <w:top w:w="57" w:type="dxa"/>
              <w:bottom w:w="57" w:type="dxa"/>
            </w:tcMar>
          </w:tcPr>
          <w:p w14:paraId="0C1E5F76" w14:textId="77777777" w:rsidR="007335B7" w:rsidRPr="002954A6" w:rsidRDefault="007335B7" w:rsidP="00EB5AD4">
            <w:pPr>
              <w:rPr>
                <w:rFonts w:ascii="Arial" w:hAnsi="Arial" w:cs="Arial"/>
                <w:b/>
              </w:rPr>
            </w:pPr>
            <w:r w:rsidRPr="002954A6">
              <w:rPr>
                <w:rFonts w:ascii="Arial" w:hAnsi="Arial" w:cs="Arial"/>
                <w:b/>
              </w:rPr>
              <w:t xml:space="preserve">Lessons learned </w:t>
            </w:r>
          </w:p>
          <w:p w14:paraId="0440ED4A" w14:textId="77777777" w:rsidR="007335B7" w:rsidRPr="002954A6" w:rsidRDefault="007335B7" w:rsidP="00EB5AD4">
            <w:pPr>
              <w:rPr>
                <w:rFonts w:ascii="Arial" w:hAnsi="Arial" w:cs="Arial"/>
                <w:b/>
              </w:rPr>
            </w:pPr>
            <w:r w:rsidRPr="002954A6">
              <w:rPr>
                <w:rFonts w:ascii="Arial" w:hAnsi="Arial" w:cs="Arial"/>
              </w:rPr>
              <w:t>(and whether you will continue with this approach)</w:t>
            </w:r>
          </w:p>
        </w:tc>
        <w:tc>
          <w:tcPr>
            <w:tcW w:w="1417" w:type="dxa"/>
          </w:tcPr>
          <w:p w14:paraId="49DBE4EF" w14:textId="77777777" w:rsidR="007335B7" w:rsidRPr="002954A6" w:rsidRDefault="007335B7" w:rsidP="001E7B91">
            <w:pPr>
              <w:rPr>
                <w:rFonts w:ascii="Arial" w:hAnsi="Arial" w:cs="Arial"/>
                <w:b/>
              </w:rPr>
            </w:pPr>
            <w:r w:rsidRPr="002954A6">
              <w:rPr>
                <w:rFonts w:ascii="Arial" w:hAnsi="Arial" w:cs="Arial"/>
                <w:b/>
              </w:rPr>
              <w:t>Cost</w:t>
            </w:r>
          </w:p>
        </w:tc>
      </w:tr>
      <w:tr w:rsidR="002D22A0" w:rsidRPr="00AE78F2" w14:paraId="17C53B0A" w14:textId="77777777" w:rsidTr="004029AD">
        <w:trPr>
          <w:trHeight w:hRule="exact" w:val="397"/>
        </w:trPr>
        <w:tc>
          <w:tcPr>
            <w:tcW w:w="2235" w:type="dxa"/>
            <w:tcMar>
              <w:top w:w="57" w:type="dxa"/>
              <w:bottom w:w="57" w:type="dxa"/>
            </w:tcMar>
          </w:tcPr>
          <w:p w14:paraId="23BFABD0" w14:textId="2B3CDC9C" w:rsidR="002D22A0" w:rsidRPr="006C7C85" w:rsidRDefault="002D22A0" w:rsidP="008D2DAF">
            <w:pPr>
              <w:rPr>
                <w:rFonts w:ascii="Arial" w:hAnsi="Arial" w:cs="Arial"/>
                <w:sz w:val="18"/>
                <w:szCs w:val="18"/>
              </w:rPr>
            </w:pPr>
          </w:p>
        </w:tc>
        <w:tc>
          <w:tcPr>
            <w:tcW w:w="1984" w:type="dxa"/>
            <w:tcMar>
              <w:top w:w="57" w:type="dxa"/>
              <w:bottom w:w="57" w:type="dxa"/>
            </w:tcMar>
          </w:tcPr>
          <w:p w14:paraId="2A049B8F" w14:textId="54FDE4BC" w:rsidR="002D22A0" w:rsidRPr="006C7C85" w:rsidRDefault="002D22A0" w:rsidP="00A33F73">
            <w:pPr>
              <w:pStyle w:val="Default"/>
              <w:rPr>
                <w:sz w:val="18"/>
                <w:szCs w:val="18"/>
              </w:rPr>
            </w:pPr>
          </w:p>
        </w:tc>
        <w:tc>
          <w:tcPr>
            <w:tcW w:w="4253" w:type="dxa"/>
            <w:tcMar>
              <w:top w:w="57" w:type="dxa"/>
              <w:bottom w:w="57" w:type="dxa"/>
            </w:tcMar>
          </w:tcPr>
          <w:p w14:paraId="0DD07E37" w14:textId="5D9FC2B8" w:rsidR="002D22A0" w:rsidRPr="006C7C85" w:rsidRDefault="002D22A0" w:rsidP="00A00036">
            <w:pPr>
              <w:pStyle w:val="Default"/>
              <w:rPr>
                <w:color w:val="auto"/>
                <w:sz w:val="18"/>
                <w:szCs w:val="18"/>
              </w:rPr>
            </w:pPr>
          </w:p>
        </w:tc>
        <w:tc>
          <w:tcPr>
            <w:tcW w:w="5103" w:type="dxa"/>
            <w:tcMar>
              <w:top w:w="57" w:type="dxa"/>
              <w:bottom w:w="57" w:type="dxa"/>
            </w:tcMar>
          </w:tcPr>
          <w:p w14:paraId="1286BF7A" w14:textId="10FD39D1" w:rsidR="002D22A0" w:rsidRPr="006C7C85" w:rsidRDefault="002D22A0" w:rsidP="00A00036">
            <w:pPr>
              <w:rPr>
                <w:rFonts w:ascii="Arial" w:hAnsi="Arial" w:cs="Arial"/>
                <w:sz w:val="18"/>
                <w:szCs w:val="18"/>
              </w:rPr>
            </w:pPr>
          </w:p>
        </w:tc>
        <w:tc>
          <w:tcPr>
            <w:tcW w:w="1417" w:type="dxa"/>
          </w:tcPr>
          <w:p w14:paraId="566C6756" w14:textId="2EC9DBAD" w:rsidR="002D22A0" w:rsidRPr="006C7C85" w:rsidRDefault="002D22A0" w:rsidP="00530007">
            <w:pPr>
              <w:rPr>
                <w:rFonts w:ascii="Arial" w:hAnsi="Arial" w:cs="Arial"/>
                <w:sz w:val="18"/>
                <w:szCs w:val="18"/>
              </w:rPr>
            </w:pPr>
          </w:p>
        </w:tc>
      </w:tr>
    </w:tbl>
    <w:p w14:paraId="0476BE96" w14:textId="77777777" w:rsidR="00766387" w:rsidRPr="00AE78F2" w:rsidRDefault="00766387" w:rsidP="00A33F73">
      <w:pPr>
        <w:spacing w:line="276" w:lineRule="auto"/>
        <w:rPr>
          <w:rFonts w:ascii="Arial" w:hAnsi="Arial" w:cs="Arial"/>
          <w:sz w:val="18"/>
          <w:szCs w:val="18"/>
        </w:rPr>
      </w:pPr>
    </w:p>
    <w:tbl>
      <w:tblPr>
        <w:tblStyle w:val="TableGrid"/>
        <w:tblW w:w="14992" w:type="dxa"/>
        <w:tblLayout w:type="fixed"/>
        <w:tblLook w:val="04A0" w:firstRow="1" w:lastRow="0" w:firstColumn="1" w:lastColumn="0" w:noHBand="0" w:noVBand="1"/>
      </w:tblPr>
      <w:tblGrid>
        <w:gridCol w:w="14992"/>
      </w:tblGrid>
      <w:tr w:rsidR="00E34A8F" w:rsidRPr="00E34A8F" w14:paraId="1C11AF50" w14:textId="77777777" w:rsidTr="00267F85">
        <w:tc>
          <w:tcPr>
            <w:tcW w:w="14992" w:type="dxa"/>
            <w:shd w:val="clear" w:color="auto" w:fill="CFDCE3"/>
            <w:tcMar>
              <w:top w:w="57" w:type="dxa"/>
              <w:bottom w:w="57" w:type="dxa"/>
            </w:tcMar>
          </w:tcPr>
          <w:p w14:paraId="5A7A2CB3" w14:textId="77777777" w:rsidR="00766387" w:rsidRPr="00E34A8F" w:rsidRDefault="00797116" w:rsidP="00766387">
            <w:pPr>
              <w:pStyle w:val="ListParagraph"/>
              <w:numPr>
                <w:ilvl w:val="0"/>
                <w:numId w:val="17"/>
              </w:numPr>
              <w:ind w:left="567"/>
              <w:rPr>
                <w:rFonts w:ascii="Arial" w:hAnsi="Arial" w:cs="Arial"/>
                <w:b/>
              </w:rPr>
            </w:pPr>
            <w:r w:rsidRPr="00E34A8F">
              <w:rPr>
                <w:rFonts w:ascii="Arial" w:hAnsi="Arial" w:cs="Arial"/>
                <w:b/>
              </w:rPr>
              <w:t>Additional detail</w:t>
            </w:r>
          </w:p>
        </w:tc>
      </w:tr>
      <w:tr w:rsidR="00E34A8F" w:rsidRPr="00E34A8F" w14:paraId="5564785F" w14:textId="77777777" w:rsidTr="004029AD">
        <w:trPr>
          <w:trHeight w:val="1739"/>
        </w:trPr>
        <w:tc>
          <w:tcPr>
            <w:tcW w:w="14992" w:type="dxa"/>
            <w:shd w:val="clear" w:color="auto" w:fill="auto"/>
            <w:tcMar>
              <w:top w:w="57" w:type="dxa"/>
              <w:bottom w:w="57" w:type="dxa"/>
            </w:tcMar>
          </w:tcPr>
          <w:p w14:paraId="6D7F5332" w14:textId="77777777" w:rsidR="00ED0F8C" w:rsidRPr="00E34A8F" w:rsidRDefault="00481041" w:rsidP="00B44E17">
            <w:pPr>
              <w:pStyle w:val="ListParagraph"/>
              <w:ind w:left="567"/>
              <w:rPr>
                <w:rFonts w:ascii="Arial" w:hAnsi="Arial" w:cs="Arial"/>
              </w:rPr>
            </w:pPr>
            <w:r w:rsidRPr="00E34A8F">
              <w:rPr>
                <w:rFonts w:ascii="Arial" w:hAnsi="Arial" w:cs="Arial"/>
              </w:rPr>
              <w:t>In this section y</w:t>
            </w:r>
            <w:r w:rsidR="00746605" w:rsidRPr="00E34A8F">
              <w:rPr>
                <w:rFonts w:ascii="Arial" w:hAnsi="Arial" w:cs="Arial"/>
              </w:rPr>
              <w:t>ou can annex</w:t>
            </w:r>
            <w:r w:rsidR="00797116" w:rsidRPr="00E34A8F">
              <w:rPr>
                <w:rFonts w:ascii="Arial" w:hAnsi="Arial" w:cs="Arial"/>
              </w:rPr>
              <w:t xml:space="preserve"> or refer to </w:t>
            </w:r>
            <w:r w:rsidR="00797116" w:rsidRPr="00E34A8F">
              <w:rPr>
                <w:rFonts w:ascii="Arial" w:hAnsi="Arial" w:cs="Arial"/>
                <w:b/>
              </w:rPr>
              <w:t>additional</w:t>
            </w:r>
            <w:r w:rsidR="00797116" w:rsidRPr="00E34A8F">
              <w:rPr>
                <w:rFonts w:ascii="Arial" w:hAnsi="Arial" w:cs="Arial"/>
              </w:rPr>
              <w:t xml:space="preserve"> information which you have used to </w:t>
            </w:r>
            <w:r w:rsidR="00B44E17" w:rsidRPr="00E34A8F">
              <w:rPr>
                <w:rFonts w:ascii="Arial" w:hAnsi="Arial" w:cs="Arial"/>
              </w:rPr>
              <w:t>inform the statement above.</w:t>
            </w:r>
          </w:p>
          <w:p w14:paraId="425BC369" w14:textId="2395852F" w:rsidR="00864593" w:rsidRPr="0004731E" w:rsidRDefault="00240F98" w:rsidP="0004731E">
            <w:pPr>
              <w:pStyle w:val="ListParagraph"/>
              <w:ind w:left="567"/>
              <w:rPr>
                <w:rFonts w:ascii="Arial" w:hAnsi="Arial" w:cs="Arial"/>
                <w:sz w:val="18"/>
                <w:szCs w:val="18"/>
              </w:rPr>
            </w:pPr>
            <w:r w:rsidRPr="00E34A8F">
              <w:rPr>
                <w:rFonts w:ascii="Arial" w:hAnsi="Arial" w:cs="Arial"/>
                <w:sz w:val="18"/>
                <w:szCs w:val="18"/>
              </w:rPr>
              <w:t xml:space="preserve">Our full strategy </w:t>
            </w:r>
            <w:r w:rsidR="00845265">
              <w:rPr>
                <w:rFonts w:ascii="Arial" w:hAnsi="Arial" w:cs="Arial"/>
                <w:sz w:val="18"/>
                <w:szCs w:val="18"/>
              </w:rPr>
              <w:t>document can be found online at</w:t>
            </w:r>
            <w:r w:rsidRPr="00E34A8F">
              <w:rPr>
                <w:rFonts w:ascii="Arial" w:hAnsi="Arial" w:cs="Arial"/>
                <w:sz w:val="18"/>
                <w:szCs w:val="18"/>
              </w:rPr>
              <w:t xml:space="preserve">: www.aschool.sch.uk </w:t>
            </w:r>
          </w:p>
        </w:tc>
      </w:tr>
    </w:tbl>
    <w:p w14:paraId="0A6ABD91" w14:textId="77777777" w:rsidR="00AE66C2" w:rsidRDefault="00AE66C2" w:rsidP="0004731E"/>
    <w:sectPr w:rsidR="00AE66C2" w:rsidSect="002661D5">
      <w:pgSz w:w="16838" w:h="11906" w:orient="landscape"/>
      <w:pgMar w:top="426" w:right="851" w:bottom="142" w:left="85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Stephie Godwin" w:date="2017-10-05T09:48:00Z" w:initials="SG">
    <w:p w14:paraId="16746C82" w14:textId="0B736CBB" w:rsidR="00082294" w:rsidRDefault="00082294">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6746C82"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865A1" w14:textId="77777777" w:rsidR="000011EF" w:rsidRDefault="000011EF" w:rsidP="00CD68B1">
      <w:r>
        <w:separator/>
      </w:r>
    </w:p>
  </w:endnote>
  <w:endnote w:type="continuationSeparator" w:id="0">
    <w:p w14:paraId="74096540" w14:textId="77777777" w:rsidR="000011EF" w:rsidRDefault="000011EF"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433ED" w14:textId="77777777" w:rsidR="000011EF" w:rsidRDefault="000011EF" w:rsidP="00CD68B1">
      <w:r>
        <w:separator/>
      </w:r>
    </w:p>
  </w:footnote>
  <w:footnote w:type="continuationSeparator" w:id="0">
    <w:p w14:paraId="296B64D3" w14:textId="77777777" w:rsidR="000011EF" w:rsidRDefault="000011EF" w:rsidP="00CD68B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8"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9"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5" w15:restartNumberingAfterBreak="0">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6"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6"/>
  </w:num>
  <w:num w:numId="3">
    <w:abstractNumId w:val="15"/>
  </w:num>
  <w:num w:numId="4">
    <w:abstractNumId w:val="0"/>
  </w:num>
  <w:num w:numId="5">
    <w:abstractNumId w:val="19"/>
  </w:num>
  <w:num w:numId="6">
    <w:abstractNumId w:val="10"/>
  </w:num>
  <w:num w:numId="7">
    <w:abstractNumId w:val="8"/>
  </w:num>
  <w:num w:numId="8">
    <w:abstractNumId w:val="9"/>
  </w:num>
  <w:num w:numId="9">
    <w:abstractNumId w:val="26"/>
  </w:num>
  <w:num w:numId="10">
    <w:abstractNumId w:val="20"/>
  </w:num>
  <w:num w:numId="11">
    <w:abstractNumId w:val="14"/>
  </w:num>
  <w:num w:numId="12">
    <w:abstractNumId w:val="7"/>
  </w:num>
  <w:num w:numId="13">
    <w:abstractNumId w:val="13"/>
  </w:num>
  <w:num w:numId="14">
    <w:abstractNumId w:val="3"/>
  </w:num>
  <w:num w:numId="15">
    <w:abstractNumId w:val="24"/>
  </w:num>
  <w:num w:numId="16">
    <w:abstractNumId w:val="23"/>
  </w:num>
  <w:num w:numId="17">
    <w:abstractNumId w:val="12"/>
  </w:num>
  <w:num w:numId="18">
    <w:abstractNumId w:val="1"/>
  </w:num>
  <w:num w:numId="19">
    <w:abstractNumId w:val="18"/>
  </w:num>
  <w:num w:numId="20">
    <w:abstractNumId w:val="4"/>
  </w:num>
  <w:num w:numId="21">
    <w:abstractNumId w:val="22"/>
  </w:num>
  <w:num w:numId="22">
    <w:abstractNumId w:val="25"/>
  </w:num>
  <w:num w:numId="23">
    <w:abstractNumId w:val="6"/>
  </w:num>
  <w:num w:numId="24">
    <w:abstractNumId w:val="11"/>
  </w:num>
  <w:num w:numId="25">
    <w:abstractNumId w:val="17"/>
  </w:num>
  <w:num w:numId="26">
    <w:abstractNumId w:val="21"/>
  </w:num>
  <w:num w:numId="27">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ephie Godwin">
    <w15:presenceInfo w15:providerId="None" w15:userId="Stephie Godw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2"/>
    <w:rsid w:val="000011EF"/>
    <w:rsid w:val="00004FB6"/>
    <w:rsid w:val="0002755F"/>
    <w:rsid w:val="000315F8"/>
    <w:rsid w:val="00036D12"/>
    <w:rsid w:val="00042282"/>
    <w:rsid w:val="0004399F"/>
    <w:rsid w:val="00046A93"/>
    <w:rsid w:val="0004731E"/>
    <w:rsid w:val="000473C9"/>
    <w:rsid w:val="000501F0"/>
    <w:rsid w:val="00052324"/>
    <w:rsid w:val="000557F9"/>
    <w:rsid w:val="0006219B"/>
    <w:rsid w:val="00063367"/>
    <w:rsid w:val="00082294"/>
    <w:rsid w:val="000A25FC"/>
    <w:rsid w:val="000B25ED"/>
    <w:rsid w:val="000B5413"/>
    <w:rsid w:val="000C37C2"/>
    <w:rsid w:val="000C4CF8"/>
    <w:rsid w:val="000D0B47"/>
    <w:rsid w:val="000D480D"/>
    <w:rsid w:val="000D7ED1"/>
    <w:rsid w:val="000E4243"/>
    <w:rsid w:val="001137CF"/>
    <w:rsid w:val="00117186"/>
    <w:rsid w:val="00121D72"/>
    <w:rsid w:val="00125340"/>
    <w:rsid w:val="00125BA7"/>
    <w:rsid w:val="00131CA9"/>
    <w:rsid w:val="00147CE0"/>
    <w:rsid w:val="001849D6"/>
    <w:rsid w:val="001B794A"/>
    <w:rsid w:val="001C686D"/>
    <w:rsid w:val="001E7B91"/>
    <w:rsid w:val="0020716E"/>
    <w:rsid w:val="00232CF5"/>
    <w:rsid w:val="00240F98"/>
    <w:rsid w:val="00250420"/>
    <w:rsid w:val="00254A66"/>
    <w:rsid w:val="00257811"/>
    <w:rsid w:val="00262114"/>
    <w:rsid w:val="002622B6"/>
    <w:rsid w:val="002661D5"/>
    <w:rsid w:val="00267F85"/>
    <w:rsid w:val="002759EC"/>
    <w:rsid w:val="002856C3"/>
    <w:rsid w:val="00293511"/>
    <w:rsid w:val="002954A6"/>
    <w:rsid w:val="002962F2"/>
    <w:rsid w:val="002A3F48"/>
    <w:rsid w:val="002B3394"/>
    <w:rsid w:val="002D0A33"/>
    <w:rsid w:val="002D22A0"/>
    <w:rsid w:val="002E3753"/>
    <w:rsid w:val="002E686F"/>
    <w:rsid w:val="002F6FB5"/>
    <w:rsid w:val="00320C3A"/>
    <w:rsid w:val="00337056"/>
    <w:rsid w:val="00351952"/>
    <w:rsid w:val="0036369F"/>
    <w:rsid w:val="00366499"/>
    <w:rsid w:val="00380587"/>
    <w:rsid w:val="003822C1"/>
    <w:rsid w:val="00390402"/>
    <w:rsid w:val="003957BD"/>
    <w:rsid w:val="003961A3"/>
    <w:rsid w:val="003B0409"/>
    <w:rsid w:val="003B07A3"/>
    <w:rsid w:val="003B5C5D"/>
    <w:rsid w:val="003B6371"/>
    <w:rsid w:val="003C79F6"/>
    <w:rsid w:val="003D2143"/>
    <w:rsid w:val="003F66D1"/>
    <w:rsid w:val="003F7BE2"/>
    <w:rsid w:val="004029AD"/>
    <w:rsid w:val="00402EED"/>
    <w:rsid w:val="004107D2"/>
    <w:rsid w:val="00423264"/>
    <w:rsid w:val="00435936"/>
    <w:rsid w:val="00435EA2"/>
    <w:rsid w:val="00456ABA"/>
    <w:rsid w:val="004642B2"/>
    <w:rsid w:val="004642BC"/>
    <w:rsid w:val="004667CF"/>
    <w:rsid w:val="004667DB"/>
    <w:rsid w:val="00481041"/>
    <w:rsid w:val="0049188F"/>
    <w:rsid w:val="00492683"/>
    <w:rsid w:val="00496D7D"/>
    <w:rsid w:val="004B3C35"/>
    <w:rsid w:val="004C5467"/>
    <w:rsid w:val="004D053F"/>
    <w:rsid w:val="004D3FC1"/>
    <w:rsid w:val="004E5349"/>
    <w:rsid w:val="004E5B85"/>
    <w:rsid w:val="004F36D5"/>
    <w:rsid w:val="004F6468"/>
    <w:rsid w:val="00501685"/>
    <w:rsid w:val="00503380"/>
    <w:rsid w:val="00530007"/>
    <w:rsid w:val="00540101"/>
    <w:rsid w:val="00540319"/>
    <w:rsid w:val="00541F7B"/>
    <w:rsid w:val="00557E19"/>
    <w:rsid w:val="00557E9F"/>
    <w:rsid w:val="0056652E"/>
    <w:rsid w:val="005710AB"/>
    <w:rsid w:val="005832BE"/>
    <w:rsid w:val="0058583E"/>
    <w:rsid w:val="00597346"/>
    <w:rsid w:val="005A04D4"/>
    <w:rsid w:val="005A25B5"/>
    <w:rsid w:val="005A3451"/>
    <w:rsid w:val="005D06F3"/>
    <w:rsid w:val="005E2CF9"/>
    <w:rsid w:val="005E54F3"/>
    <w:rsid w:val="005F67C0"/>
    <w:rsid w:val="00601130"/>
    <w:rsid w:val="00611495"/>
    <w:rsid w:val="00620176"/>
    <w:rsid w:val="00626887"/>
    <w:rsid w:val="00630044"/>
    <w:rsid w:val="00630BE0"/>
    <w:rsid w:val="00636313"/>
    <w:rsid w:val="00636F61"/>
    <w:rsid w:val="006739F4"/>
    <w:rsid w:val="00683A3C"/>
    <w:rsid w:val="006B358C"/>
    <w:rsid w:val="006B5F0B"/>
    <w:rsid w:val="006C7C85"/>
    <w:rsid w:val="006D447D"/>
    <w:rsid w:val="006D5E63"/>
    <w:rsid w:val="006E6C0F"/>
    <w:rsid w:val="006F0B6A"/>
    <w:rsid w:val="006F2883"/>
    <w:rsid w:val="00700CA9"/>
    <w:rsid w:val="00703E81"/>
    <w:rsid w:val="007335B7"/>
    <w:rsid w:val="00743BF3"/>
    <w:rsid w:val="00746605"/>
    <w:rsid w:val="00765EFB"/>
    <w:rsid w:val="00766387"/>
    <w:rsid w:val="00767E1D"/>
    <w:rsid w:val="00797116"/>
    <w:rsid w:val="007A2742"/>
    <w:rsid w:val="007B141B"/>
    <w:rsid w:val="007B228E"/>
    <w:rsid w:val="007C2B91"/>
    <w:rsid w:val="007C4F4A"/>
    <w:rsid w:val="007C749E"/>
    <w:rsid w:val="007F271A"/>
    <w:rsid w:val="007F3C16"/>
    <w:rsid w:val="00827203"/>
    <w:rsid w:val="0084389C"/>
    <w:rsid w:val="00845265"/>
    <w:rsid w:val="0085024F"/>
    <w:rsid w:val="00863790"/>
    <w:rsid w:val="00864593"/>
    <w:rsid w:val="0088412D"/>
    <w:rsid w:val="008B7FE5"/>
    <w:rsid w:val="008C10E9"/>
    <w:rsid w:val="008D58CE"/>
    <w:rsid w:val="008E364E"/>
    <w:rsid w:val="008E64E9"/>
    <w:rsid w:val="008F0F73"/>
    <w:rsid w:val="008F69EC"/>
    <w:rsid w:val="009021E8"/>
    <w:rsid w:val="009079EE"/>
    <w:rsid w:val="00914D6D"/>
    <w:rsid w:val="00915380"/>
    <w:rsid w:val="00917D70"/>
    <w:rsid w:val="009242F1"/>
    <w:rsid w:val="00972129"/>
    <w:rsid w:val="00992C5E"/>
    <w:rsid w:val="009A0F8E"/>
    <w:rsid w:val="009E7A9D"/>
    <w:rsid w:val="009F1341"/>
    <w:rsid w:val="009F480D"/>
    <w:rsid w:val="00A00036"/>
    <w:rsid w:val="00A13FBB"/>
    <w:rsid w:val="00A24C51"/>
    <w:rsid w:val="00A32773"/>
    <w:rsid w:val="00A33F73"/>
    <w:rsid w:val="00A37195"/>
    <w:rsid w:val="00A37BAE"/>
    <w:rsid w:val="00A37D2D"/>
    <w:rsid w:val="00A439AF"/>
    <w:rsid w:val="00A57107"/>
    <w:rsid w:val="00A60ECF"/>
    <w:rsid w:val="00A6273A"/>
    <w:rsid w:val="00A6366C"/>
    <w:rsid w:val="00A77153"/>
    <w:rsid w:val="00A8709B"/>
    <w:rsid w:val="00A878F1"/>
    <w:rsid w:val="00A94577"/>
    <w:rsid w:val="00AB5B2A"/>
    <w:rsid w:val="00AE66C2"/>
    <w:rsid w:val="00AE77EC"/>
    <w:rsid w:val="00AE78F2"/>
    <w:rsid w:val="00B01C9A"/>
    <w:rsid w:val="00B13714"/>
    <w:rsid w:val="00B17136"/>
    <w:rsid w:val="00B17B33"/>
    <w:rsid w:val="00B31AA4"/>
    <w:rsid w:val="00B3409B"/>
    <w:rsid w:val="00B369C7"/>
    <w:rsid w:val="00B36BB9"/>
    <w:rsid w:val="00B44A21"/>
    <w:rsid w:val="00B44E17"/>
    <w:rsid w:val="00B55BC5"/>
    <w:rsid w:val="00B60E7C"/>
    <w:rsid w:val="00B63631"/>
    <w:rsid w:val="00B668B6"/>
    <w:rsid w:val="00B7195B"/>
    <w:rsid w:val="00B72939"/>
    <w:rsid w:val="00B80272"/>
    <w:rsid w:val="00B9382E"/>
    <w:rsid w:val="00BA3C3E"/>
    <w:rsid w:val="00BB359E"/>
    <w:rsid w:val="00BB5F9E"/>
    <w:rsid w:val="00BC54E1"/>
    <w:rsid w:val="00BC7733"/>
    <w:rsid w:val="00BE3670"/>
    <w:rsid w:val="00BE5BCA"/>
    <w:rsid w:val="00C00F3C"/>
    <w:rsid w:val="00C04C4C"/>
    <w:rsid w:val="00C068B2"/>
    <w:rsid w:val="00C102E1"/>
    <w:rsid w:val="00C14FAE"/>
    <w:rsid w:val="00C32D5C"/>
    <w:rsid w:val="00C34113"/>
    <w:rsid w:val="00C35120"/>
    <w:rsid w:val="00C416E8"/>
    <w:rsid w:val="00C70B05"/>
    <w:rsid w:val="00C73995"/>
    <w:rsid w:val="00C77968"/>
    <w:rsid w:val="00C8030B"/>
    <w:rsid w:val="00CA1AF5"/>
    <w:rsid w:val="00CD2230"/>
    <w:rsid w:val="00CD68B1"/>
    <w:rsid w:val="00CE1584"/>
    <w:rsid w:val="00CF02DE"/>
    <w:rsid w:val="00CF1B9B"/>
    <w:rsid w:val="00D11A2D"/>
    <w:rsid w:val="00D309A5"/>
    <w:rsid w:val="00D35464"/>
    <w:rsid w:val="00D370F4"/>
    <w:rsid w:val="00D46E95"/>
    <w:rsid w:val="00D504EA"/>
    <w:rsid w:val="00D51EA2"/>
    <w:rsid w:val="00D82EF5"/>
    <w:rsid w:val="00D8454C"/>
    <w:rsid w:val="00D9429A"/>
    <w:rsid w:val="00DC3F30"/>
    <w:rsid w:val="00DE33BF"/>
    <w:rsid w:val="00DF76AB"/>
    <w:rsid w:val="00E04EE8"/>
    <w:rsid w:val="00E106F9"/>
    <w:rsid w:val="00E20F63"/>
    <w:rsid w:val="00E34A8F"/>
    <w:rsid w:val="00E354EA"/>
    <w:rsid w:val="00E35628"/>
    <w:rsid w:val="00E5066A"/>
    <w:rsid w:val="00E64446"/>
    <w:rsid w:val="00E865E4"/>
    <w:rsid w:val="00E86FCE"/>
    <w:rsid w:val="00E96E48"/>
    <w:rsid w:val="00EB090F"/>
    <w:rsid w:val="00EB7216"/>
    <w:rsid w:val="00ED0F8C"/>
    <w:rsid w:val="00EE4D95"/>
    <w:rsid w:val="00EE50D0"/>
    <w:rsid w:val="00EF2A09"/>
    <w:rsid w:val="00EF2C1C"/>
    <w:rsid w:val="00F148B0"/>
    <w:rsid w:val="00F25DF2"/>
    <w:rsid w:val="00F3366E"/>
    <w:rsid w:val="00F359FE"/>
    <w:rsid w:val="00F36497"/>
    <w:rsid w:val="00F367C9"/>
    <w:rsid w:val="00F54E2A"/>
    <w:rsid w:val="00F55645"/>
    <w:rsid w:val="00F55DE6"/>
    <w:rsid w:val="00F61904"/>
    <w:rsid w:val="00F71231"/>
    <w:rsid w:val="00F84A60"/>
    <w:rsid w:val="00F8585B"/>
    <w:rsid w:val="00F85CBD"/>
    <w:rsid w:val="00F87EC9"/>
    <w:rsid w:val="00F93C25"/>
    <w:rsid w:val="00F9458B"/>
    <w:rsid w:val="00F970BA"/>
    <w:rsid w:val="00FB153F"/>
    <w:rsid w:val="00FB223A"/>
    <w:rsid w:val="00FC6354"/>
    <w:rsid w:val="00FF6F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27AB0B5E"/>
  <w15:docId w15:val="{70C562A3-4616-4B55-B639-DC1F4C017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90692E784D5B8245A9BCC793BA2EE1C9" ma:contentTypeVersion="10" ma:contentTypeDescription="For programme or project documents. Records retained for 10 years." ma:contentTypeScope="" ma:versionID="25b390480ba9fc538a6abf1ca94928dc">
  <xsd:schema xmlns:xsd="http://www.w3.org/2001/XMLSchema" xmlns:xs="http://www.w3.org/2001/XMLSchema" xmlns:p="http://schemas.microsoft.com/office/2006/metadata/properties" xmlns:ns1="http://schemas.microsoft.com/sharepoint/v3" xmlns:ns2="b8cb3cbd-ce5c-4a72-9da4-9013f91c5903" xmlns:ns3="62bda6d9-15dd-4797-9609-2d5e8913862c" targetNamespace="http://schemas.microsoft.com/office/2006/metadata/properties" ma:root="true" ma:fieldsID="dacc55a7f74bdc6c1f257a4871db7b1d" ns1:_="" ns2:_="" ns3:_="">
    <xsd:import namespace="http://schemas.microsoft.com/sharepoint/v3"/>
    <xsd:import namespace="b8cb3cbd-ce5c-4a72-9da4-9013f91c5903"/>
    <xsd:import namespace="62bda6d9-15dd-4797-9609-2d5e8913862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5cca09a-3a7e-4e23-b5a4-ee8d77d3e53d}" ma:internalName="TaxCatchAll" ma:showField="CatchAllData" ma:web="62bda6d9-15dd-4797-9609-2d5e8913862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e5cca09a-3a7e-4e23-b5a4-ee8d77d3e53d}" ma:internalName="TaxCatchAllLabel" ma:readOnly="true" ma:showField="CatchAllDataLabel" ma:web="62bda6d9-15dd-4797-9609-2d5e891386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da6d9-15dd-4797-9609-2d5e8913862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4.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2</Value>
      <Value>56</Value>
      <Value>55</Value>
    </TaxCatchAll>
    <Comments xmlns="http://schemas.microsoft.com/sharepoint/v3" xsi:nil="true"/>
    <_dlc_DocId xmlns="b8cb3cbd-ce5c-4a72-9da4-9013f91c5903">P77SHHUCCQFT-1656113854-17249</_dlc_DocId>
    <_dlc_DocIdUrl xmlns="b8cb3cbd-ce5c-4a72-9da4-9013f91c5903">
      <Url>http://workplaces/sites/ctg/a/_layouts/DocIdRedir.aspx?ID=P77SHHUCCQFT-1656113854-17249</Url>
      <Description>P77SHHUCCQFT-1656113854-17249</Description>
    </_dlc_DocIdUrl>
    <IWPSiteTypeTaxHTField0 xmlns="62bda6d9-15dd-4797-9609-2d5e8913862c">
      <Terms xmlns="http://schemas.microsoft.com/office/infopath/2007/PartnerControls"/>
    </IWPSiteTypeTaxHTField0>
    <IWPRightsProtectiveMarkingTaxHTField0 xmlns="62bda6d9-15dd-4797-9609-2d5e8913862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62bda6d9-15dd-4797-9609-2d5e8913862c">
      <Terms xmlns="http://schemas.microsoft.com/office/infopath/2007/PartnerControls"/>
    </IWPFunctionTaxHTField0>
    <IWPOwnerTaxHTField0 xmlns="62bda6d9-15dd-4797-9609-2d5e8913862c">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62bda6d9-15dd-4797-9609-2d5e8913862c">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62bda6d9-15dd-4797-9609-2d5e8913862c">
      <UserInfo>
        <DisplayName/>
        <AccountId xsi:nil="true"/>
        <AccountType/>
      </UserInfo>
    </IWPContributor>
    <IWPSubjectTaxHTField0 xmlns="62bda6d9-15dd-4797-9609-2d5e8913862c">
      <Terms xmlns="http://schemas.microsoft.com/office/infopath/2007/PartnerControls"/>
    </IWPSubjectTaxHTField0>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2.xml><?xml version="1.0" encoding="utf-8"?>
<ds:datastoreItem xmlns:ds="http://schemas.openxmlformats.org/officeDocument/2006/customXml" ds:itemID="{8B805964-A3AB-4590-AAC5-37CFFD468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62bda6d9-15dd-4797-9609-2d5e89138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4.xml><?xml version="1.0" encoding="utf-8"?>
<ds:datastoreItem xmlns:ds="http://schemas.openxmlformats.org/officeDocument/2006/customXml" ds:itemID="{E5E8C421-7B7A-44F8-B856-10A90FD4D0AA}">
  <ds:schemaRefs>
    <ds:schemaRef ds:uri="http://purl.org/dc/terms/"/>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62bda6d9-15dd-4797-9609-2d5e8913862c"/>
    <ds:schemaRef ds:uri="b8cb3cbd-ce5c-4a72-9da4-9013f91c5903"/>
    <ds:schemaRef ds:uri="http://schemas.microsoft.com/sharepoint/v3"/>
    <ds:schemaRef ds:uri="http://www.w3.org/XML/1998/namespace"/>
  </ds:schemaRefs>
</ds:datastoreItem>
</file>

<file path=customXml/itemProps5.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6.xml><?xml version="1.0" encoding="utf-8"?>
<ds:datastoreItem xmlns:ds="http://schemas.openxmlformats.org/officeDocument/2006/customXml" ds:itemID="{90DC193A-E60E-4686-BCB9-30020286E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1476</Words>
  <Characters>8416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Kate Jeffery</cp:lastModifiedBy>
  <cp:revision>2</cp:revision>
  <cp:lastPrinted>2018-01-04T11:07:00Z</cp:lastPrinted>
  <dcterms:created xsi:type="dcterms:W3CDTF">2018-06-27T13:42:00Z</dcterms:created>
  <dcterms:modified xsi:type="dcterms:W3CDTF">2018-06-27T13:42:00Z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0x0101007F645D6FBA204A029FECB8BFC6578C39005279853530254253B886E13194843F8A003AA4A7828D8545A79A935680158123500090692E784D5B8245A9BCC793BA2EE1C9</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