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9D" w:rsidRDefault="001D199A" w:rsidP="001D199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D199A">
        <w:rPr>
          <w:rFonts w:ascii="Comic Sans MS" w:hAnsi="Comic Sans MS"/>
          <w:sz w:val="28"/>
          <w:szCs w:val="28"/>
          <w:u w:val="single"/>
        </w:rPr>
        <w:t>Daily phonics</w:t>
      </w:r>
      <w:r w:rsidR="000E126C">
        <w:rPr>
          <w:rFonts w:ascii="Comic Sans MS" w:hAnsi="Comic Sans MS"/>
          <w:sz w:val="28"/>
          <w:szCs w:val="28"/>
          <w:u w:val="single"/>
        </w:rPr>
        <w:t xml:space="preserve"> 4</w:t>
      </w:r>
    </w:p>
    <w:p w:rsidR="001D199A" w:rsidRDefault="001D199A" w:rsidP="001D19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Good morning everyone.</w:t>
      </w:r>
    </w:p>
    <w:p w:rsidR="001D199A" w:rsidRDefault="001D199A" w:rsidP="001D19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school we practise our phonics every day.  These help us with reading and spelling.  We need to make sure we say </w:t>
      </w:r>
      <w:r w:rsidRPr="001D199A">
        <w:rPr>
          <w:rFonts w:ascii="Comic Sans MS" w:hAnsi="Comic Sans MS"/>
          <w:b/>
          <w:sz w:val="28"/>
          <w:szCs w:val="28"/>
          <w:u w:val="single"/>
        </w:rPr>
        <w:t>pure sounds.</w:t>
      </w:r>
    </w:p>
    <w:p w:rsidR="001D199A" w:rsidRPr="00202CAB" w:rsidRDefault="001D199A" w:rsidP="00202CA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02CAB">
        <w:rPr>
          <w:rFonts w:ascii="Comic Sans MS" w:hAnsi="Comic Sans MS"/>
          <w:sz w:val="28"/>
          <w:szCs w:val="28"/>
        </w:rPr>
        <w:t>Every day we need to recap the set 1 sounds.</w:t>
      </w:r>
    </w:p>
    <w:p w:rsidR="001D199A" w:rsidRDefault="001D199A" w:rsidP="001D19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a go saying the sounds</w:t>
      </w:r>
      <w:r w:rsidR="008761ED">
        <w:rPr>
          <w:rFonts w:ascii="Comic Sans MS" w:hAnsi="Comic Sans MS"/>
          <w:sz w:val="28"/>
          <w:szCs w:val="28"/>
        </w:rPr>
        <w:t xml:space="preserve"> quickly</w:t>
      </w:r>
      <w:r>
        <w:rPr>
          <w:rFonts w:ascii="Comic Sans MS" w:hAnsi="Comic Sans MS"/>
          <w:sz w:val="28"/>
          <w:szCs w:val="28"/>
        </w:rPr>
        <w:t xml:space="preserve">. You could use the </w:t>
      </w:r>
      <w:proofErr w:type="spellStart"/>
      <w:r>
        <w:rPr>
          <w:rFonts w:ascii="Comic Sans MS" w:hAnsi="Comic Sans MS"/>
          <w:sz w:val="28"/>
          <w:szCs w:val="28"/>
        </w:rPr>
        <w:t>youtube</w:t>
      </w:r>
      <w:proofErr w:type="spellEnd"/>
      <w:r>
        <w:rPr>
          <w:rFonts w:ascii="Comic Sans MS" w:hAnsi="Comic Sans MS"/>
          <w:sz w:val="28"/>
          <w:szCs w:val="28"/>
        </w:rPr>
        <w:t xml:space="preserve"> link below to help.</w:t>
      </w:r>
    </w:p>
    <w:p w:rsidR="001D199A" w:rsidRDefault="001D199A" w:rsidP="001D199A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7AE01C0" wp14:editId="7E59FBB1">
            <wp:extent cx="5162550" cy="35840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723" t="20558" r="22716" b="10832"/>
                    <a:stretch/>
                  </pic:blipFill>
                  <pic:spPr bwMode="auto">
                    <a:xfrm>
                      <a:off x="0" y="0"/>
                      <a:ext cx="5179380" cy="3595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99A" w:rsidRDefault="00665E58" w:rsidP="001D199A">
      <w:pPr>
        <w:rPr>
          <w:rFonts w:ascii="Comic Sans MS" w:hAnsi="Comic Sans MS"/>
          <w:sz w:val="28"/>
          <w:szCs w:val="28"/>
        </w:rPr>
      </w:pPr>
      <w:hyperlink r:id="rId6" w:history="1">
        <w:r w:rsidR="001D199A" w:rsidRPr="001D79ED">
          <w:rPr>
            <w:rStyle w:val="Hyperlink"/>
            <w:rFonts w:ascii="Comic Sans MS" w:hAnsi="Comic Sans MS"/>
            <w:sz w:val="28"/>
            <w:szCs w:val="28"/>
          </w:rPr>
          <w:t>https://www.youtube.com/watch?v=HYuzt5qv1ZI</w:t>
        </w:r>
      </w:hyperlink>
    </w:p>
    <w:p w:rsidR="001D199A" w:rsidRDefault="001D199A" w:rsidP="001D199A">
      <w:pPr>
        <w:rPr>
          <w:rFonts w:ascii="Comic Sans MS" w:hAnsi="Comic Sans MS"/>
          <w:sz w:val="28"/>
          <w:szCs w:val="28"/>
        </w:rPr>
      </w:pPr>
    </w:p>
    <w:p w:rsidR="00183B1E" w:rsidRDefault="00183B1E" w:rsidP="008761E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761ED">
        <w:rPr>
          <w:rFonts w:ascii="Comic Sans MS" w:hAnsi="Comic Sans MS"/>
          <w:sz w:val="28"/>
          <w:szCs w:val="28"/>
        </w:rPr>
        <w:t xml:space="preserve">Every day we need to have a quick practise at the set 2 sounds.  These sounds are made of 2 letters which are special friends.  The </w:t>
      </w:r>
      <w:r w:rsidR="00BE016F">
        <w:rPr>
          <w:rFonts w:ascii="Comic Sans MS" w:hAnsi="Comic Sans MS"/>
          <w:sz w:val="28"/>
          <w:szCs w:val="28"/>
        </w:rPr>
        <w:t xml:space="preserve">2 </w:t>
      </w:r>
      <w:r w:rsidRPr="008761ED">
        <w:rPr>
          <w:rFonts w:ascii="Comic Sans MS" w:hAnsi="Comic Sans MS"/>
          <w:sz w:val="28"/>
          <w:szCs w:val="28"/>
        </w:rPr>
        <w:t xml:space="preserve">letters </w:t>
      </w:r>
      <w:r w:rsidR="00BE016F">
        <w:rPr>
          <w:rFonts w:ascii="Comic Sans MS" w:hAnsi="Comic Sans MS"/>
          <w:sz w:val="28"/>
          <w:szCs w:val="28"/>
        </w:rPr>
        <w:t>that make 1 sound are called a digraph.</w:t>
      </w:r>
    </w:p>
    <w:p w:rsidR="008761ED" w:rsidRPr="008761ED" w:rsidRDefault="008761ED" w:rsidP="008761E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a practise of set 2 sounds.  You could use the video to help.</w:t>
      </w:r>
    </w:p>
    <w:p w:rsidR="00183B1E" w:rsidRDefault="00183B1E" w:rsidP="001D199A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68579</wp:posOffset>
                </wp:positionH>
                <wp:positionV relativeFrom="paragraph">
                  <wp:posOffset>26035</wp:posOffset>
                </wp:positionV>
                <wp:extent cx="3095625" cy="838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01CB7" id="Rectangle 3" o:spid="_x0000_s1026" style="position:absolute;margin-left:5.4pt;margin-top:2.05pt;width:243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5207022" wp14:editId="596A0117">
            <wp:extent cx="5772150" cy="2012768"/>
            <wp:effectExtent l="0" t="0" r="0" b="6985"/>
            <wp:docPr id="2" name="Picture 1" descr="speed sound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ed sounds ch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05"/>
                    <a:stretch/>
                  </pic:blipFill>
                  <pic:spPr bwMode="auto">
                    <a:xfrm>
                      <a:off x="0" y="0"/>
                      <a:ext cx="5820379" cy="202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2CAB" w:rsidRDefault="00202CAB" w:rsidP="001D199A">
      <w:pPr>
        <w:rPr>
          <w:rFonts w:ascii="Comic Sans MS" w:hAnsi="Comic Sans MS"/>
          <w:sz w:val="28"/>
          <w:szCs w:val="28"/>
        </w:rPr>
      </w:pPr>
    </w:p>
    <w:p w:rsidR="00202CAB" w:rsidRDefault="00665E58" w:rsidP="001D199A">
      <w:pPr>
        <w:rPr>
          <w:rFonts w:ascii="Comic Sans MS" w:hAnsi="Comic Sans MS"/>
          <w:sz w:val="28"/>
          <w:szCs w:val="28"/>
        </w:rPr>
      </w:pPr>
      <w:hyperlink r:id="rId8" w:history="1">
        <w:r w:rsidR="008761ED" w:rsidRPr="001D79ED">
          <w:rPr>
            <w:rStyle w:val="Hyperlink"/>
            <w:rFonts w:ascii="Comic Sans MS" w:hAnsi="Comic Sans MS"/>
            <w:sz w:val="28"/>
            <w:szCs w:val="28"/>
          </w:rPr>
          <w:t>https://www.youtube.com/watch?v=WnkgOJjg0T8</w:t>
        </w:r>
      </w:hyperlink>
    </w:p>
    <w:p w:rsidR="008761ED" w:rsidRDefault="008761ED" w:rsidP="001D199A">
      <w:pPr>
        <w:rPr>
          <w:rFonts w:ascii="Comic Sans MS" w:hAnsi="Comic Sans MS"/>
          <w:sz w:val="28"/>
          <w:szCs w:val="28"/>
        </w:rPr>
      </w:pPr>
    </w:p>
    <w:p w:rsidR="00C3616A" w:rsidRDefault="008761ED" w:rsidP="008761E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3D7C76">
        <w:rPr>
          <w:rFonts w:ascii="Comic Sans MS" w:hAnsi="Comic Sans MS"/>
          <w:sz w:val="28"/>
          <w:szCs w:val="28"/>
        </w:rPr>
        <w:t>So far</w:t>
      </w:r>
      <w:r w:rsidR="007F5A02">
        <w:rPr>
          <w:rFonts w:ascii="Comic Sans MS" w:hAnsi="Comic Sans MS"/>
          <w:sz w:val="28"/>
          <w:szCs w:val="28"/>
        </w:rPr>
        <w:t xml:space="preserve"> we </w:t>
      </w:r>
      <w:r w:rsidR="003D7C76">
        <w:rPr>
          <w:rFonts w:ascii="Comic Sans MS" w:hAnsi="Comic Sans MS"/>
          <w:sz w:val="28"/>
          <w:szCs w:val="28"/>
        </w:rPr>
        <w:t xml:space="preserve">have learnt and </w:t>
      </w:r>
      <w:r w:rsidR="007F5A02">
        <w:rPr>
          <w:rFonts w:ascii="Comic Sans MS" w:hAnsi="Comic Sans MS"/>
          <w:sz w:val="28"/>
          <w:szCs w:val="28"/>
        </w:rPr>
        <w:t xml:space="preserve">practised </w:t>
      </w:r>
      <w:proofErr w:type="spellStart"/>
      <w:r w:rsidR="007F5A02">
        <w:rPr>
          <w:rFonts w:ascii="Comic Sans MS" w:hAnsi="Comic Sans MS"/>
          <w:sz w:val="28"/>
          <w:szCs w:val="28"/>
        </w:rPr>
        <w:t>ea</w:t>
      </w:r>
      <w:proofErr w:type="spellEnd"/>
    </w:p>
    <w:p w:rsidR="008761ED" w:rsidRDefault="003D7C76" w:rsidP="00C3616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B2DDB40">
            <wp:extent cx="1358540" cy="2333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51" t="10099"/>
                    <a:stretch/>
                  </pic:blipFill>
                  <pic:spPr bwMode="auto">
                    <a:xfrm>
                      <a:off x="0" y="0"/>
                      <a:ext cx="1365656" cy="234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A02" w:rsidRDefault="007F5A02" w:rsidP="007F5A02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Practise these green words</w:t>
      </w:r>
    </w:p>
    <w:p w:rsidR="007F5A02" w:rsidRPr="007F5A02" w:rsidRDefault="007F5A02" w:rsidP="007F5A02">
      <w:pPr>
        <w:pStyle w:val="ListParagraph"/>
        <w:rPr>
          <w:rFonts w:ascii="Comic Sans MS" w:hAnsi="Comic Sans MS"/>
          <w:color w:val="70AD47" w:themeColor="accent6"/>
          <w:sz w:val="28"/>
          <w:szCs w:val="28"/>
        </w:rPr>
      </w:pPr>
      <w:proofErr w:type="gramStart"/>
      <w:r>
        <w:rPr>
          <w:rFonts w:ascii="Comic Sans MS" w:hAnsi="Comic Sans MS"/>
          <w:color w:val="70AD47" w:themeColor="accent6"/>
          <w:sz w:val="28"/>
          <w:szCs w:val="28"/>
        </w:rPr>
        <w:t>clean</w:t>
      </w:r>
      <w:proofErr w:type="gramEnd"/>
      <w:r>
        <w:rPr>
          <w:rFonts w:ascii="Comic Sans MS" w:hAnsi="Comic Sans MS"/>
          <w:color w:val="70AD47" w:themeColor="accent6"/>
          <w:sz w:val="28"/>
          <w:szCs w:val="28"/>
        </w:rPr>
        <w:t xml:space="preserve">    dream    seat   scream    real   please  </w:t>
      </w:r>
    </w:p>
    <w:p w:rsidR="007F5A02" w:rsidRDefault="007F5A02" w:rsidP="00DE1A25">
      <w:pPr>
        <w:pStyle w:val="ListParagraph"/>
        <w:rPr>
          <w:rFonts w:ascii="Comic Sans MS" w:hAnsi="Comic Sans MS"/>
          <w:sz w:val="28"/>
          <w:szCs w:val="28"/>
        </w:rPr>
      </w:pPr>
    </w:p>
    <w:p w:rsidR="008761ED" w:rsidRDefault="002D6C0A" w:rsidP="008761ED">
      <w:pPr>
        <w:pStyle w:val="ListParagraph"/>
        <w:rPr>
          <w:rFonts w:ascii="Comic Sans MS" w:hAnsi="Comic Sans MS"/>
          <w:sz w:val="28"/>
          <w:szCs w:val="28"/>
        </w:rPr>
      </w:pPr>
      <w:r w:rsidRPr="002D6C0A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             </w:t>
      </w:r>
      <w:r>
        <w:rPr>
          <w:noProof/>
          <w:lang w:eastAsia="en-GB"/>
        </w:rPr>
        <w:drawing>
          <wp:inline distT="0" distB="0" distL="0" distR="0" wp14:anchorId="35EE5EF0" wp14:editId="66EDD134">
            <wp:extent cx="1295400" cy="2171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3168" t="20310" r="37894" b="23217"/>
                    <a:stretch/>
                  </pic:blipFill>
                  <pic:spPr bwMode="auto">
                    <a:xfrm>
                      <a:off x="0" y="0"/>
                      <a:ext cx="129540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1A25" w:rsidRDefault="00DE1A25" w:rsidP="008761ED">
      <w:pPr>
        <w:pStyle w:val="ListParagraph"/>
        <w:rPr>
          <w:rFonts w:ascii="Comic Sans MS" w:hAnsi="Comic Sans MS"/>
          <w:sz w:val="28"/>
          <w:szCs w:val="28"/>
        </w:rPr>
      </w:pPr>
    </w:p>
    <w:p w:rsidR="003D7C76" w:rsidRDefault="003D7C76" w:rsidP="008761E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Practise these green words</w:t>
      </w:r>
    </w:p>
    <w:p w:rsidR="003D7C76" w:rsidRPr="003D7C76" w:rsidRDefault="003D7C76" w:rsidP="008761ED">
      <w:pPr>
        <w:pStyle w:val="ListParagraph"/>
        <w:rPr>
          <w:rFonts w:ascii="Comic Sans MS" w:hAnsi="Comic Sans MS"/>
          <w:color w:val="70AD47" w:themeColor="accent6"/>
          <w:sz w:val="28"/>
          <w:szCs w:val="28"/>
        </w:rPr>
      </w:pPr>
      <w:proofErr w:type="gramStart"/>
      <w:r>
        <w:rPr>
          <w:rFonts w:ascii="Comic Sans MS" w:hAnsi="Comic Sans MS"/>
          <w:color w:val="70AD47" w:themeColor="accent6"/>
          <w:sz w:val="28"/>
          <w:szCs w:val="28"/>
        </w:rPr>
        <w:t>join</w:t>
      </w:r>
      <w:proofErr w:type="gramEnd"/>
      <w:r>
        <w:rPr>
          <w:rFonts w:ascii="Comic Sans MS" w:hAnsi="Comic Sans MS"/>
          <w:color w:val="70AD47" w:themeColor="accent6"/>
          <w:sz w:val="28"/>
          <w:szCs w:val="28"/>
        </w:rPr>
        <w:t xml:space="preserve">   coin    voice    choice   noise</w:t>
      </w:r>
    </w:p>
    <w:p w:rsidR="003D7C76" w:rsidRDefault="003D7C76" w:rsidP="008761ED">
      <w:pPr>
        <w:pStyle w:val="ListParagraph"/>
        <w:rPr>
          <w:rFonts w:ascii="Comic Sans MS" w:hAnsi="Comic Sans MS"/>
          <w:sz w:val="28"/>
          <w:szCs w:val="28"/>
        </w:rPr>
      </w:pPr>
    </w:p>
    <w:p w:rsidR="003D7C76" w:rsidRDefault="003D7C76" w:rsidP="008761E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1EA1320" wp14:editId="2DA97EE2">
            <wp:extent cx="2457450" cy="1866900"/>
            <wp:effectExtent l="0" t="0" r="0" b="0"/>
            <wp:docPr id="5" name="Picture 5" descr="C:\Users\vrayment\AppData\Local\Microsoft\Windows\INetCache\Content.MSO\946C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ayment\AppData\Local\Microsoft\Windows\INetCache\Content.MSO\946C0A6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C76" w:rsidRDefault="003D7C76" w:rsidP="008761ED">
      <w:pPr>
        <w:pStyle w:val="ListParagraph"/>
        <w:rPr>
          <w:rFonts w:ascii="Comic Sans MS" w:hAnsi="Comic Sans MS"/>
          <w:sz w:val="28"/>
          <w:szCs w:val="28"/>
        </w:rPr>
      </w:pPr>
    </w:p>
    <w:p w:rsidR="00C3616A" w:rsidRDefault="00C3616A" w:rsidP="008761E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Practise these green words</w:t>
      </w:r>
    </w:p>
    <w:p w:rsidR="00C3616A" w:rsidRPr="000E126C" w:rsidRDefault="000E126C" w:rsidP="008761ED">
      <w:pPr>
        <w:pStyle w:val="ListParagraph"/>
        <w:rPr>
          <w:rFonts w:ascii="Comic Sans MS" w:hAnsi="Comic Sans MS"/>
          <w:color w:val="70AD47" w:themeColor="accent6"/>
          <w:sz w:val="28"/>
          <w:szCs w:val="28"/>
        </w:rPr>
      </w:pPr>
      <w:r>
        <w:rPr>
          <w:rFonts w:ascii="Comic Sans MS" w:hAnsi="Comic Sans MS"/>
          <w:noProof/>
          <w:color w:val="70AD47" w:themeColor="accent6"/>
          <w:sz w:val="28"/>
          <w:szCs w:val="28"/>
          <w:lang w:eastAsia="en-GB"/>
        </w:rPr>
        <w:t>m</w:t>
      </w:r>
      <w:r w:rsidRPr="000E126C">
        <w:rPr>
          <w:rFonts w:ascii="Comic Sans MS" w:hAnsi="Comic Sans MS"/>
          <w:noProof/>
          <w:color w:val="70AD47" w:themeColor="accent6"/>
          <w:sz w:val="28"/>
          <w:szCs w:val="28"/>
          <w:lang w:eastAsia="en-GB"/>
        </w:rPr>
        <w:t xml:space="preserve">ake    </w:t>
      </w:r>
      <w:r>
        <w:rPr>
          <w:rFonts w:ascii="Comic Sans MS" w:hAnsi="Comic Sans MS"/>
          <w:noProof/>
          <w:color w:val="70AD47" w:themeColor="accent6"/>
          <w:sz w:val="28"/>
          <w:szCs w:val="28"/>
          <w:lang w:eastAsia="en-GB"/>
        </w:rPr>
        <w:t xml:space="preserve">     </w:t>
      </w:r>
      <w:r w:rsidRPr="000E126C">
        <w:rPr>
          <w:rFonts w:ascii="Comic Sans MS" w:hAnsi="Comic Sans MS"/>
          <w:noProof/>
          <w:color w:val="70AD47" w:themeColor="accent6"/>
          <w:sz w:val="28"/>
          <w:szCs w:val="28"/>
          <w:lang w:eastAsia="en-GB"/>
        </w:rPr>
        <w:t>cake         name                same                 late          date</w:t>
      </w:r>
    </w:p>
    <w:p w:rsidR="007F5A02" w:rsidRDefault="007F5A02" w:rsidP="008761ED">
      <w:pPr>
        <w:pStyle w:val="ListParagraph"/>
        <w:rPr>
          <w:rFonts w:ascii="Comic Sans MS" w:hAnsi="Comic Sans MS"/>
          <w:sz w:val="28"/>
          <w:szCs w:val="28"/>
        </w:rPr>
      </w:pPr>
    </w:p>
    <w:p w:rsidR="005B4703" w:rsidRDefault="000E126C" w:rsidP="005B4703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Today’s new sound is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>-e</w:t>
      </w:r>
      <w:r w:rsidR="005B4703">
        <w:rPr>
          <w:rFonts w:ascii="Comic Sans MS" w:hAnsi="Comic Sans MS"/>
          <w:sz w:val="28"/>
          <w:szCs w:val="28"/>
        </w:rPr>
        <w:t xml:space="preserve">.  </w:t>
      </w:r>
      <w:r w:rsidR="005B4703">
        <w:rPr>
          <w:rFonts w:ascii="Comic Sans MS" w:hAnsi="Comic Sans MS"/>
          <w:sz w:val="28"/>
          <w:szCs w:val="28"/>
        </w:rPr>
        <w:t>These special friend letters, have a different letter in the middle of them.  It is called a split digraph.</w:t>
      </w:r>
      <w:r w:rsidR="005B4703" w:rsidRPr="00C3616A">
        <w:rPr>
          <w:rFonts w:ascii="Comic Sans MS" w:hAnsi="Comic Sans MS"/>
          <w:color w:val="70AD47" w:themeColor="accent6"/>
          <w:sz w:val="28"/>
          <w:szCs w:val="28"/>
        </w:rPr>
        <w:t xml:space="preserve"> </w:t>
      </w:r>
      <w:r w:rsidR="005B4703">
        <w:rPr>
          <w:rFonts w:ascii="Comic Sans MS" w:hAnsi="Comic Sans MS"/>
          <w:color w:val="70AD47" w:themeColor="accent6"/>
          <w:sz w:val="28"/>
          <w:szCs w:val="28"/>
        </w:rPr>
        <w:t xml:space="preserve"> </w:t>
      </w:r>
      <w:r w:rsidR="005B4703" w:rsidRPr="005B4703">
        <w:rPr>
          <w:rFonts w:ascii="Comic Sans MS" w:hAnsi="Comic Sans MS"/>
          <w:sz w:val="28"/>
          <w:szCs w:val="28"/>
        </w:rPr>
        <w:t xml:space="preserve">We already know the sound </w:t>
      </w:r>
      <w:proofErr w:type="spellStart"/>
      <w:r w:rsidR="005B4703" w:rsidRPr="005B4703">
        <w:rPr>
          <w:rFonts w:ascii="Comic Sans MS" w:hAnsi="Comic Sans MS"/>
          <w:sz w:val="28"/>
          <w:szCs w:val="28"/>
        </w:rPr>
        <w:t>igh</w:t>
      </w:r>
      <w:proofErr w:type="spellEnd"/>
      <w:r w:rsidR="005B4703" w:rsidRPr="005B4703">
        <w:rPr>
          <w:rFonts w:ascii="Comic Sans MS" w:hAnsi="Comic Sans MS"/>
          <w:sz w:val="28"/>
          <w:szCs w:val="28"/>
        </w:rPr>
        <w:t>.</w:t>
      </w:r>
    </w:p>
    <w:p w:rsidR="00665E58" w:rsidRDefault="00665E58" w:rsidP="005B4703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Practise saying the sound and these words. You can use the </w:t>
      </w:r>
      <w:proofErr w:type="spellStart"/>
      <w:r>
        <w:rPr>
          <w:rFonts w:ascii="Comic Sans MS" w:hAnsi="Comic Sans MS"/>
          <w:sz w:val="28"/>
          <w:szCs w:val="28"/>
        </w:rPr>
        <w:t>youtube</w:t>
      </w:r>
      <w:proofErr w:type="spellEnd"/>
      <w:r>
        <w:rPr>
          <w:rFonts w:ascii="Comic Sans MS" w:hAnsi="Comic Sans MS"/>
          <w:sz w:val="28"/>
          <w:szCs w:val="28"/>
        </w:rPr>
        <w:t xml:space="preserve"> link to help.</w:t>
      </w:r>
    </w:p>
    <w:p w:rsidR="00665E58" w:rsidRDefault="00665E58" w:rsidP="005B4703">
      <w:pPr>
        <w:pStyle w:val="ListParagraph"/>
        <w:rPr>
          <w:rFonts w:ascii="Comic Sans MS" w:hAnsi="Comic Sans MS"/>
          <w:sz w:val="28"/>
          <w:szCs w:val="28"/>
        </w:rPr>
      </w:pPr>
      <w:hyperlink r:id="rId12" w:history="1">
        <w:r w:rsidRPr="00655B77">
          <w:rPr>
            <w:rStyle w:val="Hyperlink"/>
            <w:rFonts w:ascii="Comic Sans MS" w:hAnsi="Comic Sans MS"/>
            <w:sz w:val="28"/>
            <w:szCs w:val="28"/>
          </w:rPr>
          <w:t>https://www.youtube.com/watch?v=SFW1vnaXZBI</w:t>
        </w:r>
      </w:hyperlink>
    </w:p>
    <w:p w:rsidR="00665E58" w:rsidRDefault="00665E58" w:rsidP="005B4703">
      <w:pPr>
        <w:pStyle w:val="ListParagraph"/>
        <w:rPr>
          <w:rFonts w:ascii="Comic Sans MS" w:hAnsi="Comic Sans MS"/>
          <w:sz w:val="28"/>
          <w:szCs w:val="28"/>
        </w:rPr>
      </w:pPr>
    </w:p>
    <w:p w:rsidR="005B4703" w:rsidRPr="005B4703" w:rsidRDefault="005B4703" w:rsidP="005B4703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28322F5" wp14:editId="1C2F3091">
            <wp:extent cx="3248025" cy="368432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5926" t="27493" r="36084" b="16034"/>
                    <a:stretch/>
                  </pic:blipFill>
                  <pic:spPr bwMode="auto">
                    <a:xfrm>
                      <a:off x="0" y="0"/>
                      <a:ext cx="3263020" cy="3701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26C" w:rsidRDefault="000E126C" w:rsidP="008761ED">
      <w:pPr>
        <w:pStyle w:val="ListParagraph"/>
      </w:pPr>
    </w:p>
    <w:p w:rsidR="008761ED" w:rsidRDefault="008761ED" w:rsidP="008761ED">
      <w:pPr>
        <w:pStyle w:val="ListParagraph"/>
        <w:rPr>
          <w:rFonts w:ascii="Comic Sans MS" w:hAnsi="Comic Sans MS"/>
          <w:sz w:val="28"/>
          <w:szCs w:val="28"/>
        </w:rPr>
      </w:pPr>
    </w:p>
    <w:p w:rsidR="005E726B" w:rsidRDefault="005E726B" w:rsidP="005E726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Spelling practise</w:t>
      </w:r>
    </w:p>
    <w:p w:rsidR="005E726B" w:rsidRDefault="005E726B" w:rsidP="005E726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Have a go at spelling the </w:t>
      </w:r>
      <w:r w:rsidR="00BE016F">
        <w:rPr>
          <w:rFonts w:ascii="Comic Sans MS" w:hAnsi="Comic Sans MS"/>
          <w:sz w:val="28"/>
          <w:szCs w:val="28"/>
        </w:rPr>
        <w:t xml:space="preserve">green </w:t>
      </w:r>
      <w:r>
        <w:rPr>
          <w:rFonts w:ascii="Comic Sans MS" w:hAnsi="Comic Sans MS"/>
          <w:sz w:val="28"/>
          <w:szCs w:val="28"/>
        </w:rPr>
        <w:t>words.  Read the word, cover it up, have a go at writing then check it.  Give yourself a tick for the right sounds and spelling.</w:t>
      </w:r>
    </w:p>
    <w:p w:rsidR="005E726B" w:rsidRDefault="005E726B" w:rsidP="005E726B">
      <w:pPr>
        <w:pStyle w:val="ListParagraph"/>
        <w:rPr>
          <w:rFonts w:ascii="Comic Sans MS" w:hAnsi="Comic Sans MS"/>
          <w:sz w:val="28"/>
          <w:szCs w:val="28"/>
        </w:rPr>
      </w:pPr>
    </w:p>
    <w:p w:rsidR="00665E58" w:rsidRDefault="00665E58" w:rsidP="005E726B">
      <w:pPr>
        <w:pStyle w:val="ListParagraph"/>
        <w:rPr>
          <w:rFonts w:ascii="Comic Sans MS" w:hAnsi="Comic Sans MS"/>
          <w:sz w:val="28"/>
          <w:szCs w:val="28"/>
        </w:rPr>
      </w:pPr>
    </w:p>
    <w:p w:rsidR="00665E58" w:rsidRDefault="00665E58" w:rsidP="005E726B">
      <w:pPr>
        <w:pStyle w:val="ListParagraph"/>
        <w:rPr>
          <w:rFonts w:ascii="Comic Sans MS" w:hAnsi="Comic Sans MS"/>
          <w:sz w:val="28"/>
          <w:szCs w:val="28"/>
        </w:rPr>
      </w:pPr>
    </w:p>
    <w:p w:rsidR="00665E58" w:rsidRDefault="00665E58" w:rsidP="005E726B">
      <w:pPr>
        <w:pStyle w:val="ListParagraph"/>
        <w:rPr>
          <w:rFonts w:ascii="Comic Sans MS" w:hAnsi="Comic Sans MS"/>
          <w:sz w:val="28"/>
          <w:szCs w:val="28"/>
        </w:rPr>
      </w:pPr>
    </w:p>
    <w:p w:rsidR="00665E58" w:rsidRDefault="00665E58" w:rsidP="005E726B">
      <w:pPr>
        <w:pStyle w:val="ListParagraph"/>
        <w:rPr>
          <w:rFonts w:ascii="Comic Sans MS" w:hAnsi="Comic Sans MS"/>
          <w:sz w:val="28"/>
          <w:szCs w:val="28"/>
        </w:rPr>
      </w:pPr>
    </w:p>
    <w:p w:rsidR="00665E58" w:rsidRDefault="00665E58" w:rsidP="005E726B">
      <w:pPr>
        <w:pStyle w:val="ListParagraph"/>
        <w:rPr>
          <w:rFonts w:ascii="Comic Sans MS" w:hAnsi="Comic Sans MS"/>
          <w:sz w:val="28"/>
          <w:szCs w:val="28"/>
        </w:rPr>
      </w:pPr>
    </w:p>
    <w:p w:rsidR="00665E58" w:rsidRDefault="00665E58" w:rsidP="005E726B">
      <w:pPr>
        <w:pStyle w:val="ListParagrap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5E726B" w:rsidRDefault="005E726B" w:rsidP="005E726B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5E726B">
        <w:rPr>
          <w:rFonts w:ascii="Comic Sans MS" w:hAnsi="Comic Sans MS"/>
          <w:color w:val="FF0000"/>
          <w:sz w:val="28"/>
          <w:szCs w:val="28"/>
        </w:rPr>
        <w:lastRenderedPageBreak/>
        <w:t>Red words</w:t>
      </w:r>
      <w:r w:rsidR="005B4703">
        <w:rPr>
          <w:rFonts w:ascii="Comic Sans MS" w:hAnsi="Comic Sans MS"/>
          <w:color w:val="FF0000"/>
          <w:sz w:val="28"/>
          <w:szCs w:val="28"/>
        </w:rPr>
        <w:t xml:space="preserve"> – play roll and read </w:t>
      </w:r>
    </w:p>
    <w:p w:rsidR="005B4703" w:rsidRPr="005B4703" w:rsidRDefault="005B4703" w:rsidP="005B4703">
      <w:pPr>
        <w:pStyle w:val="ListParagraph"/>
        <w:ind w:left="785"/>
        <w:rPr>
          <w:rFonts w:ascii="Comic Sans MS" w:hAnsi="Comic Sans MS"/>
          <w:sz w:val="28"/>
          <w:szCs w:val="28"/>
        </w:rPr>
      </w:pPr>
      <w:r w:rsidRPr="005B4703">
        <w:rPr>
          <w:rFonts w:ascii="Comic Sans MS" w:hAnsi="Comic Sans MS"/>
          <w:sz w:val="28"/>
          <w:szCs w:val="28"/>
        </w:rPr>
        <w:t>Roll the dice.  Choose a word from the row that matches that number.  If you can read it cover it 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1501"/>
        <w:gridCol w:w="1502"/>
        <w:gridCol w:w="1502"/>
        <w:gridCol w:w="1502"/>
        <w:gridCol w:w="1502"/>
      </w:tblGrid>
      <w:tr w:rsidR="005B4703" w:rsidTr="00405A68">
        <w:tc>
          <w:tcPr>
            <w:tcW w:w="1507" w:type="dxa"/>
          </w:tcPr>
          <w:p w:rsidR="005B4703" w:rsidRDefault="005B4703" w:rsidP="00405A68">
            <w:r>
              <w:rPr>
                <w:noProof/>
                <w:lang w:eastAsia="en-GB"/>
              </w:rPr>
              <w:drawing>
                <wp:inline distT="0" distB="0" distL="0" distR="0" wp14:anchorId="2177AEFA" wp14:editId="07807175">
                  <wp:extent cx="742950" cy="742950"/>
                  <wp:effectExtent l="0" t="0" r="0" b="0"/>
                  <wp:docPr id="8" name="Picture 8" descr="C:\Users\vrayment\AppData\Local\Microsoft\Windows\INetCache\Content.MSO\C8AE966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rayment\AppData\Local\Microsoft\Windows\INetCache\Content.MSO\C8AE966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:rsidR="005B4703" w:rsidRPr="008F532A" w:rsidRDefault="005B4703" w:rsidP="00405A6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8F532A">
              <w:rPr>
                <w:rFonts w:ascii="Comic Sans MS" w:hAnsi="Comic Sans MS"/>
                <w:color w:val="FF0000"/>
                <w:sz w:val="44"/>
                <w:szCs w:val="44"/>
              </w:rPr>
              <w:t xml:space="preserve">I </w:t>
            </w:r>
          </w:p>
        </w:tc>
        <w:tc>
          <w:tcPr>
            <w:tcW w:w="1502" w:type="dxa"/>
          </w:tcPr>
          <w:p w:rsidR="005B4703" w:rsidRPr="008F532A" w:rsidRDefault="005B4703" w:rsidP="00405A6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8F532A">
              <w:rPr>
                <w:rFonts w:ascii="Comic Sans MS" w:hAnsi="Comic Sans MS"/>
                <w:color w:val="FF0000"/>
                <w:sz w:val="44"/>
                <w:szCs w:val="44"/>
              </w:rPr>
              <w:t>the</w:t>
            </w:r>
          </w:p>
        </w:tc>
        <w:tc>
          <w:tcPr>
            <w:tcW w:w="1502" w:type="dxa"/>
          </w:tcPr>
          <w:p w:rsidR="005B4703" w:rsidRPr="008F532A" w:rsidRDefault="005B4703" w:rsidP="00405A6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8F532A">
              <w:rPr>
                <w:rFonts w:ascii="Comic Sans MS" w:hAnsi="Comic Sans MS"/>
                <w:color w:val="FF0000"/>
                <w:sz w:val="44"/>
                <w:szCs w:val="44"/>
              </w:rPr>
              <w:t>you</w:t>
            </w:r>
          </w:p>
        </w:tc>
        <w:tc>
          <w:tcPr>
            <w:tcW w:w="1502" w:type="dxa"/>
          </w:tcPr>
          <w:p w:rsidR="005B4703" w:rsidRPr="008F532A" w:rsidRDefault="005B4703" w:rsidP="00405A6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8F532A">
              <w:rPr>
                <w:rFonts w:ascii="Comic Sans MS" w:hAnsi="Comic Sans MS"/>
                <w:color w:val="FF0000"/>
                <w:sz w:val="44"/>
                <w:szCs w:val="44"/>
              </w:rPr>
              <w:t>your</w:t>
            </w:r>
          </w:p>
        </w:tc>
        <w:tc>
          <w:tcPr>
            <w:tcW w:w="1502" w:type="dxa"/>
          </w:tcPr>
          <w:p w:rsidR="005B4703" w:rsidRPr="008F532A" w:rsidRDefault="005B4703" w:rsidP="00405A6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8F532A">
              <w:rPr>
                <w:rFonts w:ascii="Comic Sans MS" w:hAnsi="Comic Sans MS"/>
                <w:color w:val="FF0000"/>
                <w:sz w:val="44"/>
                <w:szCs w:val="44"/>
              </w:rPr>
              <w:t>said</w:t>
            </w:r>
          </w:p>
        </w:tc>
      </w:tr>
      <w:tr w:rsidR="005B4703" w:rsidTr="00405A68">
        <w:tc>
          <w:tcPr>
            <w:tcW w:w="1507" w:type="dxa"/>
          </w:tcPr>
          <w:p w:rsidR="005B4703" w:rsidRDefault="005B4703" w:rsidP="00405A68">
            <w:r>
              <w:rPr>
                <w:noProof/>
                <w:lang w:eastAsia="en-GB"/>
              </w:rPr>
              <w:drawing>
                <wp:inline distT="0" distB="0" distL="0" distR="0" wp14:anchorId="658D57AA" wp14:editId="7A68FD81">
                  <wp:extent cx="781050" cy="781050"/>
                  <wp:effectExtent l="0" t="0" r="0" b="0"/>
                  <wp:docPr id="11" name="Picture 11" descr="C:\Users\vrayment\AppData\Local\Microsoft\Windows\INetCache\Content.MSO\73F121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rayment\AppData\Local\Microsoft\Windows\INetCache\Content.MSO\73F121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:rsidR="005B4703" w:rsidRPr="008F532A" w:rsidRDefault="005B4703" w:rsidP="00405A6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8F532A">
              <w:rPr>
                <w:rFonts w:ascii="Comic Sans MS" w:hAnsi="Comic Sans MS"/>
                <w:color w:val="FF0000"/>
                <w:sz w:val="44"/>
                <w:szCs w:val="44"/>
              </w:rPr>
              <w:t>are</w:t>
            </w:r>
          </w:p>
        </w:tc>
        <w:tc>
          <w:tcPr>
            <w:tcW w:w="1502" w:type="dxa"/>
          </w:tcPr>
          <w:p w:rsidR="005B4703" w:rsidRPr="008F532A" w:rsidRDefault="005B4703" w:rsidP="00405A6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8F532A">
              <w:rPr>
                <w:rFonts w:ascii="Comic Sans MS" w:hAnsi="Comic Sans MS"/>
                <w:color w:val="FF0000"/>
                <w:sz w:val="44"/>
                <w:szCs w:val="44"/>
              </w:rPr>
              <w:t>of</w:t>
            </w:r>
          </w:p>
        </w:tc>
        <w:tc>
          <w:tcPr>
            <w:tcW w:w="1502" w:type="dxa"/>
          </w:tcPr>
          <w:p w:rsidR="005B4703" w:rsidRPr="008F532A" w:rsidRDefault="005B4703" w:rsidP="00405A6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8F532A">
              <w:rPr>
                <w:rFonts w:ascii="Comic Sans MS" w:hAnsi="Comic Sans MS"/>
                <w:color w:val="FF0000"/>
                <w:sz w:val="44"/>
                <w:szCs w:val="44"/>
              </w:rPr>
              <w:t>want</w:t>
            </w:r>
          </w:p>
        </w:tc>
        <w:tc>
          <w:tcPr>
            <w:tcW w:w="1502" w:type="dxa"/>
          </w:tcPr>
          <w:p w:rsidR="005B4703" w:rsidRPr="008F532A" w:rsidRDefault="005B4703" w:rsidP="00405A6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8F532A">
              <w:rPr>
                <w:rFonts w:ascii="Comic Sans MS" w:hAnsi="Comic Sans MS"/>
                <w:color w:val="FF0000"/>
                <w:sz w:val="44"/>
                <w:szCs w:val="44"/>
              </w:rPr>
              <w:t>what</w:t>
            </w:r>
          </w:p>
        </w:tc>
        <w:tc>
          <w:tcPr>
            <w:tcW w:w="1502" w:type="dxa"/>
          </w:tcPr>
          <w:p w:rsidR="005B4703" w:rsidRPr="008F532A" w:rsidRDefault="005B4703" w:rsidP="00405A6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8F532A">
              <w:rPr>
                <w:rFonts w:ascii="Comic Sans MS" w:hAnsi="Comic Sans MS"/>
                <w:color w:val="FF0000"/>
                <w:sz w:val="44"/>
                <w:szCs w:val="44"/>
              </w:rPr>
              <w:t>they</w:t>
            </w:r>
          </w:p>
        </w:tc>
      </w:tr>
      <w:tr w:rsidR="005B4703" w:rsidTr="00405A68">
        <w:tc>
          <w:tcPr>
            <w:tcW w:w="1507" w:type="dxa"/>
          </w:tcPr>
          <w:p w:rsidR="005B4703" w:rsidRDefault="005B4703" w:rsidP="00405A68">
            <w:r>
              <w:rPr>
                <w:noProof/>
                <w:lang w:eastAsia="en-GB"/>
              </w:rPr>
              <w:drawing>
                <wp:inline distT="0" distB="0" distL="0" distR="0" wp14:anchorId="28D23B85" wp14:editId="24422852">
                  <wp:extent cx="771525" cy="771525"/>
                  <wp:effectExtent l="0" t="0" r="9525" b="9525"/>
                  <wp:docPr id="12" name="Picture 12" descr="C:\Users\vrayment\AppData\Local\Microsoft\Windows\INetCache\Content.MSO\CA8C9C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rayment\AppData\Local\Microsoft\Windows\INetCache\Content.MSO\CA8C9C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:rsidR="005B4703" w:rsidRPr="008F532A" w:rsidRDefault="005B4703" w:rsidP="00405A6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8F532A">
              <w:rPr>
                <w:rFonts w:ascii="Comic Sans MS" w:hAnsi="Comic Sans MS"/>
                <w:color w:val="FF0000"/>
                <w:sz w:val="44"/>
                <w:szCs w:val="44"/>
              </w:rPr>
              <w:t>he</w:t>
            </w:r>
          </w:p>
        </w:tc>
        <w:tc>
          <w:tcPr>
            <w:tcW w:w="1502" w:type="dxa"/>
          </w:tcPr>
          <w:p w:rsidR="005B4703" w:rsidRPr="008F532A" w:rsidRDefault="005B4703" w:rsidP="00405A6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8F532A">
              <w:rPr>
                <w:rFonts w:ascii="Comic Sans MS" w:hAnsi="Comic Sans MS"/>
                <w:color w:val="FF0000"/>
                <w:sz w:val="44"/>
                <w:szCs w:val="44"/>
              </w:rPr>
              <w:t>me</w:t>
            </w:r>
          </w:p>
        </w:tc>
        <w:tc>
          <w:tcPr>
            <w:tcW w:w="1502" w:type="dxa"/>
          </w:tcPr>
          <w:p w:rsidR="005B4703" w:rsidRPr="008F532A" w:rsidRDefault="005B4703" w:rsidP="00405A6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8F532A">
              <w:rPr>
                <w:rFonts w:ascii="Comic Sans MS" w:hAnsi="Comic Sans MS"/>
                <w:color w:val="FF0000"/>
                <w:sz w:val="44"/>
                <w:szCs w:val="44"/>
              </w:rPr>
              <w:t>we</w:t>
            </w:r>
          </w:p>
        </w:tc>
        <w:tc>
          <w:tcPr>
            <w:tcW w:w="1502" w:type="dxa"/>
          </w:tcPr>
          <w:p w:rsidR="005B4703" w:rsidRPr="008F532A" w:rsidRDefault="005B4703" w:rsidP="00405A6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8F532A">
              <w:rPr>
                <w:rFonts w:ascii="Comic Sans MS" w:hAnsi="Comic Sans MS"/>
                <w:color w:val="FF0000"/>
                <w:sz w:val="44"/>
                <w:szCs w:val="44"/>
              </w:rPr>
              <w:t>she</w:t>
            </w:r>
          </w:p>
        </w:tc>
        <w:tc>
          <w:tcPr>
            <w:tcW w:w="1502" w:type="dxa"/>
          </w:tcPr>
          <w:p w:rsidR="005B4703" w:rsidRPr="008F532A" w:rsidRDefault="005B4703" w:rsidP="00405A6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8F532A">
              <w:rPr>
                <w:rFonts w:ascii="Comic Sans MS" w:hAnsi="Comic Sans MS"/>
                <w:color w:val="FF0000"/>
                <w:sz w:val="44"/>
                <w:szCs w:val="44"/>
              </w:rPr>
              <w:t>be</w:t>
            </w:r>
          </w:p>
        </w:tc>
      </w:tr>
      <w:tr w:rsidR="005B4703" w:rsidTr="00405A68">
        <w:tc>
          <w:tcPr>
            <w:tcW w:w="1507" w:type="dxa"/>
          </w:tcPr>
          <w:p w:rsidR="005B4703" w:rsidRDefault="005B4703" w:rsidP="00405A68">
            <w:r>
              <w:rPr>
                <w:noProof/>
                <w:lang w:eastAsia="en-GB"/>
              </w:rPr>
              <w:drawing>
                <wp:inline distT="0" distB="0" distL="0" distR="0" wp14:anchorId="1911A4D0" wp14:editId="54EC7CEE">
                  <wp:extent cx="790575" cy="790575"/>
                  <wp:effectExtent l="0" t="0" r="9525" b="9525"/>
                  <wp:docPr id="6" name="Picture 6" descr="C:\Users\vrayment\AppData\Local\Microsoft\Windows\INetCache\Content.MSO\E650D3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rayment\AppData\Local\Microsoft\Windows\INetCache\Content.MSO\E650D31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:rsidR="005B4703" w:rsidRPr="008F532A" w:rsidRDefault="005B4703" w:rsidP="00405A6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8F532A">
              <w:rPr>
                <w:rFonts w:ascii="Comic Sans MS" w:hAnsi="Comic Sans MS"/>
                <w:color w:val="FF0000"/>
                <w:sz w:val="44"/>
                <w:szCs w:val="44"/>
              </w:rPr>
              <w:t>so</w:t>
            </w:r>
          </w:p>
        </w:tc>
        <w:tc>
          <w:tcPr>
            <w:tcW w:w="1502" w:type="dxa"/>
          </w:tcPr>
          <w:p w:rsidR="005B4703" w:rsidRPr="008F532A" w:rsidRDefault="005B4703" w:rsidP="00405A6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8F532A">
              <w:rPr>
                <w:rFonts w:ascii="Comic Sans MS" w:hAnsi="Comic Sans MS"/>
                <w:color w:val="FF0000"/>
                <w:sz w:val="44"/>
                <w:szCs w:val="44"/>
              </w:rPr>
              <w:t>go</w:t>
            </w:r>
          </w:p>
        </w:tc>
        <w:tc>
          <w:tcPr>
            <w:tcW w:w="1502" w:type="dxa"/>
          </w:tcPr>
          <w:p w:rsidR="005B4703" w:rsidRPr="008F532A" w:rsidRDefault="005B4703" w:rsidP="00405A6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8F532A">
              <w:rPr>
                <w:rFonts w:ascii="Comic Sans MS" w:hAnsi="Comic Sans MS"/>
                <w:color w:val="FF0000"/>
                <w:sz w:val="44"/>
                <w:szCs w:val="44"/>
              </w:rPr>
              <w:t>old</w:t>
            </w:r>
          </w:p>
        </w:tc>
        <w:tc>
          <w:tcPr>
            <w:tcW w:w="1502" w:type="dxa"/>
          </w:tcPr>
          <w:p w:rsidR="005B4703" w:rsidRPr="008F532A" w:rsidRDefault="005B4703" w:rsidP="00405A6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8F532A">
              <w:rPr>
                <w:rFonts w:ascii="Comic Sans MS" w:hAnsi="Comic Sans MS"/>
                <w:color w:val="FF0000"/>
                <w:sz w:val="44"/>
                <w:szCs w:val="44"/>
              </w:rPr>
              <w:t>her</w:t>
            </w:r>
          </w:p>
        </w:tc>
        <w:tc>
          <w:tcPr>
            <w:tcW w:w="1502" w:type="dxa"/>
          </w:tcPr>
          <w:p w:rsidR="005B4703" w:rsidRPr="008F532A" w:rsidRDefault="005B4703" w:rsidP="00405A6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8F532A">
              <w:rPr>
                <w:rFonts w:ascii="Comic Sans MS" w:hAnsi="Comic Sans MS"/>
                <w:color w:val="FF0000"/>
                <w:sz w:val="44"/>
                <w:szCs w:val="44"/>
              </w:rPr>
              <w:t>was</w:t>
            </w:r>
          </w:p>
        </w:tc>
      </w:tr>
      <w:tr w:rsidR="005B4703" w:rsidTr="00405A68">
        <w:tc>
          <w:tcPr>
            <w:tcW w:w="1507" w:type="dxa"/>
          </w:tcPr>
          <w:p w:rsidR="005B4703" w:rsidRDefault="005B4703" w:rsidP="00405A68">
            <w:r>
              <w:rPr>
                <w:noProof/>
                <w:lang w:eastAsia="en-GB"/>
              </w:rPr>
              <w:drawing>
                <wp:inline distT="0" distB="0" distL="0" distR="0" wp14:anchorId="0F81873D" wp14:editId="772DDB4A">
                  <wp:extent cx="762000" cy="762000"/>
                  <wp:effectExtent l="0" t="0" r="0" b="0"/>
                  <wp:docPr id="13" name="Picture 13" descr="C:\Users\vrayment\AppData\Local\Microsoft\Windows\INetCache\Content.MSO\B172D9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rayment\AppData\Local\Microsoft\Windows\INetCache\Content.MSO\B172D9C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:rsidR="005B4703" w:rsidRPr="008F532A" w:rsidRDefault="005B4703" w:rsidP="00405A6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8F532A">
              <w:rPr>
                <w:rFonts w:ascii="Comic Sans MS" w:hAnsi="Comic Sans MS"/>
                <w:color w:val="FF0000"/>
                <w:sz w:val="44"/>
                <w:szCs w:val="44"/>
              </w:rPr>
              <w:t>do</w:t>
            </w:r>
          </w:p>
        </w:tc>
        <w:tc>
          <w:tcPr>
            <w:tcW w:w="1502" w:type="dxa"/>
          </w:tcPr>
          <w:p w:rsidR="005B4703" w:rsidRPr="008F532A" w:rsidRDefault="005B4703" w:rsidP="00405A6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8F532A">
              <w:rPr>
                <w:rFonts w:ascii="Comic Sans MS" w:hAnsi="Comic Sans MS"/>
                <w:color w:val="FF0000"/>
                <w:sz w:val="44"/>
                <w:szCs w:val="44"/>
              </w:rPr>
              <w:t>does</w:t>
            </w:r>
          </w:p>
        </w:tc>
        <w:tc>
          <w:tcPr>
            <w:tcW w:w="1502" w:type="dxa"/>
          </w:tcPr>
          <w:p w:rsidR="005B4703" w:rsidRPr="008F532A" w:rsidRDefault="005B4703" w:rsidP="00405A6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8F532A">
              <w:rPr>
                <w:rFonts w:ascii="Comic Sans MS" w:hAnsi="Comic Sans MS"/>
                <w:color w:val="FF0000"/>
                <w:sz w:val="44"/>
                <w:szCs w:val="44"/>
              </w:rPr>
              <w:t>all</w:t>
            </w:r>
          </w:p>
        </w:tc>
        <w:tc>
          <w:tcPr>
            <w:tcW w:w="1502" w:type="dxa"/>
          </w:tcPr>
          <w:p w:rsidR="005B4703" w:rsidRPr="008F532A" w:rsidRDefault="005B4703" w:rsidP="00405A6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8F532A">
              <w:rPr>
                <w:rFonts w:ascii="Comic Sans MS" w:hAnsi="Comic Sans MS"/>
                <w:color w:val="FF0000"/>
                <w:sz w:val="44"/>
                <w:szCs w:val="44"/>
              </w:rPr>
              <w:t>call</w:t>
            </w:r>
          </w:p>
        </w:tc>
        <w:tc>
          <w:tcPr>
            <w:tcW w:w="1502" w:type="dxa"/>
          </w:tcPr>
          <w:p w:rsidR="005B4703" w:rsidRPr="008F532A" w:rsidRDefault="005B4703" w:rsidP="00405A6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8F532A">
              <w:rPr>
                <w:rFonts w:ascii="Comic Sans MS" w:hAnsi="Comic Sans MS"/>
                <w:color w:val="FF0000"/>
                <w:sz w:val="44"/>
                <w:szCs w:val="44"/>
              </w:rPr>
              <w:t>tall</w:t>
            </w:r>
          </w:p>
        </w:tc>
      </w:tr>
      <w:tr w:rsidR="005B4703" w:rsidTr="00405A68">
        <w:tc>
          <w:tcPr>
            <w:tcW w:w="1507" w:type="dxa"/>
          </w:tcPr>
          <w:p w:rsidR="005B4703" w:rsidRDefault="005B4703" w:rsidP="00405A68">
            <w:r>
              <w:rPr>
                <w:noProof/>
                <w:lang w:eastAsia="en-GB"/>
              </w:rPr>
              <w:drawing>
                <wp:inline distT="0" distB="0" distL="0" distR="0" wp14:anchorId="3542A590" wp14:editId="58D64C91">
                  <wp:extent cx="816251" cy="857250"/>
                  <wp:effectExtent l="0" t="0" r="3175" b="0"/>
                  <wp:docPr id="9" name="Picture 9" descr="C:\Users\vrayment\AppData\Local\Microsoft\Windows\INetCache\Content.MSO\EDEB0E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rayment\AppData\Local\Microsoft\Windows\INetCache\Content.MSO\EDEB0E6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68" cy="86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:rsidR="005B4703" w:rsidRPr="008F532A" w:rsidRDefault="005B4703" w:rsidP="00405A6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8F532A">
              <w:rPr>
                <w:rFonts w:ascii="Comic Sans MS" w:hAnsi="Comic Sans MS"/>
                <w:color w:val="FF0000"/>
                <w:sz w:val="44"/>
                <w:szCs w:val="44"/>
              </w:rPr>
              <w:t>to</w:t>
            </w:r>
          </w:p>
        </w:tc>
        <w:tc>
          <w:tcPr>
            <w:tcW w:w="1502" w:type="dxa"/>
          </w:tcPr>
          <w:p w:rsidR="005B4703" w:rsidRPr="008F532A" w:rsidRDefault="005B4703" w:rsidP="00405A6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8F532A">
              <w:rPr>
                <w:rFonts w:ascii="Comic Sans MS" w:hAnsi="Comic Sans MS"/>
                <w:color w:val="FF0000"/>
                <w:sz w:val="44"/>
                <w:szCs w:val="44"/>
              </w:rPr>
              <w:t>no</w:t>
            </w:r>
          </w:p>
        </w:tc>
        <w:tc>
          <w:tcPr>
            <w:tcW w:w="1502" w:type="dxa"/>
          </w:tcPr>
          <w:p w:rsidR="005B4703" w:rsidRPr="008F532A" w:rsidRDefault="005B4703" w:rsidP="00405A6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8F532A">
              <w:rPr>
                <w:rFonts w:ascii="Comic Sans MS" w:hAnsi="Comic Sans MS"/>
                <w:color w:val="FF0000"/>
                <w:sz w:val="44"/>
                <w:szCs w:val="44"/>
              </w:rPr>
              <w:t>small</w:t>
            </w:r>
          </w:p>
        </w:tc>
        <w:tc>
          <w:tcPr>
            <w:tcW w:w="1502" w:type="dxa"/>
          </w:tcPr>
          <w:p w:rsidR="005B4703" w:rsidRPr="008F532A" w:rsidRDefault="005B4703" w:rsidP="00405A6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8F532A">
              <w:rPr>
                <w:rFonts w:ascii="Comic Sans MS" w:hAnsi="Comic Sans MS"/>
                <w:color w:val="FF0000"/>
                <w:sz w:val="44"/>
                <w:szCs w:val="44"/>
              </w:rPr>
              <w:t>many</w:t>
            </w:r>
          </w:p>
        </w:tc>
        <w:tc>
          <w:tcPr>
            <w:tcW w:w="1502" w:type="dxa"/>
          </w:tcPr>
          <w:p w:rsidR="005B4703" w:rsidRPr="008F532A" w:rsidRDefault="005B4703" w:rsidP="00405A6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8F532A">
              <w:rPr>
                <w:rFonts w:ascii="Comic Sans MS" w:hAnsi="Comic Sans MS"/>
                <w:color w:val="FF0000"/>
                <w:sz w:val="44"/>
                <w:szCs w:val="44"/>
              </w:rPr>
              <w:t>any</w:t>
            </w:r>
          </w:p>
        </w:tc>
      </w:tr>
    </w:tbl>
    <w:p w:rsidR="005B4703" w:rsidRDefault="005B4703" w:rsidP="005B4703">
      <w:pPr>
        <w:pStyle w:val="ListParagraph"/>
      </w:pPr>
    </w:p>
    <w:p w:rsidR="005B4703" w:rsidRPr="005B4703" w:rsidRDefault="005B4703" w:rsidP="005B4703">
      <w:pPr>
        <w:rPr>
          <w:rFonts w:ascii="Comic Sans MS" w:hAnsi="Comic Sans MS"/>
          <w:sz w:val="28"/>
          <w:szCs w:val="28"/>
        </w:rPr>
      </w:pPr>
      <w:r w:rsidRPr="005B4703">
        <w:rPr>
          <w:rFonts w:ascii="Comic Sans MS" w:hAnsi="Comic Sans MS"/>
          <w:sz w:val="28"/>
          <w:szCs w:val="28"/>
        </w:rPr>
        <w:t>If you can read them all, you could play again and spell the words instead.</w:t>
      </w:r>
    </w:p>
    <w:p w:rsidR="00A82A54" w:rsidRDefault="00A82A54" w:rsidP="00001B27">
      <w:pPr>
        <w:rPr>
          <w:rFonts w:ascii="Comic Sans MS" w:hAnsi="Comic Sans MS"/>
          <w:sz w:val="28"/>
          <w:szCs w:val="28"/>
        </w:rPr>
      </w:pPr>
    </w:p>
    <w:p w:rsidR="00A82A54" w:rsidRPr="00A82A54" w:rsidRDefault="00A82A54" w:rsidP="00001B27">
      <w:pPr>
        <w:rPr>
          <w:rFonts w:ascii="Comic Sans MS" w:hAnsi="Comic Sans MS"/>
          <w:sz w:val="28"/>
          <w:szCs w:val="28"/>
          <w:u w:val="single"/>
        </w:rPr>
      </w:pPr>
      <w:r w:rsidRPr="00A82A54">
        <w:rPr>
          <w:rFonts w:ascii="Comic Sans MS" w:hAnsi="Comic Sans MS"/>
          <w:sz w:val="28"/>
          <w:szCs w:val="28"/>
          <w:u w:val="single"/>
        </w:rPr>
        <w:t>Grown ups</w:t>
      </w:r>
    </w:p>
    <w:p w:rsidR="00A82A54" w:rsidRDefault="00A82A54" w:rsidP="00001B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Here are some helpful links to help with the phonics sessions and reading at home.</w:t>
      </w:r>
    </w:p>
    <w:p w:rsidR="00A82A54" w:rsidRPr="00A82A54" w:rsidRDefault="00A82A54" w:rsidP="00A82A54">
      <w:pPr>
        <w:rPr>
          <w:rFonts w:ascii="Comic Sans MS" w:hAnsi="Comic Sans MS"/>
          <w:sz w:val="28"/>
          <w:szCs w:val="28"/>
        </w:rPr>
      </w:pPr>
      <w:r w:rsidRPr="00A82A54">
        <w:rPr>
          <w:rFonts w:ascii="Comic Sans MS" w:hAnsi="Comic Sans MS"/>
          <w:sz w:val="28"/>
          <w:szCs w:val="28"/>
        </w:rPr>
        <w:t xml:space="preserve">Parent Video- </w:t>
      </w:r>
      <w:r>
        <w:rPr>
          <w:rFonts w:ascii="Comic Sans MS" w:hAnsi="Comic Sans MS"/>
          <w:sz w:val="28"/>
          <w:szCs w:val="28"/>
        </w:rPr>
        <w:t>an example of how you could do the phonics at home.</w:t>
      </w:r>
    </w:p>
    <w:p w:rsidR="00A82A54" w:rsidRPr="00A82A54" w:rsidRDefault="00665E58" w:rsidP="00A82A54">
      <w:pPr>
        <w:rPr>
          <w:rFonts w:ascii="Comic Sans MS" w:hAnsi="Comic Sans MS"/>
          <w:sz w:val="28"/>
          <w:szCs w:val="28"/>
        </w:rPr>
      </w:pPr>
      <w:hyperlink r:id="rId20" w:history="1">
        <w:r w:rsidR="00A82A54" w:rsidRPr="00A82A54">
          <w:rPr>
            <w:rStyle w:val="Hyperlink"/>
            <w:rFonts w:ascii="Comic Sans MS" w:hAnsi="Comic Sans MS"/>
            <w:sz w:val="28"/>
            <w:szCs w:val="28"/>
          </w:rPr>
          <w:t>https://www.youtube.com/watch?v=2o2b7nL1jrg</w:t>
        </w:r>
      </w:hyperlink>
      <w:r w:rsidR="00A82A54" w:rsidRPr="00A82A54">
        <w:rPr>
          <w:rFonts w:ascii="Comic Sans MS" w:hAnsi="Comic Sans MS"/>
          <w:sz w:val="28"/>
          <w:szCs w:val="28"/>
        </w:rPr>
        <w:t>-reading</w:t>
      </w:r>
    </w:p>
    <w:p w:rsidR="00A82A54" w:rsidRPr="00A82A54" w:rsidRDefault="00665E58" w:rsidP="00A82A54">
      <w:pPr>
        <w:rPr>
          <w:rFonts w:ascii="Comic Sans MS" w:hAnsi="Comic Sans MS"/>
          <w:sz w:val="28"/>
          <w:szCs w:val="28"/>
        </w:rPr>
      </w:pPr>
      <w:hyperlink r:id="rId21" w:history="1">
        <w:r w:rsidR="00A82A54" w:rsidRPr="00A82A54">
          <w:rPr>
            <w:rStyle w:val="Hyperlink"/>
            <w:rFonts w:ascii="Comic Sans MS" w:hAnsi="Comic Sans MS"/>
            <w:sz w:val="28"/>
            <w:szCs w:val="28"/>
          </w:rPr>
          <w:t>https://www.youtube.com/watch?v=dftlTCNWlMQ</w:t>
        </w:r>
      </w:hyperlink>
      <w:r w:rsidR="00A82A54" w:rsidRPr="00A82A54">
        <w:rPr>
          <w:rFonts w:ascii="Comic Sans MS" w:hAnsi="Comic Sans MS"/>
          <w:sz w:val="28"/>
          <w:szCs w:val="28"/>
        </w:rPr>
        <w:t>-spelling</w:t>
      </w:r>
    </w:p>
    <w:p w:rsidR="00A82A54" w:rsidRPr="00A82A54" w:rsidRDefault="00A82A54" w:rsidP="00A82A54">
      <w:pPr>
        <w:rPr>
          <w:rFonts w:ascii="Comic Sans MS" w:hAnsi="Comic Sans MS"/>
          <w:sz w:val="28"/>
          <w:szCs w:val="28"/>
        </w:rPr>
      </w:pPr>
      <w:r w:rsidRPr="00A82A54">
        <w:rPr>
          <w:rFonts w:ascii="Comic Sans MS" w:hAnsi="Comic Sans MS"/>
          <w:sz w:val="28"/>
          <w:szCs w:val="28"/>
        </w:rPr>
        <w:t>Oxford Owl Link for Parents – sign up for free</w:t>
      </w:r>
    </w:p>
    <w:p w:rsidR="00A82A54" w:rsidRPr="00A82A54" w:rsidRDefault="00665E58" w:rsidP="00A82A54">
      <w:pPr>
        <w:rPr>
          <w:rFonts w:ascii="Comic Sans MS" w:hAnsi="Comic Sans MS"/>
          <w:sz w:val="28"/>
          <w:szCs w:val="28"/>
        </w:rPr>
      </w:pPr>
      <w:hyperlink r:id="rId22" w:history="1">
        <w:r w:rsidR="00A82A54" w:rsidRPr="00A82A54">
          <w:rPr>
            <w:rStyle w:val="Hyperlink"/>
            <w:rFonts w:ascii="Comic Sans MS" w:hAnsi="Comic Sans MS"/>
            <w:sz w:val="28"/>
            <w:szCs w:val="28"/>
          </w:rPr>
          <w:t>https://home.oxfordowl.co.uk/reading/learn-to-read-phonics/</w:t>
        </w:r>
      </w:hyperlink>
    </w:p>
    <w:p w:rsidR="00A82A54" w:rsidRPr="00A82A54" w:rsidRDefault="00A82A54" w:rsidP="00001B27">
      <w:pPr>
        <w:rPr>
          <w:rFonts w:ascii="Comic Sans MS" w:hAnsi="Comic Sans MS"/>
          <w:sz w:val="28"/>
          <w:szCs w:val="28"/>
        </w:rPr>
      </w:pPr>
    </w:p>
    <w:p w:rsidR="00A82A54" w:rsidRPr="00A82A54" w:rsidRDefault="00A82A54" w:rsidP="00A82A54">
      <w:pPr>
        <w:rPr>
          <w:rFonts w:ascii="Comic Sans MS" w:hAnsi="Comic Sans MS"/>
          <w:sz w:val="28"/>
          <w:szCs w:val="28"/>
        </w:rPr>
      </w:pPr>
      <w:r w:rsidRPr="00A82A54">
        <w:rPr>
          <w:rFonts w:ascii="Comic Sans MS" w:hAnsi="Comic Sans MS"/>
          <w:sz w:val="28"/>
          <w:szCs w:val="28"/>
        </w:rPr>
        <w:lastRenderedPageBreak/>
        <w:t>Free e-book library from Oxford Owl – sign up for free</w:t>
      </w:r>
      <w:r>
        <w:rPr>
          <w:rFonts w:ascii="Comic Sans MS" w:hAnsi="Comic Sans MS"/>
          <w:sz w:val="28"/>
          <w:szCs w:val="28"/>
        </w:rPr>
        <w:t xml:space="preserve"> for access to a range of e-books</w:t>
      </w:r>
    </w:p>
    <w:p w:rsidR="00A82A54" w:rsidRPr="00A82A54" w:rsidRDefault="00665E58" w:rsidP="00A82A54">
      <w:pPr>
        <w:rPr>
          <w:rFonts w:ascii="Comic Sans MS" w:hAnsi="Comic Sans MS"/>
          <w:sz w:val="28"/>
          <w:szCs w:val="28"/>
        </w:rPr>
      </w:pPr>
      <w:hyperlink r:id="rId23" w:history="1">
        <w:r w:rsidR="00A82A54" w:rsidRPr="00A82A54">
          <w:rPr>
            <w:rStyle w:val="Hyperlink"/>
            <w:rFonts w:ascii="Comic Sans MS" w:hAnsi="Comic Sans MS"/>
            <w:sz w:val="28"/>
            <w:szCs w:val="28"/>
          </w:rPr>
          <w:t>https://www.oxfordowl.co.uk/library-page?view=image&amp;query=&amp;type=book&amp;age_group=Age+4-7&amp;level=&amp;level_select=&amp;book_type=&amp;series=Read+Write+Inc.#</w:t>
        </w:r>
      </w:hyperlink>
    </w:p>
    <w:p w:rsidR="00A82A54" w:rsidRPr="00001B27" w:rsidRDefault="00A82A54" w:rsidP="00001B27">
      <w:pPr>
        <w:rPr>
          <w:rFonts w:ascii="Comic Sans MS" w:hAnsi="Comic Sans MS"/>
          <w:sz w:val="28"/>
          <w:szCs w:val="28"/>
        </w:rPr>
      </w:pPr>
    </w:p>
    <w:sectPr w:rsidR="00A82A54" w:rsidRPr="00001B27" w:rsidSect="001D19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870E5"/>
    <w:multiLevelType w:val="hybridMultilevel"/>
    <w:tmpl w:val="169E066E"/>
    <w:lvl w:ilvl="0" w:tplc="08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9A"/>
    <w:rsid w:val="00001B27"/>
    <w:rsid w:val="00095AED"/>
    <w:rsid w:val="000E126C"/>
    <w:rsid w:val="00183B1E"/>
    <w:rsid w:val="001D199A"/>
    <w:rsid w:val="00202CAB"/>
    <w:rsid w:val="002D6C0A"/>
    <w:rsid w:val="003D7C76"/>
    <w:rsid w:val="005941BE"/>
    <w:rsid w:val="005B4703"/>
    <w:rsid w:val="005E726B"/>
    <w:rsid w:val="00665E58"/>
    <w:rsid w:val="007F5A02"/>
    <w:rsid w:val="008761ED"/>
    <w:rsid w:val="009B5B9D"/>
    <w:rsid w:val="009E5C14"/>
    <w:rsid w:val="00A82A54"/>
    <w:rsid w:val="00BE016F"/>
    <w:rsid w:val="00C3616A"/>
    <w:rsid w:val="00DB1EA7"/>
    <w:rsid w:val="00DE1A25"/>
    <w:rsid w:val="00E70F78"/>
    <w:rsid w:val="00F24B50"/>
    <w:rsid w:val="00FB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2A2B"/>
  <w15:chartTrackingRefBased/>
  <w15:docId w15:val="{4AF0506B-5BE5-4928-A66B-09FAD536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9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CAB"/>
    <w:pPr>
      <w:ind w:left="720"/>
      <w:contextualSpacing/>
    </w:pPr>
  </w:style>
  <w:style w:type="table" w:styleId="TableGrid">
    <w:name w:val="Table Grid"/>
    <w:basedOn w:val="TableNormal"/>
    <w:uiPriority w:val="39"/>
    <w:rsid w:val="005E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5A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nkgOJjg0T8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ftlTCNWlMQ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SFW1vnaXZBI" TargetMode="External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www.youtube.com/watch?v=2o2b7nL1j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Yuzt5qv1ZI" TargetMode="Externa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hyperlink" Target="https://www.oxfordowl.co.uk/library-page?view=image&amp;query=&amp;type=book&amp;age_group=Age+4-7&amp;level=&amp;level_select=&amp;book_type=&amp;series=Read+Write+Inc.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yperlink" Target="https://home.oxfordowl.co.uk/reading/learn-to-read-phon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Rayment</dc:creator>
  <cp:keywords/>
  <dc:description/>
  <cp:lastModifiedBy>Victoria Rayment</cp:lastModifiedBy>
  <cp:revision>3</cp:revision>
  <dcterms:created xsi:type="dcterms:W3CDTF">2020-10-05T10:07:00Z</dcterms:created>
  <dcterms:modified xsi:type="dcterms:W3CDTF">2020-10-05T10:21:00Z</dcterms:modified>
</cp:coreProperties>
</file>