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18FF9" w14:textId="70376A35" w:rsidR="00771342" w:rsidRPr="008E0E67" w:rsidRDefault="00BC48B1" w:rsidP="00BC48B1">
      <w:pPr>
        <w:jc w:val="center"/>
        <w:rPr>
          <w:rFonts w:ascii="Twinkl" w:hAnsi="Twinkl"/>
          <w:b/>
          <w:bCs/>
          <w:sz w:val="28"/>
          <w:szCs w:val="28"/>
          <w:u w:val="single"/>
        </w:rPr>
      </w:pPr>
      <w:r w:rsidRPr="008E0E67">
        <w:rPr>
          <w:rFonts w:ascii="Twinkl" w:hAnsi="Twinkl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476A6" wp14:editId="1D2AC174">
                <wp:simplePos x="0" y="0"/>
                <wp:positionH relativeFrom="column">
                  <wp:posOffset>-171450</wp:posOffset>
                </wp:positionH>
                <wp:positionV relativeFrom="paragraph">
                  <wp:posOffset>-171450</wp:posOffset>
                </wp:positionV>
                <wp:extent cx="4959350" cy="6769100"/>
                <wp:effectExtent l="19050" t="1905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0" cy="676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1F9867" id="Rectangle 1" o:spid="_x0000_s1026" style="position:absolute;margin-left:-13.5pt;margin-top:-13.5pt;width:390.5pt;height:5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" filled="f" strokecolor="#002060" strokeweight="3pt"/>
            </w:pict>
          </mc:Fallback>
        </mc:AlternateContent>
      </w:r>
      <w:r w:rsidRPr="008E0E67">
        <w:rPr>
          <w:rFonts w:ascii="Twinkl" w:hAnsi="Twinkl"/>
          <w:b/>
          <w:bCs/>
          <w:sz w:val="28"/>
          <w:szCs w:val="28"/>
          <w:u w:val="single"/>
        </w:rPr>
        <w:t>Reading Record Questions</w:t>
      </w:r>
    </w:p>
    <w:p w14:paraId="6697CBD7" w14:textId="1EFA14A8" w:rsidR="00935EB2" w:rsidRPr="008E0E67" w:rsidRDefault="00BC48B1">
      <w:pPr>
        <w:rPr>
          <w:rFonts w:ascii="Twinkl" w:hAnsi="Twinkl"/>
          <w:sz w:val="28"/>
          <w:szCs w:val="28"/>
        </w:rPr>
      </w:pPr>
      <w:r w:rsidRPr="008E0E67">
        <w:rPr>
          <w:rFonts w:ascii="Twinkl" w:hAnsi="Twinkl"/>
          <w:sz w:val="28"/>
          <w:szCs w:val="28"/>
        </w:rPr>
        <w:t>Once you have read some of your book, pick a question from this list to answer in the comment section of your reading record.</w:t>
      </w:r>
    </w:p>
    <w:p w14:paraId="5869F1F8" w14:textId="5485CA8A" w:rsidR="00BC48B1" w:rsidRPr="008E0E67" w:rsidRDefault="00BC48B1" w:rsidP="00BC48B1">
      <w:pPr>
        <w:rPr>
          <w:rFonts w:ascii="Twinkl" w:hAnsi="Twinkl"/>
          <w:color w:val="70AD47" w:themeColor="accent6"/>
          <w:sz w:val="28"/>
          <w:szCs w:val="28"/>
        </w:rPr>
      </w:pPr>
      <w:r w:rsidRPr="008E0E67">
        <w:rPr>
          <w:rFonts w:ascii="Twinkl" w:hAnsi="Twinkl"/>
          <w:color w:val="70AD47" w:themeColor="accent6"/>
          <w:sz w:val="28"/>
          <w:szCs w:val="28"/>
        </w:rPr>
        <w:t>1) Summarise what you have read.</w:t>
      </w:r>
    </w:p>
    <w:p w14:paraId="7374AE87" w14:textId="49C6BEA2" w:rsidR="00BC48B1" w:rsidRPr="008E0E67" w:rsidRDefault="00BC48B1" w:rsidP="00BC48B1">
      <w:pPr>
        <w:rPr>
          <w:rFonts w:ascii="Twinkl" w:hAnsi="Twinkl"/>
          <w:color w:val="4472C4" w:themeColor="accent1"/>
          <w:sz w:val="28"/>
          <w:szCs w:val="28"/>
        </w:rPr>
      </w:pPr>
      <w:r w:rsidRPr="008E0E67">
        <w:rPr>
          <w:rFonts w:ascii="Twinkl" w:hAnsi="Twinkl"/>
          <w:color w:val="4472C4" w:themeColor="accent1"/>
          <w:sz w:val="28"/>
          <w:szCs w:val="28"/>
        </w:rPr>
        <w:t>2) How does the character feel at a certain point of the story?</w:t>
      </w:r>
    </w:p>
    <w:p w14:paraId="5E585F69" w14:textId="1C473311" w:rsidR="00BC48B1" w:rsidRPr="008E0E67" w:rsidRDefault="00BC48B1" w:rsidP="00BC48B1">
      <w:pPr>
        <w:rPr>
          <w:rFonts w:ascii="Twinkl" w:hAnsi="Twinkl"/>
          <w:color w:val="7030A0"/>
          <w:sz w:val="28"/>
          <w:szCs w:val="28"/>
        </w:rPr>
      </w:pPr>
      <w:r w:rsidRPr="008E0E67">
        <w:rPr>
          <w:rFonts w:ascii="Twinkl" w:hAnsi="Twinkl"/>
          <w:color w:val="7030A0"/>
          <w:sz w:val="28"/>
          <w:szCs w:val="28"/>
        </w:rPr>
        <w:t>3) What do you think might happen next in the story?</w:t>
      </w:r>
    </w:p>
    <w:p w14:paraId="7F512E69" w14:textId="16E05548" w:rsidR="00BC48B1" w:rsidRPr="008E0E67" w:rsidRDefault="00BC48B1" w:rsidP="00BC48B1">
      <w:pPr>
        <w:rPr>
          <w:rFonts w:ascii="Twinkl" w:hAnsi="Twinkl"/>
          <w:color w:val="ED7D31" w:themeColor="accent2"/>
          <w:sz w:val="28"/>
          <w:szCs w:val="28"/>
        </w:rPr>
      </w:pPr>
      <w:r w:rsidRPr="008E0E67">
        <w:rPr>
          <w:rFonts w:ascii="Twinkl" w:hAnsi="Twinkl"/>
          <w:color w:val="ED7D31" w:themeColor="accent2"/>
          <w:sz w:val="28"/>
          <w:szCs w:val="28"/>
        </w:rPr>
        <w:t>4) What has just happened in the story or text?</w:t>
      </w:r>
    </w:p>
    <w:p w14:paraId="686E683B" w14:textId="51E1D0AF" w:rsidR="00BC48B1" w:rsidRPr="008E0E67" w:rsidRDefault="00BC48B1" w:rsidP="00BC48B1">
      <w:pPr>
        <w:rPr>
          <w:rFonts w:ascii="Twinkl" w:hAnsi="Twinkl"/>
          <w:sz w:val="28"/>
          <w:szCs w:val="28"/>
        </w:rPr>
      </w:pPr>
      <w:r w:rsidRPr="008E0E67">
        <w:rPr>
          <w:rFonts w:ascii="Twinkl" w:hAnsi="Twinkl"/>
          <w:sz w:val="28"/>
          <w:szCs w:val="28"/>
        </w:rPr>
        <w:t>5) How does this story or character compare to other texts that you have read?</w:t>
      </w:r>
    </w:p>
    <w:p w14:paraId="6EA18376" w14:textId="3BFB2DAC" w:rsidR="00BC48B1" w:rsidRPr="008E0E67" w:rsidRDefault="00BC48B1" w:rsidP="00BC48B1">
      <w:pPr>
        <w:rPr>
          <w:rFonts w:ascii="Twinkl" w:hAnsi="Twinkl"/>
          <w:color w:val="FF0000"/>
          <w:sz w:val="28"/>
          <w:szCs w:val="28"/>
        </w:rPr>
      </w:pPr>
      <w:r w:rsidRPr="008E0E67">
        <w:rPr>
          <w:rFonts w:ascii="Twinkl" w:hAnsi="Twinkl"/>
          <w:color w:val="FF0000"/>
          <w:sz w:val="28"/>
          <w:szCs w:val="28"/>
        </w:rPr>
        <w:t>6) Select a word from the story that you are unsure of. What does this word mean? What does this word mean in the context of what you have just read?</w:t>
      </w:r>
    </w:p>
    <w:p w14:paraId="453D3283" w14:textId="572E259B" w:rsidR="00BC48B1" w:rsidRPr="008E0E67" w:rsidRDefault="00BC48B1" w:rsidP="00BC48B1">
      <w:pPr>
        <w:rPr>
          <w:rFonts w:ascii="Twinkl" w:hAnsi="Twinkl"/>
          <w:color w:val="FF0000"/>
          <w:sz w:val="28"/>
          <w:szCs w:val="28"/>
        </w:rPr>
      </w:pPr>
      <w:r w:rsidRPr="008E0E67">
        <w:rPr>
          <w:rFonts w:ascii="Twinkl" w:hAnsi="Twinkl"/>
          <w:color w:val="FF0000"/>
          <w:sz w:val="28"/>
          <w:szCs w:val="28"/>
        </w:rPr>
        <w:t xml:space="preserve">7) What does this… word/phrase/sentence… tell you about… character/setting/mood etc? </w:t>
      </w:r>
    </w:p>
    <w:p w14:paraId="57C7B41D" w14:textId="48203755" w:rsidR="00BC48B1" w:rsidRPr="008E0E67" w:rsidRDefault="00BC48B1" w:rsidP="00BC48B1">
      <w:pPr>
        <w:rPr>
          <w:rFonts w:ascii="Twinkl" w:hAnsi="Twinkl"/>
          <w:color w:val="ED7D31" w:themeColor="accent2"/>
          <w:sz w:val="28"/>
          <w:szCs w:val="28"/>
        </w:rPr>
      </w:pPr>
      <w:r w:rsidRPr="008E0E67">
        <w:rPr>
          <w:rFonts w:ascii="Twinkl" w:hAnsi="Twinkl"/>
          <w:color w:val="ED7D31" w:themeColor="accent2"/>
          <w:sz w:val="28"/>
          <w:szCs w:val="28"/>
        </w:rPr>
        <w:t>8) What does the character look like? Describe their appearance.</w:t>
      </w:r>
    </w:p>
    <w:p w14:paraId="2355A549" w14:textId="00A7926E" w:rsidR="00BC48B1" w:rsidRPr="008E0E67" w:rsidRDefault="00BC48B1" w:rsidP="00BC48B1">
      <w:pPr>
        <w:rPr>
          <w:rFonts w:ascii="Twinkl" w:hAnsi="Twinkl"/>
          <w:color w:val="ED7D31" w:themeColor="accent2"/>
          <w:sz w:val="28"/>
          <w:szCs w:val="28"/>
        </w:rPr>
      </w:pPr>
      <w:r w:rsidRPr="008E0E67">
        <w:rPr>
          <w:rFonts w:ascii="Twinkl" w:hAnsi="Twinkl"/>
          <w:color w:val="ED7D31" w:themeColor="accent2"/>
          <w:sz w:val="28"/>
          <w:szCs w:val="28"/>
        </w:rPr>
        <w:t>9) What part of the story do you like best?</w:t>
      </w:r>
    </w:p>
    <w:p w14:paraId="27B2B8D0" w14:textId="7080A134" w:rsidR="00BC48B1" w:rsidRPr="008E0E67" w:rsidRDefault="00BC48B1" w:rsidP="00BC48B1">
      <w:pPr>
        <w:rPr>
          <w:rFonts w:ascii="Twinkl" w:hAnsi="Twinkl"/>
          <w:color w:val="4472C4" w:themeColor="accent1"/>
          <w:sz w:val="28"/>
          <w:szCs w:val="28"/>
        </w:rPr>
      </w:pPr>
      <w:r w:rsidRPr="008E0E67">
        <w:rPr>
          <w:rFonts w:ascii="Twinkl" w:hAnsi="Twinkl"/>
          <w:color w:val="4472C4" w:themeColor="accent1"/>
          <w:sz w:val="28"/>
          <w:szCs w:val="28"/>
        </w:rPr>
        <w:t>10) How do you feel about a particular part of the story or character?</w:t>
      </w:r>
    </w:p>
    <w:p w14:paraId="640F76ED" w14:textId="43EF5351" w:rsidR="00BC48B1" w:rsidRPr="008E0E67" w:rsidRDefault="00BC48B1" w:rsidP="00BC48B1">
      <w:pPr>
        <w:rPr>
          <w:rFonts w:ascii="Twinkl" w:hAnsi="Twinkl"/>
          <w:color w:val="4472C4" w:themeColor="accent1"/>
          <w:sz w:val="28"/>
          <w:szCs w:val="28"/>
        </w:rPr>
      </w:pPr>
      <w:r w:rsidRPr="008E0E67">
        <w:rPr>
          <w:rFonts w:ascii="Twinkl" w:hAnsi="Twinkl"/>
          <w:color w:val="4472C4" w:themeColor="accent1"/>
          <w:sz w:val="28"/>
          <w:szCs w:val="28"/>
        </w:rPr>
        <w:t>11) Do the character’s feelings change at all over the story?</w:t>
      </w:r>
    </w:p>
    <w:p w14:paraId="1DD3CBC6" w14:textId="77777777" w:rsidR="00BC48B1" w:rsidRPr="008E0E67" w:rsidRDefault="00BC48B1" w:rsidP="00BC48B1">
      <w:pPr>
        <w:jc w:val="center"/>
        <w:rPr>
          <w:rFonts w:ascii="Twinkl" w:hAnsi="Twinkl"/>
          <w:b/>
          <w:bCs/>
          <w:sz w:val="28"/>
          <w:szCs w:val="28"/>
          <w:u w:val="single"/>
        </w:rPr>
      </w:pPr>
      <w:r w:rsidRPr="008E0E67">
        <w:rPr>
          <w:rFonts w:ascii="Twinkl" w:hAnsi="Twinkl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1F9E20" wp14:editId="4001EB3F">
                <wp:simplePos x="0" y="0"/>
                <wp:positionH relativeFrom="column">
                  <wp:posOffset>-171450</wp:posOffset>
                </wp:positionH>
                <wp:positionV relativeFrom="paragraph">
                  <wp:posOffset>-171450</wp:posOffset>
                </wp:positionV>
                <wp:extent cx="4959350" cy="6769100"/>
                <wp:effectExtent l="19050" t="19050" r="127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350" cy="67691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0D1268" id="Rectangle 3" o:spid="_x0000_s1026" style="position:absolute;margin-left:-13.5pt;margin-top:-13.5pt;width:390.5pt;height:5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" filled="f" strokecolor="#002060" strokeweight="3pt"/>
            </w:pict>
          </mc:Fallback>
        </mc:AlternateContent>
      </w:r>
      <w:r w:rsidRPr="008E0E67">
        <w:rPr>
          <w:rFonts w:ascii="Twinkl" w:hAnsi="Twinkl"/>
          <w:b/>
          <w:bCs/>
          <w:sz w:val="28"/>
          <w:szCs w:val="28"/>
          <w:u w:val="single"/>
        </w:rPr>
        <w:t>Reading Record Questions</w:t>
      </w:r>
    </w:p>
    <w:p w14:paraId="3E6002DF" w14:textId="7AF72ED8" w:rsidR="00935EB2" w:rsidRPr="008E0E67" w:rsidRDefault="00BC48B1" w:rsidP="00BC48B1">
      <w:pPr>
        <w:rPr>
          <w:rFonts w:ascii="Twinkl" w:hAnsi="Twinkl"/>
          <w:sz w:val="28"/>
          <w:szCs w:val="28"/>
        </w:rPr>
      </w:pPr>
      <w:r w:rsidRPr="008E0E67">
        <w:rPr>
          <w:rFonts w:ascii="Twinkl" w:hAnsi="Twinkl"/>
          <w:sz w:val="28"/>
          <w:szCs w:val="28"/>
        </w:rPr>
        <w:t>Once you have read some of your book, pick a question from this list to answer in the comment section of your reading record.</w:t>
      </w:r>
    </w:p>
    <w:p w14:paraId="272A4279" w14:textId="6873D284" w:rsidR="00BC48B1" w:rsidRPr="008E0E67" w:rsidRDefault="00BC48B1" w:rsidP="00BC48B1">
      <w:pPr>
        <w:rPr>
          <w:rFonts w:ascii="Twinkl" w:hAnsi="Twinkl"/>
          <w:color w:val="70AD47" w:themeColor="accent6"/>
          <w:sz w:val="28"/>
          <w:szCs w:val="28"/>
        </w:rPr>
      </w:pPr>
      <w:r w:rsidRPr="008E0E67">
        <w:rPr>
          <w:rFonts w:ascii="Twinkl" w:hAnsi="Twinkl"/>
          <w:color w:val="70AD47" w:themeColor="accent6"/>
          <w:sz w:val="28"/>
          <w:szCs w:val="28"/>
        </w:rPr>
        <w:t>1) Summarise what you have read.</w:t>
      </w:r>
    </w:p>
    <w:p w14:paraId="1B44E64A" w14:textId="77777777" w:rsidR="00BC48B1" w:rsidRPr="008E0E67" w:rsidRDefault="00BC48B1" w:rsidP="00BC48B1">
      <w:pPr>
        <w:rPr>
          <w:rFonts w:ascii="Twinkl" w:hAnsi="Twinkl"/>
          <w:color w:val="4472C4" w:themeColor="accent1"/>
          <w:sz w:val="28"/>
          <w:szCs w:val="28"/>
        </w:rPr>
      </w:pPr>
      <w:r w:rsidRPr="008E0E67">
        <w:rPr>
          <w:rFonts w:ascii="Twinkl" w:hAnsi="Twinkl"/>
          <w:color w:val="4472C4" w:themeColor="accent1"/>
          <w:sz w:val="28"/>
          <w:szCs w:val="28"/>
        </w:rPr>
        <w:t>2) How does the character feel at a certain point of the story?</w:t>
      </w:r>
    </w:p>
    <w:p w14:paraId="3D43768E" w14:textId="77777777" w:rsidR="00BC48B1" w:rsidRPr="008E0E67" w:rsidRDefault="00BC48B1" w:rsidP="00BC48B1">
      <w:pPr>
        <w:rPr>
          <w:rFonts w:ascii="Twinkl" w:hAnsi="Twinkl"/>
          <w:color w:val="7030A0"/>
          <w:sz w:val="28"/>
          <w:szCs w:val="28"/>
        </w:rPr>
      </w:pPr>
      <w:r w:rsidRPr="008E0E67">
        <w:rPr>
          <w:rFonts w:ascii="Twinkl" w:hAnsi="Twinkl"/>
          <w:color w:val="7030A0"/>
          <w:sz w:val="28"/>
          <w:szCs w:val="28"/>
        </w:rPr>
        <w:t>3) What do you think might happen next in the story?</w:t>
      </w:r>
    </w:p>
    <w:p w14:paraId="6027FEF9" w14:textId="77777777" w:rsidR="00BC48B1" w:rsidRPr="008E0E67" w:rsidRDefault="00BC48B1" w:rsidP="00BC48B1">
      <w:pPr>
        <w:rPr>
          <w:rFonts w:ascii="Twinkl" w:hAnsi="Twinkl"/>
          <w:color w:val="ED7D31" w:themeColor="accent2"/>
          <w:sz w:val="28"/>
          <w:szCs w:val="28"/>
        </w:rPr>
      </w:pPr>
      <w:r w:rsidRPr="008E0E67">
        <w:rPr>
          <w:rFonts w:ascii="Twinkl" w:hAnsi="Twinkl"/>
          <w:color w:val="ED7D31" w:themeColor="accent2"/>
          <w:sz w:val="28"/>
          <w:szCs w:val="28"/>
        </w:rPr>
        <w:t>4) What has just happened in the story or text?</w:t>
      </w:r>
    </w:p>
    <w:p w14:paraId="796D8B0B" w14:textId="77777777" w:rsidR="00BC48B1" w:rsidRPr="008E0E67" w:rsidRDefault="00BC48B1" w:rsidP="00BC48B1">
      <w:pPr>
        <w:rPr>
          <w:rFonts w:ascii="Twinkl" w:hAnsi="Twinkl"/>
          <w:sz w:val="28"/>
          <w:szCs w:val="28"/>
        </w:rPr>
      </w:pPr>
      <w:r w:rsidRPr="008E0E67">
        <w:rPr>
          <w:rFonts w:ascii="Twinkl" w:hAnsi="Twinkl"/>
          <w:sz w:val="28"/>
          <w:szCs w:val="28"/>
        </w:rPr>
        <w:t>5) How does this story or character compare to other texts that you have read?</w:t>
      </w:r>
    </w:p>
    <w:p w14:paraId="7A7C171C" w14:textId="77777777" w:rsidR="00BC48B1" w:rsidRPr="008E0E67" w:rsidRDefault="00BC48B1" w:rsidP="00BC48B1">
      <w:pPr>
        <w:rPr>
          <w:rFonts w:ascii="Twinkl" w:hAnsi="Twinkl"/>
          <w:color w:val="FF0000"/>
          <w:sz w:val="28"/>
          <w:szCs w:val="28"/>
        </w:rPr>
      </w:pPr>
      <w:r w:rsidRPr="008E0E67">
        <w:rPr>
          <w:rFonts w:ascii="Twinkl" w:hAnsi="Twinkl"/>
          <w:color w:val="FF0000"/>
          <w:sz w:val="28"/>
          <w:szCs w:val="28"/>
        </w:rPr>
        <w:t>6) Select a word from the story that you are unsure of. What does this word mean? What does this word mean in the context of what you have just read?</w:t>
      </w:r>
    </w:p>
    <w:p w14:paraId="058F7F97" w14:textId="77777777" w:rsidR="00BC48B1" w:rsidRPr="008E0E67" w:rsidRDefault="00BC48B1" w:rsidP="00BC48B1">
      <w:pPr>
        <w:rPr>
          <w:rFonts w:ascii="Twinkl" w:hAnsi="Twinkl"/>
          <w:color w:val="FF0000"/>
          <w:sz w:val="28"/>
          <w:szCs w:val="28"/>
        </w:rPr>
      </w:pPr>
      <w:r w:rsidRPr="008E0E67">
        <w:rPr>
          <w:rFonts w:ascii="Twinkl" w:hAnsi="Twinkl"/>
          <w:color w:val="FF0000"/>
          <w:sz w:val="28"/>
          <w:szCs w:val="28"/>
        </w:rPr>
        <w:t xml:space="preserve">7) What does this… word/phrase/sentence… tell you about… character/setting/mood etc? </w:t>
      </w:r>
    </w:p>
    <w:p w14:paraId="6D1E856A" w14:textId="77777777" w:rsidR="00BC48B1" w:rsidRPr="008E0E67" w:rsidRDefault="00BC48B1" w:rsidP="00BC48B1">
      <w:pPr>
        <w:rPr>
          <w:rFonts w:ascii="Twinkl" w:hAnsi="Twinkl"/>
          <w:color w:val="ED7D31" w:themeColor="accent2"/>
          <w:sz w:val="28"/>
          <w:szCs w:val="28"/>
        </w:rPr>
      </w:pPr>
      <w:r w:rsidRPr="008E0E67">
        <w:rPr>
          <w:rFonts w:ascii="Twinkl" w:hAnsi="Twinkl"/>
          <w:color w:val="ED7D31" w:themeColor="accent2"/>
          <w:sz w:val="28"/>
          <w:szCs w:val="28"/>
        </w:rPr>
        <w:t>8) What does the character look like? Describe their appearance.</w:t>
      </w:r>
    </w:p>
    <w:p w14:paraId="46F1313D" w14:textId="77777777" w:rsidR="00BC48B1" w:rsidRPr="008E0E67" w:rsidRDefault="00BC48B1" w:rsidP="00BC48B1">
      <w:pPr>
        <w:rPr>
          <w:rFonts w:ascii="Twinkl" w:hAnsi="Twinkl"/>
          <w:color w:val="ED7D31" w:themeColor="accent2"/>
          <w:sz w:val="28"/>
          <w:szCs w:val="28"/>
        </w:rPr>
      </w:pPr>
      <w:r w:rsidRPr="008E0E67">
        <w:rPr>
          <w:rFonts w:ascii="Twinkl" w:hAnsi="Twinkl"/>
          <w:color w:val="ED7D31" w:themeColor="accent2"/>
          <w:sz w:val="28"/>
          <w:szCs w:val="28"/>
        </w:rPr>
        <w:t>9) What part of the story do you like best?</w:t>
      </w:r>
    </w:p>
    <w:p w14:paraId="2DFAC335" w14:textId="77777777" w:rsidR="00BC48B1" w:rsidRPr="008E0E67" w:rsidRDefault="00BC48B1" w:rsidP="00BC48B1">
      <w:pPr>
        <w:rPr>
          <w:rFonts w:ascii="Twinkl" w:hAnsi="Twinkl"/>
          <w:color w:val="4472C4" w:themeColor="accent1"/>
          <w:sz w:val="28"/>
          <w:szCs w:val="28"/>
        </w:rPr>
      </w:pPr>
      <w:r w:rsidRPr="008E0E67">
        <w:rPr>
          <w:rFonts w:ascii="Twinkl" w:hAnsi="Twinkl"/>
          <w:color w:val="4472C4" w:themeColor="accent1"/>
          <w:sz w:val="28"/>
          <w:szCs w:val="28"/>
        </w:rPr>
        <w:t>10) How do you feel about a particular part of the story or character?</w:t>
      </w:r>
    </w:p>
    <w:p w14:paraId="4F5C2A69" w14:textId="5264ED04" w:rsidR="00BC48B1" w:rsidRPr="008E0E67" w:rsidRDefault="00935EB2" w:rsidP="00BC48B1">
      <w:pPr>
        <w:rPr>
          <w:rFonts w:ascii="Twinkl" w:hAnsi="Twinkl"/>
          <w:color w:val="4472C4" w:themeColor="accent1"/>
          <w:sz w:val="28"/>
          <w:szCs w:val="28"/>
        </w:rPr>
      </w:pPr>
      <w:r w:rsidRPr="008E0E67">
        <w:rPr>
          <w:rFonts w:ascii="Twinkl" w:hAnsi="Twinkl"/>
          <w:color w:val="4472C4" w:themeColor="accent1"/>
          <w:sz w:val="28"/>
          <w:szCs w:val="28"/>
        </w:rPr>
        <w:t>11) Do the character’s feelings change at all over the story?</w:t>
      </w:r>
    </w:p>
    <w:sectPr w:rsidR="00BC48B1" w:rsidRPr="008E0E67" w:rsidSect="00BC48B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B1"/>
    <w:rsid w:val="00117A55"/>
    <w:rsid w:val="00771342"/>
    <w:rsid w:val="008E0E67"/>
    <w:rsid w:val="00935EB2"/>
    <w:rsid w:val="00BC48B1"/>
    <w:rsid w:val="00C21DB6"/>
    <w:rsid w:val="00C85BD0"/>
    <w:rsid w:val="00CF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54A12"/>
  <w15:chartTrackingRefBased/>
  <w15:docId w15:val="{965909DA-D2BA-4120-AC1F-BF993FA6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Oldham</dc:creator>
  <cp:keywords/>
  <dc:description/>
  <cp:lastModifiedBy>Lucy Oldham</cp:lastModifiedBy>
  <cp:revision>2</cp:revision>
  <cp:lastPrinted>2026-09-09T08:29:00Z</cp:lastPrinted>
  <dcterms:created xsi:type="dcterms:W3CDTF">2026-09-09T08:30:00Z</dcterms:created>
  <dcterms:modified xsi:type="dcterms:W3CDTF">2026-09-09T08:30:00Z</dcterms:modified>
</cp:coreProperties>
</file>