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268"/>
        <w:gridCol w:w="567"/>
        <w:gridCol w:w="850"/>
        <w:gridCol w:w="4121"/>
      </w:tblGrid>
      <w:tr w:rsidR="000471F0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:rsidR="000471F0" w:rsidRPr="00C507BD" w:rsidRDefault="0092170A" w:rsidP="003A5B18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COVID19 - </w:t>
            </w:r>
            <w:r w:rsidR="003A5B18">
              <w:rPr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C507BD">
              <w:rPr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>
        <w:trPr>
          <w:trHeight w:val="474"/>
        </w:trPr>
        <w:tc>
          <w:tcPr>
            <w:tcW w:w="7655" w:type="dxa"/>
            <w:gridSpan w:val="2"/>
            <w:vAlign w:val="center"/>
          </w:tcPr>
          <w:p w:rsidR="001D4E0D" w:rsidRPr="0017063E" w:rsidRDefault="00C507BD">
            <w:pPr>
              <w:spacing w:before="80" w:after="8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Directorate</w:t>
            </w:r>
            <w:r w:rsidR="00D90AF3">
              <w:rPr>
                <w:sz w:val="22"/>
                <w:szCs w:val="22"/>
              </w:rPr>
              <w:t xml:space="preserve"> </w:t>
            </w:r>
            <w:proofErr w:type="spellStart"/>
            <w:r w:rsidR="00D90AF3">
              <w:rPr>
                <w:sz w:val="22"/>
                <w:szCs w:val="22"/>
              </w:rPr>
              <w:t>Shawclough</w:t>
            </w:r>
            <w:proofErr w:type="spellEnd"/>
          </w:p>
        </w:tc>
        <w:tc>
          <w:tcPr>
            <w:tcW w:w="7806" w:type="dxa"/>
            <w:gridSpan w:val="4"/>
            <w:vAlign w:val="center"/>
          </w:tcPr>
          <w:p w:rsidR="001D4E0D" w:rsidRPr="0017063E" w:rsidRDefault="00991E1A">
            <w:pPr>
              <w:spacing w:before="80" w:after="80"/>
              <w:rPr>
                <w:b/>
                <w:sz w:val="20"/>
              </w:rPr>
            </w:pPr>
            <w:r>
              <w:rPr>
                <w:sz w:val="22"/>
              </w:rPr>
              <w:t>Section/Team</w:t>
            </w:r>
            <w:r w:rsidR="001436D7">
              <w:rPr>
                <w:sz w:val="22"/>
              </w:rPr>
              <w:t>:</w:t>
            </w:r>
            <w:r w:rsidR="001D4E0D">
              <w:rPr>
                <w:b/>
              </w:rPr>
              <w:t xml:space="preserve"> </w:t>
            </w:r>
            <w:r w:rsidR="001D4E0D" w:rsidRPr="001D4E0D">
              <w:t xml:space="preserve"> </w:t>
            </w:r>
            <w:r w:rsidR="0017063E">
              <w:rPr>
                <w:b/>
              </w:rPr>
              <w:t xml:space="preserve"> </w:t>
            </w:r>
            <w:r w:rsidR="00D90AF3">
              <w:rPr>
                <w:b/>
              </w:rPr>
              <w:t>Kitchen</w:t>
            </w:r>
          </w:p>
        </w:tc>
      </w:tr>
      <w:tr w:rsidR="00991E1A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:rsidR="00991E1A" w:rsidRDefault="003A5B18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Job role/s</w:t>
            </w:r>
            <w:r w:rsidR="00991E1A">
              <w:rPr>
                <w:sz w:val="22"/>
                <w:szCs w:val="22"/>
              </w:rPr>
              <w:t>:</w:t>
            </w:r>
            <w:r w:rsidR="004A1A51">
              <w:rPr>
                <w:sz w:val="22"/>
                <w:szCs w:val="22"/>
              </w:rPr>
              <w:t xml:space="preserve"> All Catering Staff</w:t>
            </w:r>
          </w:p>
        </w:tc>
      </w:tr>
      <w:tr w:rsidR="004037FB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:rsidR="004037FB" w:rsidRPr="0017063E" w:rsidRDefault="004037FB" w:rsidP="00991E1A">
            <w:pPr>
              <w:spacing w:before="60"/>
              <w:rPr>
                <w:b/>
                <w:sz w:val="22"/>
                <w:szCs w:val="22"/>
              </w:rPr>
            </w:pPr>
            <w:r w:rsidRPr="0017063E">
              <w:rPr>
                <w:sz w:val="22"/>
                <w:szCs w:val="22"/>
              </w:rPr>
              <w:t xml:space="preserve">People </w:t>
            </w:r>
            <w:r w:rsidR="00991E1A">
              <w:rPr>
                <w:sz w:val="22"/>
                <w:szCs w:val="22"/>
              </w:rPr>
              <w:t>who might be harmed i.e. staff, members of public</w:t>
            </w:r>
            <w:r w:rsidRPr="0017063E">
              <w:rPr>
                <w:sz w:val="22"/>
                <w:szCs w:val="22"/>
              </w:rPr>
              <w:t>:</w:t>
            </w:r>
            <w:r w:rsidRPr="0017063E">
              <w:rPr>
                <w:b/>
                <w:szCs w:val="24"/>
              </w:rPr>
              <w:t xml:space="preserve">  </w:t>
            </w:r>
            <w:r w:rsidR="007844A2">
              <w:rPr>
                <w:b/>
                <w:szCs w:val="24"/>
              </w:rPr>
              <w:t>Staff, Pupils, Teaching Staff</w:t>
            </w:r>
            <w:r w:rsidR="00FD3877">
              <w:rPr>
                <w:b/>
                <w:szCs w:val="24"/>
              </w:rPr>
              <w:t>, visitors</w:t>
            </w:r>
          </w:p>
        </w:tc>
        <w:tc>
          <w:tcPr>
            <w:tcW w:w="4121" w:type="dxa"/>
            <w:vAlign w:val="center"/>
          </w:tcPr>
          <w:p w:rsidR="004037FB" w:rsidRPr="004037FB" w:rsidRDefault="004037FB" w:rsidP="007844A2">
            <w:pPr>
              <w:spacing w:before="60"/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 xml:space="preserve">Assessment </w:t>
            </w:r>
            <w:proofErr w:type="spellStart"/>
            <w:r w:rsidRPr="004037FB">
              <w:rPr>
                <w:sz w:val="22"/>
                <w:szCs w:val="22"/>
              </w:rPr>
              <w:t>date:</w:t>
            </w:r>
            <w:r w:rsidR="00FD3877">
              <w:rPr>
                <w:sz w:val="22"/>
                <w:szCs w:val="22"/>
              </w:rPr>
              <w:t>August</w:t>
            </w:r>
            <w:proofErr w:type="spellEnd"/>
            <w:r w:rsidR="0092170A">
              <w:rPr>
                <w:sz w:val="22"/>
                <w:szCs w:val="22"/>
              </w:rPr>
              <w:t xml:space="preserve"> 2020</w:t>
            </w:r>
          </w:p>
        </w:tc>
      </w:tr>
      <w:tr w:rsidR="004037FB" w:rsidTr="004A1A51">
        <w:trPr>
          <w:cantSplit/>
          <w:trHeight w:val="697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:rsidR="004037FB" w:rsidRDefault="004037FB" w:rsidP="004A6B58">
            <w:pPr>
              <w:rPr>
                <w:b/>
                <w:sz w:val="20"/>
              </w:rPr>
            </w:pPr>
            <w:r>
              <w:rPr>
                <w:sz w:val="22"/>
              </w:rPr>
              <w:t>Are there any special considerations needed for new &amp; expectant mothers or persons under 18, etc</w:t>
            </w:r>
            <w:r>
              <w:rPr>
                <w:b/>
                <w:sz w:val="22"/>
              </w:rPr>
              <w:t xml:space="preserve">.   </w:t>
            </w:r>
            <w:r w:rsidR="004A1A51">
              <w:rPr>
                <w:b/>
                <w:szCs w:val="24"/>
              </w:rPr>
              <w:t xml:space="preserve">Yes       </w:t>
            </w:r>
            <w:r w:rsidRPr="0017063E">
              <w:rPr>
                <w:b/>
                <w:szCs w:val="24"/>
              </w:rPr>
              <w:t xml:space="preserve">    If yes, specify</w:t>
            </w:r>
            <w:r w:rsidR="00DB77CB">
              <w:rPr>
                <w:b/>
                <w:szCs w:val="24"/>
              </w:rPr>
              <w:t>:</w:t>
            </w:r>
            <w:r w:rsidR="00FD3877">
              <w:rPr>
                <w:b/>
                <w:szCs w:val="24"/>
              </w:rPr>
              <w:t xml:space="preserve">  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:rsidR="004037FB" w:rsidRPr="006431B2" w:rsidRDefault="004037FB" w:rsidP="007844A2">
            <w:pPr>
              <w:rPr>
                <w:b/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Review date:</w:t>
            </w:r>
            <w:r w:rsidR="006431B2">
              <w:rPr>
                <w:sz w:val="22"/>
                <w:szCs w:val="22"/>
              </w:rPr>
              <w:t xml:space="preserve"> </w:t>
            </w:r>
            <w:r w:rsidR="00FD3877">
              <w:rPr>
                <w:sz w:val="22"/>
                <w:szCs w:val="22"/>
              </w:rPr>
              <w:t xml:space="preserve">September </w:t>
            </w:r>
            <w:r w:rsidR="0092170A">
              <w:rPr>
                <w:sz w:val="22"/>
                <w:szCs w:val="22"/>
              </w:rPr>
              <w:t>202</w:t>
            </w:r>
            <w:r w:rsidR="007844A2">
              <w:rPr>
                <w:sz w:val="22"/>
                <w:szCs w:val="22"/>
              </w:rPr>
              <w:t>0</w:t>
            </w:r>
          </w:p>
        </w:tc>
      </w:tr>
      <w:tr w:rsidR="007507C8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7507C8" w:rsidRDefault="007507C8" w:rsidP="0058342B">
            <w:pPr>
              <w:spacing w:before="60"/>
              <w:rPr>
                <w:sz w:val="20"/>
              </w:rPr>
            </w:pPr>
            <w:r w:rsidRPr="00335DDB">
              <w:rPr>
                <w:sz w:val="22"/>
              </w:rPr>
              <w:t>Names</w:t>
            </w:r>
            <w:r>
              <w:rPr>
                <w:sz w:val="22"/>
              </w:rPr>
              <w:t xml:space="preserve"> of all involved in assessment proces</w:t>
            </w:r>
            <w:r w:rsidR="00B1516A">
              <w:rPr>
                <w:sz w:val="22"/>
              </w:rPr>
              <w:t xml:space="preserve">s: </w:t>
            </w:r>
            <w:r w:rsidR="00FD3877">
              <w:rPr>
                <w:sz w:val="22"/>
              </w:rPr>
              <w:t>Julia S</w:t>
            </w:r>
            <w:r w:rsidR="00D90AF3">
              <w:rPr>
                <w:sz w:val="22"/>
              </w:rPr>
              <w:t>andiford-Mitchell</w:t>
            </w:r>
          </w:p>
          <w:p w:rsidR="007507C8" w:rsidRDefault="007507C8" w:rsidP="0058342B">
            <w:pPr>
              <w:spacing w:before="60"/>
              <w:rPr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:rsidR="007507C8" w:rsidRDefault="00991E1A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="007507C8" w:rsidRPr="007507C8">
              <w:rPr>
                <w:sz w:val="22"/>
                <w:szCs w:val="22"/>
              </w:rPr>
              <w:t xml:space="preserve"> authentication:</w:t>
            </w:r>
          </w:p>
          <w:p w:rsidR="00B1516A" w:rsidRPr="007507C8" w:rsidRDefault="00D90AF3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t>JS Mitchell</w:t>
            </w:r>
          </w:p>
        </w:tc>
      </w:tr>
      <w:tr w:rsidR="00D461BC" w:rsidTr="00C507BD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C507BD" w:rsidRDefault="00D461BC" w:rsidP="00D461B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t>Hazard / risk identified</w:t>
            </w:r>
          </w:p>
          <w:p w:rsidR="00D461BC" w:rsidRPr="00C507BD" w:rsidRDefault="00D461BC" w:rsidP="00D461B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5954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C507BD" w:rsidRDefault="00D461BC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C507BD" w:rsidRDefault="00D461BC" w:rsidP="00D461BC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:rsidR="00D461BC" w:rsidRPr="00C507BD" w:rsidRDefault="00D461BC" w:rsidP="00D461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D461BC" w:rsidTr="00FD3877">
        <w:trPr>
          <w:cantSplit/>
          <w:trHeight w:hRule="exact" w:val="1466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:rsidR="00D461BC" w:rsidRPr="008F2EA2" w:rsidRDefault="0092170A">
            <w:pPr>
              <w:rPr>
                <w:b/>
                <w:sz w:val="20"/>
              </w:rPr>
            </w:pPr>
            <w:r w:rsidRPr="008F2EA2">
              <w:rPr>
                <w:b/>
                <w:sz w:val="20"/>
              </w:rPr>
              <w:t xml:space="preserve">Contact with </w:t>
            </w:r>
            <w:r w:rsidR="0039056A">
              <w:rPr>
                <w:b/>
                <w:sz w:val="20"/>
              </w:rPr>
              <w:t>colleagues/</w:t>
            </w:r>
            <w:r w:rsidRPr="008F2EA2">
              <w:rPr>
                <w:b/>
                <w:sz w:val="20"/>
              </w:rPr>
              <w:t>pupils/staff/contractors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:rsidR="00D461BC" w:rsidRDefault="0092170A" w:rsidP="0039056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2170A">
              <w:rPr>
                <w:sz w:val="20"/>
              </w:rPr>
              <w:t>You must</w:t>
            </w:r>
            <w:r w:rsidR="00FD3877">
              <w:rPr>
                <w:sz w:val="20"/>
              </w:rPr>
              <w:t xml:space="preserve"> try to</w:t>
            </w:r>
            <w:r w:rsidRPr="0092170A">
              <w:rPr>
                <w:sz w:val="20"/>
              </w:rPr>
              <w:t xml:space="preserve"> keep 2 meters distance from other team members within </w:t>
            </w:r>
            <w:r w:rsidR="0039056A">
              <w:rPr>
                <w:sz w:val="20"/>
              </w:rPr>
              <w:t>the</w:t>
            </w:r>
            <w:r w:rsidRPr="0092170A">
              <w:rPr>
                <w:sz w:val="20"/>
              </w:rPr>
              <w:t xml:space="preserve"> kitchen, as well as pupils, school staff, visitors and contractors.</w:t>
            </w:r>
          </w:p>
          <w:p w:rsidR="004A6B58" w:rsidRPr="00FD3877" w:rsidRDefault="004A6B58" w:rsidP="00FD3877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:rsidR="00BB73A5" w:rsidRDefault="007A30BD" w:rsidP="007A30B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appropriate signage to be displayed in all kitchen area.</w:t>
            </w:r>
          </w:p>
          <w:p w:rsidR="007A30BD" w:rsidRPr="00BB73A5" w:rsidRDefault="007A30BD" w:rsidP="007A30B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Discuss with Head Teacher the safest way to ser</w:t>
            </w:r>
            <w:r w:rsidR="00FD3877">
              <w:rPr>
                <w:sz w:val="20"/>
              </w:rPr>
              <w:t>ve food whilst keeping 2 meters distance if possible or less than this for very short periods of time</w:t>
            </w:r>
          </w:p>
        </w:tc>
      </w:tr>
      <w:tr w:rsidR="00835BBF" w:rsidTr="00835BBF">
        <w:trPr>
          <w:cantSplit/>
          <w:trHeight w:hRule="exact" w:val="2014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:rsidR="00835BBF" w:rsidRPr="008F2EA2" w:rsidRDefault="00835B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Food Service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:rsidR="00835BBF" w:rsidRPr="0092170A" w:rsidRDefault="00FD3877" w:rsidP="00835BB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 S</w:t>
            </w:r>
            <w:r w:rsidR="00835BBF">
              <w:rPr>
                <w:sz w:val="20"/>
              </w:rPr>
              <w:t>ocial distancing can be observed</w:t>
            </w:r>
            <w:r>
              <w:rPr>
                <w:sz w:val="20"/>
              </w:rPr>
              <w:t xml:space="preserve"> as much as possible</w:t>
            </w:r>
            <w:r w:rsidR="00835BBF">
              <w:rPr>
                <w:sz w:val="20"/>
              </w:rPr>
              <w:t xml:space="preserve"> then children/staff will collect the food from the service area.  Where this is not possible the school may instruct the welfare staff to collect from a central location and distribute accordingly.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:rsidR="00835BBF" w:rsidRDefault="00835BBF" w:rsidP="00835BBF">
            <w:pPr>
              <w:pStyle w:val="ListParagraph"/>
              <w:rPr>
                <w:sz w:val="20"/>
              </w:rPr>
            </w:pPr>
          </w:p>
        </w:tc>
      </w:tr>
      <w:tr w:rsidR="00D461BC" w:rsidTr="0092170A">
        <w:trPr>
          <w:cantSplit/>
          <w:trHeight w:hRule="exact" w:val="2119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461BC" w:rsidRPr="008F2EA2" w:rsidRDefault="0092170A" w:rsidP="0092170A">
            <w:pPr>
              <w:rPr>
                <w:b/>
                <w:sz w:val="20"/>
              </w:rPr>
            </w:pPr>
            <w:r w:rsidRPr="008F2EA2">
              <w:rPr>
                <w:b/>
                <w:sz w:val="20"/>
              </w:rPr>
              <w:t>PPE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461BC" w:rsidRDefault="00F7195A" w:rsidP="0092170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Continue using your rubber gloves when washing up / cleaning etc. ensure these gloves are thoroughly washed with soap and water after use.</w:t>
            </w:r>
          </w:p>
          <w:p w:rsidR="0092170A" w:rsidRDefault="0092170A" w:rsidP="0092170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Please change gloves in-between tasks.</w:t>
            </w:r>
          </w:p>
          <w:p w:rsidR="0092170A" w:rsidRDefault="0092170A" w:rsidP="0092170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Uniform </w:t>
            </w:r>
            <w:r>
              <w:rPr>
                <w:b/>
                <w:sz w:val="20"/>
              </w:rPr>
              <w:t>MUST</w:t>
            </w:r>
            <w:r>
              <w:rPr>
                <w:sz w:val="20"/>
              </w:rPr>
              <w:t xml:space="preserve"> be taken home and washed daily.</w:t>
            </w:r>
          </w:p>
          <w:p w:rsidR="0092170A" w:rsidRDefault="0092170A" w:rsidP="0092170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Face masks </w:t>
            </w:r>
            <w:r>
              <w:rPr>
                <w:b/>
                <w:sz w:val="20"/>
              </w:rPr>
              <w:t>DO NOT</w:t>
            </w:r>
            <w:r>
              <w:rPr>
                <w:sz w:val="20"/>
              </w:rPr>
              <w:t xml:space="preserve"> need to be worn at this stage, however if you wish to wear them</w:t>
            </w:r>
            <w:r w:rsidR="00FE2A40">
              <w:rPr>
                <w:sz w:val="20"/>
              </w:rPr>
              <w:t>, please contact</w:t>
            </w:r>
            <w:r>
              <w:rPr>
                <w:sz w:val="20"/>
              </w:rPr>
              <w:t xml:space="preserve"> management </w:t>
            </w:r>
            <w:r w:rsidR="00FE2A40">
              <w:rPr>
                <w:sz w:val="20"/>
              </w:rPr>
              <w:t xml:space="preserve">who </w:t>
            </w:r>
            <w:r>
              <w:rPr>
                <w:sz w:val="20"/>
              </w:rPr>
              <w:t>will supply</w:t>
            </w:r>
            <w:r w:rsidR="00FE2A40">
              <w:rPr>
                <w:sz w:val="20"/>
              </w:rPr>
              <w:t xml:space="preserve"> these</w:t>
            </w:r>
            <w:r w:rsidR="005C55F5">
              <w:rPr>
                <w:sz w:val="20"/>
              </w:rPr>
              <w:t xml:space="preserve"> on request.</w:t>
            </w:r>
          </w:p>
          <w:p w:rsidR="00835BBF" w:rsidRDefault="00835BBF" w:rsidP="00835BBF">
            <w:pPr>
              <w:rPr>
                <w:sz w:val="20"/>
              </w:rPr>
            </w:pPr>
          </w:p>
          <w:p w:rsidR="00835BBF" w:rsidRDefault="00835BBF" w:rsidP="00835BBF">
            <w:pPr>
              <w:rPr>
                <w:sz w:val="20"/>
              </w:rPr>
            </w:pPr>
          </w:p>
          <w:p w:rsidR="00835BBF" w:rsidRDefault="00835BBF" w:rsidP="00835BBF">
            <w:pPr>
              <w:rPr>
                <w:sz w:val="20"/>
              </w:rPr>
            </w:pPr>
          </w:p>
          <w:p w:rsidR="00835BBF" w:rsidRPr="00835BBF" w:rsidRDefault="00835BBF" w:rsidP="00835BBF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0BD" w:rsidRDefault="007A30BD" w:rsidP="007A30B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B73A5">
              <w:rPr>
                <w:sz w:val="20"/>
              </w:rPr>
              <w:t>Additional</w:t>
            </w:r>
            <w:r w:rsidR="007D65B9">
              <w:rPr>
                <w:sz w:val="20"/>
              </w:rPr>
              <w:t xml:space="preserve"> PPE</w:t>
            </w:r>
            <w:r w:rsidRPr="00BB73A5">
              <w:rPr>
                <w:sz w:val="20"/>
              </w:rPr>
              <w:t xml:space="preserve"> in particular disposable aprons and disposable gloves will be issued and should be worn if standard </w:t>
            </w:r>
            <w:r w:rsidR="007D65B9">
              <w:rPr>
                <w:sz w:val="20"/>
              </w:rPr>
              <w:t xml:space="preserve">work wear </w:t>
            </w:r>
            <w:r w:rsidRPr="00BB73A5">
              <w:rPr>
                <w:sz w:val="20"/>
              </w:rPr>
              <w:t>is unavailable.</w:t>
            </w:r>
          </w:p>
          <w:p w:rsidR="00D461BC" w:rsidRDefault="00D461BC" w:rsidP="0092170A">
            <w:pPr>
              <w:rPr>
                <w:sz w:val="20"/>
              </w:rPr>
            </w:pPr>
          </w:p>
          <w:p w:rsidR="00835BBF" w:rsidRDefault="00835BBF" w:rsidP="0092170A">
            <w:pPr>
              <w:rPr>
                <w:sz w:val="20"/>
              </w:rPr>
            </w:pPr>
          </w:p>
          <w:p w:rsidR="00835BBF" w:rsidRDefault="00835BBF" w:rsidP="0092170A">
            <w:pPr>
              <w:rPr>
                <w:sz w:val="20"/>
              </w:rPr>
            </w:pPr>
          </w:p>
          <w:p w:rsidR="00835BBF" w:rsidRDefault="00835BBF" w:rsidP="0092170A">
            <w:pPr>
              <w:rPr>
                <w:sz w:val="20"/>
              </w:rPr>
            </w:pPr>
          </w:p>
          <w:p w:rsidR="00835BBF" w:rsidRDefault="00835BBF" w:rsidP="0092170A">
            <w:pPr>
              <w:rPr>
                <w:sz w:val="20"/>
              </w:rPr>
            </w:pPr>
          </w:p>
          <w:p w:rsidR="00835BBF" w:rsidRDefault="00835BBF" w:rsidP="0092170A">
            <w:pPr>
              <w:rPr>
                <w:sz w:val="20"/>
              </w:rPr>
            </w:pPr>
          </w:p>
          <w:p w:rsidR="00835BBF" w:rsidRDefault="00835BBF" w:rsidP="0092170A">
            <w:pPr>
              <w:rPr>
                <w:sz w:val="20"/>
              </w:rPr>
            </w:pPr>
          </w:p>
          <w:p w:rsidR="00835BBF" w:rsidRDefault="00835BBF" w:rsidP="0092170A">
            <w:pPr>
              <w:rPr>
                <w:sz w:val="20"/>
              </w:rPr>
            </w:pPr>
          </w:p>
          <w:p w:rsidR="00835BBF" w:rsidRDefault="00835BBF" w:rsidP="0092170A">
            <w:pPr>
              <w:rPr>
                <w:sz w:val="20"/>
              </w:rPr>
            </w:pPr>
          </w:p>
          <w:p w:rsidR="00835BBF" w:rsidRDefault="00835BBF" w:rsidP="0092170A">
            <w:pPr>
              <w:rPr>
                <w:sz w:val="20"/>
              </w:rPr>
            </w:pPr>
          </w:p>
        </w:tc>
      </w:tr>
      <w:tr w:rsidR="00835BBF" w:rsidRPr="00C507BD" w:rsidTr="008C7C9D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C507BD" w:rsidRDefault="00835BBF" w:rsidP="008C7C9D">
            <w:pPr>
              <w:jc w:val="center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5954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C507BD" w:rsidRDefault="00835BBF" w:rsidP="008C7C9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C507BD" w:rsidRDefault="00835BBF" w:rsidP="008C7C9D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35BBF" w:rsidRPr="00C507BD" w:rsidTr="008C7C9D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C507BD" w:rsidRDefault="00835BBF" w:rsidP="00835BBF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lastRenderedPageBreak/>
              <w:t>Hazard / risk identified</w:t>
            </w:r>
          </w:p>
          <w:p w:rsidR="00835BBF" w:rsidRPr="00C507BD" w:rsidRDefault="00835BBF" w:rsidP="00835BB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5954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C507BD" w:rsidRDefault="00835BBF" w:rsidP="00835BBF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C507BD" w:rsidRDefault="00835BBF" w:rsidP="00835BBF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:rsidR="00835BBF" w:rsidRPr="00C507BD" w:rsidRDefault="00835BBF" w:rsidP="00835BB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D461BC" w:rsidTr="00A102FA">
        <w:trPr>
          <w:cantSplit/>
          <w:trHeight w:hRule="exact" w:val="5425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461BC" w:rsidRPr="008F2EA2" w:rsidRDefault="00FF76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Hand and Respiratory</w:t>
            </w:r>
            <w:r w:rsidR="0092170A" w:rsidRPr="008F2EA2">
              <w:rPr>
                <w:b/>
                <w:sz w:val="20"/>
              </w:rPr>
              <w:t xml:space="preserve"> Hygiene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02FA" w:rsidRDefault="0092170A" w:rsidP="00A102F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Ensure hands are washed regularly and thoroughly with neutral detergent and water for 20 seconds or </w:t>
            </w:r>
            <w:r w:rsidR="00A102FA">
              <w:rPr>
                <w:sz w:val="20"/>
              </w:rPr>
              <w:t>more,</w:t>
            </w:r>
            <w:r w:rsidR="00A102FA" w:rsidRPr="00A102FA">
              <w:rPr>
                <w:sz w:val="20"/>
              </w:rPr>
              <w:t xml:space="preserve"> using</w:t>
            </w:r>
            <w:r w:rsidR="003176DF" w:rsidRPr="00A102FA">
              <w:rPr>
                <w:sz w:val="20"/>
              </w:rPr>
              <w:t xml:space="preserve"> the 7 step process</w:t>
            </w:r>
            <w:r w:rsidR="008F2EA2">
              <w:rPr>
                <w:sz w:val="20"/>
              </w:rPr>
              <w:t xml:space="preserve"> </w:t>
            </w:r>
          </w:p>
          <w:p w:rsidR="00A102FA" w:rsidRPr="00A102FA" w:rsidRDefault="00A102FA" w:rsidP="00A102FA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 xml:space="preserve">Step 1: Wet Hands. Wet your hands and apply enough liquid soap to create a good lather. ... </w:t>
            </w:r>
          </w:p>
          <w:p w:rsidR="00A102FA" w:rsidRPr="00A102FA" w:rsidRDefault="00A102FA" w:rsidP="00A102FA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 xml:space="preserve">Step 2: Rub Palms Together. ... </w:t>
            </w:r>
          </w:p>
          <w:p w:rsidR="00A102FA" w:rsidRPr="00A102FA" w:rsidRDefault="00A102FA" w:rsidP="00A102FA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 xml:space="preserve">Step 3: Rub the Back of Hands. ... </w:t>
            </w:r>
          </w:p>
          <w:p w:rsidR="00A102FA" w:rsidRPr="00A102FA" w:rsidRDefault="00A102FA" w:rsidP="00A102FA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 xml:space="preserve">Step 4: Interlink Your Fingers. ... </w:t>
            </w:r>
          </w:p>
          <w:p w:rsidR="00A102FA" w:rsidRPr="00A102FA" w:rsidRDefault="00A102FA" w:rsidP="00A102FA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 xml:space="preserve">Step 5: Cup Your Fingers. ... </w:t>
            </w:r>
          </w:p>
          <w:p w:rsidR="00A102FA" w:rsidRPr="00A102FA" w:rsidRDefault="00A102FA" w:rsidP="00A102FA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 xml:space="preserve">Step 6: Clean the Thumbs. ... </w:t>
            </w:r>
          </w:p>
          <w:p w:rsidR="00A102FA" w:rsidRPr="00A102FA" w:rsidRDefault="00A102FA" w:rsidP="00A102FA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>Step 7: Rub Palms with Your Fingers.</w:t>
            </w:r>
          </w:p>
          <w:p w:rsidR="00A102FA" w:rsidRDefault="00A102FA" w:rsidP="00A102F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  <w:p w:rsidR="00D461BC" w:rsidRDefault="008F2EA2" w:rsidP="00A102F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 This should be done </w:t>
            </w:r>
            <w:r w:rsidR="00FE2A40">
              <w:rPr>
                <w:sz w:val="20"/>
              </w:rPr>
              <w:t xml:space="preserve">as </w:t>
            </w:r>
            <w:r>
              <w:rPr>
                <w:sz w:val="20"/>
              </w:rPr>
              <w:t xml:space="preserve">a matter of routine before and after handling food, especially after blowing your nose, </w:t>
            </w:r>
            <w:proofErr w:type="gramStart"/>
            <w:r>
              <w:rPr>
                <w:sz w:val="20"/>
              </w:rPr>
              <w:t xml:space="preserve">coughing </w:t>
            </w:r>
            <w:r w:rsidR="0020619F">
              <w:rPr>
                <w:sz w:val="20"/>
              </w:rPr>
              <w:t>.</w:t>
            </w:r>
            <w:proofErr w:type="gramEnd"/>
          </w:p>
          <w:p w:rsidR="0092170A" w:rsidRDefault="0092170A" w:rsidP="00A102F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If you cough or sneeze please use a tissue and then discard this into the bin and wash hands as above.</w:t>
            </w:r>
          </w:p>
          <w:p w:rsidR="00BE27A7" w:rsidRDefault="00BE27A7" w:rsidP="00A102F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Additional information can be found at </w:t>
            </w:r>
            <w:r w:rsidRPr="00BE27A7">
              <w:rPr>
                <w:sz w:val="20"/>
              </w:rPr>
              <w:t>https://www.gov.uk/government/publications/coronavirus-covid-19-implementing-protective-measures-in-education-and-childcare-settings/coronavirus-covid-19-implementing-protective-measures-in-education-and-childcare-settings</w:t>
            </w:r>
          </w:p>
          <w:p w:rsidR="003A0BF3" w:rsidRDefault="003A0BF3" w:rsidP="003A0BF3">
            <w:pPr>
              <w:rPr>
                <w:sz w:val="20"/>
              </w:rPr>
            </w:pPr>
          </w:p>
          <w:p w:rsidR="003A0BF3" w:rsidRDefault="003A0BF3" w:rsidP="003A0BF3">
            <w:pPr>
              <w:rPr>
                <w:sz w:val="20"/>
              </w:rPr>
            </w:pPr>
          </w:p>
          <w:p w:rsidR="003A0BF3" w:rsidRDefault="003A0BF3" w:rsidP="003A0BF3">
            <w:pPr>
              <w:rPr>
                <w:sz w:val="20"/>
              </w:rPr>
            </w:pPr>
          </w:p>
          <w:p w:rsidR="003A0BF3" w:rsidRDefault="003A0BF3" w:rsidP="003A0BF3">
            <w:pPr>
              <w:rPr>
                <w:sz w:val="20"/>
              </w:rPr>
            </w:pPr>
          </w:p>
          <w:p w:rsidR="003A0BF3" w:rsidRPr="003A0BF3" w:rsidRDefault="003A0BF3" w:rsidP="003A0BF3">
            <w:pPr>
              <w:rPr>
                <w:sz w:val="20"/>
              </w:rPr>
            </w:pPr>
          </w:p>
          <w:p w:rsidR="0092170A" w:rsidRPr="0092170A" w:rsidRDefault="0092170A" w:rsidP="00A102F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461BC" w:rsidRPr="007A30BD" w:rsidRDefault="00D461BC" w:rsidP="007A30BD">
            <w:pPr>
              <w:pStyle w:val="ListParagraph"/>
              <w:rPr>
                <w:sz w:val="20"/>
              </w:rPr>
            </w:pPr>
          </w:p>
        </w:tc>
      </w:tr>
      <w:tr w:rsidR="00260BFE">
        <w:trPr>
          <w:cantSplit/>
          <w:trHeight w:hRule="exact" w:val="1276"/>
        </w:trPr>
        <w:tc>
          <w:tcPr>
            <w:tcW w:w="4536" w:type="dxa"/>
          </w:tcPr>
          <w:p w:rsidR="00260BFE" w:rsidRDefault="008F2EA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Work Times</w:t>
            </w:r>
          </w:p>
        </w:tc>
        <w:tc>
          <w:tcPr>
            <w:tcW w:w="5954" w:type="dxa"/>
            <w:gridSpan w:val="3"/>
          </w:tcPr>
          <w:p w:rsidR="008F2EA2" w:rsidRPr="008F2EA2" w:rsidRDefault="008F2EA2" w:rsidP="0020619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Keep team numbers </w:t>
            </w:r>
            <w:r w:rsidR="0020619F">
              <w:rPr>
                <w:sz w:val="20"/>
              </w:rPr>
              <w:t xml:space="preserve">to a </w:t>
            </w:r>
            <w:r w:rsidR="00793500">
              <w:rPr>
                <w:sz w:val="20"/>
              </w:rPr>
              <w:t>minimum in</w:t>
            </w:r>
            <w:r w:rsidR="0020619F">
              <w:rPr>
                <w:sz w:val="20"/>
              </w:rPr>
              <w:t xml:space="preserve"> line with social distancing</w:t>
            </w:r>
            <w:r>
              <w:rPr>
                <w:sz w:val="20"/>
              </w:rPr>
              <w:t xml:space="preserve"> in the kitchen by sticking to </w:t>
            </w:r>
            <w:r w:rsidR="007A30BD">
              <w:rPr>
                <w:sz w:val="20"/>
              </w:rPr>
              <w:t>agreed work</w:t>
            </w:r>
            <w:r>
              <w:rPr>
                <w:sz w:val="20"/>
              </w:rPr>
              <w:t xml:space="preserve"> rotas to minimise contact with all individuals.</w:t>
            </w:r>
          </w:p>
        </w:tc>
        <w:tc>
          <w:tcPr>
            <w:tcW w:w="4971" w:type="dxa"/>
            <w:gridSpan w:val="2"/>
          </w:tcPr>
          <w:p w:rsidR="00260BFE" w:rsidRPr="007A30BD" w:rsidRDefault="007A30BD" w:rsidP="007A30B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As more children return to school discuss within the team </w:t>
            </w:r>
            <w:r w:rsidR="0066673A">
              <w:rPr>
                <w:sz w:val="20"/>
              </w:rPr>
              <w:t xml:space="preserve">and with your manager </w:t>
            </w:r>
            <w:r>
              <w:rPr>
                <w:sz w:val="20"/>
              </w:rPr>
              <w:t xml:space="preserve">the safest method of working whilst ensuring social </w:t>
            </w:r>
            <w:r w:rsidR="0066673A">
              <w:rPr>
                <w:sz w:val="20"/>
              </w:rPr>
              <w:t>distancing. Make a record of how many staff have worked per day.</w:t>
            </w:r>
          </w:p>
        </w:tc>
      </w:tr>
      <w:tr w:rsidR="00D461BC">
        <w:trPr>
          <w:cantSplit/>
          <w:trHeight w:hRule="exact" w:val="1276"/>
        </w:trPr>
        <w:tc>
          <w:tcPr>
            <w:tcW w:w="4536" w:type="dxa"/>
          </w:tcPr>
          <w:p w:rsidR="00260BFE" w:rsidRDefault="003E5477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Work Surfaces</w:t>
            </w:r>
            <w:r w:rsidR="00923420">
              <w:rPr>
                <w:b/>
                <w:sz w:val="20"/>
              </w:rPr>
              <w:t xml:space="preserve"> / handles / Draws </w:t>
            </w:r>
            <w:proofErr w:type="spellStart"/>
            <w:r w:rsidR="00923420">
              <w:rPr>
                <w:b/>
                <w:sz w:val="20"/>
              </w:rPr>
              <w:t>etc</w:t>
            </w:r>
            <w:proofErr w:type="spellEnd"/>
          </w:p>
        </w:tc>
        <w:tc>
          <w:tcPr>
            <w:tcW w:w="5954" w:type="dxa"/>
            <w:gridSpan w:val="3"/>
          </w:tcPr>
          <w:p w:rsidR="00D461BC" w:rsidRPr="003E5477" w:rsidRDefault="003E5477" w:rsidP="003E54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Frequently clean and disinfect your work spaces, fridge and freezer handles and any surfaces that you come into contact with on a regular basis.</w:t>
            </w:r>
            <w:r w:rsidR="00923420">
              <w:rPr>
                <w:sz w:val="20"/>
              </w:rPr>
              <w:t xml:space="preserve"> Please refer to your health and safety handbook for further guidance.</w:t>
            </w:r>
          </w:p>
        </w:tc>
        <w:tc>
          <w:tcPr>
            <w:tcW w:w="4971" w:type="dxa"/>
            <w:gridSpan w:val="2"/>
          </w:tcPr>
          <w:p w:rsidR="00D461BC" w:rsidRPr="007A30BD" w:rsidRDefault="00D461BC" w:rsidP="007A30BD">
            <w:pPr>
              <w:pStyle w:val="ListParagraph"/>
              <w:rPr>
                <w:sz w:val="20"/>
              </w:rPr>
            </w:pPr>
          </w:p>
        </w:tc>
      </w:tr>
      <w:tr w:rsidR="00D461BC" w:rsidTr="0092781C">
        <w:trPr>
          <w:cantSplit/>
          <w:trHeight w:hRule="exact" w:val="2546"/>
        </w:trPr>
        <w:tc>
          <w:tcPr>
            <w:tcW w:w="4536" w:type="dxa"/>
          </w:tcPr>
          <w:p w:rsidR="00D461BC" w:rsidRPr="003E5477" w:rsidRDefault="003E5477">
            <w:pPr>
              <w:rPr>
                <w:b/>
                <w:sz w:val="20"/>
              </w:rPr>
            </w:pPr>
            <w:r w:rsidRPr="003E5477">
              <w:rPr>
                <w:b/>
                <w:sz w:val="20"/>
              </w:rPr>
              <w:lastRenderedPageBreak/>
              <w:t>Deliveries</w:t>
            </w:r>
          </w:p>
        </w:tc>
        <w:tc>
          <w:tcPr>
            <w:tcW w:w="5954" w:type="dxa"/>
            <w:gridSpan w:val="3"/>
          </w:tcPr>
          <w:p w:rsidR="003E5477" w:rsidRDefault="003E5477" w:rsidP="003E54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E5477">
              <w:rPr>
                <w:sz w:val="20"/>
              </w:rPr>
              <w:t>When a</w:t>
            </w:r>
            <w:r>
              <w:rPr>
                <w:sz w:val="20"/>
              </w:rPr>
              <w:t xml:space="preserve">ccepting any deliveries </w:t>
            </w:r>
            <w:r w:rsidR="007A30BD">
              <w:rPr>
                <w:sz w:val="20"/>
              </w:rPr>
              <w:t>ensure the appropriate PPE</w:t>
            </w:r>
            <w:r w:rsidR="002D00F1">
              <w:rPr>
                <w:sz w:val="20"/>
              </w:rPr>
              <w:t xml:space="preserve"> (disposable gloves and aprons)</w:t>
            </w:r>
            <w:r w:rsidR="007A30BD">
              <w:rPr>
                <w:sz w:val="20"/>
              </w:rPr>
              <w:t xml:space="preserve"> is being worn and keep</w:t>
            </w:r>
            <w:r w:rsidR="002D00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 meters distance </w:t>
            </w:r>
            <w:r w:rsidR="007A30BD">
              <w:rPr>
                <w:sz w:val="20"/>
              </w:rPr>
              <w:t>at all times</w:t>
            </w:r>
            <w:r>
              <w:rPr>
                <w:sz w:val="20"/>
              </w:rPr>
              <w:t>.</w:t>
            </w:r>
          </w:p>
          <w:p w:rsidR="002D00F1" w:rsidRDefault="002D00F1" w:rsidP="003E54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If you must sign for deliveries place the paperwork in a plastic walle</w:t>
            </w:r>
            <w:r w:rsidR="00FD3877">
              <w:rPr>
                <w:sz w:val="20"/>
              </w:rPr>
              <w:t xml:space="preserve">t and do not touch for 72 </w:t>
            </w:r>
            <w:proofErr w:type="spellStart"/>
            <w:r w:rsidR="00FD3877">
              <w:rPr>
                <w:sz w:val="20"/>
              </w:rPr>
              <w:t>hoursif</w:t>
            </w:r>
            <w:proofErr w:type="spellEnd"/>
            <w:r w:rsidR="00FD3877">
              <w:rPr>
                <w:sz w:val="20"/>
              </w:rPr>
              <w:t xml:space="preserve"> possible</w:t>
            </w:r>
            <w:bookmarkStart w:id="0" w:name="_GoBack"/>
            <w:bookmarkEnd w:id="0"/>
          </w:p>
          <w:p w:rsidR="00D461BC" w:rsidRPr="003E5477" w:rsidRDefault="000E0971" w:rsidP="003E54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Wipe down any stock with disinfectant if on a plastic wrapper</w:t>
            </w:r>
            <w:r w:rsidR="0092781C">
              <w:rPr>
                <w:sz w:val="20"/>
              </w:rPr>
              <w:t xml:space="preserve"> and once</w:t>
            </w:r>
            <w:r w:rsidR="003E5477">
              <w:rPr>
                <w:sz w:val="20"/>
              </w:rPr>
              <w:t xml:space="preserve"> stock has been put away in the appropriate areas then proceed to wash hands thoroughly with neutral detergent for 20 seconds or more.</w:t>
            </w:r>
          </w:p>
        </w:tc>
        <w:tc>
          <w:tcPr>
            <w:tcW w:w="4971" w:type="dxa"/>
            <w:gridSpan w:val="2"/>
          </w:tcPr>
          <w:p w:rsidR="00D461BC" w:rsidRDefault="00D461BC" w:rsidP="007A30BD">
            <w:pPr>
              <w:rPr>
                <w:sz w:val="20"/>
              </w:rPr>
            </w:pPr>
          </w:p>
        </w:tc>
      </w:tr>
      <w:tr w:rsidR="00D461BC" w:rsidTr="007A30BD">
        <w:trPr>
          <w:cantSplit/>
          <w:trHeight w:hRule="exact" w:val="1983"/>
        </w:trPr>
        <w:tc>
          <w:tcPr>
            <w:tcW w:w="4536" w:type="dxa"/>
          </w:tcPr>
          <w:p w:rsidR="00D461BC" w:rsidRPr="003118C8" w:rsidRDefault="003118C8">
            <w:pPr>
              <w:spacing w:before="60"/>
              <w:rPr>
                <w:b/>
                <w:sz w:val="20"/>
              </w:rPr>
            </w:pPr>
            <w:r w:rsidRPr="003118C8">
              <w:rPr>
                <w:b/>
                <w:sz w:val="20"/>
              </w:rPr>
              <w:t>Personal Health</w:t>
            </w:r>
          </w:p>
          <w:p w:rsidR="00D461BC" w:rsidRDefault="00D461BC">
            <w:pPr>
              <w:spacing w:before="60"/>
              <w:rPr>
                <w:sz w:val="20"/>
              </w:rPr>
            </w:pPr>
          </w:p>
          <w:p w:rsidR="00D461BC" w:rsidRDefault="00D461BC">
            <w:pPr>
              <w:spacing w:before="60"/>
              <w:rPr>
                <w:sz w:val="20"/>
              </w:rPr>
            </w:pPr>
          </w:p>
          <w:p w:rsidR="00D461BC" w:rsidRDefault="00D461BC">
            <w:pPr>
              <w:spacing w:before="60"/>
              <w:rPr>
                <w:sz w:val="20"/>
              </w:rPr>
            </w:pPr>
          </w:p>
          <w:p w:rsidR="00D461BC" w:rsidRDefault="00D461BC">
            <w:pPr>
              <w:spacing w:before="60"/>
              <w:rPr>
                <w:sz w:val="20"/>
              </w:rPr>
            </w:pPr>
          </w:p>
          <w:p w:rsidR="00D461BC" w:rsidRDefault="00D461BC">
            <w:pPr>
              <w:spacing w:before="60"/>
              <w:rPr>
                <w:sz w:val="20"/>
              </w:rPr>
            </w:pPr>
          </w:p>
          <w:p w:rsidR="00D461BC" w:rsidRDefault="00D461BC">
            <w:pPr>
              <w:spacing w:before="60"/>
              <w:rPr>
                <w:sz w:val="20"/>
              </w:rPr>
            </w:pPr>
          </w:p>
        </w:tc>
        <w:tc>
          <w:tcPr>
            <w:tcW w:w="5954" w:type="dxa"/>
            <w:gridSpan w:val="3"/>
          </w:tcPr>
          <w:p w:rsidR="00D461BC" w:rsidRDefault="003118C8" w:rsidP="007A30B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If anyone </w:t>
            </w:r>
            <w:r w:rsidR="007A30BD">
              <w:rPr>
                <w:sz w:val="20"/>
              </w:rPr>
              <w:t xml:space="preserve">shows signs of having a </w:t>
            </w:r>
            <w:r w:rsidR="007C2255">
              <w:rPr>
                <w:sz w:val="20"/>
              </w:rPr>
              <w:t xml:space="preserve">high temperature, ongoing cough, loss of taste and smell </w:t>
            </w:r>
            <w:r>
              <w:rPr>
                <w:sz w:val="20"/>
              </w:rPr>
              <w:t xml:space="preserve">you </w:t>
            </w:r>
            <w:r>
              <w:rPr>
                <w:b/>
                <w:sz w:val="20"/>
              </w:rPr>
              <w:t>MUST</w:t>
            </w:r>
            <w:r>
              <w:rPr>
                <w:sz w:val="20"/>
              </w:rPr>
              <w:t xml:space="preserve"> immediately </w:t>
            </w:r>
            <w:r w:rsidR="007C2255">
              <w:rPr>
                <w:sz w:val="20"/>
              </w:rPr>
              <w:t xml:space="preserve">go home to </w:t>
            </w:r>
            <w:r>
              <w:rPr>
                <w:sz w:val="20"/>
              </w:rPr>
              <w:t xml:space="preserve">self-isolate and inform management. </w:t>
            </w:r>
          </w:p>
          <w:p w:rsidR="009D1859" w:rsidRPr="00C778A4" w:rsidRDefault="009D1859" w:rsidP="009D185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You will be informed of any changes in relation to </w:t>
            </w:r>
            <w:proofErr w:type="spellStart"/>
            <w:r>
              <w:rPr>
                <w:sz w:val="20"/>
              </w:rPr>
              <w:t>Covid</w:t>
            </w:r>
            <w:proofErr w:type="spellEnd"/>
            <w:r>
              <w:rPr>
                <w:sz w:val="20"/>
              </w:rPr>
              <w:t xml:space="preserve">. Latest updates can be found at </w:t>
            </w:r>
            <w:r w:rsidRPr="00C778A4">
              <w:rPr>
                <w:color w:val="FF0000"/>
                <w:sz w:val="20"/>
              </w:rPr>
              <w:t xml:space="preserve"> </w:t>
            </w:r>
            <w:hyperlink r:id="rId11" w:history="1">
              <w:r w:rsidRPr="00C778A4">
                <w:rPr>
                  <w:rStyle w:val="Hyperlink"/>
                  <w:sz w:val="20"/>
                </w:rPr>
                <w:t>https://www.gov.uk/coronavirus</w:t>
              </w:r>
            </w:hyperlink>
            <w:r w:rsidRPr="00C778A4">
              <w:rPr>
                <w:color w:val="FF0000"/>
                <w:sz w:val="20"/>
              </w:rPr>
              <w:t xml:space="preserve"> </w:t>
            </w:r>
            <w:hyperlink r:id="rId12" w:history="1">
              <w:r w:rsidRPr="00C778A4">
                <w:rPr>
                  <w:rStyle w:val="Hyperlink"/>
                  <w:sz w:val="20"/>
                </w:rPr>
                <w:t>https://www.nhs.uk/conditions/coronavirus-covid-19/</w:t>
              </w:r>
            </w:hyperlink>
            <w:r w:rsidRPr="00C778A4">
              <w:rPr>
                <w:color w:val="FF0000"/>
                <w:sz w:val="20"/>
              </w:rPr>
              <w:t xml:space="preserve"> </w:t>
            </w:r>
          </w:p>
          <w:p w:rsidR="009D1859" w:rsidRPr="003118C8" w:rsidRDefault="009D1859" w:rsidP="007A30B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971" w:type="dxa"/>
            <w:gridSpan w:val="2"/>
          </w:tcPr>
          <w:p w:rsidR="00D461BC" w:rsidRDefault="007A30BD" w:rsidP="007A30B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Once management have been informed this will be reported to the Covid19 team and you will be requested to attend testing at an agreed time and date.</w:t>
            </w:r>
          </w:p>
          <w:p w:rsidR="007A30BD" w:rsidRPr="007A30BD" w:rsidRDefault="007A30BD" w:rsidP="007A30B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Once management receive the test results if this is positive follow the appropriate guidelines if negative p</w:t>
            </w:r>
            <w:r w:rsidR="00FD3877">
              <w:rPr>
                <w:sz w:val="20"/>
              </w:rPr>
              <w:t>lease speak to your line manager</w:t>
            </w:r>
          </w:p>
        </w:tc>
      </w:tr>
      <w:tr w:rsidR="00D461BC">
        <w:trPr>
          <w:cantSplit/>
          <w:trHeight w:hRule="exact" w:val="1155"/>
        </w:trPr>
        <w:tc>
          <w:tcPr>
            <w:tcW w:w="4536" w:type="dxa"/>
          </w:tcPr>
          <w:p w:rsidR="00D461BC" w:rsidRPr="00FE2A40" w:rsidRDefault="00FE2A40">
            <w:pPr>
              <w:spacing w:before="60"/>
              <w:rPr>
                <w:b/>
                <w:sz w:val="20"/>
              </w:rPr>
            </w:pPr>
            <w:r w:rsidRPr="00FE2A40">
              <w:rPr>
                <w:b/>
                <w:sz w:val="20"/>
              </w:rPr>
              <w:t>Communication</w:t>
            </w:r>
          </w:p>
        </w:tc>
        <w:tc>
          <w:tcPr>
            <w:tcW w:w="5954" w:type="dxa"/>
            <w:gridSpan w:val="3"/>
          </w:tcPr>
          <w:p w:rsidR="00D461BC" w:rsidRDefault="00FE2A40" w:rsidP="0047724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Please check your work emails </w:t>
            </w:r>
            <w:r w:rsidR="0047724B">
              <w:rPr>
                <w:sz w:val="20"/>
              </w:rPr>
              <w:t>regularly</w:t>
            </w:r>
            <w:r>
              <w:rPr>
                <w:sz w:val="20"/>
              </w:rPr>
              <w:t xml:space="preserve"> </w:t>
            </w:r>
            <w:r w:rsidR="0047724B">
              <w:rPr>
                <w:sz w:val="20"/>
              </w:rPr>
              <w:t>to ensure</w:t>
            </w:r>
            <w:r>
              <w:rPr>
                <w:sz w:val="20"/>
              </w:rPr>
              <w:t xml:space="preserve"> you are up to date on work issues and processes.</w:t>
            </w:r>
          </w:p>
          <w:p w:rsidR="0047724B" w:rsidRPr="00FE2A40" w:rsidRDefault="0047724B" w:rsidP="0047724B">
            <w:pPr>
              <w:pStyle w:val="ListParagraph"/>
              <w:rPr>
                <w:sz w:val="20"/>
              </w:rPr>
            </w:pPr>
          </w:p>
        </w:tc>
        <w:tc>
          <w:tcPr>
            <w:tcW w:w="4971" w:type="dxa"/>
            <w:gridSpan w:val="2"/>
          </w:tcPr>
          <w:p w:rsidR="00D461BC" w:rsidRPr="00FD3877" w:rsidRDefault="00D461BC" w:rsidP="00FD3877">
            <w:pPr>
              <w:rPr>
                <w:sz w:val="20"/>
              </w:rPr>
            </w:pPr>
          </w:p>
        </w:tc>
      </w:tr>
      <w:tr w:rsidR="00D461BC">
        <w:trPr>
          <w:cantSplit/>
          <w:trHeight w:hRule="exact" w:val="1155"/>
        </w:trPr>
        <w:tc>
          <w:tcPr>
            <w:tcW w:w="4536" w:type="dxa"/>
          </w:tcPr>
          <w:p w:rsidR="00D461BC" w:rsidRDefault="00D461BC">
            <w:pPr>
              <w:spacing w:before="60"/>
              <w:rPr>
                <w:sz w:val="20"/>
              </w:rPr>
            </w:pPr>
          </w:p>
        </w:tc>
        <w:tc>
          <w:tcPr>
            <w:tcW w:w="5954" w:type="dxa"/>
            <w:gridSpan w:val="3"/>
          </w:tcPr>
          <w:p w:rsidR="00D461BC" w:rsidRDefault="00D461BC">
            <w:pPr>
              <w:jc w:val="center"/>
              <w:rPr>
                <w:sz w:val="20"/>
              </w:rPr>
            </w:pPr>
          </w:p>
        </w:tc>
        <w:tc>
          <w:tcPr>
            <w:tcW w:w="4971" w:type="dxa"/>
            <w:gridSpan w:val="2"/>
          </w:tcPr>
          <w:p w:rsidR="00D461BC" w:rsidRDefault="00D461BC">
            <w:pPr>
              <w:jc w:val="center"/>
              <w:rPr>
                <w:sz w:val="20"/>
              </w:rPr>
            </w:pPr>
          </w:p>
        </w:tc>
      </w:tr>
    </w:tbl>
    <w:p w:rsidR="00D461BC" w:rsidRDefault="00D461BC" w:rsidP="001A0C32">
      <w:pPr>
        <w:jc w:val="center"/>
        <w:rPr>
          <w:sz w:val="16"/>
        </w:rPr>
      </w:pPr>
    </w:p>
    <w:p w:rsidR="006431B2" w:rsidRPr="00C507BD" w:rsidRDefault="006431B2" w:rsidP="00C507BD">
      <w:pPr>
        <w:rPr>
          <w:sz w:val="22"/>
          <w:szCs w:val="22"/>
        </w:rPr>
      </w:pPr>
      <w:r w:rsidRPr="00C507BD">
        <w:rPr>
          <w:sz w:val="22"/>
          <w:szCs w:val="22"/>
        </w:rPr>
        <w:t xml:space="preserve">This assessment should be reviewed following </w:t>
      </w:r>
      <w:r w:rsidR="00413BFD" w:rsidRPr="00C507BD">
        <w:rPr>
          <w:sz w:val="22"/>
          <w:szCs w:val="22"/>
        </w:rPr>
        <w:t>significant changes, the introduction of new machinery, equipment, substances or procedures &amp; following incidents, or at least annually.</w:t>
      </w:r>
    </w:p>
    <w:sectPr w:rsidR="006431B2" w:rsidRPr="00C507BD" w:rsidSect="00DB77CB">
      <w:footerReference w:type="default" r:id="rId13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72" w:rsidRDefault="00C74D72">
      <w:r>
        <w:separator/>
      </w:r>
    </w:p>
  </w:endnote>
  <w:endnote w:type="continuationSeparator" w:id="0">
    <w:p w:rsidR="00C74D72" w:rsidRDefault="00C7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Pr="003A5B18">
      <w:rPr>
        <w:color w:val="A6A6A6" w:themeColor="background1" w:themeShade="A6"/>
        <w:sz w:val="12"/>
        <w:szCs w:val="12"/>
      </w:rPr>
      <w:t xml:space="preserve"> / May ‘13</w:t>
    </w:r>
  </w:p>
  <w:p w:rsidR="003A5B18" w:rsidRDefault="003A5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72" w:rsidRDefault="00C74D72">
      <w:r>
        <w:separator/>
      </w:r>
    </w:p>
  </w:footnote>
  <w:footnote w:type="continuationSeparator" w:id="0">
    <w:p w:rsidR="00C74D72" w:rsidRDefault="00C7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115C"/>
    <w:multiLevelType w:val="hybridMultilevel"/>
    <w:tmpl w:val="46A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442C"/>
    <w:multiLevelType w:val="hybridMultilevel"/>
    <w:tmpl w:val="8DD0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3693"/>
    <w:multiLevelType w:val="hybridMultilevel"/>
    <w:tmpl w:val="376E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4" w15:restartNumberingAfterBreak="0">
    <w:nsid w:val="56F121EE"/>
    <w:multiLevelType w:val="hybridMultilevel"/>
    <w:tmpl w:val="083E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623BC"/>
    <w:multiLevelType w:val="multilevel"/>
    <w:tmpl w:val="1538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10EAB"/>
    <w:rsid w:val="00023FB2"/>
    <w:rsid w:val="0003409D"/>
    <w:rsid w:val="000471F0"/>
    <w:rsid w:val="000D0BCF"/>
    <w:rsid w:val="000E0971"/>
    <w:rsid w:val="000E30C3"/>
    <w:rsid w:val="001436D7"/>
    <w:rsid w:val="0015062D"/>
    <w:rsid w:val="00161A7C"/>
    <w:rsid w:val="0017063E"/>
    <w:rsid w:val="00197EB5"/>
    <w:rsid w:val="001A0C32"/>
    <w:rsid w:val="001D4E0D"/>
    <w:rsid w:val="00204A12"/>
    <w:rsid w:val="0020619F"/>
    <w:rsid w:val="00252F25"/>
    <w:rsid w:val="00260BFE"/>
    <w:rsid w:val="00286242"/>
    <w:rsid w:val="002D00F1"/>
    <w:rsid w:val="003118C8"/>
    <w:rsid w:val="003176DF"/>
    <w:rsid w:val="00333C11"/>
    <w:rsid w:val="00335DDB"/>
    <w:rsid w:val="003754B2"/>
    <w:rsid w:val="0039056A"/>
    <w:rsid w:val="003A0BF3"/>
    <w:rsid w:val="003A5B18"/>
    <w:rsid w:val="003E5477"/>
    <w:rsid w:val="004037FB"/>
    <w:rsid w:val="00413BFD"/>
    <w:rsid w:val="004343A8"/>
    <w:rsid w:val="0047724B"/>
    <w:rsid w:val="00482722"/>
    <w:rsid w:val="00483BEB"/>
    <w:rsid w:val="00495517"/>
    <w:rsid w:val="00495F48"/>
    <w:rsid w:val="004A098D"/>
    <w:rsid w:val="004A1A51"/>
    <w:rsid w:val="004A6B58"/>
    <w:rsid w:val="004B1EA1"/>
    <w:rsid w:val="005040CC"/>
    <w:rsid w:val="00572D4B"/>
    <w:rsid w:val="0058342B"/>
    <w:rsid w:val="005C55F5"/>
    <w:rsid w:val="00624C21"/>
    <w:rsid w:val="006431B2"/>
    <w:rsid w:val="0066673A"/>
    <w:rsid w:val="006772C6"/>
    <w:rsid w:val="007507C8"/>
    <w:rsid w:val="00781B1C"/>
    <w:rsid w:val="007844A2"/>
    <w:rsid w:val="00793500"/>
    <w:rsid w:val="007A30BD"/>
    <w:rsid w:val="007C2255"/>
    <w:rsid w:val="007D65B9"/>
    <w:rsid w:val="00835BBF"/>
    <w:rsid w:val="008F00FC"/>
    <w:rsid w:val="008F1F58"/>
    <w:rsid w:val="008F2EA2"/>
    <w:rsid w:val="008F379F"/>
    <w:rsid w:val="00920827"/>
    <w:rsid w:val="0092170A"/>
    <w:rsid w:val="00923420"/>
    <w:rsid w:val="0092781C"/>
    <w:rsid w:val="00940B15"/>
    <w:rsid w:val="00991E1A"/>
    <w:rsid w:val="009D0C52"/>
    <w:rsid w:val="009D1859"/>
    <w:rsid w:val="00A04133"/>
    <w:rsid w:val="00A102FA"/>
    <w:rsid w:val="00A641F8"/>
    <w:rsid w:val="00AC3DF1"/>
    <w:rsid w:val="00B1516A"/>
    <w:rsid w:val="00B23A6E"/>
    <w:rsid w:val="00B62E61"/>
    <w:rsid w:val="00B8187A"/>
    <w:rsid w:val="00BB73A5"/>
    <w:rsid w:val="00BE27A7"/>
    <w:rsid w:val="00C15E92"/>
    <w:rsid w:val="00C45900"/>
    <w:rsid w:val="00C507BD"/>
    <w:rsid w:val="00C74D72"/>
    <w:rsid w:val="00CA15B1"/>
    <w:rsid w:val="00CA22A3"/>
    <w:rsid w:val="00D01886"/>
    <w:rsid w:val="00D461BC"/>
    <w:rsid w:val="00D90AF3"/>
    <w:rsid w:val="00D97399"/>
    <w:rsid w:val="00DA25E3"/>
    <w:rsid w:val="00DA5B2A"/>
    <w:rsid w:val="00DB77CB"/>
    <w:rsid w:val="00DE4406"/>
    <w:rsid w:val="00E14C7B"/>
    <w:rsid w:val="00E5061F"/>
    <w:rsid w:val="00F7195A"/>
    <w:rsid w:val="00FD3877"/>
    <w:rsid w:val="00FD6FCC"/>
    <w:rsid w:val="00FE2A40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C8C71E5"/>
  <w15:docId w15:val="{179EA32A-357A-4E05-A550-580C2888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2170A"/>
    <w:pPr>
      <w:ind w:left="720"/>
      <w:contextualSpacing/>
    </w:pPr>
  </w:style>
  <w:style w:type="character" w:styleId="Hyperlink">
    <w:name w:val="Hyperlink"/>
    <w:basedOn w:val="DefaultParagraphFont"/>
    <w:rsid w:val="009D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70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8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9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1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8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7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166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90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coronavir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16615f5-f338-48c5-a169-b9cdeec5064d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4EF5F-4494-4E84-BA45-60C5A0E23CF6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Julia Sandiford-Mitchell</cp:lastModifiedBy>
  <cp:revision>2</cp:revision>
  <cp:lastPrinted>2020-05-15T09:45:00Z</cp:lastPrinted>
  <dcterms:created xsi:type="dcterms:W3CDTF">2020-08-21T09:26:00Z</dcterms:created>
  <dcterms:modified xsi:type="dcterms:W3CDTF">2020-08-21T09:26:00Z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