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13" w:rsidRDefault="00861013" w:rsidP="00861013">
      <w:pPr>
        <w:autoSpaceDE w:val="0"/>
        <w:autoSpaceDN w:val="0"/>
        <w:rPr>
          <w:b/>
          <w:bCs/>
        </w:rPr>
      </w:pPr>
    </w:p>
    <w:p w:rsidR="00861013" w:rsidRDefault="00861013" w:rsidP="00861013">
      <w:pPr>
        <w:autoSpaceDE w:val="0"/>
        <w:autoSpaceDN w:val="0"/>
        <w:rPr>
          <w:bCs/>
        </w:rPr>
      </w:pPr>
      <w:r>
        <w:rPr>
          <w:bCs/>
        </w:rPr>
        <w:tab/>
      </w:r>
      <w:r>
        <w:rPr>
          <w:bCs/>
        </w:rPr>
        <w:tab/>
      </w:r>
      <w:r>
        <w:rPr>
          <w:bCs/>
        </w:rPr>
        <w:tab/>
      </w:r>
      <w:r>
        <w:rPr>
          <w:bCs/>
        </w:rPr>
        <w:tab/>
      </w:r>
      <w:r>
        <w:rPr>
          <w:bCs/>
        </w:rPr>
        <w:tab/>
      </w:r>
      <w:r>
        <w:rPr>
          <w:bCs/>
        </w:rPr>
        <w:tab/>
      </w:r>
      <w:r>
        <w:rPr>
          <w:bCs/>
        </w:rPr>
        <w:tab/>
      </w:r>
      <w:r>
        <w:rPr>
          <w:bCs/>
        </w:rPr>
        <w:tab/>
      </w:r>
      <w:proofErr w:type="gramStart"/>
      <w:r w:rsidR="00F25AC1">
        <w:rPr>
          <w:bCs/>
        </w:rPr>
        <w:t xml:space="preserve">Thursday </w:t>
      </w:r>
      <w:r w:rsidR="00FF5B05">
        <w:rPr>
          <w:bCs/>
        </w:rPr>
        <w:t xml:space="preserve"> 21</w:t>
      </w:r>
      <w:proofErr w:type="gramEnd"/>
      <w:r w:rsidR="00FF5B05" w:rsidRPr="00FF5B05">
        <w:rPr>
          <w:bCs/>
          <w:vertAlign w:val="superscript"/>
        </w:rPr>
        <w:t>st</w:t>
      </w:r>
      <w:r w:rsidR="00FF5B05">
        <w:rPr>
          <w:bCs/>
        </w:rPr>
        <w:t xml:space="preserve">  January </w:t>
      </w:r>
      <w:r w:rsidR="00F25AC1">
        <w:rPr>
          <w:bCs/>
        </w:rPr>
        <w:t xml:space="preserve"> </w:t>
      </w:r>
      <w:r w:rsidR="00FF5B05">
        <w:rPr>
          <w:bCs/>
        </w:rPr>
        <w:t xml:space="preserve"> 2021</w:t>
      </w:r>
    </w:p>
    <w:p w:rsidR="00861013" w:rsidRDefault="00861013" w:rsidP="00861013">
      <w:pPr>
        <w:autoSpaceDE w:val="0"/>
        <w:autoSpaceDN w:val="0"/>
        <w:rPr>
          <w:bCs/>
        </w:rPr>
      </w:pPr>
    </w:p>
    <w:p w:rsidR="00E136DE" w:rsidRDefault="00E136DE" w:rsidP="00E136DE">
      <w:pPr>
        <w:autoSpaceDE w:val="0"/>
        <w:autoSpaceDN w:val="0"/>
        <w:adjustRightInd w:val="0"/>
        <w:spacing w:line="360" w:lineRule="auto"/>
      </w:pPr>
      <w:r>
        <w:t xml:space="preserve">Dear Parent/ Carer   </w:t>
      </w:r>
    </w:p>
    <w:p w:rsidR="003C0F09" w:rsidRDefault="00E136DE" w:rsidP="00E136DE">
      <w:r>
        <w:t xml:space="preserve">By now you </w:t>
      </w:r>
      <w:r w:rsidR="00FF5B05">
        <w:t>will hopefully be hitting some sort of rhythm with regard to the blended learning approach that we have adopted as a result of the current lockdown.</w:t>
      </w:r>
    </w:p>
    <w:p w:rsidR="003C0F09" w:rsidRDefault="003C0F09" w:rsidP="00E136DE"/>
    <w:p w:rsidR="00FF5B05" w:rsidRDefault="003C0F09" w:rsidP="00E136DE">
      <w:r>
        <w:t xml:space="preserve">We thank all those who have supported their </w:t>
      </w:r>
      <w:proofErr w:type="gramStart"/>
      <w:r>
        <w:t xml:space="preserve">children </w:t>
      </w:r>
      <w:r w:rsidR="00FF5B05">
        <w:t xml:space="preserve"> </w:t>
      </w:r>
      <w:r>
        <w:t>to</w:t>
      </w:r>
      <w:proofErr w:type="gramEnd"/>
      <w:r>
        <w:t xml:space="preserve"> access lessons online, the feedback to date has been excellent from both teachers and parents/ carers. </w:t>
      </w:r>
    </w:p>
    <w:p w:rsidR="00FF5B05" w:rsidRDefault="00FF5B05" w:rsidP="00E136DE"/>
    <w:p w:rsidR="00992E03" w:rsidRDefault="00FF5B05" w:rsidP="00E136DE">
      <w:r>
        <w:t xml:space="preserve">As a school this has been a </w:t>
      </w:r>
      <w:proofErr w:type="gramStart"/>
      <w:r>
        <w:t>particular</w:t>
      </w:r>
      <w:r w:rsidR="00992E03">
        <w:t xml:space="preserve">ly </w:t>
      </w:r>
      <w:r>
        <w:t xml:space="preserve"> challenging</w:t>
      </w:r>
      <w:proofErr w:type="gramEnd"/>
      <w:r>
        <w:t xml:space="preserve"> time </w:t>
      </w:r>
      <w:r w:rsidR="00992E03">
        <w:t xml:space="preserve"> as we navigate the ever changing and often contradictory advice</w:t>
      </w:r>
      <w:r>
        <w:t xml:space="preserve"> </w:t>
      </w:r>
      <w:r w:rsidR="00992E03">
        <w:t>given by the</w:t>
      </w:r>
      <w:r w:rsidR="00E136DE">
        <w:t xml:space="preserve"> </w:t>
      </w:r>
      <w:r w:rsidR="00992E03">
        <w:t xml:space="preserve">Government and the Department for Education. </w:t>
      </w:r>
    </w:p>
    <w:p w:rsidR="00992E03" w:rsidRDefault="00992E03" w:rsidP="00E136DE"/>
    <w:p w:rsidR="00992E03" w:rsidRDefault="00992E03" w:rsidP="00E136DE">
      <w:r>
        <w:t xml:space="preserve">Although we are expecting further news with regard to schools being fully open before the half term break, all of our experiences would suggest that we don’t hold our breath and we don’t assume that any plan offered even a week before the upcoming break will still be valid on the day we are due back. </w:t>
      </w:r>
    </w:p>
    <w:p w:rsidR="00992E03" w:rsidRDefault="00992E03" w:rsidP="00E136DE"/>
    <w:p w:rsidR="00E136DE" w:rsidRDefault="00992E03" w:rsidP="00E136DE">
      <w:r>
        <w:t xml:space="preserve">Of </w:t>
      </w:r>
      <w:proofErr w:type="gramStart"/>
      <w:r>
        <w:t>course,  this</w:t>
      </w:r>
      <w:proofErr w:type="gramEnd"/>
      <w:r>
        <w:t xml:space="preserve"> situation continues to put pressure on all of us to have appropriate and secure plans in place.  Please be assured that we will continue to keep you informed a</w:t>
      </w:r>
      <w:r w:rsidR="00DC2D76">
        <w:t>t</w:t>
      </w:r>
      <w:r>
        <w:t xml:space="preserve"> the earliest opportunity </w:t>
      </w:r>
      <w:r w:rsidR="00DC2D76">
        <w:t xml:space="preserve">with regard to the schools position </w:t>
      </w:r>
      <w:proofErr w:type="gramStart"/>
      <w:r w:rsidR="00DC2D76">
        <w:t>and  the</w:t>
      </w:r>
      <w:proofErr w:type="gramEnd"/>
      <w:r w:rsidR="00DC2D76">
        <w:t xml:space="preserve"> groups that we can accommodate based on  the circumstances we face at the time. </w:t>
      </w:r>
    </w:p>
    <w:p w:rsidR="00E136DE" w:rsidRDefault="00E136DE" w:rsidP="00E136DE">
      <w:pPr>
        <w:rPr>
          <w:b/>
        </w:rPr>
      </w:pPr>
    </w:p>
    <w:p w:rsidR="00E136DE" w:rsidRDefault="00DC2D76" w:rsidP="00E136DE">
      <w:r>
        <w:t xml:space="preserve">With specific regard to those students who on the school </w:t>
      </w:r>
      <w:proofErr w:type="gramStart"/>
      <w:r>
        <w:t>sites,  staff</w:t>
      </w:r>
      <w:proofErr w:type="gramEnd"/>
      <w:r>
        <w:t xml:space="preserve"> remain </w:t>
      </w:r>
      <w:r w:rsidR="00E136DE">
        <w:t>on hi</w:t>
      </w:r>
      <w:r>
        <w:t>gh alert to notice any signs of COVID</w:t>
      </w:r>
      <w:r w:rsidR="007E0E2A">
        <w:t xml:space="preserve"> -19 </w:t>
      </w:r>
      <w:r>
        <w:t xml:space="preserve"> infection.  </w:t>
      </w:r>
      <w:proofErr w:type="gramStart"/>
      <w:r>
        <w:t xml:space="preserve">We </w:t>
      </w:r>
      <w:r w:rsidR="00E136DE">
        <w:t xml:space="preserve"> continue</w:t>
      </w:r>
      <w:proofErr w:type="gramEnd"/>
      <w:r w:rsidR="00E136DE">
        <w:t xml:space="preserve"> to encourage the students to follow good hygiene practices, to maintain their </w:t>
      </w:r>
      <w:r>
        <w:t xml:space="preserve">social </w:t>
      </w:r>
      <w:r w:rsidR="00E136DE">
        <w:t xml:space="preserve">distances and to ensure that resources, door handles, tables, chairs, computers, toilets and areas  used by the students are regularly cleaned with disinfectant. </w:t>
      </w:r>
    </w:p>
    <w:p w:rsidR="00DC2D76" w:rsidRDefault="00DC2D76" w:rsidP="00E136DE"/>
    <w:p w:rsidR="00DC2D76" w:rsidRDefault="00DC2D76" w:rsidP="00E136DE">
      <w:r>
        <w:t xml:space="preserve">In </w:t>
      </w:r>
      <w:proofErr w:type="gramStart"/>
      <w:r>
        <w:t>addition</w:t>
      </w:r>
      <w:proofErr w:type="gramEnd"/>
      <w:r>
        <w:t xml:space="preserve"> staff are tested weekly using the Lateral Flow Test to ensure that that are clear of infection at the time of the test. </w:t>
      </w:r>
    </w:p>
    <w:p w:rsidR="00DC2D76" w:rsidRDefault="00E136DE" w:rsidP="00DC2D76">
      <w:r>
        <w:t xml:space="preserve">  </w:t>
      </w:r>
    </w:p>
    <w:p w:rsidR="003C0F09" w:rsidRDefault="00E136DE" w:rsidP="00DC2D76">
      <w:r>
        <w:t>In line with our risk assessment,</w:t>
      </w:r>
      <w:r w:rsidR="00DC2D76">
        <w:t xml:space="preserve"> it is clear that the best way to reduce the potential of infection is to maintain social distance</w:t>
      </w:r>
      <w:r w:rsidR="003C0F09">
        <w:t xml:space="preserve">s and reduce the numbers of staff and students on the sites. </w:t>
      </w:r>
    </w:p>
    <w:p w:rsidR="003C0F09" w:rsidRDefault="003C0F09" w:rsidP="00DC2D76"/>
    <w:p w:rsidR="00E136DE" w:rsidRDefault="003C0F09" w:rsidP="00DC2D76">
      <w:r>
        <w:t>I</w:t>
      </w:r>
      <w:r w:rsidR="00DC2D76">
        <w:rPr>
          <w:color w:val="000000"/>
        </w:rPr>
        <w:t xml:space="preserve">f the behaviour of a </w:t>
      </w:r>
      <w:proofErr w:type="gramStart"/>
      <w:r w:rsidR="00DC2D76">
        <w:rPr>
          <w:color w:val="000000"/>
        </w:rPr>
        <w:t xml:space="preserve">student </w:t>
      </w:r>
      <w:r w:rsidR="00E136DE">
        <w:rPr>
          <w:color w:val="000000"/>
        </w:rPr>
        <w:t xml:space="preserve"> results</w:t>
      </w:r>
      <w:proofErr w:type="gramEnd"/>
      <w:r w:rsidR="00E136DE">
        <w:rPr>
          <w:color w:val="000000"/>
        </w:rPr>
        <w:t xml:space="preserve"> in  a significant incident and they  require staff to physically manage them to keep them safe, then  their place</w:t>
      </w:r>
      <w:r w:rsidR="00DD2FC3">
        <w:rPr>
          <w:color w:val="000000"/>
        </w:rPr>
        <w:t xml:space="preserve"> in school </w:t>
      </w:r>
      <w:r w:rsidR="00E136DE">
        <w:rPr>
          <w:color w:val="000000"/>
        </w:rPr>
        <w:t xml:space="preserve"> will </w:t>
      </w:r>
      <w:r w:rsidR="00DD2FC3">
        <w:rPr>
          <w:color w:val="000000"/>
        </w:rPr>
        <w:t xml:space="preserve">be </w:t>
      </w:r>
      <w:r w:rsidR="00E136DE">
        <w:rPr>
          <w:color w:val="000000"/>
        </w:rPr>
        <w:t>put at risk. The school continues to operate without its usual tiers of support for children which limits our capacity to manage significant incidents</w:t>
      </w:r>
      <w:r>
        <w:rPr>
          <w:color w:val="000000"/>
        </w:rPr>
        <w:t xml:space="preserve"> and to keep all those involved safe</w:t>
      </w:r>
      <w:r w:rsidR="00E136DE">
        <w:rPr>
          <w:color w:val="000000"/>
        </w:rPr>
        <w:t xml:space="preserve">. </w:t>
      </w:r>
    </w:p>
    <w:p w:rsidR="00E136DE" w:rsidRDefault="00E136DE" w:rsidP="00E136DE"/>
    <w:p w:rsidR="00E136DE" w:rsidRDefault="00E136DE" w:rsidP="00E136DE">
      <w:pPr>
        <w:rPr>
          <w:rFonts w:cstheme="minorHAnsi"/>
        </w:rPr>
      </w:pPr>
      <w:r>
        <w:rPr>
          <w:rFonts w:cstheme="minorHAnsi"/>
        </w:rPr>
        <w:t xml:space="preserve">As previously </w:t>
      </w:r>
      <w:r w:rsidR="00DD2FC3">
        <w:rPr>
          <w:rFonts w:cstheme="minorHAnsi"/>
        </w:rPr>
        <w:t xml:space="preserve">mentioned, our schools continue to </w:t>
      </w:r>
      <w:proofErr w:type="gramStart"/>
      <w:r w:rsidR="00DD2FC3">
        <w:rPr>
          <w:rFonts w:cstheme="minorHAnsi"/>
        </w:rPr>
        <w:t xml:space="preserve">make </w:t>
      </w:r>
      <w:r>
        <w:rPr>
          <w:rFonts w:cstheme="minorHAnsi"/>
        </w:rPr>
        <w:t xml:space="preserve"> every</w:t>
      </w:r>
      <w:proofErr w:type="gramEnd"/>
      <w:r>
        <w:rPr>
          <w:rFonts w:cstheme="minorHAnsi"/>
        </w:rPr>
        <w:t xml:space="preserve"> effort to keep us all in a safe environment, following government guidance.  However, I need to be clear that </w:t>
      </w:r>
      <w:proofErr w:type="gramStart"/>
      <w:r>
        <w:rPr>
          <w:rFonts w:cstheme="minorHAnsi"/>
        </w:rPr>
        <w:t>we  cannot</w:t>
      </w:r>
      <w:proofErr w:type="gramEnd"/>
      <w:r>
        <w:rPr>
          <w:rFonts w:cstheme="minorHAnsi"/>
        </w:rPr>
        <w:t xml:space="preserve"> guarantee there will be no transmission of the COVID-19 virus.</w:t>
      </w:r>
    </w:p>
    <w:p w:rsidR="00E136DE" w:rsidRDefault="00E136DE" w:rsidP="00E136DE"/>
    <w:p w:rsidR="00E136DE" w:rsidRDefault="00E136DE" w:rsidP="00E136DE"/>
    <w:p w:rsidR="00E136DE" w:rsidRDefault="00E136DE" w:rsidP="00E136DE">
      <w:r>
        <w:t xml:space="preserve">Thank you for your </w:t>
      </w:r>
      <w:proofErr w:type="gramStart"/>
      <w:r>
        <w:t>continued  support</w:t>
      </w:r>
      <w:proofErr w:type="gramEnd"/>
      <w:r>
        <w:t xml:space="preserve">  </w:t>
      </w:r>
      <w:r w:rsidR="00817E17">
        <w:t xml:space="preserve">and please contact the school if you would like to discuss things further. </w:t>
      </w:r>
    </w:p>
    <w:p w:rsidR="00E136DE" w:rsidRDefault="00E136DE" w:rsidP="00E136DE">
      <w:pPr>
        <w:autoSpaceDE w:val="0"/>
        <w:autoSpaceDN w:val="0"/>
        <w:adjustRightInd w:val="0"/>
        <w:spacing w:line="360" w:lineRule="auto"/>
      </w:pPr>
    </w:p>
    <w:p w:rsidR="00E136DE" w:rsidRDefault="00E136DE" w:rsidP="00E136DE">
      <w:pPr>
        <w:spacing w:line="360" w:lineRule="auto"/>
      </w:pPr>
      <w:r>
        <w:t xml:space="preserve">Yours Sincerely </w:t>
      </w:r>
    </w:p>
    <w:p w:rsidR="00E136DE" w:rsidRDefault="00E136DE" w:rsidP="00E136DE">
      <w:pPr>
        <w:spacing w:line="360" w:lineRule="auto"/>
      </w:pPr>
    </w:p>
    <w:p w:rsidR="00E136DE" w:rsidRDefault="00E136DE" w:rsidP="00E136DE">
      <w:pPr>
        <w:spacing w:line="360" w:lineRule="auto"/>
      </w:pP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2152650" cy="657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26585" t="10471" r="35864" b="81412"/>
                    <a:stretch>
                      <a:fillRect/>
                    </a:stretch>
                  </pic:blipFill>
                  <pic:spPr bwMode="auto">
                    <a:xfrm>
                      <a:off x="0" y="0"/>
                      <a:ext cx="2152650" cy="657225"/>
                    </a:xfrm>
                    <a:prstGeom prst="rect">
                      <a:avLst/>
                    </a:prstGeom>
                    <a:noFill/>
                  </pic:spPr>
                </pic:pic>
              </a:graphicData>
            </a:graphic>
            <wp14:sizeRelH relativeFrom="page">
              <wp14:pctWidth>0</wp14:pctWidth>
            </wp14:sizeRelH>
            <wp14:sizeRelV relativeFrom="page">
              <wp14:pctHeight>0</wp14:pctHeight>
            </wp14:sizeRelV>
          </wp:anchor>
        </w:drawing>
      </w:r>
    </w:p>
    <w:p w:rsidR="00E136DE" w:rsidRDefault="00E136DE" w:rsidP="00E136DE">
      <w:pPr>
        <w:spacing w:line="360" w:lineRule="auto"/>
      </w:pPr>
    </w:p>
    <w:p w:rsidR="00E136DE" w:rsidRDefault="00E136DE" w:rsidP="00E136DE">
      <w:pPr>
        <w:spacing w:line="360" w:lineRule="auto"/>
      </w:pPr>
    </w:p>
    <w:p w:rsidR="00E136DE" w:rsidRDefault="00E136DE" w:rsidP="00E136DE">
      <w:pPr>
        <w:spacing w:line="360" w:lineRule="auto"/>
      </w:pPr>
      <w:r>
        <w:t xml:space="preserve">Neil Toplass (Executive Head Teacher) </w:t>
      </w:r>
    </w:p>
    <w:p w:rsidR="00757356" w:rsidRDefault="00757356" w:rsidP="00757356"/>
    <w:p w:rsidR="005F7F91" w:rsidRDefault="005F7F91" w:rsidP="00757356"/>
    <w:sectPr w:rsidR="005F7F91" w:rsidSect="00030024">
      <w:footerReference w:type="default" r:id="rId12"/>
      <w:headerReference w:type="first" r:id="rId13"/>
      <w:footerReference w:type="first" r:id="rId14"/>
      <w:pgSz w:w="11906" w:h="16838"/>
      <w:pgMar w:top="851" w:right="1134" w:bottom="130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93E" w:rsidRDefault="002B593E" w:rsidP="00E93C1F">
      <w:r>
        <w:separator/>
      </w:r>
    </w:p>
  </w:endnote>
  <w:endnote w:type="continuationSeparator" w:id="0">
    <w:p w:rsidR="002B593E" w:rsidRDefault="002B593E" w:rsidP="00E9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809" w:rsidRDefault="009D2809" w:rsidP="00D92889">
    <w:pPr>
      <w:pStyle w:val="Footer"/>
      <w:tabs>
        <w:tab w:val="clear" w:pos="9026"/>
        <w:tab w:val="left" w:pos="1740"/>
        <w:tab w:val="left" w:pos="1980"/>
        <w:tab w:val="left" w:pos="3615"/>
        <w:tab w:val="left" w:pos="757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B7D" w:rsidRPr="00D21AD1" w:rsidRDefault="00A51C46" w:rsidP="000540A4">
    <w:pPr>
      <w:pStyle w:val="Footer"/>
      <w:ind w:left="-567" w:right="-852"/>
      <w:rPr>
        <w:b/>
        <w:color w:val="001848"/>
        <w:sz w:val="20"/>
        <w:szCs w:val="20"/>
      </w:rPr>
    </w:pPr>
    <w:r w:rsidRPr="00D21AD1">
      <w:rPr>
        <w:noProof/>
        <w:color w:val="001848"/>
        <w:sz w:val="20"/>
        <w:szCs w:val="20"/>
        <w:lang w:eastAsia="en-GB"/>
      </w:rPr>
      <mc:AlternateContent>
        <mc:Choice Requires="wps">
          <w:drawing>
            <wp:anchor distT="0" distB="0" distL="114300" distR="114300" simplePos="0" relativeHeight="251681792" behindDoc="0" locked="0" layoutInCell="1" allowOverlap="1" wp14:anchorId="0D4E06EF" wp14:editId="056CC676">
              <wp:simplePos x="0" y="0"/>
              <wp:positionH relativeFrom="column">
                <wp:posOffset>-472440</wp:posOffset>
              </wp:positionH>
              <wp:positionV relativeFrom="paragraph">
                <wp:posOffset>161290</wp:posOffset>
              </wp:positionV>
              <wp:extent cx="95250" cy="114300"/>
              <wp:effectExtent l="0" t="0" r="19050" b="19050"/>
              <wp:wrapNone/>
              <wp:docPr id="25" name="Flowchart: Connector 25"/>
              <wp:cNvGraphicFramePr/>
              <a:graphic xmlns:a="http://schemas.openxmlformats.org/drawingml/2006/main">
                <a:graphicData uri="http://schemas.microsoft.com/office/word/2010/wordprocessingShape">
                  <wps:wsp>
                    <wps:cNvSpPr/>
                    <wps:spPr>
                      <a:xfrm>
                        <a:off x="0" y="0"/>
                        <a:ext cx="95250" cy="114300"/>
                      </a:xfrm>
                      <a:prstGeom prst="flowChartConnector">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B98048"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37.2pt;margin-top:12.7pt;width: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" filled="f" strokecolor="#002060" strokeweight=".5pt"/>
          </w:pict>
        </mc:Fallback>
      </mc:AlternateContent>
    </w:r>
    <w:r w:rsidR="00EB7B7D" w:rsidRPr="00D21AD1">
      <w:rPr>
        <w:b/>
        <w:color w:val="001848"/>
        <w:sz w:val="20"/>
        <w:szCs w:val="20"/>
      </w:rPr>
      <w:t xml:space="preserve">Please reply to: </w:t>
    </w:r>
  </w:p>
  <w:p w:rsidR="00EB7B7D" w:rsidRPr="00D21AD1" w:rsidRDefault="00A51C46" w:rsidP="000540A4">
    <w:pPr>
      <w:pStyle w:val="Footer"/>
      <w:ind w:left="-567" w:right="-852"/>
      <w:rPr>
        <w:color w:val="001848"/>
        <w:sz w:val="20"/>
        <w:szCs w:val="20"/>
      </w:rPr>
    </w:pPr>
    <w:r w:rsidRPr="00D21AD1">
      <w:rPr>
        <w:noProof/>
        <w:color w:val="001848"/>
        <w:sz w:val="20"/>
        <w:szCs w:val="20"/>
        <w:lang w:eastAsia="en-GB"/>
      </w:rPr>
      <mc:AlternateContent>
        <mc:Choice Requires="wps">
          <w:drawing>
            <wp:anchor distT="0" distB="0" distL="114300" distR="114300" simplePos="0" relativeHeight="251682816" behindDoc="0" locked="0" layoutInCell="1" allowOverlap="1" wp14:anchorId="390642DB" wp14:editId="403FA8EB">
              <wp:simplePos x="0" y="0"/>
              <wp:positionH relativeFrom="column">
                <wp:posOffset>-472440</wp:posOffset>
              </wp:positionH>
              <wp:positionV relativeFrom="paragraph">
                <wp:posOffset>154940</wp:posOffset>
              </wp:positionV>
              <wp:extent cx="95250" cy="114300"/>
              <wp:effectExtent l="0" t="0" r="19050" b="19050"/>
              <wp:wrapNone/>
              <wp:docPr id="26" name="Flowchart: Connector 26"/>
              <wp:cNvGraphicFramePr/>
              <a:graphic xmlns:a="http://schemas.openxmlformats.org/drawingml/2006/main">
                <a:graphicData uri="http://schemas.microsoft.com/office/word/2010/wordprocessingShape">
                  <wps:wsp>
                    <wps:cNvSpPr/>
                    <wps:spPr>
                      <a:xfrm>
                        <a:off x="0" y="0"/>
                        <a:ext cx="95250" cy="114300"/>
                      </a:xfrm>
                      <a:prstGeom prst="flowChartConnector">
                        <a:avLst/>
                      </a:prstGeom>
                      <a:noFill/>
                      <a:ln w="63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23932" id="Flowchart: Connector 26" o:spid="_x0000_s1026" type="#_x0000_t120" style="position:absolute;margin-left:-37.2pt;margin-top:12.2pt;width:7.5pt;height: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" filled="f" strokecolor="#002060" strokeweight=".5pt"/>
          </w:pict>
        </mc:Fallback>
      </mc:AlternateContent>
    </w:r>
    <w:r w:rsidR="00EB7B7D" w:rsidRPr="00D21AD1">
      <w:rPr>
        <w:b/>
        <w:color w:val="001848"/>
        <w:sz w:val="20"/>
        <w:szCs w:val="20"/>
      </w:rPr>
      <w:t>Shenstone Lodge</w:t>
    </w:r>
    <w:r w:rsidR="009B52B0">
      <w:rPr>
        <w:b/>
        <w:color w:val="001848"/>
        <w:sz w:val="20"/>
        <w:szCs w:val="20"/>
      </w:rPr>
      <w:t xml:space="preserve"> </w:t>
    </w:r>
    <w:r w:rsidR="00EB7B7D" w:rsidRPr="00D21AD1">
      <w:rPr>
        <w:color w:val="001848"/>
        <w:sz w:val="20"/>
        <w:szCs w:val="20"/>
      </w:rPr>
      <w:t>Birmingham Road, Shenstone, Nr Lichfield, Staffs. WS14 0LB</w:t>
    </w:r>
    <w:r w:rsidR="000540A4" w:rsidRPr="00D21AD1">
      <w:rPr>
        <w:color w:val="001848"/>
        <w:sz w:val="20"/>
        <w:szCs w:val="20"/>
      </w:rPr>
      <w:t xml:space="preserve">. </w:t>
    </w:r>
    <w:r w:rsidR="00EB7B7D" w:rsidRPr="00D21AD1">
      <w:rPr>
        <w:b/>
        <w:color w:val="001848"/>
        <w:sz w:val="20"/>
        <w:szCs w:val="20"/>
      </w:rPr>
      <w:t>Tel</w:t>
    </w:r>
    <w:r w:rsidR="00EB7B7D" w:rsidRPr="00D21AD1">
      <w:rPr>
        <w:color w:val="001848"/>
        <w:sz w:val="20"/>
        <w:szCs w:val="20"/>
      </w:rPr>
      <w:t xml:space="preserve">: 01543 480369 </w:t>
    </w:r>
    <w:r w:rsidR="00EB7B7D" w:rsidRPr="00D21AD1">
      <w:rPr>
        <w:b/>
        <w:color w:val="001848"/>
        <w:sz w:val="20"/>
        <w:szCs w:val="20"/>
      </w:rPr>
      <w:t>Fax</w:t>
    </w:r>
    <w:r w:rsidR="00EB7B7D" w:rsidRPr="00D21AD1">
      <w:rPr>
        <w:color w:val="001848"/>
        <w:sz w:val="20"/>
        <w:szCs w:val="20"/>
      </w:rPr>
      <w:t>: 0</w:t>
    </w:r>
    <w:r w:rsidR="002252B9">
      <w:rPr>
        <w:color w:val="001848"/>
        <w:sz w:val="20"/>
        <w:szCs w:val="20"/>
      </w:rPr>
      <w:t>800 471 5097</w:t>
    </w:r>
  </w:p>
  <w:p w:rsidR="00EB7B7D" w:rsidRPr="00D21AD1" w:rsidRDefault="00EB7B7D" w:rsidP="000540A4">
    <w:pPr>
      <w:pStyle w:val="Footer"/>
      <w:ind w:left="-567" w:right="-852"/>
      <w:rPr>
        <w:color w:val="001848"/>
        <w:sz w:val="20"/>
        <w:szCs w:val="20"/>
      </w:rPr>
    </w:pPr>
    <w:r w:rsidRPr="00D21AD1">
      <w:rPr>
        <w:b/>
        <w:color w:val="001848"/>
        <w:sz w:val="20"/>
        <w:szCs w:val="20"/>
      </w:rPr>
      <w:t xml:space="preserve">The Brades Lodge </w:t>
    </w:r>
    <w:r w:rsidRPr="00D21AD1">
      <w:rPr>
        <w:color w:val="001848"/>
        <w:sz w:val="20"/>
        <w:szCs w:val="20"/>
      </w:rPr>
      <w:t xml:space="preserve">Lower City Road, </w:t>
    </w:r>
    <w:r w:rsidR="00EB4DDB">
      <w:rPr>
        <w:color w:val="001848"/>
        <w:sz w:val="20"/>
        <w:szCs w:val="20"/>
      </w:rPr>
      <w:t>Tividale, West Midlands B69 2HF</w:t>
    </w:r>
    <w:r w:rsidR="000540A4" w:rsidRPr="00D21AD1">
      <w:rPr>
        <w:color w:val="001848"/>
        <w:sz w:val="20"/>
        <w:szCs w:val="20"/>
      </w:rPr>
      <w:t xml:space="preserve">. </w:t>
    </w:r>
    <w:r w:rsidRPr="00D21AD1">
      <w:rPr>
        <w:b/>
        <w:color w:val="001848"/>
        <w:sz w:val="20"/>
        <w:szCs w:val="20"/>
      </w:rPr>
      <w:t>Tel</w:t>
    </w:r>
    <w:r w:rsidRPr="00D21AD1">
      <w:rPr>
        <w:color w:val="001848"/>
        <w:sz w:val="20"/>
        <w:szCs w:val="20"/>
      </w:rPr>
      <w:t xml:space="preserve">: 0121 552 3125 </w:t>
    </w:r>
    <w:r w:rsidRPr="00D21AD1">
      <w:rPr>
        <w:b/>
        <w:color w:val="001848"/>
        <w:sz w:val="20"/>
        <w:szCs w:val="20"/>
      </w:rPr>
      <w:t>Fax</w:t>
    </w:r>
    <w:r w:rsidRPr="00D21AD1">
      <w:rPr>
        <w:color w:val="001848"/>
        <w:sz w:val="20"/>
        <w:szCs w:val="20"/>
      </w:rPr>
      <w:t>: 0</w:t>
    </w:r>
    <w:r w:rsidR="002252B9">
      <w:rPr>
        <w:color w:val="001848"/>
        <w:sz w:val="20"/>
        <w:szCs w:val="20"/>
      </w:rPr>
      <w:t>800 471 5097</w:t>
    </w:r>
  </w:p>
  <w:p w:rsidR="00B0140B" w:rsidRDefault="002464AF" w:rsidP="00EB7B7D">
    <w:pPr>
      <w:pStyle w:val="Footer"/>
    </w:pPr>
    <w:r w:rsidRPr="006C0CFE">
      <w:rPr>
        <w:rFonts w:eastAsia="Calibri"/>
        <w:noProof/>
        <w:lang w:eastAsia="en-GB"/>
      </w:rPr>
      <w:drawing>
        <wp:anchor distT="0" distB="0" distL="114300" distR="114300" simplePos="0" relativeHeight="251695104" behindDoc="0" locked="0" layoutInCell="1" allowOverlap="1" wp14:anchorId="35E68CB5" wp14:editId="68B0D345">
          <wp:simplePos x="0" y="0"/>
          <wp:positionH relativeFrom="column">
            <wp:posOffset>5004435</wp:posOffset>
          </wp:positionH>
          <wp:positionV relativeFrom="paragraph">
            <wp:posOffset>62230</wp:posOffset>
          </wp:positionV>
          <wp:extent cx="1492250" cy="784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024">
      <w:rPr>
        <w:noProof/>
        <w:lang w:eastAsia="en-GB"/>
      </w:rPr>
      <w:drawing>
        <wp:inline distT="0" distB="0" distL="0" distR="0" wp14:anchorId="10DFE085" wp14:editId="77B4FA5F">
          <wp:extent cx="4953000" cy="977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r="19031"/>
                  <a:stretch/>
                </pic:blipFill>
                <pic:spPr bwMode="auto">
                  <a:xfrm>
                    <a:off x="0" y="0"/>
                    <a:ext cx="4955441" cy="978382"/>
                  </a:xfrm>
                  <a:prstGeom prst="rect">
                    <a:avLst/>
                  </a:prstGeom>
                  <a:noFill/>
                  <a:ln>
                    <a:noFill/>
                  </a:ln>
                  <a:extLst>
                    <a:ext uri="{53640926-AAD7-44D8-BBD7-CCE9431645EC}">
                      <a14:shadowObscured xmlns:a14="http://schemas.microsoft.com/office/drawing/2010/main"/>
                    </a:ext>
                  </a:extLst>
                </pic:spPr>
              </pic:pic>
            </a:graphicData>
          </a:graphic>
        </wp:inline>
      </w:drawing>
    </w:r>
    <w:r w:rsidR="00D5567C">
      <w:t xml:space="preserve">                           </w:t>
    </w:r>
    <w:r w:rsidR="00EB7B7D">
      <w:tab/>
    </w:r>
    <w:r w:rsidR="00EB7B7D">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93E" w:rsidRDefault="002B593E" w:rsidP="00E93C1F">
      <w:r>
        <w:separator/>
      </w:r>
    </w:p>
  </w:footnote>
  <w:footnote w:type="continuationSeparator" w:id="0">
    <w:p w:rsidR="002B593E" w:rsidRDefault="002B593E" w:rsidP="00E93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3A2" w:rsidRPr="00D21AD1" w:rsidRDefault="00AF58E2" w:rsidP="005378DD">
    <w:pPr>
      <w:pStyle w:val="Header"/>
      <w:tabs>
        <w:tab w:val="clear" w:pos="4513"/>
        <w:tab w:val="clear" w:pos="9026"/>
      </w:tabs>
      <w:ind w:left="-709" w:right="-710"/>
      <w:jc w:val="center"/>
      <w:rPr>
        <w:rFonts w:ascii="Candara" w:hAnsi="Candara"/>
        <w:b/>
        <w:color w:val="001848"/>
        <w:sz w:val="44"/>
        <w:szCs w:val="44"/>
      </w:rPr>
    </w:pPr>
    <w:r w:rsidRPr="00D21AD1">
      <w:rPr>
        <w:noProof/>
        <w:color w:val="001848"/>
        <w:lang w:eastAsia="en-GB"/>
      </w:rPr>
      <w:drawing>
        <wp:anchor distT="0" distB="0" distL="114300" distR="114300" simplePos="0" relativeHeight="251693056" behindDoc="1" locked="0" layoutInCell="1" allowOverlap="1" wp14:anchorId="35622446" wp14:editId="11166175">
          <wp:simplePos x="0" y="0"/>
          <wp:positionH relativeFrom="margin">
            <wp:posOffset>5061585</wp:posOffset>
          </wp:positionH>
          <wp:positionV relativeFrom="paragraph">
            <wp:posOffset>-173990</wp:posOffset>
          </wp:positionV>
          <wp:extent cx="1152526" cy="1080392"/>
          <wp:effectExtent l="0" t="0" r="0" b="5715"/>
          <wp:wrapTight wrapText="bothSides">
            <wp:wrapPolygon edited="0">
              <wp:start x="0" y="0"/>
              <wp:lineTo x="0" y="21333"/>
              <wp:lineTo x="21064" y="21333"/>
              <wp:lineTo x="21064" y="0"/>
              <wp:lineTo x="0" y="0"/>
            </wp:wrapPolygon>
          </wp:wrapTight>
          <wp:docPr id="2" name="Picture 2" descr="C:\Users\emma.lawrence\AppData\Local\Microsoft\Windows\Temporary Internet Files\Content.Outlook\E3Q6URKE\image001.jpg"/>
          <wp:cNvGraphicFramePr/>
          <a:graphic xmlns:a="http://schemas.openxmlformats.org/drawingml/2006/main">
            <a:graphicData uri="http://schemas.openxmlformats.org/drawingml/2006/picture">
              <pic:pic xmlns:pic="http://schemas.openxmlformats.org/drawingml/2006/picture">
                <pic:nvPicPr>
                  <pic:cNvPr id="1" name="Picture 1" descr="C:\Users\emma.lawrence\AppData\Local\Microsoft\Windows\Temporary Internet Files\Content.Outlook\E3Q6URKE\image0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6" cy="1080392"/>
                  </a:xfrm>
                  <a:prstGeom prst="rect">
                    <a:avLst/>
                  </a:prstGeom>
                  <a:noFill/>
                  <a:ln>
                    <a:noFill/>
                  </a:ln>
                </pic:spPr>
              </pic:pic>
            </a:graphicData>
          </a:graphic>
          <wp14:sizeRelH relativeFrom="page">
            <wp14:pctWidth>0</wp14:pctWidth>
          </wp14:sizeRelH>
          <wp14:sizeRelV relativeFrom="page">
            <wp14:pctHeight>0</wp14:pctHeight>
          </wp14:sizeRelV>
        </wp:anchor>
      </w:drawing>
    </w:r>
    <w:r w:rsidR="000540A4" w:rsidRPr="00D21AD1">
      <w:rPr>
        <w:rFonts w:ascii="Candara" w:hAnsi="Candara"/>
        <w:b/>
        <w:color w:val="001848"/>
        <w:sz w:val="44"/>
        <w:szCs w:val="44"/>
      </w:rPr>
      <w:t>S</w:t>
    </w:r>
    <w:r w:rsidR="000D23A2" w:rsidRPr="00D21AD1">
      <w:rPr>
        <w:rFonts w:ascii="Candara" w:hAnsi="Candara"/>
        <w:b/>
        <w:color w:val="001848"/>
        <w:sz w:val="44"/>
        <w:szCs w:val="44"/>
      </w:rPr>
      <w:t>henstone Lodge School</w:t>
    </w:r>
  </w:p>
  <w:p w:rsidR="000D23A2" w:rsidRPr="00D21AD1" w:rsidRDefault="000D23A2" w:rsidP="00FD34FB">
    <w:pPr>
      <w:pStyle w:val="Header"/>
      <w:tabs>
        <w:tab w:val="clear" w:pos="4513"/>
        <w:tab w:val="clear" w:pos="9026"/>
        <w:tab w:val="left" w:pos="3420"/>
      </w:tabs>
      <w:ind w:left="-709" w:right="-710"/>
      <w:jc w:val="center"/>
      <w:rPr>
        <w:color w:val="001848"/>
        <w:sz w:val="32"/>
        <w:szCs w:val="32"/>
      </w:rPr>
    </w:pPr>
    <w:r w:rsidRPr="00D21AD1">
      <w:rPr>
        <w:rFonts w:ascii="Candara" w:hAnsi="Candara"/>
        <w:b/>
        <w:color w:val="001848"/>
        <w:sz w:val="32"/>
        <w:szCs w:val="32"/>
      </w:rPr>
      <w:t>Executive Head Teacher: Mr Neil Toplass</w:t>
    </w:r>
  </w:p>
  <w:p w:rsidR="000D23A2" w:rsidRPr="00C7390F" w:rsidRDefault="000D23A2" w:rsidP="001F1012">
    <w:pPr>
      <w:pStyle w:val="Header"/>
      <w:tabs>
        <w:tab w:val="clear" w:pos="4513"/>
        <w:tab w:val="clear" w:pos="9026"/>
        <w:tab w:val="left" w:pos="1843"/>
        <w:tab w:val="left" w:pos="3420"/>
        <w:tab w:val="left" w:pos="8505"/>
      </w:tabs>
      <w:ind w:left="-709" w:right="-710"/>
      <w:jc w:val="center"/>
      <w:rPr>
        <w:color w:val="002060"/>
        <w:sz w:val="32"/>
        <w:szCs w:val="32"/>
      </w:rPr>
    </w:pPr>
    <w:r w:rsidRPr="00D21AD1">
      <w:rPr>
        <w:b/>
        <w:color w:val="001848"/>
      </w:rPr>
      <w:t>Email:</w:t>
    </w:r>
    <w:r w:rsidRPr="00C7390F">
      <w:rPr>
        <w:b/>
        <w:color w:val="002060"/>
      </w:rPr>
      <w:t xml:space="preserve"> </w:t>
    </w:r>
    <w:hyperlink r:id="rId2" w:history="1">
      <w:r w:rsidR="00EF42AA" w:rsidRPr="00E5485F">
        <w:rPr>
          <w:rStyle w:val="Hyperlink"/>
          <w:b/>
        </w:rPr>
        <w:t>headteacher@shenstonelodge.co.uk</w:t>
      </w:r>
    </w:hyperlink>
  </w:p>
  <w:p w:rsidR="000D23A2" w:rsidRPr="00D21AD1" w:rsidRDefault="000D23A2" w:rsidP="005378DD">
    <w:pPr>
      <w:pStyle w:val="Header"/>
      <w:tabs>
        <w:tab w:val="clear" w:pos="4513"/>
        <w:tab w:val="clear" w:pos="9026"/>
        <w:tab w:val="left" w:pos="3420"/>
      </w:tabs>
      <w:ind w:left="-851" w:right="-852"/>
      <w:jc w:val="center"/>
      <w:rPr>
        <w:color w:val="001848"/>
      </w:rPr>
    </w:pPr>
    <w:r w:rsidRPr="00D21AD1">
      <w:rPr>
        <w:rFonts w:ascii="Candara" w:hAnsi="Candara"/>
        <w:b/>
        <w:color w:val="001848"/>
      </w:rPr>
      <w:t>www.shenstonelodge.</w:t>
    </w:r>
    <w:r w:rsidR="0014210F">
      <w:rPr>
        <w:rFonts w:ascii="Candara" w:hAnsi="Candara"/>
        <w:b/>
        <w:color w:val="001848"/>
      </w:rPr>
      <w:t>co.uk</w:t>
    </w:r>
  </w:p>
  <w:p w:rsidR="00B0140B" w:rsidRDefault="00B0140B" w:rsidP="00FD34FB">
    <w:pPr>
      <w:pStyle w:val="Header"/>
      <w:ind w:left="-709" w:right="-7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5B97"/>
    <w:multiLevelType w:val="hybridMultilevel"/>
    <w:tmpl w:val="0CEE5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B3707C7"/>
    <w:multiLevelType w:val="multilevel"/>
    <w:tmpl w:val="0FCC8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033034"/>
    <w:multiLevelType w:val="multilevel"/>
    <w:tmpl w:val="DB12F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135"/>
    <w:rsid w:val="00030024"/>
    <w:rsid w:val="000540A4"/>
    <w:rsid w:val="00061EA9"/>
    <w:rsid w:val="000A1519"/>
    <w:rsid w:val="000B1935"/>
    <w:rsid w:val="000B351B"/>
    <w:rsid w:val="000D23A2"/>
    <w:rsid w:val="000F67E0"/>
    <w:rsid w:val="0012168A"/>
    <w:rsid w:val="0014210F"/>
    <w:rsid w:val="00170F75"/>
    <w:rsid w:val="001A573F"/>
    <w:rsid w:val="001D41C9"/>
    <w:rsid w:val="001D7002"/>
    <w:rsid w:val="001F1012"/>
    <w:rsid w:val="00210E1C"/>
    <w:rsid w:val="002252B9"/>
    <w:rsid w:val="00245F3D"/>
    <w:rsid w:val="002464AF"/>
    <w:rsid w:val="00287A8F"/>
    <w:rsid w:val="002A32F5"/>
    <w:rsid w:val="002A7588"/>
    <w:rsid w:val="002B593E"/>
    <w:rsid w:val="002D5A69"/>
    <w:rsid w:val="002E52FA"/>
    <w:rsid w:val="0033770D"/>
    <w:rsid w:val="003C0F09"/>
    <w:rsid w:val="003D2BC0"/>
    <w:rsid w:val="004120DB"/>
    <w:rsid w:val="004841FD"/>
    <w:rsid w:val="004961DF"/>
    <w:rsid w:val="004B08DA"/>
    <w:rsid w:val="004E797D"/>
    <w:rsid w:val="004F36D6"/>
    <w:rsid w:val="0051069B"/>
    <w:rsid w:val="0052756E"/>
    <w:rsid w:val="005378DD"/>
    <w:rsid w:val="00592276"/>
    <w:rsid w:val="005F7F91"/>
    <w:rsid w:val="00606D6C"/>
    <w:rsid w:val="006247EB"/>
    <w:rsid w:val="006976A2"/>
    <w:rsid w:val="006E148B"/>
    <w:rsid w:val="00704A8A"/>
    <w:rsid w:val="007215DC"/>
    <w:rsid w:val="007555CC"/>
    <w:rsid w:val="00757356"/>
    <w:rsid w:val="007932F7"/>
    <w:rsid w:val="00794351"/>
    <w:rsid w:val="007970B7"/>
    <w:rsid w:val="007B1B17"/>
    <w:rsid w:val="007E0E2A"/>
    <w:rsid w:val="007E603F"/>
    <w:rsid w:val="007F424D"/>
    <w:rsid w:val="00817E17"/>
    <w:rsid w:val="00861013"/>
    <w:rsid w:val="00863FD9"/>
    <w:rsid w:val="00866F5F"/>
    <w:rsid w:val="008A4588"/>
    <w:rsid w:val="008C69CC"/>
    <w:rsid w:val="008F7E2C"/>
    <w:rsid w:val="00992E03"/>
    <w:rsid w:val="00994CC0"/>
    <w:rsid w:val="009B236D"/>
    <w:rsid w:val="009B3D06"/>
    <w:rsid w:val="009B52B0"/>
    <w:rsid w:val="009C43C8"/>
    <w:rsid w:val="009D16D2"/>
    <w:rsid w:val="009D2809"/>
    <w:rsid w:val="009D2E42"/>
    <w:rsid w:val="009E490B"/>
    <w:rsid w:val="00A04581"/>
    <w:rsid w:val="00A054BA"/>
    <w:rsid w:val="00A51C46"/>
    <w:rsid w:val="00A600A5"/>
    <w:rsid w:val="00A662B8"/>
    <w:rsid w:val="00A72D73"/>
    <w:rsid w:val="00A942B6"/>
    <w:rsid w:val="00AD56E3"/>
    <w:rsid w:val="00AD702D"/>
    <w:rsid w:val="00AF58E2"/>
    <w:rsid w:val="00B0140B"/>
    <w:rsid w:val="00B43084"/>
    <w:rsid w:val="00BA79E5"/>
    <w:rsid w:val="00BB0AB6"/>
    <w:rsid w:val="00BC49C0"/>
    <w:rsid w:val="00BD192C"/>
    <w:rsid w:val="00C70342"/>
    <w:rsid w:val="00C7390F"/>
    <w:rsid w:val="00D21AD1"/>
    <w:rsid w:val="00D43719"/>
    <w:rsid w:val="00D5567C"/>
    <w:rsid w:val="00D92889"/>
    <w:rsid w:val="00DC2D76"/>
    <w:rsid w:val="00DD2FC3"/>
    <w:rsid w:val="00DE42E9"/>
    <w:rsid w:val="00E136DE"/>
    <w:rsid w:val="00E2103F"/>
    <w:rsid w:val="00E6115C"/>
    <w:rsid w:val="00E80196"/>
    <w:rsid w:val="00E93C1F"/>
    <w:rsid w:val="00EB4DDB"/>
    <w:rsid w:val="00EB7135"/>
    <w:rsid w:val="00EB7B7D"/>
    <w:rsid w:val="00ED69CE"/>
    <w:rsid w:val="00EE7370"/>
    <w:rsid w:val="00EF42AA"/>
    <w:rsid w:val="00F139D7"/>
    <w:rsid w:val="00F25AC1"/>
    <w:rsid w:val="00F433E2"/>
    <w:rsid w:val="00F96936"/>
    <w:rsid w:val="00FD34FB"/>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42F3"/>
  <w15:docId w15:val="{83E0AA68-CB47-46F5-A05D-CF62B72C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D16D2"/>
    <w:pPr>
      <w:spacing w:before="240" w:after="60"/>
      <w:outlineLvl w:val="4"/>
    </w:pPr>
    <w:rPr>
      <w:rFonts w:ascii="Times" w:eastAsia="Times New Roman" w:hAnsi="Time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935"/>
    <w:rPr>
      <w:rFonts w:ascii="Tahoma" w:hAnsi="Tahoma" w:cs="Tahoma"/>
      <w:sz w:val="16"/>
      <w:szCs w:val="16"/>
    </w:rPr>
  </w:style>
  <w:style w:type="character" w:customStyle="1" w:styleId="BalloonTextChar">
    <w:name w:val="Balloon Text Char"/>
    <w:basedOn w:val="DefaultParagraphFont"/>
    <w:link w:val="BalloonText"/>
    <w:uiPriority w:val="99"/>
    <w:semiHidden/>
    <w:rsid w:val="000B1935"/>
    <w:rPr>
      <w:rFonts w:ascii="Tahoma" w:hAnsi="Tahoma" w:cs="Tahoma"/>
      <w:sz w:val="16"/>
      <w:szCs w:val="16"/>
    </w:rPr>
  </w:style>
  <w:style w:type="paragraph" w:styleId="Header">
    <w:name w:val="header"/>
    <w:basedOn w:val="Normal"/>
    <w:link w:val="HeaderChar"/>
    <w:unhideWhenUsed/>
    <w:rsid w:val="00E93C1F"/>
    <w:pPr>
      <w:tabs>
        <w:tab w:val="center" w:pos="4513"/>
        <w:tab w:val="right" w:pos="9026"/>
      </w:tabs>
    </w:pPr>
  </w:style>
  <w:style w:type="character" w:customStyle="1" w:styleId="HeaderChar">
    <w:name w:val="Header Char"/>
    <w:basedOn w:val="DefaultParagraphFont"/>
    <w:link w:val="Header"/>
    <w:rsid w:val="00E93C1F"/>
  </w:style>
  <w:style w:type="paragraph" w:styleId="Footer">
    <w:name w:val="footer"/>
    <w:basedOn w:val="Normal"/>
    <w:link w:val="FooterChar"/>
    <w:uiPriority w:val="99"/>
    <w:unhideWhenUsed/>
    <w:rsid w:val="00E93C1F"/>
    <w:pPr>
      <w:tabs>
        <w:tab w:val="center" w:pos="4513"/>
        <w:tab w:val="right" w:pos="9026"/>
      </w:tabs>
    </w:pPr>
  </w:style>
  <w:style w:type="character" w:customStyle="1" w:styleId="FooterChar">
    <w:name w:val="Footer Char"/>
    <w:basedOn w:val="DefaultParagraphFont"/>
    <w:link w:val="Footer"/>
    <w:uiPriority w:val="99"/>
    <w:rsid w:val="00E93C1F"/>
  </w:style>
  <w:style w:type="character" w:styleId="Hyperlink">
    <w:name w:val="Hyperlink"/>
    <w:basedOn w:val="DefaultParagraphFont"/>
    <w:uiPriority w:val="99"/>
    <w:unhideWhenUsed/>
    <w:rsid w:val="00D43719"/>
    <w:rPr>
      <w:color w:val="0000FF" w:themeColor="hyperlink"/>
      <w:u w:val="single"/>
    </w:rPr>
  </w:style>
  <w:style w:type="character" w:customStyle="1" w:styleId="Heading5Char">
    <w:name w:val="Heading 5 Char"/>
    <w:basedOn w:val="DefaultParagraphFont"/>
    <w:link w:val="Heading5"/>
    <w:rsid w:val="009D16D2"/>
    <w:rPr>
      <w:rFonts w:ascii="Times" w:eastAsia="Times New Roman" w:hAnsi="Times" w:cs="Times New Roman"/>
      <w:b/>
      <w:bCs/>
      <w:i/>
      <w:iCs/>
      <w:sz w:val="26"/>
      <w:szCs w:val="26"/>
    </w:rPr>
  </w:style>
  <w:style w:type="paragraph" w:styleId="BodyText">
    <w:name w:val="Body Text"/>
    <w:basedOn w:val="Normal"/>
    <w:link w:val="BodyTextChar"/>
    <w:rsid w:val="009D16D2"/>
    <w:pPr>
      <w:spacing w:after="120"/>
      <w:jc w:val="both"/>
    </w:pPr>
    <w:rPr>
      <w:rFonts w:ascii="Times" w:eastAsia="Times New Roman" w:hAnsi="Times" w:cs="Times New Roman"/>
      <w:szCs w:val="20"/>
    </w:rPr>
  </w:style>
  <w:style w:type="character" w:customStyle="1" w:styleId="BodyTextChar">
    <w:name w:val="Body Text Char"/>
    <w:basedOn w:val="DefaultParagraphFont"/>
    <w:link w:val="BodyText"/>
    <w:rsid w:val="009D16D2"/>
    <w:rPr>
      <w:rFonts w:ascii="Times" w:eastAsia="Times New Roman" w:hAnsi="Times" w:cs="Times New Roman"/>
      <w:szCs w:val="20"/>
    </w:rPr>
  </w:style>
  <w:style w:type="paragraph" w:styleId="ListParagraph">
    <w:name w:val="List Paragraph"/>
    <w:basedOn w:val="Normal"/>
    <w:uiPriority w:val="34"/>
    <w:qFormat/>
    <w:rsid w:val="009D16D2"/>
    <w:pPr>
      <w:ind w:left="720"/>
      <w:contextualSpacing/>
      <w:jc w:val="both"/>
    </w:pPr>
    <w:rPr>
      <w:szCs w:val="22"/>
      <w:lang w:val="en-US"/>
    </w:rPr>
  </w:style>
  <w:style w:type="paragraph" w:styleId="NormalWeb">
    <w:name w:val="Normal (Web)"/>
    <w:basedOn w:val="Normal"/>
    <w:uiPriority w:val="99"/>
    <w:unhideWhenUsed/>
    <w:rsid w:val="005F7F9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509">
      <w:bodyDiv w:val="1"/>
      <w:marLeft w:val="0"/>
      <w:marRight w:val="0"/>
      <w:marTop w:val="0"/>
      <w:marBottom w:val="0"/>
      <w:divBdr>
        <w:top w:val="none" w:sz="0" w:space="0" w:color="auto"/>
        <w:left w:val="none" w:sz="0" w:space="0" w:color="auto"/>
        <w:bottom w:val="none" w:sz="0" w:space="0" w:color="auto"/>
        <w:right w:val="none" w:sz="0" w:space="0" w:color="auto"/>
      </w:divBdr>
    </w:div>
    <w:div w:id="1261452877">
      <w:bodyDiv w:val="1"/>
      <w:marLeft w:val="0"/>
      <w:marRight w:val="0"/>
      <w:marTop w:val="0"/>
      <w:marBottom w:val="0"/>
      <w:divBdr>
        <w:top w:val="none" w:sz="0" w:space="0" w:color="auto"/>
        <w:left w:val="none" w:sz="0" w:space="0" w:color="auto"/>
        <w:bottom w:val="none" w:sz="0" w:space="0" w:color="auto"/>
        <w:right w:val="none" w:sz="0" w:space="0" w:color="auto"/>
      </w:divBdr>
    </w:div>
    <w:div w:id="1635286618">
      <w:bodyDiv w:val="1"/>
      <w:marLeft w:val="0"/>
      <w:marRight w:val="0"/>
      <w:marTop w:val="0"/>
      <w:marBottom w:val="0"/>
      <w:divBdr>
        <w:top w:val="none" w:sz="0" w:space="0" w:color="auto"/>
        <w:left w:val="none" w:sz="0" w:space="0" w:color="auto"/>
        <w:bottom w:val="none" w:sz="0" w:space="0" w:color="auto"/>
        <w:right w:val="none" w:sz="0" w:space="0" w:color="auto"/>
      </w:divBdr>
    </w:div>
    <w:div w:id="1899170375">
      <w:bodyDiv w:val="1"/>
      <w:marLeft w:val="0"/>
      <w:marRight w:val="0"/>
      <w:marTop w:val="0"/>
      <w:marBottom w:val="0"/>
      <w:divBdr>
        <w:top w:val="none" w:sz="0" w:space="0" w:color="auto"/>
        <w:left w:val="none" w:sz="0" w:space="0" w:color="auto"/>
        <w:bottom w:val="none" w:sz="0" w:space="0" w:color="auto"/>
        <w:right w:val="none" w:sz="0" w:space="0" w:color="auto"/>
      </w:divBdr>
    </w:div>
    <w:div w:id="20749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mailto:headteacher@shenstonelodge.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9580BB2059A4298EB3317D5845421" ma:contentTypeVersion="7" ma:contentTypeDescription="Create a new document." ma:contentTypeScope="" ma:versionID="f16bb9234858f872f268d4d5e35092cf">
  <xsd:schema xmlns:xsd="http://www.w3.org/2001/XMLSchema" xmlns:xs="http://www.w3.org/2001/XMLSchema" xmlns:p="http://schemas.microsoft.com/office/2006/metadata/properties" xmlns:ns2="9616afb8-b901-4111-8e16-eb6661a354a0" targetNamespace="http://schemas.microsoft.com/office/2006/metadata/properties" ma:root="true" ma:fieldsID="b55a96235286f787a05f51c15e4bfa31" ns2:_="">
    <xsd:import namespace="9616afb8-b901-4111-8e16-eb6661a35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6afb8-b901-4111-8e16-eb6661a35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02054-90ED-4DCB-BA16-8E6EB6039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948AE9-78CE-4A2F-A3F1-6531B8A3747C}">
  <ds:schemaRefs>
    <ds:schemaRef ds:uri="http://schemas.microsoft.com/sharepoint/v3/contenttype/forms"/>
  </ds:schemaRefs>
</ds:datastoreItem>
</file>

<file path=customXml/itemProps3.xml><?xml version="1.0" encoding="utf-8"?>
<ds:datastoreItem xmlns:ds="http://schemas.openxmlformats.org/officeDocument/2006/customXml" ds:itemID="{BC759CBA-007A-483F-93A8-A2944338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6afb8-b901-4111-8e16-eb6661a35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88CCE-158A-4702-B7DD-F301262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Warner</dc:creator>
  <cp:lastModifiedBy>Neil Toplass</cp:lastModifiedBy>
  <cp:revision>6</cp:revision>
  <cp:lastPrinted>2016-12-13T10:10:00Z</cp:lastPrinted>
  <dcterms:created xsi:type="dcterms:W3CDTF">2021-01-21T09:24:00Z</dcterms:created>
  <dcterms:modified xsi:type="dcterms:W3CDTF">2021-01-21T13:40:00Z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0x0101006D29580BB2059A4298EB3317D5845421</vt:lpwstr>
  </property>
</Properties>
</file>