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FF5DE6" w:rsidRPr="002A215B" w14:paraId="0BC44EB9" w14:textId="77777777" w:rsidTr="002A215B">
        <w:tc>
          <w:tcPr>
            <w:tcW w:w="2410" w:type="dxa"/>
          </w:tcPr>
          <w:p w14:paraId="650AD9C6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8080" w:type="dxa"/>
          </w:tcPr>
          <w:p w14:paraId="6C517361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FF5DE6" w:rsidRPr="002A215B" w14:paraId="3D22E125" w14:textId="77777777" w:rsidTr="002A215B">
        <w:tc>
          <w:tcPr>
            <w:tcW w:w="2410" w:type="dxa"/>
          </w:tcPr>
          <w:p w14:paraId="050CB3B3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8080" w:type="dxa"/>
          </w:tcPr>
          <w:p w14:paraId="0AEE4A28" w14:textId="26C4151C" w:rsidR="00A63CD1" w:rsidRPr="002A215B" w:rsidRDefault="00A63CD1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Analyse 3-4 of the reasons why The First World War broke out in August 1914</w:t>
            </w:r>
            <w:r w:rsidR="004D2DC5">
              <w:rPr>
                <w:rFonts w:ascii="Century Gothic" w:hAnsi="Century Gothic"/>
                <w:sz w:val="28"/>
                <w:szCs w:val="28"/>
              </w:rPr>
              <w:t xml:space="preserve">, focusing on the </w:t>
            </w:r>
            <w:r w:rsidR="00E7550C">
              <w:rPr>
                <w:rFonts w:ascii="Century Gothic" w:hAnsi="Century Gothic"/>
                <w:sz w:val="28"/>
                <w:szCs w:val="28"/>
              </w:rPr>
              <w:t>‘inevitability’ of the war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: The Great Powers, long term causes of WW1, short term causes of WW1, The Assassination of Franz-Ferdinand. </w:t>
            </w:r>
          </w:p>
          <w:p w14:paraId="39A14194" w14:textId="4A17B7AD" w:rsidR="00436E62" w:rsidRPr="002A215B" w:rsidRDefault="00B6532C" w:rsidP="00FF5DE6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Outstanding use of accurate and relevant knowledge to support points.</w:t>
            </w:r>
          </w:p>
          <w:p w14:paraId="53569F1C" w14:textId="4B24614B" w:rsidR="00FF5DE6" w:rsidRPr="002A215B" w:rsidRDefault="00FF5DE6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Make clear and sustained judgements.</w:t>
            </w:r>
          </w:p>
        </w:tc>
      </w:tr>
      <w:tr w:rsidR="00FF5DE6" w:rsidRPr="002A215B" w14:paraId="1B326FCE" w14:textId="77777777" w:rsidTr="002A215B">
        <w:tc>
          <w:tcPr>
            <w:tcW w:w="2410" w:type="dxa"/>
          </w:tcPr>
          <w:p w14:paraId="7E241876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8080" w:type="dxa"/>
          </w:tcPr>
          <w:p w14:paraId="377D1865" w14:textId="0826541B" w:rsidR="00743865" w:rsidRPr="002A215B" w:rsidRDefault="0024576E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 (mainly directed at the focus of the question) 3-4 of the reasons why The First World War broke out in August 1914. The Great Powers, long term causes of WW1, short term causes of WW1, The Assassination of Franz-Ferdinand.</w:t>
            </w:r>
          </w:p>
          <w:p w14:paraId="49CB66C5" w14:textId="19DA31AB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Good use of accurate and relevant knowledge. Make a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good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 jud</w:t>
            </w:r>
            <w:r w:rsidR="00436E62" w:rsidRPr="002A215B">
              <w:rPr>
                <w:rFonts w:ascii="Century Gothic" w:hAnsi="Century Gothic"/>
                <w:sz w:val="28"/>
                <w:szCs w:val="28"/>
              </w:rPr>
              <w:t>g</w:t>
            </w:r>
            <w:r w:rsidRPr="002A215B">
              <w:rPr>
                <w:rFonts w:ascii="Century Gothic" w:hAnsi="Century Gothic"/>
                <w:sz w:val="28"/>
                <w:szCs w:val="28"/>
              </w:rPr>
              <w:t>ement.</w:t>
            </w:r>
          </w:p>
        </w:tc>
      </w:tr>
      <w:tr w:rsidR="00FF5DE6" w:rsidRPr="002A215B" w14:paraId="39E4A532" w14:textId="77777777" w:rsidTr="002A215B">
        <w:tc>
          <w:tcPr>
            <w:tcW w:w="2410" w:type="dxa"/>
          </w:tcPr>
          <w:p w14:paraId="78F7FC50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8080" w:type="dxa"/>
          </w:tcPr>
          <w:p w14:paraId="22712E47" w14:textId="79A1812D" w:rsidR="00743865" w:rsidRPr="002A215B" w:rsidRDefault="007F0089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 3-4 of the reasons why The First World War broke out in August 1914: the Great Powers, long term causes of WW1, short term causes of WW1, The Assassination of Franz-Ferdinand.</w:t>
            </w:r>
          </w:p>
          <w:p w14:paraId="5C977808" w14:textId="45CE9D31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accurate knowledge used to support point.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Make a judgement, although not sustained.</w:t>
            </w:r>
          </w:p>
        </w:tc>
      </w:tr>
      <w:tr w:rsidR="00FF5DE6" w:rsidRPr="002A215B" w14:paraId="69908C8C" w14:textId="77777777" w:rsidTr="002A215B">
        <w:tc>
          <w:tcPr>
            <w:tcW w:w="2410" w:type="dxa"/>
          </w:tcPr>
          <w:p w14:paraId="13A24449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8080" w:type="dxa"/>
          </w:tcPr>
          <w:p w14:paraId="09FB20F8" w14:textId="7C4B3B02" w:rsidR="00743865" w:rsidRPr="002A215B" w:rsidRDefault="00CE78FF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Describe two of the reasons why The First World War broke out in August 1914: the Great Powers, long term causes of WW1, short term causes of WW1, The Assassination of Franz-Ferdinand.</w:t>
            </w:r>
          </w:p>
          <w:p w14:paraId="5322652F" w14:textId="31043893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knowledge used, although some inaccuracies and not consistently relevant.</w:t>
            </w:r>
          </w:p>
        </w:tc>
      </w:tr>
      <w:tr w:rsidR="00FF5DE6" w:rsidRPr="002A215B" w14:paraId="46B9CFD3" w14:textId="77777777" w:rsidTr="002A215B">
        <w:tc>
          <w:tcPr>
            <w:tcW w:w="2410" w:type="dxa"/>
          </w:tcPr>
          <w:p w14:paraId="696CB3D8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8080" w:type="dxa"/>
          </w:tcPr>
          <w:p w14:paraId="232FAE47" w14:textId="34762515" w:rsidR="00743865" w:rsidRPr="002A215B" w:rsidRDefault="002A215B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Demonstrate basic recall of the reasons why The First World War broke out in August 1914: the Great Powers, long term causes of WW1, short term causes of WW1, the Assassination </w:t>
            </w:r>
            <w:r w:rsidR="00011147">
              <w:rPr>
                <w:rFonts w:ascii="Century Gothic" w:hAnsi="Century Gothic"/>
                <w:sz w:val="28"/>
                <w:szCs w:val="28"/>
              </w:rPr>
              <w:t>o</w:t>
            </w:r>
            <w:bookmarkStart w:id="0" w:name="_GoBack"/>
            <w:bookmarkEnd w:id="0"/>
            <w:r w:rsidRPr="002A215B">
              <w:rPr>
                <w:rFonts w:ascii="Century Gothic" w:hAnsi="Century Gothic"/>
                <w:sz w:val="28"/>
                <w:szCs w:val="28"/>
              </w:rPr>
              <w:t>f Franz-Ferdinand.</w:t>
            </w:r>
          </w:p>
          <w:p w14:paraId="12C29AD0" w14:textId="77777777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A3C4F45" w14:textId="4EB9EA3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Limited knowledge used.</w:t>
            </w:r>
          </w:p>
        </w:tc>
      </w:tr>
    </w:tbl>
    <w:p w14:paraId="27B2CB4B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6"/>
    <w:rsid w:val="00011147"/>
    <w:rsid w:val="0024576E"/>
    <w:rsid w:val="002A215B"/>
    <w:rsid w:val="00436E62"/>
    <w:rsid w:val="00446EB6"/>
    <w:rsid w:val="004D2DC5"/>
    <w:rsid w:val="0057069D"/>
    <w:rsid w:val="00743865"/>
    <w:rsid w:val="007F0089"/>
    <w:rsid w:val="00801C3B"/>
    <w:rsid w:val="00A63CD1"/>
    <w:rsid w:val="00B6532C"/>
    <w:rsid w:val="00CE78FF"/>
    <w:rsid w:val="00E7550C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E9F"/>
  <w15:chartTrackingRefBased/>
  <w15:docId w15:val="{BF771D17-3F3D-4837-B723-B4810EB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C08DE-AFDA-4CC6-84C0-4641BD53D335}"/>
</file>

<file path=customXml/itemProps2.xml><?xml version="1.0" encoding="utf-8"?>
<ds:datastoreItem xmlns:ds="http://schemas.openxmlformats.org/officeDocument/2006/customXml" ds:itemID="{9157FCBF-2114-40F6-B9A1-845BC4B37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692C5-9B89-41A0-83C1-453EA503A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12</cp:revision>
  <dcterms:created xsi:type="dcterms:W3CDTF">2021-12-23T13:33:00Z</dcterms:created>
  <dcterms:modified xsi:type="dcterms:W3CDTF">2022-03-04T14:55:00Z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389200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