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horzAnchor="margin" w:tblpXSpec="center" w:tblpY="-1072"/>
        <w:tblW w:w="10676" w:type="dxa"/>
        <w:tblLook w:val="04A0" w:firstRow="1" w:lastRow="0" w:firstColumn="1" w:lastColumn="0" w:noHBand="0" w:noVBand="1"/>
      </w:tblPr>
      <w:tblGrid>
        <w:gridCol w:w="1841"/>
        <w:gridCol w:w="8835"/>
      </w:tblGrid>
      <w:tr w:rsidR="00BE2FCB" w:rsidRPr="00BE2FCB" w14:paraId="4BAC575A" w14:textId="77777777" w:rsidTr="00BE2FCB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104F5" w14:textId="77777777" w:rsidR="00BE2FCB" w:rsidRPr="00616993" w:rsidRDefault="00BE2FCB" w:rsidP="00BE2FCB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 w:rsidRPr="00616993">
              <w:rPr>
                <w:rFonts w:ascii="Comic Sans MS" w:hAnsi="Comic Sans MS"/>
                <w:szCs w:val="28"/>
              </w:rPr>
              <w:t>Learner stage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7E72D" w14:textId="77777777" w:rsidR="00BE2FCB" w:rsidRPr="00616993" w:rsidRDefault="00BE2FCB" w:rsidP="00BE2FCB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 w:rsidRPr="00616993">
              <w:rPr>
                <w:rFonts w:ascii="Comic Sans MS" w:hAnsi="Comic Sans MS"/>
                <w:szCs w:val="28"/>
              </w:rPr>
              <w:t>What I should know, understand, be able to explain or do</w:t>
            </w:r>
          </w:p>
        </w:tc>
      </w:tr>
      <w:tr w:rsidR="00BE2FCB" w:rsidRPr="00BE2FCB" w14:paraId="0A9047FF" w14:textId="77777777" w:rsidTr="00BE2FCB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005C4" w14:textId="77777777" w:rsidR="00BE2FCB" w:rsidRPr="00616993" w:rsidRDefault="00BE2FCB" w:rsidP="00BE2FCB">
            <w:pPr>
              <w:pStyle w:val="NoSpacing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616993">
              <w:rPr>
                <w:rFonts w:ascii="Comic Sans MS" w:hAnsi="Comic Sans MS"/>
                <w:sz w:val="20"/>
                <w:szCs w:val="20"/>
              </w:rPr>
              <w:t>Exceptional Mastery (E)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898A1" w14:textId="5ED8EECD" w:rsidR="009223C4" w:rsidRPr="00407FE1" w:rsidRDefault="009223C4" w:rsidP="00BE2FCB">
            <w:pPr>
              <w:pStyle w:val="NoSpacing"/>
              <w:rPr>
                <w:rFonts w:ascii="Comic Sans MS" w:hAnsi="Comic Sans MS"/>
                <w:bCs/>
              </w:rPr>
            </w:pPr>
            <w:r w:rsidRPr="00407FE1">
              <w:rPr>
                <w:rFonts w:ascii="Comic Sans MS" w:hAnsi="Comic Sans MS"/>
                <w:bCs/>
              </w:rPr>
              <w:t xml:space="preserve">Demonstrate relevant and comprehensive knowledge, understanding and application of geographical information and issues in the context of </w:t>
            </w:r>
            <w:r w:rsidR="00814AF1" w:rsidRPr="00407FE1">
              <w:rPr>
                <w:rFonts w:ascii="Comic Sans MS" w:hAnsi="Comic Sans MS"/>
                <w:bCs/>
              </w:rPr>
              <w:t>I</w:t>
            </w:r>
            <w:r w:rsidR="00407FE1" w:rsidRPr="00407FE1">
              <w:rPr>
                <w:rFonts w:ascii="Comic Sans MS" w:hAnsi="Comic Sans MS"/>
                <w:bCs/>
              </w:rPr>
              <w:t>mpossible Places</w:t>
            </w:r>
          </w:p>
          <w:p w14:paraId="3C9199B2" w14:textId="26435E68" w:rsidR="009223C4" w:rsidRPr="00407FE1" w:rsidRDefault="00A05E78" w:rsidP="00BE2FCB">
            <w:pPr>
              <w:pStyle w:val="NoSpacing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  <w:sz w:val="20"/>
                <w:szCs w:val="20"/>
              </w:rPr>
              <w:t>Analyse why there is a</w:t>
            </w:r>
            <w:r w:rsidRPr="009223C4">
              <w:rPr>
                <w:rFonts w:ascii="Comic Sans MS" w:hAnsi="Comic Sans MS"/>
                <w:bCs/>
                <w:sz w:val="20"/>
                <w:szCs w:val="20"/>
              </w:rPr>
              <w:t xml:space="preserve"> complex interaction </w:t>
            </w:r>
            <w:r w:rsidR="009223C4" w:rsidRPr="00407FE1">
              <w:rPr>
                <w:rFonts w:ascii="Comic Sans MS" w:hAnsi="Comic Sans MS"/>
                <w:bCs/>
              </w:rPr>
              <w:t>and interrelationships between people and</w:t>
            </w:r>
            <w:r w:rsidR="00407FE1" w:rsidRPr="00407FE1">
              <w:rPr>
                <w:rFonts w:ascii="Comic Sans MS" w:hAnsi="Comic Sans MS"/>
                <w:bCs/>
              </w:rPr>
              <w:t xml:space="preserve"> Impossible Places and</w:t>
            </w:r>
            <w:r w:rsidR="009223C4" w:rsidRPr="00407FE1">
              <w:rPr>
                <w:rFonts w:ascii="Comic Sans MS" w:hAnsi="Comic Sans MS"/>
                <w:bCs/>
              </w:rPr>
              <w:t xml:space="preserve"> between geographical phenomena </w:t>
            </w:r>
          </w:p>
          <w:p w14:paraId="2C9D2AA3" w14:textId="1FB3DE0E" w:rsidR="009223C4" w:rsidRPr="00407FE1" w:rsidRDefault="009223C4" w:rsidP="00BE2FCB">
            <w:pPr>
              <w:pStyle w:val="NoSpacing"/>
              <w:rPr>
                <w:rFonts w:ascii="Comic Sans MS" w:hAnsi="Comic Sans MS"/>
                <w:bCs/>
              </w:rPr>
            </w:pPr>
            <w:r w:rsidRPr="00407FE1">
              <w:rPr>
                <w:rFonts w:ascii="Comic Sans MS" w:hAnsi="Comic Sans MS"/>
                <w:bCs/>
              </w:rPr>
              <w:t xml:space="preserve">Construct sustained and convincing arguments to draw well-evidenced conclusions </w:t>
            </w:r>
            <w:r w:rsidR="00407FE1" w:rsidRPr="00407FE1">
              <w:rPr>
                <w:rFonts w:ascii="Comic Sans MS" w:hAnsi="Comic Sans MS"/>
                <w:bCs/>
              </w:rPr>
              <w:t>about Impossible Places</w:t>
            </w:r>
          </w:p>
          <w:p w14:paraId="240FBB47" w14:textId="33D3FC33" w:rsidR="000E1673" w:rsidRPr="00407FE1" w:rsidRDefault="009223C4" w:rsidP="00BE2FCB">
            <w:pPr>
              <w:pStyle w:val="NoSpacing"/>
              <w:rPr>
                <w:rFonts w:ascii="Comic Sans MS" w:hAnsi="Comic Sans MS"/>
              </w:rPr>
            </w:pPr>
            <w:r w:rsidRPr="00407FE1">
              <w:rPr>
                <w:rFonts w:ascii="Comic Sans MS" w:hAnsi="Comic Sans MS"/>
                <w:bCs/>
              </w:rPr>
              <w:t xml:space="preserve">Use and evaluate a wide range of geographical skills and techniques effectively in the context </w:t>
            </w:r>
            <w:r w:rsidR="00407FE1" w:rsidRPr="00407FE1">
              <w:rPr>
                <w:rFonts w:ascii="Comic Sans MS" w:hAnsi="Comic Sans MS"/>
                <w:bCs/>
              </w:rPr>
              <w:t>of Impossible Places</w:t>
            </w:r>
          </w:p>
        </w:tc>
      </w:tr>
      <w:tr w:rsidR="00BE2FCB" w:rsidRPr="00BE2FCB" w14:paraId="245F052C" w14:textId="77777777" w:rsidTr="00FD0D12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6B3C3" w14:textId="77777777" w:rsidR="00BE2FCB" w:rsidRPr="00616993" w:rsidRDefault="00BE2FCB" w:rsidP="00BE2FCB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 w:rsidRPr="00616993">
              <w:rPr>
                <w:rFonts w:ascii="Comic Sans MS" w:hAnsi="Comic Sans MS"/>
                <w:szCs w:val="28"/>
              </w:rPr>
              <w:t>Advancing mastery (A)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C7552" w14:textId="52D7CF49" w:rsidR="006B40D5" w:rsidRPr="00407FE1" w:rsidRDefault="000E1673" w:rsidP="00B918B3">
            <w:pPr>
              <w:pStyle w:val="NoSpacing"/>
              <w:rPr>
                <w:rFonts w:ascii="Comic Sans MS" w:hAnsi="Comic Sans MS"/>
                <w:bCs/>
              </w:rPr>
            </w:pPr>
            <w:r w:rsidRPr="00407FE1">
              <w:rPr>
                <w:rFonts w:ascii="Comic Sans MS" w:hAnsi="Comic Sans MS"/>
                <w:bCs/>
              </w:rPr>
              <w:t xml:space="preserve">Demonstrate a range of accurate detail and specific case study knowledge, a good understanding and application of geographical information and issues in the context </w:t>
            </w:r>
            <w:r w:rsidR="00407FE1" w:rsidRPr="00407FE1">
              <w:rPr>
                <w:rFonts w:ascii="Comic Sans MS" w:hAnsi="Comic Sans MS"/>
                <w:bCs/>
              </w:rPr>
              <w:t>of Impossible Places</w:t>
            </w:r>
          </w:p>
          <w:p w14:paraId="1CC20EB5" w14:textId="51ECAD0F" w:rsidR="000E1673" w:rsidRPr="00407FE1" w:rsidRDefault="0017081A" w:rsidP="00B918B3">
            <w:pPr>
              <w:pStyle w:val="NoSpacing"/>
              <w:rPr>
                <w:rFonts w:ascii="Comic Sans MS" w:hAnsi="Comic Sans MS"/>
                <w:bCs/>
              </w:rPr>
            </w:pPr>
            <w:r w:rsidRPr="0017081A">
              <w:rPr>
                <w:rFonts w:ascii="Comic Sans MS" w:hAnsi="Comic Sans MS"/>
                <w:bCs/>
              </w:rPr>
              <w:t xml:space="preserve">Analyse why there is a complex interaction </w:t>
            </w:r>
            <w:bookmarkStart w:id="0" w:name="_GoBack"/>
            <w:bookmarkEnd w:id="0"/>
            <w:r w:rsidR="000E1673" w:rsidRPr="00407FE1">
              <w:rPr>
                <w:rFonts w:ascii="Comic Sans MS" w:hAnsi="Comic Sans MS"/>
                <w:bCs/>
              </w:rPr>
              <w:t xml:space="preserve">and interrelationships between people </w:t>
            </w:r>
            <w:r w:rsidR="00407FE1" w:rsidRPr="00407FE1">
              <w:rPr>
                <w:rFonts w:ascii="Comic Sans MS" w:hAnsi="Comic Sans MS"/>
                <w:bCs/>
              </w:rPr>
              <w:t xml:space="preserve">and Impossible Places </w:t>
            </w:r>
            <w:r w:rsidR="000E1673" w:rsidRPr="00407FE1">
              <w:rPr>
                <w:rFonts w:ascii="Comic Sans MS" w:hAnsi="Comic Sans MS"/>
                <w:bCs/>
              </w:rPr>
              <w:t>and between geographical phenomena</w:t>
            </w:r>
          </w:p>
          <w:p w14:paraId="3BA99ADC" w14:textId="46F2028D" w:rsidR="000E1673" w:rsidRPr="00407FE1" w:rsidRDefault="000E1673" w:rsidP="00B918B3">
            <w:pPr>
              <w:pStyle w:val="NoSpacing"/>
              <w:rPr>
                <w:rFonts w:ascii="Comic Sans MS" w:hAnsi="Comic Sans MS"/>
              </w:rPr>
            </w:pPr>
            <w:r w:rsidRPr="00407FE1">
              <w:rPr>
                <w:rFonts w:ascii="Comic Sans MS" w:hAnsi="Comic Sans MS"/>
                <w:bCs/>
              </w:rPr>
              <w:t xml:space="preserve">Conclusions are drawn which have been backed with geographical theory and evidence </w:t>
            </w:r>
            <w:r w:rsidR="00407FE1" w:rsidRPr="00407FE1">
              <w:rPr>
                <w:rFonts w:ascii="Comic Sans MS" w:hAnsi="Comic Sans MS"/>
              </w:rPr>
              <w:t xml:space="preserve">about </w:t>
            </w:r>
            <w:r w:rsidR="00407FE1" w:rsidRPr="00407FE1">
              <w:rPr>
                <w:rFonts w:ascii="Comic Sans MS" w:hAnsi="Comic Sans MS"/>
                <w:bCs/>
              </w:rPr>
              <w:t>Impossible Places</w:t>
            </w:r>
          </w:p>
          <w:p w14:paraId="4EC2DB2C" w14:textId="0A5A305C" w:rsidR="000E1673" w:rsidRPr="00407FE1" w:rsidRDefault="000E1673" w:rsidP="00B918B3">
            <w:pPr>
              <w:pStyle w:val="NoSpacing"/>
              <w:rPr>
                <w:rFonts w:ascii="Comic Sans MS" w:hAnsi="Comic Sans MS"/>
              </w:rPr>
            </w:pPr>
            <w:r w:rsidRPr="00407FE1">
              <w:rPr>
                <w:rFonts w:ascii="Comic Sans MS" w:hAnsi="Comic Sans MS"/>
                <w:bCs/>
              </w:rPr>
              <w:t xml:space="preserve">Uses a wide range of skills accurately, can interpret the data and start to evaluate the methods </w:t>
            </w:r>
            <w:r w:rsidRPr="00407FE1">
              <w:rPr>
                <w:rFonts w:ascii="Comic Sans MS" w:hAnsi="Comic Sans MS"/>
              </w:rPr>
              <w:t xml:space="preserve">in the context </w:t>
            </w:r>
            <w:r w:rsidR="00407FE1" w:rsidRPr="00407FE1">
              <w:rPr>
                <w:rFonts w:ascii="Comic Sans MS" w:hAnsi="Comic Sans MS"/>
              </w:rPr>
              <w:t xml:space="preserve">of </w:t>
            </w:r>
            <w:r w:rsidR="00407FE1" w:rsidRPr="00407FE1">
              <w:rPr>
                <w:rFonts w:ascii="Comic Sans MS" w:hAnsi="Comic Sans MS"/>
                <w:bCs/>
              </w:rPr>
              <w:t>Impossible Places</w:t>
            </w:r>
          </w:p>
        </w:tc>
      </w:tr>
      <w:tr w:rsidR="00BE2FCB" w:rsidRPr="00BE2FCB" w14:paraId="76F8C84D" w14:textId="77777777" w:rsidTr="00FD0D12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628D2" w14:textId="77777777" w:rsidR="00BE2FCB" w:rsidRPr="00616993" w:rsidRDefault="00BE2FCB" w:rsidP="00BE2FCB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 w:rsidRPr="00616993">
              <w:rPr>
                <w:rFonts w:ascii="Comic Sans MS" w:hAnsi="Comic Sans MS"/>
                <w:szCs w:val="28"/>
              </w:rPr>
              <w:t>Secure mastery (S)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426FA" w14:textId="7044C367" w:rsidR="006B40D5" w:rsidRPr="00407FE1" w:rsidRDefault="000E1673" w:rsidP="005A0A36">
            <w:pPr>
              <w:pStyle w:val="NoSpacing"/>
              <w:rPr>
                <w:rFonts w:ascii="Comic Sans MS" w:hAnsi="Comic Sans MS"/>
                <w:bCs/>
              </w:rPr>
            </w:pPr>
            <w:r w:rsidRPr="00407FE1">
              <w:rPr>
                <w:rFonts w:ascii="Comic Sans MS" w:hAnsi="Comic Sans MS"/>
                <w:bCs/>
              </w:rPr>
              <w:t xml:space="preserve">Demonstrate mostly accurate and appropriate knowledge, understanding and application of geographical information and issues in the context </w:t>
            </w:r>
            <w:r w:rsidR="00407FE1" w:rsidRPr="00407FE1">
              <w:rPr>
                <w:rFonts w:ascii="Comic Sans MS" w:hAnsi="Comic Sans MS"/>
                <w:bCs/>
              </w:rPr>
              <w:t>of Impossible Places</w:t>
            </w:r>
          </w:p>
          <w:p w14:paraId="4CAB5299" w14:textId="1C4DFC9B" w:rsidR="000E1673" w:rsidRPr="00407FE1" w:rsidRDefault="000E1673" w:rsidP="005A0A36">
            <w:pPr>
              <w:pStyle w:val="NoSpacing"/>
              <w:rPr>
                <w:rFonts w:ascii="Comic Sans MS" w:hAnsi="Comic Sans MS"/>
              </w:rPr>
            </w:pPr>
            <w:r w:rsidRPr="00407FE1">
              <w:rPr>
                <w:rFonts w:ascii="Comic Sans MS" w:hAnsi="Comic Sans MS"/>
              </w:rPr>
              <w:t xml:space="preserve">Demonstrate clear understanding of interactions and interrelationships between people </w:t>
            </w:r>
            <w:r w:rsidR="00407FE1" w:rsidRPr="00407FE1">
              <w:rPr>
                <w:rFonts w:ascii="Comic Sans MS" w:hAnsi="Comic Sans MS"/>
              </w:rPr>
              <w:t xml:space="preserve">and </w:t>
            </w:r>
            <w:r w:rsidR="00407FE1" w:rsidRPr="00407FE1">
              <w:rPr>
                <w:rFonts w:ascii="Comic Sans MS" w:hAnsi="Comic Sans MS"/>
                <w:bCs/>
              </w:rPr>
              <w:t>Impossible Places</w:t>
            </w:r>
            <w:r w:rsidR="00407FE1" w:rsidRPr="00407FE1">
              <w:rPr>
                <w:rFonts w:ascii="Comic Sans MS" w:hAnsi="Comic Sans MS"/>
              </w:rPr>
              <w:t xml:space="preserve"> </w:t>
            </w:r>
            <w:r w:rsidRPr="00407FE1">
              <w:rPr>
                <w:rFonts w:ascii="Comic Sans MS" w:hAnsi="Comic Sans MS"/>
              </w:rPr>
              <w:t>and between geographical phenomena</w:t>
            </w:r>
          </w:p>
          <w:p w14:paraId="3D901432" w14:textId="4ED85FC2" w:rsidR="000E1673" w:rsidRPr="00407FE1" w:rsidRDefault="000E1673" w:rsidP="005A0A36">
            <w:pPr>
              <w:pStyle w:val="NoSpacing"/>
              <w:rPr>
                <w:rFonts w:ascii="Comic Sans MS" w:hAnsi="Comic Sans MS"/>
              </w:rPr>
            </w:pPr>
            <w:r w:rsidRPr="00407FE1">
              <w:rPr>
                <w:rFonts w:ascii="Comic Sans MS" w:hAnsi="Comic Sans MS"/>
              </w:rPr>
              <w:t xml:space="preserve">Construct coherent arguments to draw conclusions supported by evidence </w:t>
            </w:r>
            <w:r w:rsidR="00407FE1" w:rsidRPr="00407FE1">
              <w:rPr>
                <w:rFonts w:ascii="Comic Sans MS" w:hAnsi="Comic Sans MS"/>
              </w:rPr>
              <w:t xml:space="preserve">about </w:t>
            </w:r>
            <w:r w:rsidR="00407FE1" w:rsidRPr="00407FE1">
              <w:rPr>
                <w:rFonts w:ascii="Comic Sans MS" w:hAnsi="Comic Sans MS"/>
                <w:bCs/>
              </w:rPr>
              <w:t>Impossible Places</w:t>
            </w:r>
          </w:p>
          <w:p w14:paraId="257E3D0C" w14:textId="46A272A9" w:rsidR="000E1673" w:rsidRPr="00407FE1" w:rsidRDefault="000E1673" w:rsidP="005A0A36">
            <w:pPr>
              <w:pStyle w:val="NoSpacing"/>
              <w:rPr>
                <w:rFonts w:ascii="Comic Sans MS" w:hAnsi="Comic Sans MS"/>
              </w:rPr>
            </w:pPr>
            <w:r w:rsidRPr="00407FE1">
              <w:rPr>
                <w:rFonts w:ascii="Comic Sans MS" w:hAnsi="Comic Sans MS"/>
              </w:rPr>
              <w:t>Use a range of geographical skills and techniques accurately, showing understanding of their purpose in the context of</w:t>
            </w:r>
            <w:r w:rsidR="00407FE1" w:rsidRPr="00407FE1">
              <w:rPr>
                <w:rFonts w:ascii="Comic Sans MS" w:hAnsi="Comic Sans MS"/>
                <w:bCs/>
              </w:rPr>
              <w:t xml:space="preserve"> Impossible Places</w:t>
            </w:r>
          </w:p>
        </w:tc>
      </w:tr>
      <w:tr w:rsidR="00BE2FCB" w:rsidRPr="00BE2FCB" w14:paraId="19DA0669" w14:textId="77777777" w:rsidTr="00FD0D12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93519" w14:textId="77777777" w:rsidR="00BE2FCB" w:rsidRPr="00616993" w:rsidRDefault="00BE2FCB" w:rsidP="00BE2FCB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 w:rsidRPr="00616993">
              <w:rPr>
                <w:rFonts w:ascii="Comic Sans MS" w:hAnsi="Comic Sans MS"/>
                <w:szCs w:val="28"/>
              </w:rPr>
              <w:t>Developing mastery (D)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5DB2B" w14:textId="6DF5FF69" w:rsidR="006B40D5" w:rsidRPr="00407FE1" w:rsidRDefault="000E1673" w:rsidP="00131D4A">
            <w:pPr>
              <w:pStyle w:val="NoSpacing"/>
              <w:rPr>
                <w:rFonts w:ascii="Comic Sans MS" w:hAnsi="Comic Sans MS"/>
                <w:bCs/>
              </w:rPr>
            </w:pPr>
            <w:r w:rsidRPr="00407FE1">
              <w:rPr>
                <w:rFonts w:ascii="Comic Sans MS" w:hAnsi="Comic Sans MS"/>
                <w:bCs/>
              </w:rPr>
              <w:t xml:space="preserve">Demonstrate limited knowledge, understanding and application of geographical information and issues in the context </w:t>
            </w:r>
            <w:r w:rsidR="00407FE1" w:rsidRPr="00407FE1">
              <w:rPr>
                <w:rFonts w:ascii="Comic Sans MS" w:hAnsi="Comic Sans MS"/>
                <w:bCs/>
              </w:rPr>
              <w:t>of Impossible Places</w:t>
            </w:r>
          </w:p>
          <w:p w14:paraId="5E0FA1F2" w14:textId="1779BDC2" w:rsidR="000E1673" w:rsidRPr="00407FE1" w:rsidRDefault="000E1673" w:rsidP="00131D4A">
            <w:pPr>
              <w:pStyle w:val="NoSpacing"/>
              <w:rPr>
                <w:rFonts w:ascii="Comic Sans MS" w:hAnsi="Comic Sans MS"/>
              </w:rPr>
            </w:pPr>
            <w:r w:rsidRPr="00407FE1">
              <w:rPr>
                <w:rFonts w:ascii="Comic Sans MS" w:hAnsi="Comic Sans MS"/>
              </w:rPr>
              <w:t xml:space="preserve">Demonstrate basic understanding of aspects of interactions and interrelationships </w:t>
            </w:r>
            <w:r w:rsidR="00407FE1" w:rsidRPr="00407FE1">
              <w:rPr>
                <w:rFonts w:ascii="Comic Sans MS" w:hAnsi="Comic Sans MS"/>
              </w:rPr>
              <w:t xml:space="preserve">between </w:t>
            </w:r>
            <w:r w:rsidR="00407FE1" w:rsidRPr="00407FE1">
              <w:rPr>
                <w:rFonts w:ascii="Comic Sans MS" w:hAnsi="Comic Sans MS"/>
                <w:bCs/>
              </w:rPr>
              <w:t>Impossible Places</w:t>
            </w:r>
            <w:r w:rsidR="00407FE1" w:rsidRPr="00407FE1">
              <w:rPr>
                <w:rFonts w:ascii="Comic Sans MS" w:hAnsi="Comic Sans MS"/>
              </w:rPr>
              <w:t xml:space="preserve"> </w:t>
            </w:r>
            <w:r w:rsidRPr="00407FE1">
              <w:rPr>
                <w:rFonts w:ascii="Comic Sans MS" w:hAnsi="Comic Sans MS"/>
              </w:rPr>
              <w:t>and between geographical phenomena</w:t>
            </w:r>
          </w:p>
          <w:p w14:paraId="5DD5AFE2" w14:textId="4D16EFC5" w:rsidR="000E1673" w:rsidRPr="00407FE1" w:rsidRDefault="000E1673" w:rsidP="00131D4A">
            <w:pPr>
              <w:pStyle w:val="NoSpacing"/>
              <w:rPr>
                <w:rFonts w:ascii="Comic Sans MS" w:hAnsi="Comic Sans MS"/>
              </w:rPr>
            </w:pPr>
            <w:r w:rsidRPr="00407FE1">
              <w:rPr>
                <w:rFonts w:ascii="Comic Sans MS" w:hAnsi="Comic Sans MS"/>
              </w:rPr>
              <w:t xml:space="preserve">Make straightforward comments with some reference to evidence </w:t>
            </w:r>
            <w:r w:rsidR="00407FE1" w:rsidRPr="00407FE1">
              <w:rPr>
                <w:rFonts w:ascii="Comic Sans MS" w:hAnsi="Comic Sans MS"/>
              </w:rPr>
              <w:t xml:space="preserve">about </w:t>
            </w:r>
            <w:r w:rsidR="00407FE1" w:rsidRPr="00407FE1">
              <w:rPr>
                <w:rFonts w:ascii="Comic Sans MS" w:hAnsi="Comic Sans MS"/>
                <w:bCs/>
              </w:rPr>
              <w:t>Impossible Places</w:t>
            </w:r>
          </w:p>
          <w:p w14:paraId="3FF44A7A" w14:textId="6DF321F8" w:rsidR="000E1673" w:rsidRPr="00407FE1" w:rsidRDefault="000E1673" w:rsidP="00131D4A">
            <w:pPr>
              <w:pStyle w:val="NoSpacing"/>
              <w:rPr>
                <w:rFonts w:ascii="Comic Sans MS" w:hAnsi="Comic Sans MS"/>
              </w:rPr>
            </w:pPr>
            <w:r w:rsidRPr="00407FE1">
              <w:rPr>
                <w:rFonts w:ascii="Comic Sans MS" w:hAnsi="Comic Sans MS"/>
              </w:rPr>
              <w:t xml:space="preserve">Use some basic geographical skills and techniques with limited accuracy in the context </w:t>
            </w:r>
            <w:r w:rsidR="00407FE1" w:rsidRPr="00407FE1">
              <w:rPr>
                <w:rFonts w:ascii="Comic Sans MS" w:hAnsi="Comic Sans MS"/>
              </w:rPr>
              <w:t xml:space="preserve">of </w:t>
            </w:r>
            <w:r w:rsidR="00407FE1" w:rsidRPr="00407FE1">
              <w:rPr>
                <w:rFonts w:ascii="Comic Sans MS" w:hAnsi="Comic Sans MS"/>
                <w:bCs/>
              </w:rPr>
              <w:t>Impossible Places</w:t>
            </w:r>
          </w:p>
        </w:tc>
      </w:tr>
      <w:tr w:rsidR="00BE2FCB" w:rsidRPr="00BE2FCB" w14:paraId="380A0FDE" w14:textId="77777777" w:rsidTr="00BE2FCB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4A6AF" w14:textId="3E0F0FA5" w:rsidR="00BE2FCB" w:rsidRPr="00616993" w:rsidRDefault="00C873D6" w:rsidP="00BE2FCB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 w:rsidRPr="00616993">
              <w:rPr>
                <w:rFonts w:ascii="Comic Sans MS" w:hAnsi="Comic Sans MS"/>
                <w:szCs w:val="28"/>
              </w:rPr>
              <w:t>Emerging</w:t>
            </w:r>
            <w:r w:rsidR="00BE2FCB" w:rsidRPr="00616993">
              <w:rPr>
                <w:rFonts w:ascii="Comic Sans MS" w:hAnsi="Comic Sans MS"/>
                <w:szCs w:val="28"/>
              </w:rPr>
              <w:t xml:space="preserve"> mastery (F)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AD742" w14:textId="5553932C" w:rsidR="000E1673" w:rsidRPr="00407FE1" w:rsidRDefault="000E1673" w:rsidP="000E1673">
            <w:pPr>
              <w:pStyle w:val="NoSpacing"/>
              <w:rPr>
                <w:rFonts w:ascii="Comic Sans MS" w:hAnsi="Comic Sans MS"/>
                <w:bCs/>
              </w:rPr>
            </w:pPr>
            <w:r w:rsidRPr="00407FE1">
              <w:rPr>
                <w:rFonts w:ascii="Comic Sans MS" w:hAnsi="Comic Sans MS"/>
                <w:bCs/>
              </w:rPr>
              <w:t xml:space="preserve">Demonstrates limited knowledge of places and geographical issues in the context </w:t>
            </w:r>
            <w:r w:rsidR="00407FE1" w:rsidRPr="00407FE1">
              <w:rPr>
                <w:rFonts w:ascii="Comic Sans MS" w:hAnsi="Comic Sans MS"/>
                <w:bCs/>
              </w:rPr>
              <w:t>of Impossible Places</w:t>
            </w:r>
          </w:p>
          <w:p w14:paraId="5A1FF56A" w14:textId="3F28CDE8" w:rsidR="000E1673" w:rsidRPr="00407FE1" w:rsidRDefault="000E1673" w:rsidP="000E1673">
            <w:pPr>
              <w:pStyle w:val="NoSpacing"/>
              <w:rPr>
                <w:rFonts w:ascii="Comic Sans MS" w:hAnsi="Comic Sans MS"/>
              </w:rPr>
            </w:pPr>
            <w:r w:rsidRPr="00407FE1">
              <w:rPr>
                <w:rFonts w:ascii="Comic Sans MS" w:hAnsi="Comic Sans MS"/>
              </w:rPr>
              <w:t xml:space="preserve">Links can be made between people </w:t>
            </w:r>
            <w:r w:rsidR="00407FE1" w:rsidRPr="00407FE1">
              <w:rPr>
                <w:rFonts w:ascii="Comic Sans MS" w:hAnsi="Comic Sans MS"/>
              </w:rPr>
              <w:t xml:space="preserve">and </w:t>
            </w:r>
            <w:r w:rsidR="00407FE1" w:rsidRPr="00407FE1">
              <w:rPr>
                <w:rFonts w:ascii="Comic Sans MS" w:hAnsi="Comic Sans MS"/>
                <w:bCs/>
              </w:rPr>
              <w:t>Impossible Places</w:t>
            </w:r>
            <w:r w:rsidR="00407FE1" w:rsidRPr="00407FE1">
              <w:rPr>
                <w:rFonts w:ascii="Comic Sans MS" w:hAnsi="Comic Sans MS"/>
              </w:rPr>
              <w:t xml:space="preserve"> </w:t>
            </w:r>
            <w:r w:rsidRPr="00407FE1">
              <w:rPr>
                <w:rFonts w:ascii="Comic Sans MS" w:hAnsi="Comic Sans MS"/>
              </w:rPr>
              <w:t>and between geographical phenomena with scaffolding</w:t>
            </w:r>
          </w:p>
          <w:p w14:paraId="0B196339" w14:textId="09A7ED8D" w:rsidR="000E1673" w:rsidRPr="00407FE1" w:rsidRDefault="000E1673" w:rsidP="000E1673">
            <w:pPr>
              <w:pStyle w:val="NoSpacing"/>
              <w:rPr>
                <w:rFonts w:ascii="Comic Sans MS" w:hAnsi="Comic Sans MS"/>
              </w:rPr>
            </w:pPr>
            <w:r w:rsidRPr="00407FE1">
              <w:rPr>
                <w:rFonts w:ascii="Comic Sans MS" w:hAnsi="Comic Sans MS"/>
              </w:rPr>
              <w:t xml:space="preserve">Can provide answers to simple questions based on the evidence </w:t>
            </w:r>
            <w:r w:rsidR="00407FE1" w:rsidRPr="00407FE1">
              <w:rPr>
                <w:rFonts w:ascii="Comic Sans MS" w:hAnsi="Comic Sans MS"/>
              </w:rPr>
              <w:t xml:space="preserve">about </w:t>
            </w:r>
            <w:r w:rsidR="00407FE1" w:rsidRPr="00407FE1">
              <w:rPr>
                <w:rFonts w:ascii="Comic Sans MS" w:hAnsi="Comic Sans MS"/>
                <w:bCs/>
              </w:rPr>
              <w:t>Impossible Places</w:t>
            </w:r>
          </w:p>
          <w:p w14:paraId="73C718A9" w14:textId="6C1A1E47" w:rsidR="0090462C" w:rsidRPr="00407FE1" w:rsidRDefault="000E1673" w:rsidP="00BE2FCB">
            <w:pPr>
              <w:pStyle w:val="NoSpacing"/>
              <w:rPr>
                <w:rFonts w:ascii="Comic Sans MS" w:hAnsi="Comic Sans MS"/>
              </w:rPr>
            </w:pPr>
            <w:r w:rsidRPr="00407FE1">
              <w:rPr>
                <w:rFonts w:ascii="Comic Sans MS" w:hAnsi="Comic Sans MS"/>
              </w:rPr>
              <w:t xml:space="preserve">Can recognise map symbols, or construct basic graphs with scaffolding in the context </w:t>
            </w:r>
            <w:r w:rsidR="00407FE1" w:rsidRPr="00407FE1">
              <w:rPr>
                <w:rFonts w:ascii="Comic Sans MS" w:hAnsi="Comic Sans MS"/>
              </w:rPr>
              <w:t xml:space="preserve">of </w:t>
            </w:r>
            <w:r w:rsidR="00407FE1" w:rsidRPr="00407FE1">
              <w:rPr>
                <w:rFonts w:ascii="Comic Sans MS" w:hAnsi="Comic Sans MS"/>
                <w:bCs/>
              </w:rPr>
              <w:t>Impossible Places</w:t>
            </w:r>
          </w:p>
        </w:tc>
      </w:tr>
    </w:tbl>
    <w:p w14:paraId="721C30C5" w14:textId="77777777" w:rsidR="001142C9" w:rsidRDefault="001142C9"/>
    <w:sectPr w:rsidR="001142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2FCB"/>
    <w:rsid w:val="000E1673"/>
    <w:rsid w:val="001142C9"/>
    <w:rsid w:val="00131D4A"/>
    <w:rsid w:val="00157DA6"/>
    <w:rsid w:val="0017081A"/>
    <w:rsid w:val="001E59BB"/>
    <w:rsid w:val="0021060C"/>
    <w:rsid w:val="00341844"/>
    <w:rsid w:val="003B4117"/>
    <w:rsid w:val="00407FE1"/>
    <w:rsid w:val="0056211F"/>
    <w:rsid w:val="005A0A36"/>
    <w:rsid w:val="005B2B5E"/>
    <w:rsid w:val="00616993"/>
    <w:rsid w:val="006B40D5"/>
    <w:rsid w:val="007B3BF3"/>
    <w:rsid w:val="00814AF1"/>
    <w:rsid w:val="0090462C"/>
    <w:rsid w:val="009223C4"/>
    <w:rsid w:val="009A1A43"/>
    <w:rsid w:val="009E7DB6"/>
    <w:rsid w:val="00A05E78"/>
    <w:rsid w:val="00B918B3"/>
    <w:rsid w:val="00BE2FCB"/>
    <w:rsid w:val="00C873D6"/>
    <w:rsid w:val="00CF2624"/>
    <w:rsid w:val="00DD351A"/>
    <w:rsid w:val="00E9015F"/>
    <w:rsid w:val="00F56DBC"/>
    <w:rsid w:val="00FD0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803AFE"/>
  <w15:chartTrackingRefBased/>
  <w15:docId w15:val="{705BEE61-A2C2-4E1E-9E40-BDD79D6A9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E2FC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E2F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E2FC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8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7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8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1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54C07F38461240B0534515ED0307DC" ma:contentTypeVersion="4" ma:contentTypeDescription="Create a new document." ma:contentTypeScope="" ma:versionID="581403b88a39b7aa5338e8fa9b306dd7">
  <xsd:schema xmlns:xsd="http://www.w3.org/2001/XMLSchema" xmlns:xs="http://www.w3.org/2001/XMLSchema" xmlns:p="http://schemas.microsoft.com/office/2006/metadata/properties" xmlns:ns2="edded036-18b6-4d2d-ae47-68952a37adc4" targetNamespace="http://schemas.microsoft.com/office/2006/metadata/properties" ma:root="true" ma:fieldsID="21e36fe84f871965b8c7315d0af6c856" ns2:_="">
    <xsd:import namespace="edded036-18b6-4d2d-ae47-68952a37ad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ded036-18b6-4d2d-ae47-68952a37ad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415D95A-4496-4448-9EAA-B5C937258CA8}"/>
</file>

<file path=customXml/itemProps2.xml><?xml version="1.0" encoding="utf-8"?>
<ds:datastoreItem xmlns:ds="http://schemas.openxmlformats.org/officeDocument/2006/customXml" ds:itemID="{D208049B-02EE-4EC5-89C9-0DF0941A78BF}"/>
</file>

<file path=customXml/itemProps3.xml><?xml version="1.0" encoding="utf-8"?>
<ds:datastoreItem xmlns:ds="http://schemas.openxmlformats.org/officeDocument/2006/customXml" ds:itemID="{C4DDF285-9897-4E19-859F-3ED82B156C3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363</Words>
  <Characters>2310</Characters>
  <Application>Microsoft Office Word</Application>
  <DocSecurity>0</DocSecurity>
  <Lines>53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Hayward</dc:creator>
  <cp:keywords/>
  <dc:description/>
  <cp:lastModifiedBy>Scott Allott</cp:lastModifiedBy>
  <cp:revision>17</cp:revision>
  <dcterms:created xsi:type="dcterms:W3CDTF">2020-09-22T19:19:00Z</dcterms:created>
  <dcterms:modified xsi:type="dcterms:W3CDTF">2021-09-02T19:51:00Z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0x0101000F54C07F38461240B0534515ED0307DC</vt:lpwstr>
  </property>
</Properties>
</file>