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34B83A9" w14:textId="77777777" w:rsidR="00F90782" w:rsidRDefault="00710C4F" w:rsidP="006317EB">
                            <w:pPr>
                              <w:jc w:val="center"/>
                              <w:rPr>
                                <w:rFonts w:ascii="Calibri" w:hAnsi="Calibri" w:cs="Calibri"/>
                                <w:b/>
                                <w:sz w:val="40"/>
                                <w:szCs w:val="40"/>
                              </w:rPr>
                            </w:pPr>
                            <w:r>
                              <w:rPr>
                                <w:rFonts w:ascii="Calibri" w:hAnsi="Calibri" w:cs="Calibri"/>
                                <w:b/>
                                <w:sz w:val="40"/>
                                <w:szCs w:val="40"/>
                              </w:rPr>
                              <w:t xml:space="preserve">Sholing Junior School </w:t>
                            </w:r>
                          </w:p>
                          <w:p w14:paraId="2A07656A" w14:textId="30E383FE" w:rsidR="006317EB" w:rsidRDefault="00643E3F" w:rsidP="006317EB">
                            <w:pPr>
                              <w:jc w:val="center"/>
                              <w:rPr>
                                <w:rFonts w:ascii="Calibri" w:hAnsi="Calibri" w:cs="Calibri"/>
                                <w:b/>
                                <w:sz w:val="40"/>
                                <w:szCs w:val="40"/>
                              </w:rPr>
                            </w:pPr>
                            <w:r>
                              <w:rPr>
                                <w:rFonts w:ascii="Calibri" w:hAnsi="Calibri" w:cs="Calibri"/>
                                <w:b/>
                                <w:sz w:val="40"/>
                                <w:szCs w:val="40"/>
                              </w:rPr>
                              <w:t>Parent and Visitor Conduct Policy</w:t>
                            </w:r>
                          </w:p>
                          <w:p w14:paraId="49AD2A40" w14:textId="77777777" w:rsidR="00643E3F" w:rsidRDefault="00643E3F" w:rsidP="006317EB">
                            <w:pPr>
                              <w:jc w:val="center"/>
                              <w:rPr>
                                <w:rFonts w:ascii="Calibri" w:hAnsi="Calibri" w:cs="Calibri"/>
                                <w:b/>
                                <w:sz w:val="40"/>
                                <w:szCs w:val="40"/>
                              </w:rPr>
                            </w:pP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34B83A9" w14:textId="77777777" w:rsidR="00F90782" w:rsidRDefault="00710C4F" w:rsidP="006317EB">
                      <w:pPr>
                        <w:jc w:val="center"/>
                        <w:rPr>
                          <w:rFonts w:ascii="Calibri" w:hAnsi="Calibri" w:cs="Calibri"/>
                          <w:b/>
                          <w:sz w:val="40"/>
                          <w:szCs w:val="40"/>
                        </w:rPr>
                      </w:pPr>
                      <w:r>
                        <w:rPr>
                          <w:rFonts w:ascii="Calibri" w:hAnsi="Calibri" w:cs="Calibri"/>
                          <w:b/>
                          <w:sz w:val="40"/>
                          <w:szCs w:val="40"/>
                        </w:rPr>
                        <w:t xml:space="preserve">Sholing Junior School </w:t>
                      </w:r>
                    </w:p>
                    <w:p w14:paraId="2A07656A" w14:textId="30E383FE" w:rsidR="006317EB" w:rsidRDefault="00643E3F" w:rsidP="006317EB">
                      <w:pPr>
                        <w:jc w:val="center"/>
                        <w:rPr>
                          <w:rFonts w:ascii="Calibri" w:hAnsi="Calibri" w:cs="Calibri"/>
                          <w:b/>
                          <w:sz w:val="40"/>
                          <w:szCs w:val="40"/>
                        </w:rPr>
                      </w:pPr>
                      <w:r>
                        <w:rPr>
                          <w:rFonts w:ascii="Calibri" w:hAnsi="Calibri" w:cs="Calibri"/>
                          <w:b/>
                          <w:sz w:val="40"/>
                          <w:szCs w:val="40"/>
                        </w:rPr>
                        <w:t>Parent and Visitor Conduct Policy</w:t>
                      </w:r>
                    </w:p>
                    <w:p w14:paraId="49AD2A40" w14:textId="77777777" w:rsidR="00643E3F" w:rsidRDefault="00643E3F" w:rsidP="006317EB">
                      <w:pPr>
                        <w:jc w:val="center"/>
                        <w:rPr>
                          <w:rFonts w:ascii="Calibri" w:hAnsi="Calibri" w:cs="Calibri"/>
                          <w:b/>
                          <w:sz w:val="40"/>
                          <w:szCs w:val="40"/>
                        </w:rPr>
                      </w:pP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2A8C5A5" w:rsidR="00473035" w:rsidRPr="00622513" w:rsidRDefault="00643E3F" w:rsidP="00473035">
                            <w:pPr>
                              <w:rPr>
                                <w:sz w:val="28"/>
                                <w:szCs w:val="28"/>
                              </w:rPr>
                            </w:pPr>
                            <w:r>
                              <w:rPr>
                                <w:sz w:val="28"/>
                                <w:szCs w:val="28"/>
                              </w:rPr>
                              <w:t xml:space="preserve">M. Abbott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32A8C5A5" w:rsidR="00473035" w:rsidRPr="00622513" w:rsidRDefault="00643E3F" w:rsidP="00473035">
                      <w:pPr>
                        <w:rPr>
                          <w:sz w:val="28"/>
                          <w:szCs w:val="28"/>
                        </w:rPr>
                      </w:pPr>
                      <w:r>
                        <w:rPr>
                          <w:sz w:val="28"/>
                          <w:szCs w:val="28"/>
                        </w:rPr>
                        <w:t xml:space="preserve">M. Abbott </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0D0917D2" w:rsidR="00473035" w:rsidRPr="00622513" w:rsidRDefault="00F90782" w:rsidP="00473035">
                            <w:pPr>
                              <w:rPr>
                                <w:sz w:val="28"/>
                                <w:szCs w:val="28"/>
                              </w:rPr>
                            </w:pPr>
                            <w:r>
                              <w:rPr>
                                <w:sz w:val="28"/>
                                <w:szCs w:val="28"/>
                              </w:rPr>
                              <w:t xml:space="preserve">Jane Butler </w:t>
                            </w:r>
                            <w:proofErr w:type="spellStart"/>
                            <w:r>
                              <w:rPr>
                                <w:sz w:val="28"/>
                                <w:szCs w:val="28"/>
                              </w:rPr>
                              <w:t>CoG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0D0917D2" w:rsidR="00473035" w:rsidRPr="00622513" w:rsidRDefault="00F90782" w:rsidP="00473035">
                      <w:pPr>
                        <w:rPr>
                          <w:sz w:val="28"/>
                          <w:szCs w:val="28"/>
                        </w:rPr>
                      </w:pPr>
                      <w:r>
                        <w:rPr>
                          <w:sz w:val="28"/>
                          <w:szCs w:val="28"/>
                        </w:rPr>
                        <w:t xml:space="preserve">Jane Butler </w:t>
                      </w:r>
                      <w:proofErr w:type="spellStart"/>
                      <w:r>
                        <w:rPr>
                          <w:sz w:val="28"/>
                          <w:szCs w:val="28"/>
                        </w:rPr>
                        <w:t>CoG</w:t>
                      </w:r>
                      <w:proofErr w:type="spellEnd"/>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4FEC31F8" w:rsidR="00473035" w:rsidRPr="00622513" w:rsidRDefault="00202235" w:rsidP="00473035">
                            <w:pPr>
                              <w:rPr>
                                <w:sz w:val="28"/>
                                <w:szCs w:val="28"/>
                              </w:rPr>
                            </w:pPr>
                            <w:r>
                              <w:rPr>
                                <w:sz w:val="28"/>
                                <w:szCs w:val="28"/>
                              </w:rPr>
                              <w:t>September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4FEC31F8" w:rsidR="00473035" w:rsidRPr="00622513" w:rsidRDefault="00202235" w:rsidP="00473035">
                      <w:pPr>
                        <w:rPr>
                          <w:sz w:val="28"/>
                          <w:szCs w:val="28"/>
                        </w:rPr>
                      </w:pPr>
                      <w:r>
                        <w:rPr>
                          <w:sz w:val="28"/>
                          <w:szCs w:val="28"/>
                        </w:rPr>
                        <w:t>September 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1025A54C" w:rsidR="00473035" w:rsidRPr="00622513" w:rsidRDefault="00643E3F" w:rsidP="00473035">
                            <w:pPr>
                              <w:rPr>
                                <w:sz w:val="28"/>
                                <w:szCs w:val="28"/>
                              </w:rPr>
                            </w:pPr>
                            <w:r>
                              <w:rPr>
                                <w:sz w:val="28"/>
                                <w:szCs w:val="28"/>
                              </w:rPr>
                              <w:t>September</w:t>
                            </w:r>
                            <w:r w:rsidR="00202235">
                              <w:rPr>
                                <w:sz w:val="28"/>
                                <w:szCs w:val="28"/>
                              </w:rPr>
                              <w:t xml:space="preserv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1025A54C" w:rsidR="00473035" w:rsidRPr="00622513" w:rsidRDefault="00643E3F" w:rsidP="00473035">
                      <w:pPr>
                        <w:rPr>
                          <w:sz w:val="28"/>
                          <w:szCs w:val="28"/>
                        </w:rPr>
                      </w:pPr>
                      <w:r>
                        <w:rPr>
                          <w:sz w:val="28"/>
                          <w:szCs w:val="28"/>
                        </w:rPr>
                        <w:t>September</w:t>
                      </w:r>
                      <w:r w:rsidR="00202235">
                        <w:rPr>
                          <w:sz w:val="28"/>
                          <w:szCs w:val="28"/>
                        </w:rPr>
                        <w:t xml:space="preserve"> 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3D3AC56D" w:rsidR="00473035" w:rsidRPr="00622513" w:rsidRDefault="00202235" w:rsidP="00473035">
                            <w:pPr>
                              <w:rPr>
                                <w:sz w:val="28"/>
                                <w:szCs w:val="28"/>
                              </w:rPr>
                            </w:pPr>
                            <w:r>
                              <w:rPr>
                                <w:sz w:val="28"/>
                                <w:szCs w:val="28"/>
                              </w:rPr>
                              <w:t>September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3D3AC56D" w:rsidR="00473035" w:rsidRPr="00622513" w:rsidRDefault="00202235" w:rsidP="00473035">
                      <w:pPr>
                        <w:rPr>
                          <w:sz w:val="28"/>
                          <w:szCs w:val="28"/>
                        </w:rPr>
                      </w:pPr>
                      <w:r>
                        <w:rPr>
                          <w:sz w:val="28"/>
                          <w:szCs w:val="28"/>
                        </w:rPr>
                        <w:t>September 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p w14:paraId="1AE4591F" w14:textId="77777777" w:rsidR="00710C4F" w:rsidRDefault="00710C4F" w:rsidP="00710C4F">
      <w:pPr>
        <w:pStyle w:val="NoSpacing"/>
      </w:pPr>
      <w:r>
        <w:t xml:space="preserve">Introduction </w:t>
      </w:r>
    </w:p>
    <w:p w14:paraId="453BADBD" w14:textId="559DF09C" w:rsidR="00710C4F" w:rsidRDefault="00F90782" w:rsidP="000914B8">
      <w:pPr>
        <w:pStyle w:val="NoSpacing"/>
        <w:numPr>
          <w:ilvl w:val="0"/>
          <w:numId w:val="10"/>
        </w:numPr>
      </w:pPr>
      <w:r>
        <w:t>Sholing Junior S</w:t>
      </w:r>
      <w:r w:rsidR="00710C4F">
        <w:t>chool is founded on the principle of a positive and successful partnership between our school and parents; this is reflected in our approach to supporting learning, ensuring good attendance, providing enrichment and extra-curricular activities and working together to support pupils’ welfare.</w:t>
      </w:r>
    </w:p>
    <w:p w14:paraId="1D84FD56" w14:textId="77777777" w:rsidR="00710C4F" w:rsidRDefault="00710C4F" w:rsidP="000914B8">
      <w:pPr>
        <w:pStyle w:val="NoSpacing"/>
        <w:numPr>
          <w:ilvl w:val="0"/>
          <w:numId w:val="10"/>
        </w:numPr>
      </w:pPr>
      <w:r>
        <w:t>We understand that in some situations when working together to support children, parents and schools will have different views about what the approach should be. Usually, we find that constructive dialogue leads to a shared understanding of a situation and agreement about the way forward.</w:t>
      </w:r>
    </w:p>
    <w:p w14:paraId="11F77F46" w14:textId="77777777" w:rsidR="00710C4F" w:rsidRDefault="00710C4F" w:rsidP="000914B8">
      <w:pPr>
        <w:pStyle w:val="NoSpacing"/>
        <w:numPr>
          <w:ilvl w:val="0"/>
          <w:numId w:val="10"/>
        </w:numPr>
        <w:rPr>
          <w:b/>
          <w:bCs/>
        </w:rPr>
      </w:pPr>
      <w:r>
        <w:t>On rare occasions, when parents or visitors behave inappropriately or unacceptably towards our staff or pupils, we need to take steps to resolve this, and this policy outlines our approach to this.</w:t>
      </w:r>
    </w:p>
    <w:p w14:paraId="5EDA484A" w14:textId="77777777" w:rsidR="00710C4F" w:rsidRDefault="00710C4F" w:rsidP="00710C4F">
      <w:pPr>
        <w:pStyle w:val="NoSpacing"/>
        <w:rPr>
          <w:b/>
          <w:bCs/>
        </w:rPr>
      </w:pPr>
    </w:p>
    <w:p w14:paraId="771430FF" w14:textId="77777777" w:rsidR="00710C4F" w:rsidRPr="007F7E4D" w:rsidRDefault="00710C4F" w:rsidP="00710C4F">
      <w:pPr>
        <w:pStyle w:val="NoSpacing"/>
        <w:rPr>
          <w:b/>
          <w:bCs/>
        </w:rPr>
      </w:pPr>
      <w:r w:rsidRPr="007F7E4D">
        <w:rPr>
          <w:b/>
          <w:bCs/>
        </w:rPr>
        <w:t>Purpose and scope</w:t>
      </w:r>
    </w:p>
    <w:p w14:paraId="5CA898FA" w14:textId="1CB27979" w:rsidR="00710C4F" w:rsidRDefault="00710C4F" w:rsidP="00710C4F">
      <w:pPr>
        <w:pStyle w:val="NoSpacing"/>
      </w:pPr>
      <w:r>
        <w:t xml:space="preserve">We will act to ensure </w:t>
      </w:r>
      <w:r w:rsidR="00F90782">
        <w:t xml:space="preserve">Sholing Junior School </w:t>
      </w:r>
      <w:r>
        <w:t xml:space="preserve">is a safe place for pupils, staff and all other members of our school community. </w:t>
      </w:r>
    </w:p>
    <w:p w14:paraId="4B018FDA" w14:textId="77777777" w:rsidR="00710C4F" w:rsidRDefault="00710C4F" w:rsidP="00710C4F">
      <w:pPr>
        <w:pStyle w:val="NoSpacing"/>
      </w:pPr>
    </w:p>
    <w:p w14:paraId="15F880A7" w14:textId="77777777" w:rsidR="00710C4F" w:rsidRDefault="00710C4F" w:rsidP="00710C4F">
      <w:pPr>
        <w:tabs>
          <w:tab w:val="left" w:pos="1875"/>
        </w:tabs>
      </w:pPr>
      <w:r>
        <w:t>We believe it is important to maintain positive relationships with all members of our school community and value our strong relationship with parents/carers which together helps us achieve the very best for the pupils in a mutually supportive partnership between parents, class teachers and the school community. If a parent/carer/visitor has concerns, we will always listen to them and seek to address them.</w:t>
      </w:r>
    </w:p>
    <w:p w14:paraId="796C5411" w14:textId="77777777" w:rsidR="00710C4F" w:rsidRDefault="00710C4F" w:rsidP="00710C4F">
      <w:pPr>
        <w:pStyle w:val="NoSpacing"/>
      </w:pPr>
      <w:r>
        <w:t>Our school staff strive</w:t>
      </w:r>
      <w:r w:rsidRPr="00471D7D">
        <w:t xml:space="preserve"> to:</w:t>
      </w:r>
    </w:p>
    <w:p w14:paraId="4BE2025E" w14:textId="77777777" w:rsidR="00710C4F" w:rsidRDefault="00710C4F" w:rsidP="000914B8">
      <w:pPr>
        <w:pStyle w:val="NoSpacing"/>
        <w:numPr>
          <w:ilvl w:val="0"/>
          <w:numId w:val="11"/>
        </w:numPr>
      </w:pPr>
      <w:r>
        <w:t>Develop a</w:t>
      </w:r>
      <w:r w:rsidRPr="00471D7D">
        <w:t xml:space="preserve"> </w:t>
      </w:r>
      <w:r>
        <w:t xml:space="preserve">positive </w:t>
      </w:r>
      <w:r w:rsidRPr="00471D7D">
        <w:t xml:space="preserve">partnership with parents to support </w:t>
      </w:r>
      <w:r>
        <w:t>the</w:t>
      </w:r>
      <w:r w:rsidRPr="00471D7D">
        <w:t xml:space="preserve"> learning</w:t>
      </w:r>
      <w:r>
        <w:t xml:space="preserve"> of our pupils</w:t>
      </w:r>
      <w:r w:rsidRPr="00471D7D">
        <w:t>.</w:t>
      </w:r>
    </w:p>
    <w:p w14:paraId="3881A318" w14:textId="77777777" w:rsidR="00710C4F" w:rsidRDefault="00710C4F" w:rsidP="000914B8">
      <w:pPr>
        <w:pStyle w:val="NoSpacing"/>
        <w:numPr>
          <w:ilvl w:val="0"/>
          <w:numId w:val="11"/>
        </w:numPr>
      </w:pPr>
      <w:r w:rsidRPr="00471D7D">
        <w:t>Create a safe, respectful and inclusive environment for pupils, staff and parents.</w:t>
      </w:r>
    </w:p>
    <w:p w14:paraId="605AAC7A" w14:textId="77777777" w:rsidR="00710C4F" w:rsidRDefault="00710C4F" w:rsidP="000914B8">
      <w:pPr>
        <w:pStyle w:val="NoSpacing"/>
        <w:numPr>
          <w:ilvl w:val="0"/>
          <w:numId w:val="11"/>
        </w:numPr>
      </w:pPr>
      <w:r w:rsidRPr="00471D7D">
        <w:t xml:space="preserve">Always model appropriate behaviour for our pupils. </w:t>
      </w:r>
    </w:p>
    <w:p w14:paraId="1197BF95" w14:textId="77777777" w:rsidR="00710C4F" w:rsidRDefault="00710C4F" w:rsidP="00710C4F">
      <w:pPr>
        <w:pStyle w:val="NoSpacing"/>
      </w:pPr>
    </w:p>
    <w:p w14:paraId="059D62E4" w14:textId="77777777" w:rsidR="00710C4F" w:rsidRDefault="00710C4F" w:rsidP="00710C4F">
      <w:pPr>
        <w:pStyle w:val="NoSpacing"/>
      </w:pPr>
      <w:r w:rsidRPr="00D06C21">
        <w:t xml:space="preserve">To help us do this, we set clear expectations and guidelines on behaviour for all members of our community. This includes staff (through </w:t>
      </w:r>
      <w:r>
        <w:t>our</w:t>
      </w:r>
      <w:r w:rsidRPr="00D06C21">
        <w:t xml:space="preserve"> staff code of conduct) and pupils (through our behaviour policy).</w:t>
      </w:r>
      <w:r>
        <w:t xml:space="preserve"> </w:t>
      </w:r>
      <w:r w:rsidRPr="00D06C21">
        <w:t xml:space="preserve">This </w:t>
      </w:r>
      <w:r>
        <w:t>policy</w:t>
      </w:r>
      <w:r w:rsidRPr="00D06C21">
        <w:t xml:space="preserve"> aims to help us work in partnership with parents, carers and other visitors by setting guidelines on appropriate behaviour.</w:t>
      </w:r>
    </w:p>
    <w:p w14:paraId="01E77B4E" w14:textId="77777777" w:rsidR="00710C4F" w:rsidRDefault="00710C4F" w:rsidP="00710C4F">
      <w:pPr>
        <w:pStyle w:val="NoSpacing"/>
      </w:pPr>
    </w:p>
    <w:p w14:paraId="287214D6" w14:textId="77777777" w:rsidR="00710C4F" w:rsidRDefault="00710C4F" w:rsidP="00710C4F">
      <w:pPr>
        <w:pStyle w:val="NoSpacing"/>
      </w:pPr>
      <w:r>
        <w:t>This policy covers breaches of our code of conduct which occur:</w:t>
      </w:r>
    </w:p>
    <w:p w14:paraId="3B9623BF" w14:textId="77777777" w:rsidR="00710C4F" w:rsidRDefault="00710C4F" w:rsidP="000914B8">
      <w:pPr>
        <w:pStyle w:val="NoSpacing"/>
        <w:numPr>
          <w:ilvl w:val="0"/>
          <w:numId w:val="9"/>
        </w:numPr>
      </w:pPr>
      <w:r>
        <w:t>In the school buildings or on the school site</w:t>
      </w:r>
    </w:p>
    <w:p w14:paraId="09E6243E" w14:textId="77777777" w:rsidR="00710C4F" w:rsidRDefault="00710C4F" w:rsidP="000914B8">
      <w:pPr>
        <w:pStyle w:val="NoSpacing"/>
        <w:numPr>
          <w:ilvl w:val="0"/>
          <w:numId w:val="9"/>
        </w:numPr>
      </w:pPr>
      <w:r>
        <w:t>By telephone to the school</w:t>
      </w:r>
    </w:p>
    <w:p w14:paraId="5D09076F" w14:textId="77777777" w:rsidR="00710C4F" w:rsidRDefault="00710C4F" w:rsidP="000914B8">
      <w:pPr>
        <w:pStyle w:val="NoSpacing"/>
        <w:numPr>
          <w:ilvl w:val="0"/>
          <w:numId w:val="9"/>
        </w:numPr>
      </w:pPr>
      <w:r>
        <w:t xml:space="preserve">By email to the school </w:t>
      </w:r>
    </w:p>
    <w:p w14:paraId="3E6F0DE8" w14:textId="77777777" w:rsidR="00710C4F" w:rsidRDefault="00710C4F" w:rsidP="000914B8">
      <w:pPr>
        <w:pStyle w:val="NoSpacing"/>
        <w:numPr>
          <w:ilvl w:val="0"/>
          <w:numId w:val="9"/>
        </w:numPr>
      </w:pPr>
      <w:r>
        <w:t>On social media referring to the school</w:t>
      </w:r>
    </w:p>
    <w:p w14:paraId="45755C4A" w14:textId="77777777" w:rsidR="00710C4F" w:rsidRDefault="00710C4F" w:rsidP="000914B8">
      <w:pPr>
        <w:pStyle w:val="NoSpacing"/>
        <w:numPr>
          <w:ilvl w:val="0"/>
          <w:numId w:val="9"/>
        </w:numPr>
        <w:rPr>
          <w:lang w:eastAsia="en-GB"/>
        </w:rPr>
      </w:pPr>
      <w:r>
        <w:t>In any other setting which, in the reasonable opinion of the school leader/chair of governors/HET, should be regulated by this policy.</w:t>
      </w:r>
    </w:p>
    <w:p w14:paraId="42626903" w14:textId="77777777" w:rsidR="00710C4F" w:rsidRDefault="00710C4F" w:rsidP="00710C4F">
      <w:pPr>
        <w:pStyle w:val="NoSpacing"/>
      </w:pPr>
    </w:p>
    <w:p w14:paraId="546361AB" w14:textId="77777777" w:rsidR="00710C4F" w:rsidRDefault="00710C4F" w:rsidP="00710C4F">
      <w:pPr>
        <w:pStyle w:val="NoSpacing"/>
        <w:rPr>
          <w:b/>
          <w:bCs/>
        </w:rPr>
      </w:pPr>
      <w:r w:rsidRPr="00A6511D">
        <w:rPr>
          <w:b/>
          <w:bCs/>
        </w:rPr>
        <w:t>Our expectations of parents</w:t>
      </w:r>
      <w:r>
        <w:rPr>
          <w:b/>
          <w:bCs/>
        </w:rPr>
        <w:t>/carers/visitors</w:t>
      </w:r>
    </w:p>
    <w:p w14:paraId="03A6C533" w14:textId="77777777" w:rsidR="00710C4F" w:rsidRDefault="00710C4F" w:rsidP="00710C4F">
      <w:pPr>
        <w:pStyle w:val="NoSpacing"/>
      </w:pPr>
      <w:r>
        <w:t>We expect parents, carers and other visitors to:</w:t>
      </w:r>
    </w:p>
    <w:p w14:paraId="2FE7F478" w14:textId="77777777" w:rsidR="00710C4F" w:rsidRDefault="00710C4F" w:rsidP="000914B8">
      <w:pPr>
        <w:pStyle w:val="NoSpacing"/>
        <w:numPr>
          <w:ilvl w:val="0"/>
          <w:numId w:val="8"/>
        </w:numPr>
      </w:pPr>
      <w:r>
        <w:t>Respect the caring ethos, vision and values of our school.</w:t>
      </w:r>
    </w:p>
    <w:p w14:paraId="709A693F" w14:textId="77777777" w:rsidR="00710C4F" w:rsidRDefault="00710C4F" w:rsidP="000914B8">
      <w:pPr>
        <w:pStyle w:val="NoSpacing"/>
        <w:numPr>
          <w:ilvl w:val="0"/>
          <w:numId w:val="8"/>
        </w:numPr>
      </w:pPr>
      <w:r>
        <w:t>Work together with staff in the best interests of our pupils.</w:t>
      </w:r>
    </w:p>
    <w:p w14:paraId="6EC484EE" w14:textId="77777777" w:rsidR="00710C4F" w:rsidRDefault="00710C4F" w:rsidP="000914B8">
      <w:pPr>
        <w:pStyle w:val="NoSpacing"/>
        <w:numPr>
          <w:ilvl w:val="0"/>
          <w:numId w:val="8"/>
        </w:numPr>
      </w:pPr>
      <w:r>
        <w:t>Seek a peaceful solution to all issues.</w:t>
      </w:r>
    </w:p>
    <w:p w14:paraId="042C7FCC" w14:textId="77777777" w:rsidR="00710C4F" w:rsidRPr="00004738" w:rsidRDefault="00710C4F" w:rsidP="000914B8">
      <w:pPr>
        <w:pStyle w:val="NoSpacing"/>
        <w:numPr>
          <w:ilvl w:val="0"/>
          <w:numId w:val="8"/>
        </w:numPr>
      </w:pPr>
      <w:r w:rsidRPr="00004738">
        <w:t xml:space="preserve">Communicate with the school in a respectful manner using appropriate non-aggressive or derogatory language. </w:t>
      </w:r>
    </w:p>
    <w:p w14:paraId="3A2F66CA" w14:textId="77777777" w:rsidR="00710C4F" w:rsidRDefault="00710C4F" w:rsidP="000914B8">
      <w:pPr>
        <w:pStyle w:val="NoSpacing"/>
        <w:numPr>
          <w:ilvl w:val="0"/>
          <w:numId w:val="8"/>
        </w:numPr>
      </w:pPr>
      <w:r>
        <w:t>Treat all members of the school community with respect – setting a good example with speech and conduct.</w:t>
      </w:r>
    </w:p>
    <w:p w14:paraId="47871745" w14:textId="77777777" w:rsidR="00710C4F" w:rsidRDefault="00710C4F" w:rsidP="000914B8">
      <w:pPr>
        <w:pStyle w:val="NoSpacing"/>
        <w:numPr>
          <w:ilvl w:val="0"/>
          <w:numId w:val="8"/>
        </w:numPr>
      </w:pPr>
      <w:r>
        <w:lastRenderedPageBreak/>
        <w:t xml:space="preserve">Correct their own child’s behaviour (or those in their care), particularly in public, where it could lead to conflict, aggression or unsafe conduct. </w:t>
      </w:r>
    </w:p>
    <w:p w14:paraId="24947B46" w14:textId="77777777" w:rsidR="00710C4F" w:rsidRDefault="00710C4F" w:rsidP="000914B8">
      <w:pPr>
        <w:pStyle w:val="NoSpacing"/>
        <w:numPr>
          <w:ilvl w:val="0"/>
          <w:numId w:val="8"/>
        </w:numPr>
        <w:rPr>
          <w:b/>
          <w:bCs/>
        </w:rPr>
      </w:pPr>
      <w:r>
        <w:t>Approach the right member of staff to help resolve any issues of concern.</w:t>
      </w:r>
    </w:p>
    <w:p w14:paraId="6F49F1A9" w14:textId="77777777" w:rsidR="00710C4F" w:rsidRDefault="00710C4F" w:rsidP="00710C4F">
      <w:pPr>
        <w:pStyle w:val="NoSpacing"/>
        <w:rPr>
          <w:b/>
          <w:bCs/>
          <w:lang w:eastAsia="en-GB"/>
        </w:rPr>
      </w:pPr>
    </w:p>
    <w:p w14:paraId="02C8DA4F" w14:textId="77777777" w:rsidR="00710C4F" w:rsidRPr="00CF6C29" w:rsidRDefault="00710C4F" w:rsidP="00710C4F">
      <w:pPr>
        <w:pStyle w:val="NoSpacing"/>
        <w:rPr>
          <w:b/>
          <w:bCs/>
          <w:lang w:eastAsia="en-GB"/>
        </w:rPr>
      </w:pPr>
      <w:r w:rsidRPr="00CF6C29">
        <w:rPr>
          <w:b/>
          <w:bCs/>
          <w:lang w:eastAsia="en-GB"/>
        </w:rPr>
        <w:t>Unacceptable conduct</w:t>
      </w:r>
    </w:p>
    <w:p w14:paraId="6E6BAA31" w14:textId="77777777" w:rsidR="00710C4F" w:rsidRPr="00CF6C29" w:rsidRDefault="00710C4F" w:rsidP="00710C4F">
      <w:pPr>
        <w:pStyle w:val="NoSpacing"/>
        <w:rPr>
          <w:lang w:eastAsia="en-GB"/>
        </w:rPr>
      </w:pPr>
      <w:r w:rsidRPr="00CF6C29">
        <w:rPr>
          <w:lang w:eastAsia="en-GB"/>
        </w:rPr>
        <w:t xml:space="preserve">Any form of communication that threatens the safety or well-being of </w:t>
      </w:r>
      <w:r>
        <w:rPr>
          <w:lang w:eastAsia="en-GB"/>
        </w:rPr>
        <w:t xml:space="preserve">our </w:t>
      </w:r>
      <w:r w:rsidRPr="00CF6C29">
        <w:rPr>
          <w:lang w:eastAsia="en-GB"/>
        </w:rPr>
        <w:t xml:space="preserve">staff or pupils will be taken seriously and addressed immediately, with the goal of protecting our </w:t>
      </w:r>
      <w:r>
        <w:rPr>
          <w:lang w:eastAsia="en-GB"/>
        </w:rPr>
        <w:t>school</w:t>
      </w:r>
      <w:r w:rsidRPr="00CF6C29">
        <w:rPr>
          <w:lang w:eastAsia="en-GB"/>
        </w:rPr>
        <w:t xml:space="preserve"> communit</w:t>
      </w:r>
      <w:r>
        <w:rPr>
          <w:lang w:eastAsia="en-GB"/>
        </w:rPr>
        <w:t>y.</w:t>
      </w:r>
    </w:p>
    <w:p w14:paraId="336CFB10" w14:textId="77777777" w:rsidR="00710C4F" w:rsidRDefault="00710C4F" w:rsidP="00710C4F">
      <w:pPr>
        <w:pStyle w:val="NoSpacing"/>
        <w:rPr>
          <w:lang w:eastAsia="en-GB"/>
        </w:rPr>
      </w:pPr>
    </w:p>
    <w:p w14:paraId="76E85686" w14:textId="77777777" w:rsidR="00710C4F" w:rsidRPr="00CF6C29" w:rsidRDefault="00710C4F" w:rsidP="00710C4F">
      <w:pPr>
        <w:pStyle w:val="NoSpacing"/>
        <w:rPr>
          <w:lang w:eastAsia="en-GB"/>
        </w:rPr>
      </w:pPr>
      <w:r w:rsidRPr="00CF6C29">
        <w:rPr>
          <w:lang w:eastAsia="en-GB"/>
        </w:rPr>
        <w:t xml:space="preserve">The following behaviours are considered unacceptable by the </w:t>
      </w:r>
      <w:r>
        <w:rPr>
          <w:lang w:eastAsia="en-GB"/>
        </w:rPr>
        <w:t>school</w:t>
      </w:r>
      <w:r w:rsidRPr="00CF6C29">
        <w:rPr>
          <w:lang w:eastAsia="en-GB"/>
        </w:rPr>
        <w:t>:</w:t>
      </w:r>
    </w:p>
    <w:p w14:paraId="4A4C37FC" w14:textId="77777777" w:rsidR="00710C4F" w:rsidRDefault="00710C4F" w:rsidP="000914B8">
      <w:pPr>
        <w:pStyle w:val="NoSpacing"/>
        <w:numPr>
          <w:ilvl w:val="0"/>
          <w:numId w:val="12"/>
        </w:numPr>
        <w:rPr>
          <w:lang w:eastAsia="en-GB"/>
        </w:rPr>
      </w:pPr>
      <w:r>
        <w:t>Disrupting, or threatening to disrupt, school operations (including events on the school grounds and sports team matches)</w:t>
      </w:r>
      <w:r>
        <w:rPr>
          <w:lang w:eastAsia="en-GB"/>
        </w:rPr>
        <w:t xml:space="preserve"> </w:t>
      </w:r>
    </w:p>
    <w:p w14:paraId="690C8833" w14:textId="77777777" w:rsidR="00710C4F" w:rsidRDefault="00710C4F" w:rsidP="000914B8">
      <w:pPr>
        <w:pStyle w:val="NoSpacing"/>
        <w:numPr>
          <w:ilvl w:val="0"/>
          <w:numId w:val="12"/>
        </w:numPr>
        <w:rPr>
          <w:lang w:eastAsia="en-GB"/>
        </w:rPr>
      </w:pPr>
      <w:r>
        <w:rPr>
          <w:lang w:eastAsia="en-GB"/>
        </w:rPr>
        <w:t>S</w:t>
      </w:r>
      <w:r w:rsidRPr="00CF6C29">
        <w:rPr>
          <w:lang w:eastAsia="en-GB"/>
        </w:rPr>
        <w:t>wearing or the use of other abusive, offensive or threatening language</w:t>
      </w:r>
    </w:p>
    <w:p w14:paraId="20D1FB93" w14:textId="77777777" w:rsidR="00710C4F" w:rsidRPr="00CF6C29" w:rsidRDefault="00710C4F" w:rsidP="000914B8">
      <w:pPr>
        <w:pStyle w:val="NoSpacing"/>
        <w:numPr>
          <w:ilvl w:val="0"/>
          <w:numId w:val="12"/>
        </w:numPr>
        <w:rPr>
          <w:lang w:eastAsia="en-GB"/>
        </w:rPr>
      </w:pPr>
      <w:r>
        <w:t>Displaying a temper, or shouting at members of staff, pupils or other parents</w:t>
      </w:r>
    </w:p>
    <w:p w14:paraId="32ACF139" w14:textId="77777777" w:rsidR="00710C4F" w:rsidRPr="00CF6C29" w:rsidRDefault="00710C4F" w:rsidP="000914B8">
      <w:pPr>
        <w:pStyle w:val="NoSpacing"/>
        <w:numPr>
          <w:ilvl w:val="0"/>
          <w:numId w:val="12"/>
        </w:numPr>
        <w:rPr>
          <w:lang w:eastAsia="en-GB"/>
        </w:rPr>
      </w:pPr>
      <w:r>
        <w:rPr>
          <w:lang w:eastAsia="en-GB"/>
        </w:rPr>
        <w:t>V</w:t>
      </w:r>
      <w:r w:rsidRPr="00CF6C29">
        <w:rPr>
          <w:lang w:eastAsia="en-GB"/>
        </w:rPr>
        <w:t>erbal or written threats of violence or harm</w:t>
      </w:r>
      <w:r>
        <w:rPr>
          <w:lang w:eastAsia="en-GB"/>
        </w:rPr>
        <w:t xml:space="preserve"> to any member of the school community</w:t>
      </w:r>
    </w:p>
    <w:p w14:paraId="2FAEE1BD" w14:textId="77777777" w:rsidR="00710C4F" w:rsidRDefault="00710C4F" w:rsidP="000914B8">
      <w:pPr>
        <w:pStyle w:val="NoSpacing"/>
        <w:numPr>
          <w:ilvl w:val="0"/>
          <w:numId w:val="12"/>
        </w:numPr>
        <w:rPr>
          <w:lang w:eastAsia="en-GB"/>
        </w:rPr>
      </w:pPr>
      <w:r>
        <w:rPr>
          <w:lang w:eastAsia="en-GB"/>
        </w:rPr>
        <w:t>P</w:t>
      </w:r>
      <w:r w:rsidRPr="00CF6C29">
        <w:rPr>
          <w:lang w:eastAsia="en-GB"/>
        </w:rPr>
        <w:t xml:space="preserve">hysical violence, including damage to </w:t>
      </w:r>
      <w:r>
        <w:rPr>
          <w:lang w:eastAsia="en-GB"/>
        </w:rPr>
        <w:t xml:space="preserve">school </w:t>
      </w:r>
      <w:r w:rsidRPr="00CF6C29">
        <w:rPr>
          <w:lang w:eastAsia="en-GB"/>
        </w:rPr>
        <w:t xml:space="preserve">property or injury to </w:t>
      </w:r>
      <w:r>
        <w:rPr>
          <w:lang w:eastAsia="en-GB"/>
        </w:rPr>
        <w:t>others</w:t>
      </w:r>
    </w:p>
    <w:p w14:paraId="6316D4D1" w14:textId="77777777" w:rsidR="00710C4F" w:rsidRPr="00B224DD" w:rsidRDefault="00710C4F" w:rsidP="000914B8">
      <w:pPr>
        <w:pStyle w:val="NoSpacing"/>
        <w:numPr>
          <w:ilvl w:val="0"/>
          <w:numId w:val="12"/>
        </w:numPr>
        <w:rPr>
          <w:rFonts w:eastAsia="Times New Roman" w:cstheme="minorHAnsi"/>
          <w:lang w:eastAsia="en-GB"/>
        </w:rPr>
      </w:pPr>
      <w:r>
        <w:rPr>
          <w:rFonts w:eastAsia="Times New Roman" w:cstheme="minorHAnsi"/>
          <w:lang w:eastAsia="en-GB"/>
        </w:rPr>
        <w:t>A</w:t>
      </w:r>
      <w:r w:rsidRPr="00250C9C">
        <w:rPr>
          <w:rFonts w:eastAsia="Times New Roman" w:cstheme="minorHAnsi"/>
          <w:lang w:eastAsia="en-GB"/>
        </w:rPr>
        <w:t xml:space="preserve">pproaching someone else’s child to discuss or chastise them because of </w:t>
      </w:r>
      <w:r w:rsidRPr="00BA4A79">
        <w:rPr>
          <w:rFonts w:eastAsia="Times New Roman" w:cstheme="minorHAnsi"/>
          <w:lang w:eastAsia="en-GB"/>
        </w:rPr>
        <w:t>the</w:t>
      </w:r>
      <w:r>
        <w:rPr>
          <w:rFonts w:eastAsia="Times New Roman" w:cstheme="minorHAnsi"/>
          <w:lang w:eastAsia="en-GB"/>
        </w:rPr>
        <w:t xml:space="preserve"> </w:t>
      </w:r>
      <w:r w:rsidRPr="00BA4A79">
        <w:rPr>
          <w:rFonts w:eastAsia="Times New Roman" w:cstheme="minorHAnsi"/>
          <w:lang w:eastAsia="en-GB"/>
        </w:rPr>
        <w:t>(perceived/actual) actions</w:t>
      </w:r>
      <w:r w:rsidRPr="00250C9C">
        <w:rPr>
          <w:rFonts w:eastAsia="Times New Roman" w:cstheme="minorHAnsi"/>
          <w:lang w:eastAsia="en-GB"/>
        </w:rPr>
        <w:t xml:space="preserve"> of this child towards their own child</w:t>
      </w:r>
    </w:p>
    <w:p w14:paraId="7DEF48DD" w14:textId="77777777" w:rsidR="00710C4F" w:rsidRPr="00CF6C29" w:rsidRDefault="00710C4F" w:rsidP="000914B8">
      <w:pPr>
        <w:pStyle w:val="NoSpacing"/>
        <w:numPr>
          <w:ilvl w:val="0"/>
          <w:numId w:val="12"/>
        </w:numPr>
        <w:rPr>
          <w:lang w:eastAsia="en-GB"/>
        </w:rPr>
      </w:pPr>
      <w:r>
        <w:rPr>
          <w:lang w:eastAsia="en-GB"/>
        </w:rPr>
        <w:t>D</w:t>
      </w:r>
      <w:r w:rsidRPr="00CF6C29">
        <w:rPr>
          <w:lang w:eastAsia="en-GB"/>
        </w:rPr>
        <w:t>iscriminatory conduct or use of discriminatory language (sexist, racist, other)</w:t>
      </w:r>
    </w:p>
    <w:p w14:paraId="5FCB388D" w14:textId="77777777" w:rsidR="00710C4F" w:rsidRPr="00CF6C29" w:rsidRDefault="00710C4F" w:rsidP="000914B8">
      <w:pPr>
        <w:pStyle w:val="NoSpacing"/>
        <w:numPr>
          <w:ilvl w:val="0"/>
          <w:numId w:val="12"/>
        </w:numPr>
        <w:rPr>
          <w:lang w:eastAsia="en-GB"/>
        </w:rPr>
      </w:pPr>
      <w:r>
        <w:rPr>
          <w:lang w:eastAsia="en-GB"/>
        </w:rPr>
        <w:t>F</w:t>
      </w:r>
      <w:r w:rsidRPr="00CF6C29">
        <w:rPr>
          <w:lang w:eastAsia="en-GB"/>
        </w:rPr>
        <w:t xml:space="preserve">requent, unwarranted and/or unnecessary correspondence which is hindering the proper running of the </w:t>
      </w:r>
      <w:r>
        <w:rPr>
          <w:lang w:eastAsia="en-GB"/>
        </w:rPr>
        <w:t>school</w:t>
      </w:r>
    </w:p>
    <w:p w14:paraId="12455337" w14:textId="77777777" w:rsidR="00710C4F" w:rsidRPr="00CF6C29" w:rsidRDefault="00710C4F" w:rsidP="000914B8">
      <w:pPr>
        <w:pStyle w:val="NoSpacing"/>
        <w:numPr>
          <w:ilvl w:val="0"/>
          <w:numId w:val="12"/>
        </w:numPr>
        <w:rPr>
          <w:lang w:eastAsia="en-GB"/>
        </w:rPr>
      </w:pPr>
      <w:r>
        <w:rPr>
          <w:lang w:eastAsia="en-GB"/>
        </w:rPr>
        <w:t>M</w:t>
      </w:r>
      <w:r w:rsidRPr="00CF6C29">
        <w:rPr>
          <w:lang w:eastAsia="en-GB"/>
        </w:rPr>
        <w:t xml:space="preserve">aking deliberately false, malicious or vexatious accusations </w:t>
      </w:r>
    </w:p>
    <w:p w14:paraId="08961E3B" w14:textId="77777777" w:rsidR="00710C4F" w:rsidRPr="00250C9C" w:rsidRDefault="00710C4F" w:rsidP="000914B8">
      <w:pPr>
        <w:pStyle w:val="NoSpacing"/>
        <w:numPr>
          <w:ilvl w:val="0"/>
          <w:numId w:val="12"/>
        </w:numPr>
        <w:rPr>
          <w:rFonts w:eastAsia="Times New Roman" w:cstheme="minorHAnsi"/>
          <w:lang w:eastAsia="en-GB"/>
        </w:rPr>
      </w:pPr>
      <w:r>
        <w:t>Defamatory, offensive or derogatory comments regarding the school or any of the pupils/parents/staff, at the school on Facebook or other social media sites</w:t>
      </w:r>
    </w:p>
    <w:p w14:paraId="02126839" w14:textId="77777777" w:rsidR="00710C4F" w:rsidRPr="00D06C21" w:rsidRDefault="00710C4F" w:rsidP="000914B8">
      <w:pPr>
        <w:pStyle w:val="NoSpacing"/>
        <w:numPr>
          <w:ilvl w:val="0"/>
          <w:numId w:val="12"/>
        </w:numPr>
        <w:rPr>
          <w:rFonts w:eastAsia="Times New Roman" w:cstheme="minorHAnsi"/>
          <w:lang w:eastAsia="en-GB"/>
        </w:rPr>
      </w:pPr>
      <w:r>
        <w:t>Smoking or drinking alcohol on the school premises (unless alcohol has been allowed at a specific event).</w:t>
      </w:r>
    </w:p>
    <w:p w14:paraId="1734FB52" w14:textId="77777777" w:rsidR="00710C4F" w:rsidRPr="00D06C21" w:rsidRDefault="00710C4F" w:rsidP="000914B8">
      <w:pPr>
        <w:pStyle w:val="NoSpacing"/>
        <w:numPr>
          <w:ilvl w:val="0"/>
          <w:numId w:val="12"/>
        </w:numPr>
        <w:rPr>
          <w:rFonts w:eastAsia="Times New Roman" w:cstheme="minorHAnsi"/>
          <w:lang w:eastAsia="en-GB"/>
        </w:rPr>
      </w:pPr>
      <w:r>
        <w:t>Possessing or being under the influence of alcohol or drugs while on the school premises.</w:t>
      </w:r>
    </w:p>
    <w:p w14:paraId="669A3D80" w14:textId="77777777" w:rsidR="00710C4F" w:rsidRPr="00CF6C29" w:rsidRDefault="00710C4F" w:rsidP="000914B8">
      <w:pPr>
        <w:pStyle w:val="NoSpacing"/>
        <w:numPr>
          <w:ilvl w:val="0"/>
          <w:numId w:val="12"/>
        </w:numPr>
        <w:rPr>
          <w:rFonts w:eastAsia="Times New Roman" w:cstheme="minorHAnsi"/>
          <w:lang w:eastAsia="en-GB"/>
        </w:rPr>
      </w:pPr>
      <w:r>
        <w:t>Bringing dogs onto the school premises (other than guide dogs).</w:t>
      </w:r>
    </w:p>
    <w:p w14:paraId="463637A2" w14:textId="77777777" w:rsidR="00710C4F" w:rsidRDefault="00710C4F" w:rsidP="000914B8">
      <w:pPr>
        <w:pStyle w:val="NoSpacing"/>
        <w:numPr>
          <w:ilvl w:val="0"/>
          <w:numId w:val="12"/>
        </w:numPr>
        <w:rPr>
          <w:lang w:eastAsia="en-GB"/>
        </w:rPr>
      </w:pPr>
      <w:r>
        <w:rPr>
          <w:lang w:eastAsia="en-GB"/>
        </w:rPr>
        <w:t>A</w:t>
      </w:r>
      <w:r w:rsidRPr="00CF6C29">
        <w:rPr>
          <w:lang w:eastAsia="en-GB"/>
        </w:rPr>
        <w:t>ny behaviour that violates the law or school policies</w:t>
      </w:r>
    </w:p>
    <w:p w14:paraId="29011D6A" w14:textId="77777777" w:rsidR="00710C4F" w:rsidRPr="00CF6C29" w:rsidRDefault="00710C4F" w:rsidP="000914B8">
      <w:pPr>
        <w:pStyle w:val="NoSpacing"/>
        <w:numPr>
          <w:ilvl w:val="0"/>
          <w:numId w:val="12"/>
        </w:numPr>
        <w:rPr>
          <w:lang w:eastAsia="en-GB"/>
        </w:rPr>
      </w:pPr>
      <w:r>
        <w:rPr>
          <w:lang w:eastAsia="en-GB"/>
        </w:rPr>
        <w:t>I</w:t>
      </w:r>
      <w:r w:rsidRPr="00CF6C29">
        <w:rPr>
          <w:lang w:eastAsia="en-GB"/>
        </w:rPr>
        <w:t>ncitement of others to do any of the above</w:t>
      </w:r>
    </w:p>
    <w:p w14:paraId="2AD24400" w14:textId="77777777" w:rsidR="00710C4F" w:rsidRDefault="00710C4F" w:rsidP="00710C4F">
      <w:pPr>
        <w:pStyle w:val="NoSpacing"/>
        <w:rPr>
          <w:lang w:eastAsia="en-GB"/>
        </w:rPr>
      </w:pPr>
    </w:p>
    <w:p w14:paraId="5F877B55" w14:textId="77777777" w:rsidR="00710C4F" w:rsidRDefault="00710C4F" w:rsidP="00710C4F">
      <w:pPr>
        <w:pStyle w:val="NoSpacing"/>
        <w:rPr>
          <w:lang w:eastAsia="en-GB"/>
        </w:rPr>
      </w:pPr>
      <w:r w:rsidRPr="00CF6C29">
        <w:rPr>
          <w:lang w:eastAsia="en-GB"/>
        </w:rPr>
        <w:t xml:space="preserve">This is not an exhaustive list but seeks to provide illustrations of such conduct. It will ultimately be for the </w:t>
      </w:r>
      <w:r>
        <w:rPr>
          <w:lang w:eastAsia="en-GB"/>
        </w:rPr>
        <w:t>school</w:t>
      </w:r>
      <w:r w:rsidRPr="00CF6C29">
        <w:rPr>
          <w:lang w:eastAsia="en-GB"/>
        </w:rPr>
        <w:t xml:space="preserve"> to determine whether conduct is deemed to be unacceptable.</w:t>
      </w:r>
      <w:r w:rsidRPr="00155435">
        <w:rPr>
          <w:lang w:eastAsia="en-GB"/>
        </w:rPr>
        <w:t xml:space="preserve"> </w:t>
      </w:r>
    </w:p>
    <w:p w14:paraId="6B9342B8" w14:textId="77777777" w:rsidR="00710C4F" w:rsidRPr="00CF6C29" w:rsidRDefault="00710C4F" w:rsidP="00710C4F">
      <w:pPr>
        <w:pStyle w:val="NoSpacing"/>
        <w:rPr>
          <w:lang w:eastAsia="en-GB"/>
        </w:rPr>
      </w:pPr>
    </w:p>
    <w:p w14:paraId="0B737AB1" w14:textId="77777777" w:rsidR="00710C4F" w:rsidRPr="00B224DD" w:rsidRDefault="00710C4F" w:rsidP="00710C4F">
      <w:pPr>
        <w:tabs>
          <w:tab w:val="left" w:pos="1875"/>
        </w:tabs>
        <w:rPr>
          <w:bCs/>
          <w:iCs/>
          <w:u w:val="single"/>
        </w:rPr>
      </w:pPr>
      <w:r w:rsidRPr="00B224DD">
        <w:rPr>
          <w:bCs/>
          <w:iCs/>
          <w:u w:val="single"/>
        </w:rPr>
        <w:t xml:space="preserve">Note: Can parents please ensure they make all persons responsible for collecting their children aware of this policy </w:t>
      </w:r>
    </w:p>
    <w:p w14:paraId="683696DD" w14:textId="77777777" w:rsidR="00710C4F" w:rsidRPr="007775D8" w:rsidRDefault="00710C4F" w:rsidP="00710C4F">
      <w:pPr>
        <w:pStyle w:val="NoSpacing"/>
        <w:rPr>
          <w:b/>
          <w:bCs/>
        </w:rPr>
      </w:pPr>
      <w:r w:rsidRPr="007775D8">
        <w:rPr>
          <w:b/>
          <w:bCs/>
        </w:rPr>
        <w:t>Inappropriate use of social network sites</w:t>
      </w:r>
    </w:p>
    <w:p w14:paraId="11468FD4" w14:textId="77777777" w:rsidR="00710C4F" w:rsidRDefault="00710C4F" w:rsidP="000914B8">
      <w:pPr>
        <w:pStyle w:val="NoSpacing"/>
        <w:numPr>
          <w:ilvl w:val="0"/>
          <w:numId w:val="15"/>
        </w:numPr>
      </w:pPr>
      <w:r>
        <w:t xml:space="preserve">Any concerns you may have about the school, or your child must be made through the appropriate channels by speaking to the school or following the school complaints policy and procedure. </w:t>
      </w:r>
    </w:p>
    <w:p w14:paraId="5B086EF0" w14:textId="77777777" w:rsidR="00710C4F" w:rsidRDefault="00710C4F" w:rsidP="000914B8">
      <w:pPr>
        <w:pStyle w:val="NoSpacing"/>
        <w:numPr>
          <w:ilvl w:val="0"/>
          <w:numId w:val="15"/>
        </w:numPr>
      </w:pPr>
      <w:r>
        <w:t>Any inappropriate comments (including libellous or defamatory) made about the school, staff or pupils on any social media site will be reported to the appropriate ‘report abuse’ section of the site and the parent/carer will be asked to remove any such comment.</w:t>
      </w:r>
    </w:p>
    <w:p w14:paraId="6D94CC7E" w14:textId="77777777" w:rsidR="00710C4F" w:rsidRDefault="00710C4F" w:rsidP="000914B8">
      <w:pPr>
        <w:pStyle w:val="NoSpacing"/>
        <w:numPr>
          <w:ilvl w:val="0"/>
          <w:numId w:val="15"/>
        </w:numPr>
      </w:pPr>
      <w:r>
        <w:t xml:space="preserve">The school take very seriously the use of cyber bullying by </w:t>
      </w:r>
      <w:r w:rsidRPr="00447DA2">
        <w:t>one child</w:t>
      </w:r>
      <w:r>
        <w:t xml:space="preserve"> or a parent to publicly humiliate another by inappropriate social network entry. We will take and deal with this as a serious incident of school bullying. </w:t>
      </w:r>
    </w:p>
    <w:p w14:paraId="0075FFC7" w14:textId="77777777" w:rsidR="00710C4F" w:rsidRDefault="00710C4F" w:rsidP="000914B8">
      <w:pPr>
        <w:pStyle w:val="NoSpacing"/>
        <w:numPr>
          <w:ilvl w:val="0"/>
          <w:numId w:val="15"/>
        </w:numPr>
      </w:pPr>
      <w:r>
        <w:t>The school will consult with HET, to consider its legal options to deal with any such misuse on social networking and other sites.</w:t>
      </w:r>
    </w:p>
    <w:p w14:paraId="49E22E77" w14:textId="77777777" w:rsidR="00710C4F" w:rsidRDefault="00710C4F" w:rsidP="00710C4F">
      <w:pPr>
        <w:pStyle w:val="NoSpacing"/>
      </w:pPr>
    </w:p>
    <w:p w14:paraId="561F1716" w14:textId="77777777" w:rsidR="000F02CB" w:rsidRDefault="000F02CB" w:rsidP="00710C4F">
      <w:pPr>
        <w:pStyle w:val="NoSpacing"/>
        <w:rPr>
          <w:b/>
          <w:bCs/>
        </w:rPr>
      </w:pPr>
    </w:p>
    <w:p w14:paraId="12C3A7D8" w14:textId="77777777" w:rsidR="000F02CB" w:rsidRDefault="000F02CB" w:rsidP="00710C4F">
      <w:pPr>
        <w:pStyle w:val="NoSpacing"/>
        <w:rPr>
          <w:b/>
          <w:bCs/>
        </w:rPr>
      </w:pPr>
    </w:p>
    <w:p w14:paraId="051D556A" w14:textId="01C58D20" w:rsidR="00710C4F" w:rsidRPr="001C2DFE" w:rsidRDefault="00710C4F" w:rsidP="00710C4F">
      <w:pPr>
        <w:pStyle w:val="NoSpacing"/>
        <w:rPr>
          <w:b/>
          <w:bCs/>
        </w:rPr>
      </w:pPr>
      <w:r w:rsidRPr="001C2DFE">
        <w:rPr>
          <w:b/>
          <w:bCs/>
        </w:rPr>
        <w:lastRenderedPageBreak/>
        <w:t>Covert recordings</w:t>
      </w:r>
    </w:p>
    <w:p w14:paraId="51627BB4" w14:textId="77777777" w:rsidR="00710C4F" w:rsidRDefault="00710C4F" w:rsidP="000914B8">
      <w:pPr>
        <w:pStyle w:val="NoSpacing"/>
        <w:numPr>
          <w:ilvl w:val="0"/>
          <w:numId w:val="14"/>
        </w:numPr>
      </w:pPr>
      <w:r w:rsidRPr="001C2DFE">
        <w:t xml:space="preserve">Unless explicitly agreed in writing, the school does not consent to parents making audio or video recordings of any member of staff, governor or school volunteer, including during in-person meetings, remote/virtual meetings or telephone conversations. </w:t>
      </w:r>
    </w:p>
    <w:p w14:paraId="4A308B12" w14:textId="77777777" w:rsidR="00710C4F" w:rsidRPr="001C2DFE" w:rsidRDefault="00710C4F" w:rsidP="000914B8">
      <w:pPr>
        <w:pStyle w:val="NoSpacing"/>
        <w:numPr>
          <w:ilvl w:val="0"/>
          <w:numId w:val="14"/>
        </w:numPr>
      </w:pPr>
      <w:r w:rsidRPr="001C2DFE">
        <w:t xml:space="preserve">Making covert recordings without the consent of members of staff is regarded as a breach of the relationship of mutual trust and confidence between the parent and the school. </w:t>
      </w:r>
    </w:p>
    <w:p w14:paraId="435413D8" w14:textId="77777777" w:rsidR="00710C4F" w:rsidRPr="001C2DFE" w:rsidRDefault="00710C4F" w:rsidP="000914B8">
      <w:pPr>
        <w:pStyle w:val="NoSpacing"/>
        <w:numPr>
          <w:ilvl w:val="0"/>
          <w:numId w:val="14"/>
        </w:numPr>
      </w:pPr>
      <w:r w:rsidRPr="001C2DFE">
        <w:t xml:space="preserve">If a parent is found to be recording a discussion, all members of staff have the right to terminate the meeting or telephone call </w:t>
      </w:r>
      <w:r>
        <w:t>immediately</w:t>
      </w:r>
      <w:r w:rsidRPr="001C2DFE">
        <w:t>.</w:t>
      </w:r>
    </w:p>
    <w:p w14:paraId="0B8A2B4D" w14:textId="77777777" w:rsidR="00710C4F" w:rsidRPr="001C2DFE" w:rsidRDefault="00710C4F" w:rsidP="000914B8">
      <w:pPr>
        <w:pStyle w:val="NoSpacing"/>
        <w:numPr>
          <w:ilvl w:val="0"/>
          <w:numId w:val="14"/>
        </w:numPr>
      </w:pPr>
      <w:r w:rsidRPr="001C2DFE">
        <w:t>A parent that records a member of staff, governor or school volunteer, without consent may be issued with a restricted communication plan (see below).</w:t>
      </w:r>
    </w:p>
    <w:p w14:paraId="4EABD6AE" w14:textId="77777777" w:rsidR="00710C4F" w:rsidRDefault="00710C4F" w:rsidP="000914B8">
      <w:pPr>
        <w:pStyle w:val="NoSpacing"/>
        <w:numPr>
          <w:ilvl w:val="0"/>
          <w:numId w:val="14"/>
        </w:numPr>
      </w:pPr>
      <w:r w:rsidRPr="001C2DFE">
        <w:t xml:space="preserve">If a parent is found to have recorded any audio or video footage on the school site without consent of any individual, this may result in the parent being immediately banned from </w:t>
      </w:r>
      <w:r>
        <w:t>the school</w:t>
      </w:r>
      <w:r w:rsidRPr="001C2DFE">
        <w:t xml:space="preserve"> premises and the involvement of external agencies.</w:t>
      </w:r>
    </w:p>
    <w:p w14:paraId="3157A369" w14:textId="77777777" w:rsidR="00710C4F" w:rsidRDefault="00710C4F" w:rsidP="00710C4F">
      <w:pPr>
        <w:pStyle w:val="NoSpacing"/>
      </w:pPr>
    </w:p>
    <w:p w14:paraId="0A24B097" w14:textId="77777777" w:rsidR="00710C4F" w:rsidRPr="00B224DD" w:rsidRDefault="00710C4F" w:rsidP="00710C4F">
      <w:pPr>
        <w:pStyle w:val="NoSpacing"/>
        <w:rPr>
          <w:b/>
          <w:bCs/>
        </w:rPr>
      </w:pPr>
      <w:r>
        <w:rPr>
          <w:b/>
          <w:bCs/>
        </w:rPr>
        <w:t>Breaching the code of conduct</w:t>
      </w:r>
    </w:p>
    <w:p w14:paraId="3C97423C" w14:textId="77777777" w:rsidR="00710C4F" w:rsidRPr="00335C30" w:rsidRDefault="00710C4F" w:rsidP="00710C4F">
      <w:pPr>
        <w:pStyle w:val="NoSpacing"/>
      </w:pPr>
      <w:r w:rsidRPr="00C4185B">
        <w:t xml:space="preserve">If </w:t>
      </w:r>
      <w:r>
        <w:t>the</w:t>
      </w:r>
      <w:r w:rsidRPr="00C4185B">
        <w:t xml:space="preserve"> </w:t>
      </w:r>
      <w:r>
        <w:t>school</w:t>
      </w:r>
      <w:r w:rsidRPr="00C4185B">
        <w:t xml:space="preserve"> suspects, or becomes aware, that </w:t>
      </w:r>
      <w:r>
        <w:t>someone</w:t>
      </w:r>
      <w:r w:rsidRPr="00C4185B">
        <w:t xml:space="preserve"> has breached </w:t>
      </w:r>
      <w:r>
        <w:t>our</w:t>
      </w:r>
      <w:r w:rsidRPr="00C4185B">
        <w:t xml:space="preserve"> code of conduct, </w:t>
      </w:r>
      <w:r>
        <w:t xml:space="preserve">we </w:t>
      </w:r>
      <w:r w:rsidRPr="00C4185B">
        <w:t xml:space="preserve">will gather information from those involved and speak to the </w:t>
      </w:r>
      <w:r>
        <w:t>person</w:t>
      </w:r>
      <w:r w:rsidRPr="00C4185B">
        <w:t xml:space="preserve"> about the incident</w:t>
      </w:r>
      <w:r>
        <w:t xml:space="preserve">. </w:t>
      </w:r>
      <w:r w:rsidRPr="009C4835">
        <w:t xml:space="preserve">The </w:t>
      </w:r>
      <w:r>
        <w:t>school leader</w:t>
      </w:r>
      <w:r w:rsidRPr="009C4835">
        <w:t xml:space="preserve"> will always </w:t>
      </w:r>
      <w:r>
        <w:t xml:space="preserve">try to </w:t>
      </w:r>
      <w:r w:rsidRPr="009C4835">
        <w:t>respond to an incident in a proportional way</w:t>
      </w:r>
      <w:r>
        <w:t xml:space="preserve">.  </w:t>
      </w:r>
    </w:p>
    <w:p w14:paraId="11D4C62D" w14:textId="77777777" w:rsidR="00710C4F" w:rsidRDefault="00710C4F" w:rsidP="00710C4F">
      <w:pPr>
        <w:pStyle w:val="NoSpacing"/>
      </w:pPr>
    </w:p>
    <w:p w14:paraId="2AC35FAD" w14:textId="77777777" w:rsidR="00710C4F" w:rsidRDefault="00710C4F" w:rsidP="00710C4F">
      <w:pPr>
        <w:pStyle w:val="NoSpacing"/>
      </w:pPr>
      <w:r w:rsidRPr="009C4835">
        <w:t>Depending on the nature of the incident</w:t>
      </w:r>
      <w:r>
        <w:t>(s)</w:t>
      </w:r>
      <w:r w:rsidRPr="009C4835">
        <w:t xml:space="preserve">, the </w:t>
      </w:r>
      <w:r>
        <w:t xml:space="preserve">school </w:t>
      </w:r>
      <w:r w:rsidRPr="009C4835">
        <w:t>may then:</w:t>
      </w:r>
    </w:p>
    <w:p w14:paraId="243A3396" w14:textId="77777777" w:rsidR="00710C4F" w:rsidRDefault="00710C4F" w:rsidP="000914B8">
      <w:pPr>
        <w:pStyle w:val="NoSpacing"/>
        <w:numPr>
          <w:ilvl w:val="0"/>
          <w:numId w:val="10"/>
        </w:numPr>
      </w:pPr>
      <w:r w:rsidRPr="009C4835">
        <w:t xml:space="preserve">Invite the </w:t>
      </w:r>
      <w:r>
        <w:t>person</w:t>
      </w:r>
      <w:r w:rsidRPr="009C4835">
        <w:t xml:space="preserve"> into school to meet with a senior member of staff or the </w:t>
      </w:r>
      <w:r>
        <w:t>school leader</w:t>
      </w:r>
    </w:p>
    <w:p w14:paraId="67D9BCC2" w14:textId="77777777" w:rsidR="00710C4F" w:rsidRDefault="00710C4F" w:rsidP="000914B8">
      <w:pPr>
        <w:pStyle w:val="NoSpacing"/>
        <w:numPr>
          <w:ilvl w:val="0"/>
          <w:numId w:val="10"/>
        </w:numPr>
      </w:pPr>
      <w:r w:rsidRPr="009C4835">
        <w:t xml:space="preserve">Send a warning letter to the </w:t>
      </w:r>
      <w:r>
        <w:t>person</w:t>
      </w:r>
    </w:p>
    <w:p w14:paraId="272B5251" w14:textId="77777777" w:rsidR="00710C4F" w:rsidRDefault="00710C4F" w:rsidP="000914B8">
      <w:pPr>
        <w:pStyle w:val="NoSpacing"/>
        <w:numPr>
          <w:ilvl w:val="0"/>
          <w:numId w:val="10"/>
        </w:numPr>
      </w:pPr>
      <w:r w:rsidRPr="009C4835">
        <w:t>Contact the appropriate authorities (in cases of criminal behaviour)</w:t>
      </w:r>
    </w:p>
    <w:p w14:paraId="4401C039" w14:textId="77777777" w:rsidR="00710C4F" w:rsidRDefault="00710C4F" w:rsidP="000914B8">
      <w:pPr>
        <w:pStyle w:val="NoSpacing"/>
        <w:numPr>
          <w:ilvl w:val="0"/>
          <w:numId w:val="10"/>
        </w:numPr>
      </w:pPr>
      <w:r w:rsidRPr="009C4835">
        <w:t xml:space="preserve">Seek advice from </w:t>
      </w:r>
      <w:proofErr w:type="spellStart"/>
      <w:r>
        <w:t>Hamwic</w:t>
      </w:r>
      <w:proofErr w:type="spellEnd"/>
      <w:r w:rsidRPr="009C4835">
        <w:t xml:space="preserve"> regarding further action </w:t>
      </w:r>
    </w:p>
    <w:p w14:paraId="12381989" w14:textId="77777777" w:rsidR="00710C4F" w:rsidRDefault="00710C4F" w:rsidP="000914B8">
      <w:pPr>
        <w:pStyle w:val="NoSpacing"/>
        <w:numPr>
          <w:ilvl w:val="0"/>
          <w:numId w:val="10"/>
        </w:numPr>
      </w:pPr>
      <w:r>
        <w:t xml:space="preserve">Implement a restricted communication plan, stating the staff member(s) and communication method the person is allowed to use to contact the school </w:t>
      </w:r>
    </w:p>
    <w:p w14:paraId="0D38538C" w14:textId="77777777" w:rsidR="00710C4F" w:rsidRDefault="00710C4F" w:rsidP="000914B8">
      <w:pPr>
        <w:pStyle w:val="NoSpacing"/>
        <w:numPr>
          <w:ilvl w:val="0"/>
          <w:numId w:val="10"/>
        </w:numPr>
      </w:pPr>
      <w:r w:rsidRPr="009C4835">
        <w:t xml:space="preserve">Ban the </w:t>
      </w:r>
      <w:r>
        <w:t>parent</w:t>
      </w:r>
      <w:r w:rsidRPr="009C4835">
        <w:t xml:space="preserve"> from the school site; revoke their license to attend the premises</w:t>
      </w:r>
    </w:p>
    <w:p w14:paraId="44E9CCDE" w14:textId="77777777" w:rsidR="00710C4F" w:rsidRDefault="00710C4F" w:rsidP="00710C4F">
      <w:pPr>
        <w:pStyle w:val="NoSpacing"/>
      </w:pPr>
    </w:p>
    <w:p w14:paraId="58654487" w14:textId="77777777" w:rsidR="00710C4F" w:rsidRDefault="00710C4F" w:rsidP="00710C4F">
      <w:pPr>
        <w:pStyle w:val="NoSpacing"/>
      </w:pPr>
      <w:r w:rsidRPr="00B224DD">
        <w:t xml:space="preserve">Whilst these sanctions are set out in the policy by way of a sequential process, they can be initiated at any stage if, in the reasonable judgement of the </w:t>
      </w:r>
      <w:r>
        <w:t>school,</w:t>
      </w:r>
      <w:r w:rsidRPr="00B224DD">
        <w:t xml:space="preserve"> the severity of the behaviour warrants such a level of intervention.</w:t>
      </w:r>
      <w:r w:rsidRPr="00067F67">
        <w:t xml:space="preserve"> </w:t>
      </w:r>
      <w:r w:rsidRPr="00B224DD">
        <w:t>Where the behaviour is so extreme that it threatens the immediate safety and welfare of staff or others, the matter will be referred immediately to the police and</w:t>
      </w:r>
      <w:r>
        <w:t xml:space="preserve"> trust.</w:t>
      </w:r>
    </w:p>
    <w:p w14:paraId="4002CDC1" w14:textId="77777777" w:rsidR="00710C4F" w:rsidRDefault="00710C4F" w:rsidP="00710C4F">
      <w:pPr>
        <w:pStyle w:val="NoSpacing"/>
      </w:pPr>
    </w:p>
    <w:p w14:paraId="469C2F5E" w14:textId="77777777" w:rsidR="00710C4F" w:rsidRDefault="00710C4F" w:rsidP="00710C4F">
      <w:pPr>
        <w:pStyle w:val="NoSpacing"/>
        <w:rPr>
          <w:rFonts w:cstheme="minorHAnsi"/>
          <w:bCs/>
        </w:rPr>
      </w:pPr>
      <w:r>
        <w:t>A decision to ban a parent from the school site is a very serious one but unfortunately is necessary occasionally. The school leader will consult the chair of governors and/or trust before making such a decision. Decisions to ban are taken within the framework of the DfE Guidance and will be reviewed by the school. The letter banning the person from the school site will make clear how communications with the school can be maintained.</w:t>
      </w:r>
    </w:p>
    <w:p w14:paraId="70D20336" w14:textId="77777777" w:rsidR="00710C4F" w:rsidRDefault="00710C4F" w:rsidP="00710C4F">
      <w:pPr>
        <w:pStyle w:val="NoSpacing"/>
      </w:pPr>
    </w:p>
    <w:p w14:paraId="43D21532" w14:textId="77777777" w:rsidR="00710C4F" w:rsidRDefault="00710C4F" w:rsidP="00710C4F">
      <w:pPr>
        <w:pStyle w:val="NoSpacing"/>
      </w:pPr>
      <w:r>
        <w:t>Linked Policies:</w:t>
      </w:r>
    </w:p>
    <w:p w14:paraId="6D83EC43" w14:textId="77777777" w:rsidR="00710C4F" w:rsidRDefault="00710C4F" w:rsidP="000914B8">
      <w:pPr>
        <w:pStyle w:val="NoSpacing"/>
        <w:numPr>
          <w:ilvl w:val="0"/>
          <w:numId w:val="13"/>
        </w:numPr>
      </w:pPr>
      <w:r>
        <w:t>Behaviour and Relationship Policy</w:t>
      </w:r>
    </w:p>
    <w:p w14:paraId="790BC304" w14:textId="77777777" w:rsidR="00710C4F" w:rsidRDefault="00710C4F" w:rsidP="000914B8">
      <w:pPr>
        <w:pStyle w:val="NoSpacing"/>
        <w:numPr>
          <w:ilvl w:val="0"/>
          <w:numId w:val="13"/>
        </w:numPr>
      </w:pPr>
      <w:r w:rsidRPr="009A41CB">
        <w:t xml:space="preserve">Child Protection </w:t>
      </w:r>
      <w:r>
        <w:t xml:space="preserve">and Safeguarding </w:t>
      </w:r>
      <w:r w:rsidRPr="009A41CB">
        <w:t>Policy</w:t>
      </w:r>
    </w:p>
    <w:p w14:paraId="53457A3F" w14:textId="77777777" w:rsidR="00710C4F" w:rsidRPr="00E1178C" w:rsidRDefault="00710C4F" w:rsidP="000914B8">
      <w:pPr>
        <w:pStyle w:val="NoSpacing"/>
        <w:numPr>
          <w:ilvl w:val="0"/>
          <w:numId w:val="13"/>
        </w:numPr>
      </w:pPr>
      <w:r w:rsidRPr="00E1178C">
        <w:t xml:space="preserve">Staff Code of Conduct Policy </w:t>
      </w:r>
    </w:p>
    <w:p w14:paraId="2B6F9E3A" w14:textId="77777777" w:rsidR="00710C4F" w:rsidRDefault="00710C4F" w:rsidP="000914B8">
      <w:pPr>
        <w:pStyle w:val="NoSpacing"/>
        <w:numPr>
          <w:ilvl w:val="0"/>
          <w:numId w:val="13"/>
        </w:numPr>
      </w:pPr>
      <w:r w:rsidRPr="009A41CB">
        <w:t>Health and Safety Policy</w:t>
      </w:r>
    </w:p>
    <w:p w14:paraId="7415DAA7" w14:textId="77777777" w:rsidR="00710C4F" w:rsidRDefault="00710C4F" w:rsidP="000914B8">
      <w:pPr>
        <w:pStyle w:val="NoSpacing"/>
        <w:numPr>
          <w:ilvl w:val="0"/>
          <w:numId w:val="13"/>
        </w:numPr>
      </w:pPr>
      <w:r w:rsidRPr="009A41CB">
        <w:t xml:space="preserve">Whistleblowing Policy </w:t>
      </w:r>
    </w:p>
    <w:p w14:paraId="057232BB" w14:textId="77777777" w:rsidR="00710C4F" w:rsidRDefault="00710C4F" w:rsidP="00710C4F">
      <w:pPr>
        <w:pStyle w:val="NoSpacing"/>
      </w:pPr>
    </w:p>
    <w:p w14:paraId="0910DF5E" w14:textId="77777777" w:rsidR="00710C4F" w:rsidRDefault="00710C4F" w:rsidP="00710C4F">
      <w:pPr>
        <w:pStyle w:val="NoSpacing"/>
      </w:pPr>
      <w:r>
        <w:t>Other relevant guidance:</w:t>
      </w:r>
    </w:p>
    <w:p w14:paraId="6755CBCC" w14:textId="77777777" w:rsidR="00710C4F" w:rsidRPr="009A41CB" w:rsidRDefault="00710C4F" w:rsidP="000914B8">
      <w:pPr>
        <w:pStyle w:val="NoSpacing"/>
        <w:numPr>
          <w:ilvl w:val="0"/>
          <w:numId w:val="16"/>
        </w:numPr>
      </w:pPr>
      <w:r>
        <w:t xml:space="preserve">DfE guidance for schools: </w:t>
      </w:r>
      <w:hyperlink w:history="1">
        <w:r w:rsidRPr="00B02435">
          <w:rPr>
            <w:rStyle w:val="Hyperlink"/>
          </w:rPr>
          <w:t>Controlling access to school premises - GOV.UK (www.gov.uk)</w:t>
        </w:r>
      </w:hyperlink>
    </w:p>
    <w:p w14:paraId="61784938" w14:textId="77777777" w:rsidR="00710C4F" w:rsidRDefault="00710C4F" w:rsidP="00710C4F">
      <w:pPr>
        <w:pStyle w:val="NoSpacing"/>
      </w:pPr>
    </w:p>
    <w:p w14:paraId="5E9DC9B3" w14:textId="77777777" w:rsidR="00710C4F" w:rsidRDefault="00710C4F" w:rsidP="00710C4F">
      <w:pPr>
        <w:pStyle w:val="NoSpacing"/>
      </w:pPr>
      <w:r w:rsidRPr="009C4835">
        <w:t xml:space="preserve">This policy will be </w:t>
      </w:r>
      <w:r>
        <w:t xml:space="preserve">regularly </w:t>
      </w:r>
      <w:r w:rsidRPr="009C4835">
        <w:t>reviewed considering changing circumstances</w:t>
      </w:r>
      <w:r>
        <w:t xml:space="preserve">. </w:t>
      </w:r>
    </w:p>
    <w:p w14:paraId="664FC87E" w14:textId="77777777" w:rsidR="00710C4F" w:rsidRDefault="00710C4F" w:rsidP="00710C4F">
      <w:pPr>
        <w:pStyle w:val="NoSpacing"/>
      </w:pPr>
    </w:p>
    <w:p w14:paraId="66895B60" w14:textId="77777777" w:rsidR="00055DEA" w:rsidRPr="005D59D4" w:rsidRDefault="00710C4F" w:rsidP="00055DEA">
      <w:pPr>
        <w:pStyle w:val="NoSpacing"/>
      </w:pPr>
      <w:r>
        <w:br w:type="page"/>
      </w:r>
      <w:r w:rsidR="00055DEA">
        <w:rPr>
          <w:rFonts w:cstheme="minorHAnsi"/>
          <w:b/>
        </w:rPr>
        <w:lastRenderedPageBreak/>
        <w:t>Summary of actions in response to breaches of the Parent and Visitor Code of Conduct</w:t>
      </w:r>
    </w:p>
    <w:p w14:paraId="3E83638B" w14:textId="77777777" w:rsidR="00055DEA" w:rsidRPr="00635E16" w:rsidRDefault="00055DEA" w:rsidP="00055DEA">
      <w:r>
        <w:rPr>
          <w:noProof/>
        </w:rPr>
        <mc:AlternateContent>
          <mc:Choice Requires="wps">
            <w:drawing>
              <wp:anchor distT="0" distB="0" distL="114300" distR="114300" simplePos="0" relativeHeight="251679232" behindDoc="0" locked="0" layoutInCell="1" allowOverlap="1" wp14:anchorId="328F457C" wp14:editId="3D697ACB">
                <wp:simplePos x="0" y="0"/>
                <wp:positionH relativeFrom="column">
                  <wp:posOffset>1822450</wp:posOffset>
                </wp:positionH>
                <wp:positionV relativeFrom="paragraph">
                  <wp:posOffset>135890</wp:posOffset>
                </wp:positionV>
                <wp:extent cx="1895475" cy="561975"/>
                <wp:effectExtent l="0" t="0" r="28575" b="28575"/>
                <wp:wrapNone/>
                <wp:docPr id="2109298404"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14:paraId="2F09B227" w14:textId="77777777" w:rsidR="00055DEA" w:rsidRDefault="00055DEA" w:rsidP="00055DEA">
                            <w:pPr>
                              <w:jc w:val="center"/>
                            </w:pPr>
                            <w:r>
                              <w:t>Breach of Parent and Visitor Code of 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8F457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32" type="#_x0000_t176" style="position:absolute;margin-left:143.5pt;margin-top:10.7pt;width:149.25pt;height:44.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" fillcolor="white [3201]" strokecolor="#5b9bd5 [3204]" strokeweight="1pt">
                <v:textbox>
                  <w:txbxContent>
                    <w:p w14:paraId="2F09B227" w14:textId="77777777" w:rsidR="00055DEA" w:rsidRDefault="00055DEA" w:rsidP="00055DEA">
                      <w:pPr>
                        <w:jc w:val="center"/>
                      </w:pPr>
                      <w:r>
                        <w:t>Breach of Parent and Visitor Code of Conduct</w:t>
                      </w:r>
                    </w:p>
                  </w:txbxContent>
                </v:textbox>
              </v:shape>
            </w:pict>
          </mc:Fallback>
        </mc:AlternateContent>
      </w:r>
    </w:p>
    <w:p w14:paraId="518E9407" w14:textId="77777777" w:rsidR="00055DEA" w:rsidRPr="00B40770" w:rsidRDefault="00055DEA" w:rsidP="00055DEA"/>
    <w:p w14:paraId="65D1A3C9" w14:textId="77777777" w:rsidR="00055DEA" w:rsidRDefault="00055DEA" w:rsidP="00055DEA">
      <w:pPr>
        <w:tabs>
          <w:tab w:val="left" w:pos="1875"/>
        </w:tabs>
      </w:pPr>
      <w:r>
        <w:rPr>
          <w:noProof/>
        </w:rPr>
        <mc:AlternateContent>
          <mc:Choice Requires="wps">
            <w:drawing>
              <wp:anchor distT="0" distB="0" distL="114300" distR="114300" simplePos="0" relativeHeight="251680256" behindDoc="0" locked="0" layoutInCell="1" allowOverlap="1" wp14:anchorId="129881EF" wp14:editId="7FBD6C89">
                <wp:simplePos x="0" y="0"/>
                <wp:positionH relativeFrom="column">
                  <wp:posOffset>2771140</wp:posOffset>
                </wp:positionH>
                <wp:positionV relativeFrom="paragraph">
                  <wp:posOffset>187325</wp:posOffset>
                </wp:positionV>
                <wp:extent cx="0" cy="152400"/>
                <wp:effectExtent l="0" t="0" r="38100" b="19050"/>
                <wp:wrapNone/>
                <wp:docPr id="737442722" name="Straight Connector 2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39475" id="Straight Connector 2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18.2pt,14.75pt" to="218.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" strokecolor="#5b9bd5 [3204]" strokeweight=".5pt">
                <v:stroke joinstyle="miter"/>
              </v:line>
            </w:pict>
          </mc:Fallback>
        </mc:AlternateContent>
      </w:r>
    </w:p>
    <w:p w14:paraId="36854EA8" w14:textId="77777777" w:rsidR="00055DEA" w:rsidRDefault="00055DEA" w:rsidP="00055DEA">
      <w:pPr>
        <w:tabs>
          <w:tab w:val="left" w:pos="1875"/>
        </w:tabs>
      </w:pPr>
      <w:r>
        <w:rPr>
          <w:noProof/>
        </w:rPr>
        <mc:AlternateContent>
          <mc:Choice Requires="wps">
            <w:drawing>
              <wp:anchor distT="0" distB="0" distL="114300" distR="114300" simplePos="0" relativeHeight="251682304" behindDoc="0" locked="0" layoutInCell="1" allowOverlap="1" wp14:anchorId="20F9C53F" wp14:editId="2910D6EF">
                <wp:simplePos x="0" y="0"/>
                <wp:positionH relativeFrom="column">
                  <wp:posOffset>4999990</wp:posOffset>
                </wp:positionH>
                <wp:positionV relativeFrom="paragraph">
                  <wp:posOffset>57784</wp:posOffset>
                </wp:positionV>
                <wp:extent cx="0" cy="200025"/>
                <wp:effectExtent l="0" t="0" r="38100" b="9525"/>
                <wp:wrapNone/>
                <wp:docPr id="657241984" name="Straight Connector 26"/>
                <wp:cNvGraphicFramePr/>
                <a:graphic xmlns:a="http://schemas.openxmlformats.org/drawingml/2006/main">
                  <a:graphicData uri="http://schemas.microsoft.com/office/word/2010/wordprocessingShape">
                    <wps:wsp>
                      <wps:cNvCnPr/>
                      <wps:spPr>
                        <a:xfrm flipH="1"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1083A" id="Straight Connector 26"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pt,4.55pt" to="393.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681280" behindDoc="0" locked="0" layoutInCell="1" allowOverlap="1" wp14:anchorId="06124886" wp14:editId="0674EAEA">
                <wp:simplePos x="0" y="0"/>
                <wp:positionH relativeFrom="column">
                  <wp:posOffset>808990</wp:posOffset>
                </wp:positionH>
                <wp:positionV relativeFrom="paragraph">
                  <wp:posOffset>57785</wp:posOffset>
                </wp:positionV>
                <wp:extent cx="4191000" cy="0"/>
                <wp:effectExtent l="0" t="0" r="0" b="0"/>
                <wp:wrapNone/>
                <wp:docPr id="2027908536" name="Straight Connector 23"/>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68509" id="Straight Connector 2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4.55pt" to="393.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CxmgEAAJQDAAAOAAAAZHJzL2Uyb0RvYy54bWysU9uO0zAQfUfiHyy/0yQrhC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" strokecolor="#5b9bd5 [3204]" strokeweight=".5pt">
                <v:stroke joinstyle="miter"/>
              </v:line>
            </w:pict>
          </mc:Fallback>
        </mc:AlternateContent>
      </w:r>
      <w:r>
        <w:rPr>
          <w:noProof/>
        </w:rPr>
        <mc:AlternateContent>
          <mc:Choice Requires="wps">
            <w:drawing>
              <wp:anchor distT="0" distB="0" distL="114300" distR="114300" simplePos="0" relativeHeight="251687424" behindDoc="0" locked="0" layoutInCell="1" allowOverlap="1" wp14:anchorId="4E64C941" wp14:editId="0B89AFF0">
                <wp:simplePos x="0" y="0"/>
                <wp:positionH relativeFrom="column">
                  <wp:posOffset>814069</wp:posOffset>
                </wp:positionH>
                <wp:positionV relativeFrom="paragraph">
                  <wp:posOffset>57785</wp:posOffset>
                </wp:positionV>
                <wp:extent cx="4445" cy="200025"/>
                <wp:effectExtent l="0" t="0" r="33655" b="28575"/>
                <wp:wrapNone/>
                <wp:docPr id="2062202272" name="Straight Connector 26"/>
                <wp:cNvGraphicFramePr/>
                <a:graphic xmlns:a="http://schemas.openxmlformats.org/drawingml/2006/main">
                  <a:graphicData uri="http://schemas.microsoft.com/office/word/2010/wordprocessingShape">
                    <wps:wsp>
                      <wps:cNvCnPr/>
                      <wps:spPr>
                        <a:xfrm>
                          <a:off x="0" y="0"/>
                          <a:ext cx="4445"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E3F2A" id="Straight Connector 2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4.55pt" to="64.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" strokecolor="#5b9bd5" strokeweight=".5pt">
                <v:stroke joinstyle="miter"/>
              </v:line>
            </w:pict>
          </mc:Fallback>
        </mc:AlternateContent>
      </w:r>
      <w:r>
        <w:rPr>
          <w:noProof/>
        </w:rPr>
        <mc:AlternateContent>
          <mc:Choice Requires="wps">
            <w:drawing>
              <wp:anchor distT="0" distB="0" distL="114300" distR="114300" simplePos="0" relativeHeight="251683328" behindDoc="0" locked="0" layoutInCell="1" allowOverlap="1" wp14:anchorId="3C2F3E30" wp14:editId="7B719385">
                <wp:simplePos x="0" y="0"/>
                <wp:positionH relativeFrom="column">
                  <wp:posOffset>-85725</wp:posOffset>
                </wp:positionH>
                <wp:positionV relativeFrom="paragraph">
                  <wp:posOffset>256540</wp:posOffset>
                </wp:positionV>
                <wp:extent cx="1895475" cy="561975"/>
                <wp:effectExtent l="0" t="0" r="28575" b="28575"/>
                <wp:wrapNone/>
                <wp:docPr id="123226702"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22044010" w14:textId="77777777" w:rsidR="00055DEA" w:rsidRDefault="00055DEA" w:rsidP="00055DEA">
                            <w:pPr>
                              <w:jc w:val="center"/>
                            </w:pPr>
                            <w:r>
                              <w:t>Serious Criminal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3E30" id="_x0000_s1033" type="#_x0000_t176" style="position:absolute;margin-left:-6.75pt;margin-top:20.2pt;width:149.25pt;height:4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" fillcolor="#5b9bd5 [3204]" strokecolor="#091723 [484]" strokeweight="1pt">
                <v:textbox>
                  <w:txbxContent>
                    <w:p w14:paraId="22044010" w14:textId="77777777" w:rsidR="00055DEA" w:rsidRDefault="00055DEA" w:rsidP="00055DEA">
                      <w:pPr>
                        <w:jc w:val="center"/>
                      </w:pPr>
                      <w:r>
                        <w:t>Serious Criminal Act</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4F355E96" wp14:editId="4D7A7157">
                <wp:simplePos x="0" y="0"/>
                <wp:positionH relativeFrom="column">
                  <wp:posOffset>4010025</wp:posOffset>
                </wp:positionH>
                <wp:positionV relativeFrom="paragraph">
                  <wp:posOffset>276225</wp:posOffset>
                </wp:positionV>
                <wp:extent cx="1895475" cy="561975"/>
                <wp:effectExtent l="0" t="0" r="28575" b="28575"/>
                <wp:wrapNone/>
                <wp:docPr id="850225347"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181A5AA4" w14:textId="77777777" w:rsidR="00055DEA" w:rsidRDefault="00055DEA" w:rsidP="00055DEA">
                            <w:pPr>
                              <w:jc w:val="center"/>
                            </w:pPr>
                            <w:r>
                              <w:t>All other breaches of the Code of 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355E96" id="_x0000_s1034" type="#_x0000_t176" style="position:absolute;margin-left:315.75pt;margin-top:21.75pt;width:149.25pt;height:44.2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" fillcolor="#5b9bd5 [3204]" strokecolor="#091723 [484]" strokeweight="1pt">
                <v:textbox>
                  <w:txbxContent>
                    <w:p w14:paraId="181A5AA4" w14:textId="77777777" w:rsidR="00055DEA" w:rsidRDefault="00055DEA" w:rsidP="00055DEA">
                      <w:pPr>
                        <w:jc w:val="center"/>
                      </w:pPr>
                      <w:r>
                        <w:t>All other breaches of the Code of Conduct</w:t>
                      </w:r>
                    </w:p>
                  </w:txbxContent>
                </v:textbox>
              </v:shape>
            </w:pict>
          </mc:Fallback>
        </mc:AlternateContent>
      </w:r>
    </w:p>
    <w:p w14:paraId="33274771" w14:textId="77777777" w:rsidR="00055DEA" w:rsidRDefault="00055DEA" w:rsidP="00055DEA">
      <w:pPr>
        <w:tabs>
          <w:tab w:val="left" w:pos="1875"/>
        </w:tabs>
      </w:pPr>
    </w:p>
    <w:p w14:paraId="04EC8DAD" w14:textId="77777777" w:rsidR="00055DEA" w:rsidRDefault="00055DEA" w:rsidP="00055DEA">
      <w:pPr>
        <w:tabs>
          <w:tab w:val="left" w:pos="1875"/>
        </w:tabs>
      </w:pPr>
      <w:r>
        <w:rPr>
          <w:noProof/>
        </w:rPr>
        <mc:AlternateContent>
          <mc:Choice Requires="wps">
            <w:drawing>
              <wp:anchor distT="0" distB="0" distL="114300" distR="114300" simplePos="0" relativeHeight="251714048" behindDoc="0" locked="0" layoutInCell="1" allowOverlap="1" wp14:anchorId="6D5AF011" wp14:editId="54B8B7BB">
                <wp:simplePos x="0" y="0"/>
                <wp:positionH relativeFrom="column">
                  <wp:posOffset>4980940</wp:posOffset>
                </wp:positionH>
                <wp:positionV relativeFrom="paragraph">
                  <wp:posOffset>267335</wp:posOffset>
                </wp:positionV>
                <wp:extent cx="0" cy="219075"/>
                <wp:effectExtent l="76200" t="0" r="57150" b="47625"/>
                <wp:wrapNone/>
                <wp:docPr id="1106472236" name="Straight Arrow Connector 5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1E1E58" id="_x0000_t32" coordsize="21600,21600" o:spt="32" o:oned="t" path="m,l21600,21600e" filled="f">
                <v:path arrowok="t" fillok="f" o:connecttype="none"/>
                <o:lock v:ext="edit" shapetype="t"/>
              </v:shapetype>
              <v:shape id="Straight Arrow Connector 53" o:spid="_x0000_s1026" type="#_x0000_t32" style="position:absolute;margin-left:392.2pt;margin-top:21.05pt;width:0;height:17.25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" strokecolor="#5b9bd5 [3204]" strokeweight=".5pt">
                <v:stroke endarrow="block" joinstyle="miter"/>
              </v:shape>
            </w:pict>
          </mc:Fallback>
        </mc:AlternateContent>
      </w:r>
      <w:r>
        <w:rPr>
          <w:noProof/>
        </w:rPr>
        <mc:AlternateContent>
          <mc:Choice Requires="wps">
            <w:drawing>
              <wp:anchor distT="0" distB="0" distL="114300" distR="114300" simplePos="0" relativeHeight="251691520" behindDoc="0" locked="0" layoutInCell="1" allowOverlap="1" wp14:anchorId="4D6D6F01" wp14:editId="7A484CAE">
                <wp:simplePos x="0" y="0"/>
                <wp:positionH relativeFrom="column">
                  <wp:posOffset>818515</wp:posOffset>
                </wp:positionH>
                <wp:positionV relativeFrom="paragraph">
                  <wp:posOffset>263525</wp:posOffset>
                </wp:positionV>
                <wp:extent cx="0" cy="171450"/>
                <wp:effectExtent l="76200" t="0" r="57150" b="57150"/>
                <wp:wrapNone/>
                <wp:docPr id="564314555" name="Straight Arrow Connector 32"/>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BC162" id="Straight Arrow Connector 32" o:spid="_x0000_s1026" type="#_x0000_t32" style="position:absolute;margin-left:64.45pt;margin-top:20.75pt;width:0;height:13.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" strokecolor="#5b9bd5 [3204]" strokeweight=".5pt">
                <v:stroke endarrow="block" joinstyle="miter"/>
              </v:shape>
            </w:pict>
          </mc:Fallback>
        </mc:AlternateContent>
      </w:r>
    </w:p>
    <w:p w14:paraId="0203CE3D" w14:textId="77777777" w:rsidR="00055DEA" w:rsidRDefault="00055DEA" w:rsidP="00055DEA">
      <w:pPr>
        <w:tabs>
          <w:tab w:val="left" w:pos="1875"/>
        </w:tabs>
      </w:pPr>
      <w:r>
        <w:rPr>
          <w:noProof/>
        </w:rPr>
        <mc:AlternateContent>
          <mc:Choice Requires="wps">
            <w:drawing>
              <wp:anchor distT="0" distB="0" distL="114300" distR="114300" simplePos="0" relativeHeight="251684352" behindDoc="0" locked="0" layoutInCell="1" allowOverlap="1" wp14:anchorId="42B2AED0" wp14:editId="5BE9484A">
                <wp:simplePos x="0" y="0"/>
                <wp:positionH relativeFrom="column">
                  <wp:posOffset>-104775</wp:posOffset>
                </wp:positionH>
                <wp:positionV relativeFrom="paragraph">
                  <wp:posOffset>151765</wp:posOffset>
                </wp:positionV>
                <wp:extent cx="1895475" cy="561975"/>
                <wp:effectExtent l="0" t="0" r="28575" b="28575"/>
                <wp:wrapNone/>
                <wp:docPr id="1457801616"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4613FB3A" w14:textId="77777777" w:rsidR="00055DEA" w:rsidRDefault="00055DEA" w:rsidP="00055DEA">
                            <w:pPr>
                              <w:jc w:val="center"/>
                            </w:pPr>
                            <w:r>
                              <w:t>Police to be contacted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B2AED0" id="_x0000_s1035" type="#_x0000_t176" style="position:absolute;margin-left:-8.25pt;margin-top:11.95pt;width:149.25pt;height:44.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" fillcolor="window" strokecolor="#5b9bd5" strokeweight="1pt">
                <v:textbox>
                  <w:txbxContent>
                    <w:p w14:paraId="4613FB3A" w14:textId="77777777" w:rsidR="00055DEA" w:rsidRDefault="00055DEA" w:rsidP="00055DEA">
                      <w:pPr>
                        <w:jc w:val="center"/>
                      </w:pPr>
                      <w:r>
                        <w:t>Police to be contacted immediately</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1F8719D9" wp14:editId="1CF760F1">
                <wp:simplePos x="0" y="0"/>
                <wp:positionH relativeFrom="column">
                  <wp:posOffset>4009390</wp:posOffset>
                </wp:positionH>
                <wp:positionV relativeFrom="paragraph">
                  <wp:posOffset>196850</wp:posOffset>
                </wp:positionV>
                <wp:extent cx="1895475" cy="1228725"/>
                <wp:effectExtent l="0" t="0" r="28575" b="28575"/>
                <wp:wrapNone/>
                <wp:docPr id="1528489072" name="Flowchart: Alternate Process 20"/>
                <wp:cNvGraphicFramePr/>
                <a:graphic xmlns:a="http://schemas.openxmlformats.org/drawingml/2006/main">
                  <a:graphicData uri="http://schemas.microsoft.com/office/word/2010/wordprocessingShape">
                    <wps:wsp>
                      <wps:cNvSpPr/>
                      <wps:spPr>
                        <a:xfrm>
                          <a:off x="0" y="0"/>
                          <a:ext cx="1895475" cy="1228725"/>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0799BC03" w14:textId="77777777" w:rsidR="00055DEA" w:rsidRDefault="00055DEA" w:rsidP="00055DEA">
                            <w:pPr>
                              <w:jc w:val="center"/>
                            </w:pPr>
                            <w:r>
                              <w:t xml:space="preserve">Interaction, conversation or meeting terminated immediately. </w:t>
                            </w:r>
                          </w:p>
                          <w:p w14:paraId="2FCE6DB2" w14:textId="77777777" w:rsidR="00055DEA" w:rsidRDefault="00055DEA" w:rsidP="00055DEA">
                            <w:pPr>
                              <w:jc w:val="center"/>
                            </w:pPr>
                            <w:r>
                              <w:t>Person asked to leave the school premises.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19D9" id="_x0000_s1036" type="#_x0000_t176" style="position:absolute;margin-left:315.7pt;margin-top:15.5pt;width:149.25pt;height:9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" fillcolor="window" strokecolor="#5b9bd5" strokeweight="1pt">
                <v:textbox>
                  <w:txbxContent>
                    <w:p w14:paraId="0799BC03" w14:textId="77777777" w:rsidR="00055DEA" w:rsidRDefault="00055DEA" w:rsidP="00055DEA">
                      <w:pPr>
                        <w:jc w:val="center"/>
                      </w:pPr>
                      <w:r>
                        <w:t xml:space="preserve">Interaction, conversation or meeting terminated immediately. </w:t>
                      </w:r>
                    </w:p>
                    <w:p w14:paraId="2FCE6DB2" w14:textId="77777777" w:rsidR="00055DEA" w:rsidRDefault="00055DEA" w:rsidP="00055DEA">
                      <w:pPr>
                        <w:jc w:val="center"/>
                      </w:pPr>
                      <w:r>
                        <w:t>Person asked to leave the school premises.</w:t>
                      </w:r>
                    </w:p>
                  </w:txbxContent>
                </v:textbox>
              </v:shape>
            </w:pict>
          </mc:Fallback>
        </mc:AlternateContent>
      </w:r>
    </w:p>
    <w:p w14:paraId="670BA9F6" w14:textId="77777777" w:rsidR="00055DEA" w:rsidRDefault="00055DEA" w:rsidP="00055DEA">
      <w:pPr>
        <w:tabs>
          <w:tab w:val="left" w:pos="1875"/>
        </w:tabs>
      </w:pPr>
      <w:r>
        <w:rPr>
          <w:noProof/>
        </w:rPr>
        <mc:AlternateContent>
          <mc:Choice Requires="wps">
            <w:drawing>
              <wp:anchor distT="0" distB="0" distL="114300" distR="114300" simplePos="0" relativeHeight="251689472" behindDoc="0" locked="0" layoutInCell="1" allowOverlap="1" wp14:anchorId="594EBF7D" wp14:editId="3D14F241">
                <wp:simplePos x="0" y="0"/>
                <wp:positionH relativeFrom="column">
                  <wp:posOffset>2771140</wp:posOffset>
                </wp:positionH>
                <wp:positionV relativeFrom="paragraph">
                  <wp:posOffset>130175</wp:posOffset>
                </wp:positionV>
                <wp:extent cx="0" cy="1009650"/>
                <wp:effectExtent l="76200" t="0" r="57150" b="57150"/>
                <wp:wrapNone/>
                <wp:docPr id="114556477" name="Straight Arrow Connector 31"/>
                <wp:cNvGraphicFramePr/>
                <a:graphic xmlns:a="http://schemas.openxmlformats.org/drawingml/2006/main">
                  <a:graphicData uri="http://schemas.microsoft.com/office/word/2010/wordprocessingShape">
                    <wps:wsp>
                      <wps:cNvCnPr/>
                      <wps:spPr>
                        <a:xfrm>
                          <a:off x="0" y="0"/>
                          <a:ext cx="0" cy="1009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DC485" id="Straight Arrow Connector 31" o:spid="_x0000_s1026" type="#_x0000_t32" style="position:absolute;margin-left:218.2pt;margin-top:10.25pt;width:0;height:79.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8448" behindDoc="0" locked="0" layoutInCell="1" allowOverlap="1" wp14:anchorId="679E8B44" wp14:editId="48519FDF">
                <wp:simplePos x="0" y="0"/>
                <wp:positionH relativeFrom="column">
                  <wp:posOffset>1809114</wp:posOffset>
                </wp:positionH>
                <wp:positionV relativeFrom="paragraph">
                  <wp:posOffset>130175</wp:posOffset>
                </wp:positionV>
                <wp:extent cx="2200275" cy="0"/>
                <wp:effectExtent l="0" t="0" r="0" b="0"/>
                <wp:wrapNone/>
                <wp:docPr id="983710556" name="Straight Connector 30"/>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9FDA5" id="Straight Connector 30"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42.45pt,10.25pt" to="31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" strokecolor="#5b9bd5 [3204]" strokeweight=".5pt">
                <v:stroke joinstyle="miter"/>
              </v:line>
            </w:pict>
          </mc:Fallback>
        </mc:AlternateContent>
      </w:r>
    </w:p>
    <w:p w14:paraId="45843E3A" w14:textId="77777777" w:rsidR="00055DEA" w:rsidRDefault="00055DEA" w:rsidP="00055DEA">
      <w:pPr>
        <w:tabs>
          <w:tab w:val="left" w:pos="1875"/>
        </w:tabs>
      </w:pPr>
    </w:p>
    <w:p w14:paraId="7D540B36" w14:textId="77777777" w:rsidR="00055DEA" w:rsidRDefault="00055DEA" w:rsidP="00055DEA">
      <w:pPr>
        <w:tabs>
          <w:tab w:val="left" w:pos="1875"/>
        </w:tabs>
      </w:pPr>
    </w:p>
    <w:p w14:paraId="1C3F1626" w14:textId="77777777" w:rsidR="00055DEA" w:rsidRDefault="00055DEA" w:rsidP="00055DEA">
      <w:pPr>
        <w:tabs>
          <w:tab w:val="left" w:pos="1875"/>
        </w:tabs>
      </w:pPr>
      <w:r>
        <w:rPr>
          <w:noProof/>
        </w:rPr>
        <mc:AlternateContent>
          <mc:Choice Requires="wps">
            <w:drawing>
              <wp:anchor distT="0" distB="0" distL="114300" distR="114300" simplePos="0" relativeHeight="251690496" behindDoc="0" locked="0" layoutInCell="1" allowOverlap="1" wp14:anchorId="7E6F04A0" wp14:editId="04116D6F">
                <wp:simplePos x="0" y="0"/>
                <wp:positionH relativeFrom="column">
                  <wp:posOffset>1713865</wp:posOffset>
                </wp:positionH>
                <wp:positionV relativeFrom="paragraph">
                  <wp:posOffset>287020</wp:posOffset>
                </wp:positionV>
                <wp:extent cx="2105025" cy="1057275"/>
                <wp:effectExtent l="0" t="0" r="28575" b="28575"/>
                <wp:wrapNone/>
                <wp:docPr id="450718152" name="Flowchart: Alternate Process 20"/>
                <wp:cNvGraphicFramePr/>
                <a:graphic xmlns:a="http://schemas.openxmlformats.org/drawingml/2006/main">
                  <a:graphicData uri="http://schemas.microsoft.com/office/word/2010/wordprocessingShape">
                    <wps:wsp>
                      <wps:cNvSpPr/>
                      <wps:spPr>
                        <a:xfrm>
                          <a:off x="0" y="0"/>
                          <a:ext cx="2105025" cy="1057275"/>
                        </a:xfrm>
                        <a:prstGeom prst="flowChartAlternateProcess">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1D531EC2" w14:textId="77777777" w:rsidR="00055DEA" w:rsidRDefault="00055DEA" w:rsidP="00055DEA">
                            <w:pPr>
                              <w:jc w:val="center"/>
                            </w:pPr>
                            <w:r>
                              <w:t>Following gathering of facts, all significant incidents will be reported to HET and shared with the Chair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04A0" id="_x0000_s1037" type="#_x0000_t176" style="position:absolute;margin-left:134.95pt;margin-top:22.6pt;width:165.75pt;height:8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" fillcolor="#5b9bd5 [3204]" strokecolor="#091723 [484]" strokeweight="1pt">
                <v:textbox>
                  <w:txbxContent>
                    <w:p w14:paraId="1D531EC2" w14:textId="77777777" w:rsidR="00055DEA" w:rsidRDefault="00055DEA" w:rsidP="00055DEA">
                      <w:pPr>
                        <w:jc w:val="center"/>
                      </w:pPr>
                      <w:r>
                        <w:t>Following gathering of facts, all significant incidents will be reported to HET and shared with the Chair of Governors</w:t>
                      </w:r>
                    </w:p>
                  </w:txbxContent>
                </v:textbox>
              </v:shape>
            </w:pict>
          </mc:Fallback>
        </mc:AlternateContent>
      </w:r>
    </w:p>
    <w:p w14:paraId="3B416946" w14:textId="77777777" w:rsidR="00055DEA" w:rsidRDefault="00055DEA" w:rsidP="00055DEA">
      <w:pPr>
        <w:tabs>
          <w:tab w:val="left" w:pos="1875"/>
        </w:tabs>
      </w:pPr>
    </w:p>
    <w:p w14:paraId="5770887B" w14:textId="77777777" w:rsidR="00055DEA" w:rsidRDefault="00055DEA" w:rsidP="00055DEA">
      <w:pPr>
        <w:tabs>
          <w:tab w:val="left" w:pos="1875"/>
        </w:tabs>
      </w:pPr>
    </w:p>
    <w:p w14:paraId="1330BFA9" w14:textId="77777777" w:rsidR="00055DEA" w:rsidRDefault="00055DEA" w:rsidP="00055DEA">
      <w:pPr>
        <w:tabs>
          <w:tab w:val="left" w:pos="1875"/>
        </w:tabs>
      </w:pPr>
    </w:p>
    <w:p w14:paraId="50357C3A" w14:textId="77777777" w:rsidR="00055DEA" w:rsidRDefault="00055DEA" w:rsidP="00055DEA">
      <w:pPr>
        <w:tabs>
          <w:tab w:val="left" w:pos="1875"/>
        </w:tabs>
      </w:pPr>
      <w:r>
        <w:rPr>
          <w:noProof/>
        </w:rPr>
        <mc:AlternateContent>
          <mc:Choice Requires="wps">
            <w:drawing>
              <wp:anchor distT="0" distB="0" distL="114300" distR="114300" simplePos="0" relativeHeight="251695616" behindDoc="0" locked="0" layoutInCell="1" allowOverlap="1" wp14:anchorId="2B9FDFD1" wp14:editId="2F5A1A03">
                <wp:simplePos x="0" y="0"/>
                <wp:positionH relativeFrom="column">
                  <wp:posOffset>2771140</wp:posOffset>
                </wp:positionH>
                <wp:positionV relativeFrom="paragraph">
                  <wp:posOffset>220980</wp:posOffset>
                </wp:positionV>
                <wp:extent cx="0" cy="285750"/>
                <wp:effectExtent l="0" t="0" r="38100" b="19050"/>
                <wp:wrapNone/>
                <wp:docPr id="194648043" name="Straight Connector 3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9A26D4" id="Straight Connector 36" o:spid="_x0000_s1026" style="position:absolute;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2pt,17.4pt" to="218.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I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" strokecolor="#5b9bd5 [3204]" strokeweight=".5pt">
                <v:stroke joinstyle="miter"/>
              </v:line>
            </w:pict>
          </mc:Fallback>
        </mc:AlternateContent>
      </w:r>
    </w:p>
    <w:p w14:paraId="2EEBA200" w14:textId="77777777" w:rsidR="00055DEA" w:rsidRDefault="00055DEA" w:rsidP="00055DEA">
      <w:pPr>
        <w:tabs>
          <w:tab w:val="left" w:pos="1875"/>
        </w:tabs>
      </w:pPr>
      <w:r>
        <w:rPr>
          <w:noProof/>
        </w:rPr>
        <mc:AlternateContent>
          <mc:Choice Requires="wps">
            <w:drawing>
              <wp:anchor distT="0" distB="0" distL="114300" distR="114300" simplePos="0" relativeHeight="251692544" behindDoc="0" locked="0" layoutInCell="1" allowOverlap="1" wp14:anchorId="2EA4AAB3" wp14:editId="7E35650C">
                <wp:simplePos x="0" y="0"/>
                <wp:positionH relativeFrom="column">
                  <wp:posOffset>-635</wp:posOffset>
                </wp:positionH>
                <wp:positionV relativeFrom="paragraph">
                  <wp:posOffset>87630</wp:posOffset>
                </wp:positionV>
                <wp:extent cx="1895475" cy="1476375"/>
                <wp:effectExtent l="0" t="0" r="28575" b="28575"/>
                <wp:wrapNone/>
                <wp:docPr id="260635273" name="Flowchart: Alternate Process 20"/>
                <wp:cNvGraphicFramePr/>
                <a:graphic xmlns:a="http://schemas.openxmlformats.org/drawingml/2006/main">
                  <a:graphicData uri="http://schemas.microsoft.com/office/word/2010/wordprocessingShape">
                    <wps:wsp>
                      <wps:cNvSpPr/>
                      <wps:spPr>
                        <a:xfrm>
                          <a:off x="0" y="0"/>
                          <a:ext cx="1895475" cy="1476375"/>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18CFAAD5" w14:textId="77777777" w:rsidR="00055DEA" w:rsidRDefault="00055DEA" w:rsidP="00055DEA">
                            <w:pPr>
                              <w:pStyle w:val="NoSpacing"/>
                              <w:jc w:val="center"/>
                              <w:rPr>
                                <w:b/>
                                <w:bCs/>
                              </w:rPr>
                            </w:pPr>
                            <w:r w:rsidRPr="00463D37">
                              <w:rPr>
                                <w:b/>
                                <w:bCs/>
                              </w:rPr>
                              <w:t>Serious Criminal Act or Serious Breach</w:t>
                            </w:r>
                          </w:p>
                          <w:p w14:paraId="71D96340" w14:textId="77777777" w:rsidR="00055DEA" w:rsidRPr="00463D37" w:rsidRDefault="00055DEA" w:rsidP="00055DEA">
                            <w:pPr>
                              <w:pStyle w:val="NoSpacing"/>
                              <w:jc w:val="center"/>
                              <w:rPr>
                                <w:b/>
                                <w:bCs/>
                                <w:sz w:val="6"/>
                                <w:szCs w:val="6"/>
                              </w:rPr>
                            </w:pPr>
                          </w:p>
                          <w:p w14:paraId="3BC17F18" w14:textId="77777777" w:rsidR="00055DEA" w:rsidRPr="00463D37" w:rsidRDefault="00055DEA" w:rsidP="00055DEA">
                            <w:pPr>
                              <w:pStyle w:val="NoSpacing"/>
                              <w:jc w:val="center"/>
                            </w:pPr>
                            <w:r w:rsidRPr="00463D37">
                              <w:t>Person temporarily banned from the school premises</w:t>
                            </w:r>
                            <w:r>
                              <w:t xml:space="preserve"> and restricted communication plan may also be put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AAB3" id="_x0000_s1038" type="#_x0000_t176" style="position:absolute;margin-left:-.05pt;margin-top:6.9pt;width:149.25pt;height:11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" fillcolor="window" strokecolor="#5b9bd5" strokeweight="1pt">
                <v:textbox>
                  <w:txbxContent>
                    <w:p w14:paraId="18CFAAD5" w14:textId="77777777" w:rsidR="00055DEA" w:rsidRDefault="00055DEA" w:rsidP="00055DEA">
                      <w:pPr>
                        <w:pStyle w:val="NoSpacing"/>
                        <w:jc w:val="center"/>
                        <w:rPr>
                          <w:b/>
                          <w:bCs/>
                        </w:rPr>
                      </w:pPr>
                      <w:r w:rsidRPr="00463D37">
                        <w:rPr>
                          <w:b/>
                          <w:bCs/>
                        </w:rPr>
                        <w:t>Serious Criminal Act or Serious Breach</w:t>
                      </w:r>
                    </w:p>
                    <w:p w14:paraId="71D96340" w14:textId="77777777" w:rsidR="00055DEA" w:rsidRPr="00463D37" w:rsidRDefault="00055DEA" w:rsidP="00055DEA">
                      <w:pPr>
                        <w:pStyle w:val="NoSpacing"/>
                        <w:jc w:val="center"/>
                        <w:rPr>
                          <w:b/>
                          <w:bCs/>
                          <w:sz w:val="6"/>
                          <w:szCs w:val="6"/>
                        </w:rPr>
                      </w:pPr>
                    </w:p>
                    <w:p w14:paraId="3BC17F18" w14:textId="77777777" w:rsidR="00055DEA" w:rsidRPr="00463D37" w:rsidRDefault="00055DEA" w:rsidP="00055DEA">
                      <w:pPr>
                        <w:pStyle w:val="NoSpacing"/>
                        <w:jc w:val="center"/>
                      </w:pPr>
                      <w:r w:rsidRPr="00463D37">
                        <w:t>Person temporarily banned from the school premises</w:t>
                      </w:r>
                      <w:r>
                        <w:t xml:space="preserve"> and restricted communication plan may also be put in place</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61727D43" wp14:editId="003C4F95">
                <wp:simplePos x="0" y="0"/>
                <wp:positionH relativeFrom="column">
                  <wp:posOffset>4010025</wp:posOffset>
                </wp:positionH>
                <wp:positionV relativeFrom="paragraph">
                  <wp:posOffset>27940</wp:posOffset>
                </wp:positionV>
                <wp:extent cx="1895475" cy="561975"/>
                <wp:effectExtent l="0" t="0" r="28575" b="28575"/>
                <wp:wrapNone/>
                <wp:docPr id="737477889"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0935847A" w14:textId="77777777" w:rsidR="00055DEA" w:rsidRPr="0042345F" w:rsidRDefault="00055DEA" w:rsidP="00055DEA">
                            <w:pPr>
                              <w:jc w:val="center"/>
                              <w:rPr>
                                <w:b/>
                                <w:bCs/>
                              </w:rPr>
                            </w:pPr>
                            <w:r w:rsidRPr="0042345F">
                              <w:rPr>
                                <w:b/>
                                <w:bCs/>
                              </w:rPr>
                              <w:t>Minor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727D43" id="_x0000_s1039" type="#_x0000_t176" style="position:absolute;margin-left:315.75pt;margin-top:2.2pt;width:149.25pt;height:44.2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" fillcolor="window" strokecolor="#5b9bd5" strokeweight="1pt">
                <v:textbox>
                  <w:txbxContent>
                    <w:p w14:paraId="0935847A" w14:textId="77777777" w:rsidR="00055DEA" w:rsidRPr="0042345F" w:rsidRDefault="00055DEA" w:rsidP="00055DEA">
                      <w:pPr>
                        <w:jc w:val="center"/>
                        <w:rPr>
                          <w:b/>
                          <w:bCs/>
                        </w:rPr>
                      </w:pPr>
                      <w:r w:rsidRPr="0042345F">
                        <w:rPr>
                          <w:b/>
                          <w:bCs/>
                        </w:rPr>
                        <w:t>Minor Breach</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24C5AB3F" wp14:editId="4E47587E">
                <wp:simplePos x="0" y="0"/>
                <wp:positionH relativeFrom="column">
                  <wp:posOffset>1894840</wp:posOffset>
                </wp:positionH>
                <wp:positionV relativeFrom="paragraph">
                  <wp:posOffset>274320</wp:posOffset>
                </wp:positionV>
                <wp:extent cx="2114550" cy="0"/>
                <wp:effectExtent l="0" t="0" r="0" b="0"/>
                <wp:wrapNone/>
                <wp:docPr id="861781704" name="Straight Connector 3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06AD9" id="Straight Connector 35"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149.2pt,21.6pt" to="315.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" strokecolor="#5b9bd5 [3204]" strokeweight=".5pt">
                <v:stroke joinstyle="miter"/>
              </v:line>
            </w:pict>
          </mc:Fallback>
        </mc:AlternateContent>
      </w:r>
    </w:p>
    <w:p w14:paraId="20B2A72E" w14:textId="77777777" w:rsidR="00055DEA" w:rsidRDefault="00055DEA" w:rsidP="00055DEA">
      <w:pPr>
        <w:tabs>
          <w:tab w:val="left" w:pos="1875"/>
        </w:tabs>
      </w:pPr>
    </w:p>
    <w:p w14:paraId="00C446A3" w14:textId="77777777" w:rsidR="00055DEA" w:rsidRDefault="00055DEA" w:rsidP="00055DEA">
      <w:pPr>
        <w:tabs>
          <w:tab w:val="left" w:pos="1875"/>
        </w:tabs>
      </w:pPr>
      <w:r>
        <w:rPr>
          <w:noProof/>
        </w:rPr>
        <mc:AlternateContent>
          <mc:Choice Requires="wps">
            <w:drawing>
              <wp:anchor distT="0" distB="0" distL="114300" distR="114300" simplePos="0" relativeHeight="251710976" behindDoc="0" locked="0" layoutInCell="1" allowOverlap="1" wp14:anchorId="221AC260" wp14:editId="779FA63A">
                <wp:simplePos x="0" y="0"/>
                <wp:positionH relativeFrom="column">
                  <wp:posOffset>1913890</wp:posOffset>
                </wp:positionH>
                <wp:positionV relativeFrom="paragraph">
                  <wp:posOffset>202565</wp:posOffset>
                </wp:positionV>
                <wp:extent cx="2095500" cy="3333750"/>
                <wp:effectExtent l="38100" t="76200" r="38100" b="95250"/>
                <wp:wrapNone/>
                <wp:docPr id="266446092" name="Connector: Elbow 48"/>
                <wp:cNvGraphicFramePr/>
                <a:graphic xmlns:a="http://schemas.openxmlformats.org/drawingml/2006/main">
                  <a:graphicData uri="http://schemas.microsoft.com/office/word/2010/wordprocessingShape">
                    <wps:wsp>
                      <wps:cNvCnPr/>
                      <wps:spPr>
                        <a:xfrm>
                          <a:off x="0" y="0"/>
                          <a:ext cx="2095500" cy="333375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A599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8" o:spid="_x0000_s1026" type="#_x0000_t34" style="position:absolute;margin-left:150.7pt;margin-top:15.95pt;width:165pt;height:26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" strokecolor="#5b9bd5 [3204]" strokeweight=".5pt">
                <v:stroke startarrow="block" endarrow="block"/>
              </v:shape>
            </w:pict>
          </mc:Fallback>
        </mc:AlternateContent>
      </w:r>
      <w:r>
        <w:rPr>
          <w:noProof/>
        </w:rPr>
        <mc:AlternateContent>
          <mc:Choice Requires="wps">
            <w:drawing>
              <wp:anchor distT="0" distB="0" distL="114300" distR="114300" simplePos="0" relativeHeight="251697664" behindDoc="0" locked="0" layoutInCell="1" allowOverlap="1" wp14:anchorId="42B8F89B" wp14:editId="4D261DC3">
                <wp:simplePos x="0" y="0"/>
                <wp:positionH relativeFrom="column">
                  <wp:posOffset>4009390</wp:posOffset>
                </wp:positionH>
                <wp:positionV relativeFrom="paragraph">
                  <wp:posOffset>274955</wp:posOffset>
                </wp:positionV>
                <wp:extent cx="1895475" cy="914400"/>
                <wp:effectExtent l="0" t="0" r="28575" b="19050"/>
                <wp:wrapNone/>
                <wp:docPr id="437066708" name="Flowchart: Alternate Process 20"/>
                <wp:cNvGraphicFramePr/>
                <a:graphic xmlns:a="http://schemas.openxmlformats.org/drawingml/2006/main">
                  <a:graphicData uri="http://schemas.microsoft.com/office/word/2010/wordprocessingShape">
                    <wps:wsp>
                      <wps:cNvSpPr/>
                      <wps:spPr>
                        <a:xfrm>
                          <a:off x="0" y="0"/>
                          <a:ext cx="1895475" cy="914400"/>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6527FE1B" w14:textId="77777777" w:rsidR="00055DEA" w:rsidRDefault="00055DEA" w:rsidP="00055DEA">
                            <w:pPr>
                              <w:jc w:val="center"/>
                            </w:pPr>
                            <w:r>
                              <w:t>Person issued with a warning letter and meeting may also be arranged to discuss 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F89B" id="_x0000_s1040" type="#_x0000_t176" style="position:absolute;margin-left:315.7pt;margin-top:21.65pt;width:149.25pt;height:1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" fillcolor="window" strokecolor="#5b9bd5" strokeweight="1pt">
                <v:textbox>
                  <w:txbxContent>
                    <w:p w14:paraId="6527FE1B" w14:textId="77777777" w:rsidR="00055DEA" w:rsidRDefault="00055DEA" w:rsidP="00055DEA">
                      <w:pPr>
                        <w:jc w:val="center"/>
                      </w:pPr>
                      <w:r>
                        <w:t>Person issued with a warning letter and meeting may also be arranged to discuss the incident.</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4A50984F" wp14:editId="10EFD9B5">
                <wp:simplePos x="0" y="0"/>
                <wp:positionH relativeFrom="column">
                  <wp:posOffset>4942840</wp:posOffset>
                </wp:positionH>
                <wp:positionV relativeFrom="paragraph">
                  <wp:posOffset>17780</wp:posOffset>
                </wp:positionV>
                <wp:extent cx="0" cy="257175"/>
                <wp:effectExtent l="76200" t="0" r="57150" b="47625"/>
                <wp:wrapNone/>
                <wp:docPr id="283470933" name="Straight Arrow Connector 3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C86E17" id="Straight Arrow Connector 37" o:spid="_x0000_s1026" type="#_x0000_t32" style="position:absolute;margin-left:389.2pt;margin-top:1.4pt;width:0;height:20.2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" strokecolor="#5b9bd5 [3204]" strokeweight=".5pt">
                <v:stroke endarrow="block" joinstyle="miter"/>
              </v:shape>
            </w:pict>
          </mc:Fallback>
        </mc:AlternateContent>
      </w:r>
    </w:p>
    <w:p w14:paraId="04D6942A" w14:textId="77777777" w:rsidR="00055DEA" w:rsidRDefault="00055DEA" w:rsidP="00055DEA">
      <w:pPr>
        <w:tabs>
          <w:tab w:val="left" w:pos="1875"/>
        </w:tabs>
      </w:pPr>
    </w:p>
    <w:p w14:paraId="36FEC489" w14:textId="77777777" w:rsidR="00055DEA" w:rsidRDefault="00055DEA" w:rsidP="00055DEA">
      <w:pPr>
        <w:tabs>
          <w:tab w:val="left" w:pos="1875"/>
        </w:tabs>
      </w:pPr>
    </w:p>
    <w:p w14:paraId="66C6805C" w14:textId="77777777" w:rsidR="00055DEA" w:rsidRDefault="00055DEA" w:rsidP="00055DEA">
      <w:pPr>
        <w:tabs>
          <w:tab w:val="left" w:pos="1875"/>
        </w:tabs>
      </w:pPr>
      <w:r>
        <w:rPr>
          <w:noProof/>
        </w:rPr>
        <mc:AlternateContent>
          <mc:Choice Requires="wps">
            <w:drawing>
              <wp:anchor distT="0" distB="0" distL="114300" distR="114300" simplePos="0" relativeHeight="251705856" behindDoc="0" locked="0" layoutInCell="1" allowOverlap="1" wp14:anchorId="5C7FA169" wp14:editId="27601CE0">
                <wp:simplePos x="0" y="0"/>
                <wp:positionH relativeFrom="column">
                  <wp:posOffset>904240</wp:posOffset>
                </wp:positionH>
                <wp:positionV relativeFrom="paragraph">
                  <wp:posOffset>135890</wp:posOffset>
                </wp:positionV>
                <wp:extent cx="0" cy="200025"/>
                <wp:effectExtent l="76200" t="0" r="57150" b="47625"/>
                <wp:wrapNone/>
                <wp:docPr id="1946419715" name="Straight Arrow Connector 4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F09F5" id="Straight Arrow Connector 42" o:spid="_x0000_s1026" type="#_x0000_t32" style="position:absolute;margin-left:71.2pt;margin-top:10.7pt;width:0;height:15.7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" strokecolor="#5b9bd5 [3204]" strokeweight=".5pt">
                <v:stroke endarrow="block" joinstyle="miter"/>
              </v:shape>
            </w:pict>
          </mc:Fallback>
        </mc:AlternateContent>
      </w:r>
    </w:p>
    <w:p w14:paraId="68373A09" w14:textId="77777777" w:rsidR="00055DEA" w:rsidRDefault="00055DEA" w:rsidP="00055DEA">
      <w:pPr>
        <w:tabs>
          <w:tab w:val="left" w:pos="1875"/>
        </w:tabs>
      </w:pPr>
      <w:r>
        <w:rPr>
          <w:noProof/>
        </w:rPr>
        <mc:AlternateContent>
          <mc:Choice Requires="wps">
            <w:drawing>
              <wp:anchor distT="0" distB="0" distL="114300" distR="114300" simplePos="0" relativeHeight="251704832" behindDoc="0" locked="0" layoutInCell="1" allowOverlap="1" wp14:anchorId="2D408E26" wp14:editId="209A1A4E">
                <wp:simplePos x="0" y="0"/>
                <wp:positionH relativeFrom="column">
                  <wp:posOffset>-635</wp:posOffset>
                </wp:positionH>
                <wp:positionV relativeFrom="paragraph">
                  <wp:posOffset>50165</wp:posOffset>
                </wp:positionV>
                <wp:extent cx="1895475" cy="933450"/>
                <wp:effectExtent l="0" t="0" r="28575" b="19050"/>
                <wp:wrapNone/>
                <wp:docPr id="1222380574" name="Flowchart: Alternate Process 20"/>
                <wp:cNvGraphicFramePr/>
                <a:graphic xmlns:a="http://schemas.openxmlformats.org/drawingml/2006/main">
                  <a:graphicData uri="http://schemas.microsoft.com/office/word/2010/wordprocessingShape">
                    <wps:wsp>
                      <wps:cNvSpPr/>
                      <wps:spPr>
                        <a:xfrm>
                          <a:off x="0" y="0"/>
                          <a:ext cx="1895475" cy="933450"/>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4A4C3E14" w14:textId="77777777" w:rsidR="00055DEA" w:rsidRDefault="00055DEA" w:rsidP="00055DEA">
                            <w:pPr>
                              <w:jc w:val="center"/>
                            </w:pPr>
                            <w:r>
                              <w:t>Information gathering and review of incident(s) by Chair of Governors and/or 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8E26" id="_x0000_s1041" type="#_x0000_t176" style="position:absolute;margin-left:-.05pt;margin-top:3.95pt;width:149.25pt;height:7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" fillcolor="window" strokecolor="#5b9bd5" strokeweight="1pt">
                <v:textbox>
                  <w:txbxContent>
                    <w:p w14:paraId="4A4C3E14" w14:textId="77777777" w:rsidR="00055DEA" w:rsidRDefault="00055DEA" w:rsidP="00055DEA">
                      <w:pPr>
                        <w:jc w:val="center"/>
                      </w:pPr>
                      <w:r>
                        <w:t>Information gathering and review of incident(s) by Chair of Governors and/or HET</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52EFD549" wp14:editId="55D63F23">
                <wp:simplePos x="0" y="0"/>
                <wp:positionH relativeFrom="column">
                  <wp:posOffset>4057650</wp:posOffset>
                </wp:positionH>
                <wp:positionV relativeFrom="paragraph">
                  <wp:posOffset>246380</wp:posOffset>
                </wp:positionV>
                <wp:extent cx="1895475" cy="561975"/>
                <wp:effectExtent l="0" t="0" r="28575" b="28575"/>
                <wp:wrapNone/>
                <wp:docPr id="461834066"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ln/>
                      </wps:spPr>
                      <wps:style>
                        <a:lnRef idx="3">
                          <a:schemeClr val="lt1"/>
                        </a:lnRef>
                        <a:fillRef idx="1">
                          <a:schemeClr val="accent1"/>
                        </a:fillRef>
                        <a:effectRef idx="1">
                          <a:schemeClr val="accent1"/>
                        </a:effectRef>
                        <a:fontRef idx="minor">
                          <a:schemeClr val="lt1"/>
                        </a:fontRef>
                      </wps:style>
                      <wps:txbx>
                        <w:txbxContent>
                          <w:p w14:paraId="69F67129" w14:textId="77777777" w:rsidR="00055DEA" w:rsidRDefault="00055DEA" w:rsidP="00055DEA">
                            <w:pPr>
                              <w:pStyle w:val="NoSpacing"/>
                              <w:jc w:val="center"/>
                            </w:pPr>
                            <w:r>
                              <w:t>Repeated breaches</w:t>
                            </w:r>
                          </w:p>
                          <w:p w14:paraId="2E602150" w14:textId="77777777" w:rsidR="00055DEA" w:rsidRDefault="00055DEA" w:rsidP="00055DEA">
                            <w:pPr>
                              <w:pStyle w:val="NoSpacing"/>
                              <w:jc w:val="center"/>
                            </w:pPr>
                            <w:r>
                              <w:t>of the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FD549" id="_x0000_s1042" type="#_x0000_t176" style="position:absolute;margin-left:319.5pt;margin-top:19.4pt;width:149.25pt;height:44.2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" fillcolor="#5b9bd5 [3204]" strokecolor="white [3201]" strokeweight="1.5pt">
                <v:textbox>
                  <w:txbxContent>
                    <w:p w14:paraId="69F67129" w14:textId="77777777" w:rsidR="00055DEA" w:rsidRDefault="00055DEA" w:rsidP="00055DEA">
                      <w:pPr>
                        <w:pStyle w:val="NoSpacing"/>
                        <w:jc w:val="center"/>
                      </w:pPr>
                      <w:r>
                        <w:t>Repeated breaches</w:t>
                      </w:r>
                    </w:p>
                    <w:p w14:paraId="2E602150" w14:textId="77777777" w:rsidR="00055DEA" w:rsidRDefault="00055DEA" w:rsidP="00055DEA">
                      <w:pPr>
                        <w:pStyle w:val="NoSpacing"/>
                        <w:jc w:val="center"/>
                      </w:pPr>
                      <w:r>
                        <w:t>of the code</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174117F4" wp14:editId="3740B73E">
                <wp:simplePos x="0" y="0"/>
                <wp:positionH relativeFrom="column">
                  <wp:posOffset>4942840</wp:posOffset>
                </wp:positionH>
                <wp:positionV relativeFrom="paragraph">
                  <wp:posOffset>93980</wp:posOffset>
                </wp:positionV>
                <wp:extent cx="0" cy="152400"/>
                <wp:effectExtent l="0" t="0" r="38100" b="19050"/>
                <wp:wrapNone/>
                <wp:docPr id="286516836" name="Straight Connector 3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99951" id="Straight Connector 38"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2pt,7.4pt" to="389.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" strokecolor="#5b9bd5 [3204]" strokeweight=".5pt">
                <v:stroke joinstyle="miter"/>
              </v:line>
            </w:pict>
          </mc:Fallback>
        </mc:AlternateContent>
      </w:r>
    </w:p>
    <w:p w14:paraId="29BA6BB3" w14:textId="77777777" w:rsidR="00055DEA" w:rsidRDefault="00055DEA" w:rsidP="00055DEA">
      <w:pPr>
        <w:tabs>
          <w:tab w:val="left" w:pos="1875"/>
        </w:tabs>
      </w:pPr>
    </w:p>
    <w:p w14:paraId="6FC2723D" w14:textId="77777777" w:rsidR="00055DEA" w:rsidRDefault="00055DEA" w:rsidP="00055DEA">
      <w:pPr>
        <w:tabs>
          <w:tab w:val="left" w:pos="1875"/>
        </w:tabs>
      </w:pPr>
      <w:r>
        <w:rPr>
          <w:noProof/>
        </w:rPr>
        <mc:AlternateContent>
          <mc:Choice Requires="wps">
            <w:drawing>
              <wp:anchor distT="0" distB="0" distL="114300" distR="114300" simplePos="0" relativeHeight="251700736" behindDoc="0" locked="0" layoutInCell="1" allowOverlap="1" wp14:anchorId="48C2A9ED" wp14:editId="6EFDD238">
                <wp:simplePos x="0" y="0"/>
                <wp:positionH relativeFrom="column">
                  <wp:posOffset>4980305</wp:posOffset>
                </wp:positionH>
                <wp:positionV relativeFrom="paragraph">
                  <wp:posOffset>260350</wp:posOffset>
                </wp:positionV>
                <wp:extent cx="0" cy="238125"/>
                <wp:effectExtent l="0" t="0" r="38100" b="28575"/>
                <wp:wrapNone/>
                <wp:docPr id="1539155449" name="Straight Connector 38"/>
                <wp:cNvGraphicFramePr/>
                <a:graphic xmlns:a="http://schemas.openxmlformats.org/drawingml/2006/main">
                  <a:graphicData uri="http://schemas.microsoft.com/office/word/2010/wordprocessingShape">
                    <wps:wsp>
                      <wps:cNvCnPr/>
                      <wps:spPr>
                        <a:xfrm flipH="1">
                          <a:off x="0" y="0"/>
                          <a:ext cx="0" cy="2381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43953" id="Straight Connector 38"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15pt,20.5pt" to="392.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" strokecolor="#5b9bd5" strokeweight=".5pt">
                <v:stroke joinstyle="miter"/>
              </v:line>
            </w:pict>
          </mc:Fallback>
        </mc:AlternateContent>
      </w:r>
    </w:p>
    <w:p w14:paraId="11A5818E" w14:textId="77777777" w:rsidR="00055DEA" w:rsidRDefault="00055DEA" w:rsidP="00055DEA">
      <w:pPr>
        <w:pStyle w:val="NoSpacing"/>
      </w:pPr>
      <w:r>
        <w:rPr>
          <w:noProof/>
        </w:rPr>
        <mc:AlternateContent>
          <mc:Choice Requires="wps">
            <w:drawing>
              <wp:anchor distT="0" distB="0" distL="114300" distR="114300" simplePos="0" relativeHeight="251712000" behindDoc="0" locked="0" layoutInCell="1" allowOverlap="1" wp14:anchorId="1A76A87B" wp14:editId="552A2D28">
                <wp:simplePos x="0" y="0"/>
                <wp:positionH relativeFrom="column">
                  <wp:posOffset>904240</wp:posOffset>
                </wp:positionH>
                <wp:positionV relativeFrom="paragraph">
                  <wp:posOffset>127000</wp:posOffset>
                </wp:positionV>
                <wp:extent cx="0" cy="133350"/>
                <wp:effectExtent l="76200" t="0" r="57150" b="57150"/>
                <wp:wrapNone/>
                <wp:docPr id="969632931" name="Straight Arrow Connector 50"/>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13E76" id="Straight Arrow Connector 50" o:spid="_x0000_s1026" type="#_x0000_t32" style="position:absolute;margin-left:71.2pt;margin-top:10pt;width:0;height:10.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" strokecolor="#5b9bd5 [3204]" strokeweight=".5pt">
                <v:stroke endarrow="block" joinstyle="miter"/>
              </v:shape>
            </w:pict>
          </mc:Fallback>
        </mc:AlternateContent>
      </w:r>
      <w:r>
        <w:rPr>
          <w:noProof/>
        </w:rPr>
        <mc:AlternateContent>
          <mc:Choice Requires="wps">
            <w:drawing>
              <wp:anchor distT="0" distB="0" distL="114300" distR="114300" simplePos="0" relativeHeight="251701760" behindDoc="0" locked="0" layoutInCell="1" allowOverlap="1" wp14:anchorId="4E133365" wp14:editId="51A777B1">
                <wp:simplePos x="0" y="0"/>
                <wp:positionH relativeFrom="column">
                  <wp:posOffset>4057650</wp:posOffset>
                </wp:positionH>
                <wp:positionV relativeFrom="paragraph">
                  <wp:posOffset>170180</wp:posOffset>
                </wp:positionV>
                <wp:extent cx="1895475" cy="561975"/>
                <wp:effectExtent l="0" t="0" r="28575" b="28575"/>
                <wp:wrapNone/>
                <wp:docPr id="1854415561" name="Flowchart: Alternate Process 20"/>
                <wp:cNvGraphicFramePr/>
                <a:graphic xmlns:a="http://schemas.openxmlformats.org/drawingml/2006/main">
                  <a:graphicData uri="http://schemas.microsoft.com/office/word/2010/wordprocessingShape">
                    <wps:wsp>
                      <wps:cNvSpPr/>
                      <wps:spPr>
                        <a:xfrm>
                          <a:off x="0" y="0"/>
                          <a:ext cx="1895475" cy="561975"/>
                        </a:xfrm>
                        <a:prstGeom prst="flowChartAlternateProcess">
                          <a:avLst/>
                        </a:prstGeom>
                        <a:ln/>
                      </wps:spPr>
                      <wps:style>
                        <a:lnRef idx="3">
                          <a:schemeClr val="lt1"/>
                        </a:lnRef>
                        <a:fillRef idx="1">
                          <a:schemeClr val="accent1"/>
                        </a:fillRef>
                        <a:effectRef idx="1">
                          <a:schemeClr val="accent1"/>
                        </a:effectRef>
                        <a:fontRef idx="minor">
                          <a:schemeClr val="lt1"/>
                        </a:fontRef>
                      </wps:style>
                      <wps:txbx>
                        <w:txbxContent>
                          <w:p w14:paraId="38EAD7B9" w14:textId="77777777" w:rsidR="00055DEA" w:rsidRDefault="00055DEA" w:rsidP="00055DEA">
                            <w:pPr>
                              <w:jc w:val="center"/>
                            </w:pPr>
                            <w:r>
                              <w:t>Incidents involving alleged harassment or libel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133365" id="_x0000_s1043" type="#_x0000_t176" style="position:absolute;margin-left:319.5pt;margin-top:13.4pt;width:149.25pt;height:44.2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" fillcolor="#5b9bd5 [3204]" strokecolor="white [3201]" strokeweight="1.5pt">
                <v:textbox>
                  <w:txbxContent>
                    <w:p w14:paraId="38EAD7B9" w14:textId="77777777" w:rsidR="00055DEA" w:rsidRDefault="00055DEA" w:rsidP="00055DEA">
                      <w:pPr>
                        <w:jc w:val="center"/>
                      </w:pPr>
                      <w:r>
                        <w:t>Incidents involving alleged harassment or libel</w:t>
                      </w:r>
                    </w:p>
                  </w:txbxContent>
                </v:textbox>
              </v:shape>
            </w:pict>
          </mc:Fallback>
        </mc:AlternateContent>
      </w:r>
    </w:p>
    <w:p w14:paraId="1567CD93" w14:textId="77777777" w:rsidR="00055DEA" w:rsidRDefault="00055DEA" w:rsidP="00055DEA">
      <w:r>
        <w:rPr>
          <w:noProof/>
        </w:rPr>
        <mc:AlternateContent>
          <mc:Choice Requires="wps">
            <w:drawing>
              <wp:anchor distT="0" distB="0" distL="114300" distR="114300" simplePos="0" relativeHeight="251706880" behindDoc="0" locked="0" layoutInCell="1" allowOverlap="1" wp14:anchorId="20A79E84" wp14:editId="5978DFEE">
                <wp:simplePos x="0" y="0"/>
                <wp:positionH relativeFrom="column">
                  <wp:posOffset>-635</wp:posOffset>
                </wp:positionH>
                <wp:positionV relativeFrom="paragraph">
                  <wp:posOffset>89535</wp:posOffset>
                </wp:positionV>
                <wp:extent cx="1895475" cy="723900"/>
                <wp:effectExtent l="0" t="0" r="28575" b="19050"/>
                <wp:wrapNone/>
                <wp:docPr id="249866321" name="Flowchart: Alternate Process 20"/>
                <wp:cNvGraphicFramePr/>
                <a:graphic xmlns:a="http://schemas.openxmlformats.org/drawingml/2006/main">
                  <a:graphicData uri="http://schemas.microsoft.com/office/word/2010/wordprocessingShape">
                    <wps:wsp>
                      <wps:cNvSpPr/>
                      <wps:spPr>
                        <a:xfrm>
                          <a:off x="0" y="0"/>
                          <a:ext cx="1895475" cy="723900"/>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2462AFFF" w14:textId="77777777" w:rsidR="00055DEA" w:rsidRDefault="00055DEA" w:rsidP="00055DEA">
                            <w:pPr>
                              <w:jc w:val="center"/>
                            </w:pPr>
                            <w:r>
                              <w:t>Letter sent by Chair of Governors/HET confirming decision following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9E84" id="_x0000_s1044" type="#_x0000_t176" style="position:absolute;margin-left:-.05pt;margin-top:7.05pt;width:149.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" fillcolor="window" strokecolor="#5b9bd5" strokeweight="1pt">
                <v:textbox>
                  <w:txbxContent>
                    <w:p w14:paraId="2462AFFF" w14:textId="77777777" w:rsidR="00055DEA" w:rsidRDefault="00055DEA" w:rsidP="00055DEA">
                      <w:pPr>
                        <w:jc w:val="center"/>
                      </w:pPr>
                      <w:r>
                        <w:t>Letter sent by Chair of Governors/HET confirming decision following review</w:t>
                      </w:r>
                    </w:p>
                  </w:txbxContent>
                </v:textbox>
              </v:shape>
            </w:pict>
          </mc:Fallback>
        </mc:AlternateContent>
      </w:r>
    </w:p>
    <w:p w14:paraId="4A464197" w14:textId="77777777" w:rsidR="00055DEA" w:rsidRDefault="00055DEA" w:rsidP="00055DEA">
      <w:r>
        <w:rPr>
          <w:noProof/>
        </w:rPr>
        <mc:AlternateContent>
          <mc:Choice Requires="wps">
            <w:drawing>
              <wp:anchor distT="0" distB="0" distL="114300" distR="114300" simplePos="0" relativeHeight="251702784" behindDoc="0" locked="0" layoutInCell="1" allowOverlap="1" wp14:anchorId="0D338D39" wp14:editId="0DBD7C6E">
                <wp:simplePos x="0" y="0"/>
                <wp:positionH relativeFrom="column">
                  <wp:posOffset>4990465</wp:posOffset>
                </wp:positionH>
                <wp:positionV relativeFrom="paragraph">
                  <wp:posOffset>280670</wp:posOffset>
                </wp:positionV>
                <wp:extent cx="0" cy="200025"/>
                <wp:effectExtent l="76200" t="0" r="57150" b="47625"/>
                <wp:wrapNone/>
                <wp:docPr id="103849608" name="Straight Arrow Connector 3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16F19" id="Straight Arrow Connector 39" o:spid="_x0000_s1026" type="#_x0000_t32" style="position:absolute;margin-left:392.95pt;margin-top:22.1pt;width:0;height:15.7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" strokecolor="#5b9bd5 [3204]" strokeweight=".5pt">
                <v:stroke endarrow="block" joinstyle="miter"/>
              </v:shape>
            </w:pict>
          </mc:Fallback>
        </mc:AlternateContent>
      </w:r>
    </w:p>
    <w:p w14:paraId="044F18BF" w14:textId="77777777" w:rsidR="00055DEA" w:rsidRDefault="00055DEA" w:rsidP="00055DEA">
      <w:r>
        <w:rPr>
          <w:noProof/>
        </w:rPr>
        <mc:AlternateContent>
          <mc:Choice Requires="wps">
            <w:drawing>
              <wp:anchor distT="0" distB="0" distL="114300" distR="114300" simplePos="0" relativeHeight="251703808" behindDoc="0" locked="0" layoutInCell="1" allowOverlap="1" wp14:anchorId="395B4EB2" wp14:editId="7EE6C81E">
                <wp:simplePos x="0" y="0"/>
                <wp:positionH relativeFrom="column">
                  <wp:posOffset>4057015</wp:posOffset>
                </wp:positionH>
                <wp:positionV relativeFrom="paragraph">
                  <wp:posOffset>194945</wp:posOffset>
                </wp:positionV>
                <wp:extent cx="1895475" cy="1152525"/>
                <wp:effectExtent l="0" t="0" r="28575" b="28575"/>
                <wp:wrapNone/>
                <wp:docPr id="704727973" name="Flowchart: Alternate Process 20"/>
                <wp:cNvGraphicFramePr/>
                <a:graphic xmlns:a="http://schemas.openxmlformats.org/drawingml/2006/main">
                  <a:graphicData uri="http://schemas.microsoft.com/office/word/2010/wordprocessingShape">
                    <wps:wsp>
                      <wps:cNvSpPr/>
                      <wps:spPr>
                        <a:xfrm>
                          <a:off x="0" y="0"/>
                          <a:ext cx="1895475" cy="1152525"/>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790690AA" w14:textId="77777777" w:rsidR="00055DEA" w:rsidRDefault="00055DEA" w:rsidP="00055DEA">
                            <w:pPr>
                              <w:pStyle w:val="NoSpacing"/>
                              <w:jc w:val="center"/>
                            </w:pPr>
                            <w:r>
                              <w:t>School to seek legal advice via HET</w:t>
                            </w:r>
                          </w:p>
                          <w:p w14:paraId="0BE8D175" w14:textId="77777777" w:rsidR="00055DEA" w:rsidRDefault="00055DEA" w:rsidP="00055DEA">
                            <w:pPr>
                              <w:pStyle w:val="NoSpacing"/>
                              <w:jc w:val="center"/>
                            </w:pPr>
                            <w:r>
                              <w:t>(ban or restricted communication plan may be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4EB2" id="_x0000_s1045" type="#_x0000_t176" style="position:absolute;margin-left:319.45pt;margin-top:15.35pt;width:149.25pt;height:90.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" fillcolor="window" strokecolor="#5b9bd5" strokeweight="1pt">
                <v:textbox>
                  <w:txbxContent>
                    <w:p w14:paraId="790690AA" w14:textId="77777777" w:rsidR="00055DEA" w:rsidRDefault="00055DEA" w:rsidP="00055DEA">
                      <w:pPr>
                        <w:pStyle w:val="NoSpacing"/>
                        <w:jc w:val="center"/>
                      </w:pPr>
                      <w:r>
                        <w:t>School to seek legal advice via HET</w:t>
                      </w:r>
                    </w:p>
                    <w:p w14:paraId="0BE8D175" w14:textId="77777777" w:rsidR="00055DEA" w:rsidRDefault="00055DEA" w:rsidP="00055DEA">
                      <w:pPr>
                        <w:pStyle w:val="NoSpacing"/>
                        <w:jc w:val="center"/>
                      </w:pPr>
                      <w:r>
                        <w:t>(ban or restricted communication plan may be imposed)</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769835B5" wp14:editId="4851690C">
                <wp:simplePos x="0" y="0"/>
                <wp:positionH relativeFrom="column">
                  <wp:posOffset>904240</wp:posOffset>
                </wp:positionH>
                <wp:positionV relativeFrom="paragraph">
                  <wp:posOffset>242570</wp:posOffset>
                </wp:positionV>
                <wp:extent cx="0" cy="161925"/>
                <wp:effectExtent l="76200" t="0" r="57150" b="47625"/>
                <wp:wrapNone/>
                <wp:docPr id="1306628781" name="Straight Arrow Connector 5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51F72" id="Straight Arrow Connector 52" o:spid="_x0000_s1026" type="#_x0000_t32" style="position:absolute;margin-left:71.2pt;margin-top:19.1pt;width:0;height:12.7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" strokecolor="#5b9bd5 [3204]" strokeweight=".5pt">
                <v:stroke endarrow="block" joinstyle="miter"/>
              </v:shape>
            </w:pict>
          </mc:Fallback>
        </mc:AlternateContent>
      </w:r>
    </w:p>
    <w:p w14:paraId="69751786" w14:textId="77777777" w:rsidR="00055DEA" w:rsidRDefault="00055DEA" w:rsidP="00055DEA">
      <w:r>
        <w:rPr>
          <w:noProof/>
        </w:rPr>
        <mc:AlternateContent>
          <mc:Choice Requires="wps">
            <w:drawing>
              <wp:anchor distT="0" distB="0" distL="114300" distR="114300" simplePos="0" relativeHeight="251707904" behindDoc="0" locked="0" layoutInCell="1" allowOverlap="1" wp14:anchorId="7637DAC8" wp14:editId="57D11A4C">
                <wp:simplePos x="0" y="0"/>
                <wp:positionH relativeFrom="column">
                  <wp:posOffset>-635</wp:posOffset>
                </wp:positionH>
                <wp:positionV relativeFrom="paragraph">
                  <wp:posOffset>118744</wp:posOffset>
                </wp:positionV>
                <wp:extent cx="1895475" cy="676275"/>
                <wp:effectExtent l="0" t="0" r="28575" b="28575"/>
                <wp:wrapNone/>
                <wp:docPr id="49113850" name="Flowchart: Alternate Process 20"/>
                <wp:cNvGraphicFramePr/>
                <a:graphic xmlns:a="http://schemas.openxmlformats.org/drawingml/2006/main">
                  <a:graphicData uri="http://schemas.microsoft.com/office/word/2010/wordprocessingShape">
                    <wps:wsp>
                      <wps:cNvSpPr/>
                      <wps:spPr>
                        <a:xfrm>
                          <a:off x="0" y="0"/>
                          <a:ext cx="1895475" cy="676275"/>
                        </a:xfrm>
                        <a:prstGeom prst="flowChartAlternateProcess">
                          <a:avLst/>
                        </a:prstGeom>
                        <a:ln/>
                      </wps:spPr>
                      <wps:style>
                        <a:lnRef idx="3">
                          <a:schemeClr val="lt1"/>
                        </a:lnRef>
                        <a:fillRef idx="1">
                          <a:schemeClr val="accent1"/>
                        </a:fillRef>
                        <a:effectRef idx="1">
                          <a:schemeClr val="accent1"/>
                        </a:effectRef>
                        <a:fontRef idx="minor">
                          <a:schemeClr val="lt1"/>
                        </a:fontRef>
                      </wps:style>
                      <wps:txbx>
                        <w:txbxContent>
                          <w:p w14:paraId="7DB8272E" w14:textId="77777777" w:rsidR="00055DEA" w:rsidRDefault="00055DEA" w:rsidP="00055DEA">
                            <w:pPr>
                              <w:pStyle w:val="NoSpacing"/>
                              <w:jc w:val="center"/>
                            </w:pPr>
                            <w:r>
                              <w:t xml:space="preserve">Person coming onto school site once ban is imposed </w:t>
                            </w:r>
                          </w:p>
                          <w:p w14:paraId="1CC3F9F6" w14:textId="77777777" w:rsidR="00055DEA" w:rsidRDefault="00055DEA" w:rsidP="00055DEA">
                            <w:pPr>
                              <w:pStyle w:val="NoSpacing"/>
                              <w:jc w:val="center"/>
                            </w:pPr>
                            <w: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DAC8" id="_x0000_s1046" type="#_x0000_t176" style="position:absolute;margin-left:-.05pt;margin-top:9.35pt;width:149.25pt;height:5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" fillcolor="#5b9bd5 [3204]" strokecolor="white [3201]" strokeweight="1.5pt">
                <v:textbox>
                  <w:txbxContent>
                    <w:p w14:paraId="7DB8272E" w14:textId="77777777" w:rsidR="00055DEA" w:rsidRDefault="00055DEA" w:rsidP="00055DEA">
                      <w:pPr>
                        <w:pStyle w:val="NoSpacing"/>
                        <w:jc w:val="center"/>
                      </w:pPr>
                      <w:r>
                        <w:t xml:space="preserve">Person coming onto school site once ban is imposed </w:t>
                      </w:r>
                    </w:p>
                    <w:p w14:paraId="1CC3F9F6" w14:textId="77777777" w:rsidR="00055DEA" w:rsidRDefault="00055DEA" w:rsidP="00055DEA">
                      <w:pPr>
                        <w:pStyle w:val="NoSpacing"/>
                        <w:jc w:val="center"/>
                      </w:pPr>
                      <w:r>
                        <w:t>plan</w:t>
                      </w:r>
                    </w:p>
                  </w:txbxContent>
                </v:textbox>
              </v:shape>
            </w:pict>
          </mc:Fallback>
        </mc:AlternateContent>
      </w:r>
    </w:p>
    <w:p w14:paraId="441E24EA" w14:textId="142075AB" w:rsidR="00055DEA" w:rsidRPr="00055DEA" w:rsidRDefault="00055DEA" w:rsidP="00055DEA">
      <w:r>
        <w:rPr>
          <w:noProof/>
        </w:rPr>
        <mc:AlternateContent>
          <mc:Choice Requires="wps">
            <w:drawing>
              <wp:anchor distT="0" distB="0" distL="114300" distR="114300" simplePos="0" relativeHeight="251709952" behindDoc="0" locked="0" layoutInCell="1" allowOverlap="1" wp14:anchorId="0BEAC854" wp14:editId="4913F583">
                <wp:simplePos x="0" y="0"/>
                <wp:positionH relativeFrom="column">
                  <wp:posOffset>4445</wp:posOffset>
                </wp:positionH>
                <wp:positionV relativeFrom="paragraph">
                  <wp:posOffset>704850</wp:posOffset>
                </wp:positionV>
                <wp:extent cx="1895475" cy="552450"/>
                <wp:effectExtent l="0" t="0" r="28575" b="19050"/>
                <wp:wrapNone/>
                <wp:docPr id="648552601" name="Flowchart: Alternate Process 20"/>
                <wp:cNvGraphicFramePr/>
                <a:graphic xmlns:a="http://schemas.openxmlformats.org/drawingml/2006/main">
                  <a:graphicData uri="http://schemas.microsoft.com/office/word/2010/wordprocessingShape">
                    <wps:wsp>
                      <wps:cNvSpPr/>
                      <wps:spPr>
                        <a:xfrm>
                          <a:off x="0" y="0"/>
                          <a:ext cx="1895475" cy="552450"/>
                        </a:xfrm>
                        <a:prstGeom prst="flowChartAlternateProcess">
                          <a:avLst/>
                        </a:prstGeom>
                        <a:solidFill>
                          <a:sysClr val="window" lastClr="FFFFFF"/>
                        </a:solidFill>
                        <a:ln w="12700" cap="flat" cmpd="sng" algn="ctr">
                          <a:solidFill>
                            <a:srgbClr val="5B9BD5"/>
                          </a:solidFill>
                          <a:prstDash val="solid"/>
                          <a:miter lim="800000"/>
                        </a:ln>
                        <a:effectLst/>
                      </wps:spPr>
                      <wps:txbx>
                        <w:txbxContent>
                          <w:p w14:paraId="25591BB9" w14:textId="77777777" w:rsidR="00055DEA" w:rsidRDefault="00055DEA" w:rsidP="00055DEA">
                            <w:pPr>
                              <w:jc w:val="center"/>
                            </w:pPr>
                            <w:r>
                              <w:t>School will notify the police and seek legal advice via 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C854" id="_x0000_s1047" type="#_x0000_t176" style="position:absolute;margin-left:.35pt;margin-top:55.5pt;width:149.25pt;height:4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" fillcolor="window" strokecolor="#5b9bd5" strokeweight="1pt">
                <v:textbox>
                  <w:txbxContent>
                    <w:p w14:paraId="25591BB9" w14:textId="77777777" w:rsidR="00055DEA" w:rsidRDefault="00055DEA" w:rsidP="00055DEA">
                      <w:pPr>
                        <w:jc w:val="center"/>
                      </w:pPr>
                      <w:r>
                        <w:t>School will notify the police and seek legal advice via HET</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1DBE88DF" wp14:editId="3195842A">
                <wp:simplePos x="0" y="0"/>
                <wp:positionH relativeFrom="column">
                  <wp:posOffset>904240</wp:posOffset>
                </wp:positionH>
                <wp:positionV relativeFrom="paragraph">
                  <wp:posOffset>509270</wp:posOffset>
                </wp:positionV>
                <wp:extent cx="0" cy="190500"/>
                <wp:effectExtent l="76200" t="0" r="57150" b="57150"/>
                <wp:wrapNone/>
                <wp:docPr id="999199039" name="Straight Arrow Connector 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35DC8" id="Straight Arrow Connector 47" o:spid="_x0000_s1026" type="#_x0000_t32" style="position:absolute;margin-left:71.2pt;margin-top:40.1pt;width:0;height:1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" strokecolor="#5b9bd5 [3204]" strokeweight=".5pt">
                <v:stroke endarrow="block" joinstyle="miter"/>
              </v:shape>
            </w:pict>
          </mc:Fallback>
        </mc:AlternateContent>
      </w:r>
    </w:p>
    <w:sectPr w:rsidR="00055DEA" w:rsidRPr="00055DEA" w:rsidSect="00F75CEC">
      <w:headerReference w:type="default" r:id="rId13"/>
      <w:footerReference w:type="even" r:id="rId14"/>
      <w:footerReference w:type="default" r:id="rId15"/>
      <w:footerReference w:type="first" r:id="rId16"/>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827A" w14:textId="77777777" w:rsidR="00C24E58" w:rsidRDefault="00C24E58" w:rsidP="00102D97">
      <w:pPr>
        <w:spacing w:after="0" w:line="240" w:lineRule="auto"/>
      </w:pPr>
      <w:r>
        <w:separator/>
      </w:r>
    </w:p>
  </w:endnote>
  <w:endnote w:type="continuationSeparator" w:id="0">
    <w:p w14:paraId="13F43C2D" w14:textId="77777777" w:rsidR="00C24E58" w:rsidRDefault="00C24E58"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7EE7B40D" w:rsidR="00895B47" w:rsidRDefault="00000000">
    <w:pPr>
      <w:pStyle w:val="Footer"/>
    </w:pPr>
    <w:fldSimple w:instr="DOCPROPERTY iManageFooter \* MERGEFORMAT">
      <w:r w:rsidR="00FC2F45">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7216"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275D73A4" w:rsidR="00895B47" w:rsidRDefault="00000000">
    <w:pPr>
      <w:pStyle w:val="Footer"/>
    </w:pPr>
    <w:fldSimple w:instr="DOCPROPERTY iManageFooter \* MERGEFORMAT">
      <w:r w:rsidR="00FC2F45">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D4A87" w14:textId="77777777" w:rsidR="00C24E58" w:rsidRDefault="00C24E58" w:rsidP="00102D97">
      <w:pPr>
        <w:spacing w:after="0" w:line="240" w:lineRule="auto"/>
      </w:pPr>
      <w:r>
        <w:separator/>
      </w:r>
    </w:p>
  </w:footnote>
  <w:footnote w:type="continuationSeparator" w:id="0">
    <w:p w14:paraId="584B4AED" w14:textId="77777777" w:rsidR="00C24E58" w:rsidRDefault="00C24E58"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D20"/>
    <w:multiLevelType w:val="hybridMultilevel"/>
    <w:tmpl w:val="8D824252"/>
    <w:lvl w:ilvl="0" w:tplc="AD9A6184">
      <w:start w:val="1"/>
      <w:numFmt w:val="bullet"/>
      <w:pStyle w:val="Bullet"/>
      <w:lvlText w:val=""/>
      <w:lvlJc w:val="left"/>
      <w:pPr>
        <w:ind w:left="720" w:hanging="360"/>
      </w:pPr>
      <w:rPr>
        <w:rFonts w:ascii="Symbol" w:hAnsi="Symbol" w:hint="default"/>
        <w:sz w:val="18"/>
        <w:u w:color="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1919"/>
        </w:tabs>
        <w:ind w:left="1919" w:hanging="720"/>
      </w:pPr>
      <w:rPr>
        <w:rFonts w:hint="default"/>
        <w:color w:val="000000"/>
      </w:rPr>
    </w:lvl>
    <w:lvl w:ilvl="1">
      <w:start w:val="1"/>
      <w:numFmt w:val="decimal"/>
      <w:pStyle w:val="Untitledsubclause1"/>
      <w:lvlText w:val="%1.%2"/>
      <w:lvlJc w:val="left"/>
      <w:pPr>
        <w:tabs>
          <w:tab w:val="num" w:pos="1919"/>
        </w:tabs>
        <w:ind w:left="1919" w:hanging="720"/>
      </w:pPr>
      <w:rPr>
        <w:rFonts w:hint="default"/>
        <w:color w:val="000000"/>
      </w:rPr>
    </w:lvl>
    <w:lvl w:ilvl="2">
      <w:start w:val="1"/>
      <w:numFmt w:val="lowerLetter"/>
      <w:pStyle w:val="Untitledsubclause2"/>
      <w:lvlText w:val="(%3)"/>
      <w:lvlJc w:val="left"/>
      <w:pPr>
        <w:tabs>
          <w:tab w:val="num" w:pos="2754"/>
        </w:tabs>
        <w:ind w:left="2754" w:hanging="561"/>
      </w:pPr>
      <w:rPr>
        <w:rFonts w:hint="default"/>
        <w:color w:val="000000"/>
      </w:rPr>
    </w:lvl>
    <w:lvl w:ilvl="3">
      <w:start w:val="1"/>
      <w:numFmt w:val="lowerRoman"/>
      <w:pStyle w:val="Untitledsubclause3"/>
      <w:lvlText w:val="(%4)"/>
      <w:lvlJc w:val="left"/>
      <w:pPr>
        <w:tabs>
          <w:tab w:val="num" w:pos="3618"/>
        </w:tabs>
        <w:ind w:left="3474" w:hanging="576"/>
      </w:pPr>
      <w:rPr>
        <w:rFonts w:hint="default"/>
        <w:sz w:val="20"/>
      </w:rPr>
    </w:lvl>
    <w:lvl w:ilvl="4">
      <w:start w:val="1"/>
      <w:numFmt w:val="upperLetter"/>
      <w:pStyle w:val="Untitledsubclause4"/>
      <w:lvlText w:val="(%5)"/>
      <w:lvlJc w:val="left"/>
      <w:pPr>
        <w:tabs>
          <w:tab w:val="num" w:pos="4079"/>
        </w:tabs>
        <w:ind w:left="4079" w:hanging="720"/>
      </w:pPr>
      <w:rPr>
        <w:rFonts w:hint="default"/>
      </w:rPr>
    </w:lvl>
    <w:lvl w:ilvl="5">
      <w:start w:val="1"/>
      <w:numFmt w:val="lowerRoman"/>
      <w:lvlText w:val="(%6)"/>
      <w:lvlJc w:val="left"/>
      <w:pPr>
        <w:ind w:left="3359" w:hanging="360"/>
      </w:pPr>
      <w:rPr>
        <w:rFonts w:hint="default"/>
      </w:rPr>
    </w:lvl>
    <w:lvl w:ilvl="6">
      <w:start w:val="1"/>
      <w:numFmt w:val="decimal"/>
      <w:lvlText w:val="%7."/>
      <w:lvlJc w:val="left"/>
      <w:pPr>
        <w:ind w:left="3719" w:hanging="360"/>
      </w:pPr>
      <w:rPr>
        <w:rFonts w:hint="default"/>
      </w:rPr>
    </w:lvl>
    <w:lvl w:ilvl="7">
      <w:start w:val="1"/>
      <w:numFmt w:val="lowerLetter"/>
      <w:lvlText w:val="%8."/>
      <w:lvlJc w:val="left"/>
      <w:pPr>
        <w:ind w:left="4079" w:hanging="360"/>
      </w:pPr>
      <w:rPr>
        <w:rFonts w:hint="default"/>
      </w:rPr>
    </w:lvl>
    <w:lvl w:ilvl="8">
      <w:start w:val="1"/>
      <w:numFmt w:val="lowerRoman"/>
      <w:lvlText w:val="%9."/>
      <w:lvlJc w:val="left"/>
      <w:pPr>
        <w:ind w:left="4439" w:hanging="360"/>
      </w:pPr>
      <w:rPr>
        <w:rFonts w:hint="default"/>
      </w:rPr>
    </w:lvl>
  </w:abstractNum>
  <w:abstractNum w:abstractNumId="2" w15:restartNumberingAfterBreak="0">
    <w:nsid w:val="0B6D770C"/>
    <w:multiLevelType w:val="hybridMultilevel"/>
    <w:tmpl w:val="BAB4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F299B"/>
    <w:multiLevelType w:val="multilevel"/>
    <w:tmpl w:val="CEB8DFD0"/>
    <w:lvl w:ilvl="0">
      <w:start w:val="1"/>
      <w:numFmt w:val="bullet"/>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A37CA4"/>
    <w:multiLevelType w:val="hybridMultilevel"/>
    <w:tmpl w:val="EFA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32A30"/>
    <w:multiLevelType w:val="hybridMultilevel"/>
    <w:tmpl w:val="79E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02219B"/>
    <w:multiLevelType w:val="hybridMultilevel"/>
    <w:tmpl w:val="D910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F3A55"/>
    <w:multiLevelType w:val="hybridMultilevel"/>
    <w:tmpl w:val="9496B7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2D742F"/>
    <w:multiLevelType w:val="hybridMultilevel"/>
    <w:tmpl w:val="E208F48A"/>
    <w:lvl w:ilvl="0" w:tplc="F9D28E54">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305CB7"/>
    <w:multiLevelType w:val="hybridMultilevel"/>
    <w:tmpl w:val="94E4835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B40A70"/>
    <w:multiLevelType w:val="hybridMultilevel"/>
    <w:tmpl w:val="FD46E9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F73A97"/>
    <w:multiLevelType w:val="hybridMultilevel"/>
    <w:tmpl w:val="D556D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97816"/>
    <w:multiLevelType w:val="hybridMultilevel"/>
    <w:tmpl w:val="916E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358095042">
    <w:abstractNumId w:val="6"/>
  </w:num>
  <w:num w:numId="2" w16cid:durableId="1737319944">
    <w:abstractNumId w:val="15"/>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9"/>
  </w:num>
  <w:num w:numId="5" w16cid:durableId="27150314">
    <w:abstractNumId w:val="3"/>
  </w:num>
  <w:num w:numId="6" w16cid:durableId="1148857528">
    <w:abstractNumId w:val="11"/>
  </w:num>
  <w:num w:numId="7" w16cid:durableId="469127656">
    <w:abstractNumId w:val="0"/>
  </w:num>
  <w:num w:numId="8" w16cid:durableId="567497179">
    <w:abstractNumId w:val="2"/>
  </w:num>
  <w:num w:numId="9" w16cid:durableId="1248492740">
    <w:abstractNumId w:val="7"/>
  </w:num>
  <w:num w:numId="10" w16cid:durableId="308940505">
    <w:abstractNumId w:val="10"/>
  </w:num>
  <w:num w:numId="11" w16cid:durableId="1732658481">
    <w:abstractNumId w:val="4"/>
  </w:num>
  <w:num w:numId="12" w16cid:durableId="85812857">
    <w:abstractNumId w:val="13"/>
  </w:num>
  <w:num w:numId="13" w16cid:durableId="45885394">
    <w:abstractNumId w:val="8"/>
  </w:num>
  <w:num w:numId="14" w16cid:durableId="524100436">
    <w:abstractNumId w:val="12"/>
  </w:num>
  <w:num w:numId="15" w16cid:durableId="1951204859">
    <w:abstractNumId w:val="5"/>
  </w:num>
  <w:num w:numId="16" w16cid:durableId="1502929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23CCB"/>
    <w:rsid w:val="000321EA"/>
    <w:rsid w:val="00034A84"/>
    <w:rsid w:val="000356DD"/>
    <w:rsid w:val="00055DEA"/>
    <w:rsid w:val="00061147"/>
    <w:rsid w:val="000633F3"/>
    <w:rsid w:val="00064A2A"/>
    <w:rsid w:val="00065B11"/>
    <w:rsid w:val="000914B8"/>
    <w:rsid w:val="000A436B"/>
    <w:rsid w:val="000A60EC"/>
    <w:rsid w:val="000D2526"/>
    <w:rsid w:val="000F02CB"/>
    <w:rsid w:val="000F2044"/>
    <w:rsid w:val="00102D97"/>
    <w:rsid w:val="00113B74"/>
    <w:rsid w:val="001174BC"/>
    <w:rsid w:val="00124F52"/>
    <w:rsid w:val="0013528C"/>
    <w:rsid w:val="00136280"/>
    <w:rsid w:val="00154A5D"/>
    <w:rsid w:val="00160210"/>
    <w:rsid w:val="00164F2C"/>
    <w:rsid w:val="00181041"/>
    <w:rsid w:val="0019249B"/>
    <w:rsid w:val="0019737C"/>
    <w:rsid w:val="001A0379"/>
    <w:rsid w:val="001A0D37"/>
    <w:rsid w:val="001A2F85"/>
    <w:rsid w:val="001C08FF"/>
    <w:rsid w:val="001E5D20"/>
    <w:rsid w:val="00202235"/>
    <w:rsid w:val="002420FB"/>
    <w:rsid w:val="002434EE"/>
    <w:rsid w:val="00245C03"/>
    <w:rsid w:val="00262836"/>
    <w:rsid w:val="00262AF1"/>
    <w:rsid w:val="0027076D"/>
    <w:rsid w:val="00277EF8"/>
    <w:rsid w:val="00283A61"/>
    <w:rsid w:val="00283EB7"/>
    <w:rsid w:val="002D6568"/>
    <w:rsid w:val="002E21BB"/>
    <w:rsid w:val="002F0415"/>
    <w:rsid w:val="00313DDA"/>
    <w:rsid w:val="003159FB"/>
    <w:rsid w:val="00332CB9"/>
    <w:rsid w:val="00342BE7"/>
    <w:rsid w:val="00344A36"/>
    <w:rsid w:val="00381345"/>
    <w:rsid w:val="00396089"/>
    <w:rsid w:val="003B09D0"/>
    <w:rsid w:val="003B3A80"/>
    <w:rsid w:val="003C14CE"/>
    <w:rsid w:val="003C3816"/>
    <w:rsid w:val="003E1C7D"/>
    <w:rsid w:val="003E7C71"/>
    <w:rsid w:val="003F5D64"/>
    <w:rsid w:val="003F7253"/>
    <w:rsid w:val="00417B51"/>
    <w:rsid w:val="00422D60"/>
    <w:rsid w:val="00461C75"/>
    <w:rsid w:val="00473035"/>
    <w:rsid w:val="00477438"/>
    <w:rsid w:val="004824AA"/>
    <w:rsid w:val="00493A67"/>
    <w:rsid w:val="004B72DC"/>
    <w:rsid w:val="004D126E"/>
    <w:rsid w:val="004D494A"/>
    <w:rsid w:val="004F000C"/>
    <w:rsid w:val="004F1E8B"/>
    <w:rsid w:val="00501162"/>
    <w:rsid w:val="0052394F"/>
    <w:rsid w:val="00527459"/>
    <w:rsid w:val="00545142"/>
    <w:rsid w:val="0057041A"/>
    <w:rsid w:val="00572D3E"/>
    <w:rsid w:val="00592B4B"/>
    <w:rsid w:val="005C57BF"/>
    <w:rsid w:val="005E5E39"/>
    <w:rsid w:val="005E7098"/>
    <w:rsid w:val="005F0F74"/>
    <w:rsid w:val="005F49EA"/>
    <w:rsid w:val="006024AB"/>
    <w:rsid w:val="00602888"/>
    <w:rsid w:val="006205AD"/>
    <w:rsid w:val="00627B3D"/>
    <w:rsid w:val="006317EB"/>
    <w:rsid w:val="006320C3"/>
    <w:rsid w:val="00632A37"/>
    <w:rsid w:val="00640A54"/>
    <w:rsid w:val="00643E3F"/>
    <w:rsid w:val="00651576"/>
    <w:rsid w:val="006A2EB1"/>
    <w:rsid w:val="006B0893"/>
    <w:rsid w:val="006B5BF0"/>
    <w:rsid w:val="006D104F"/>
    <w:rsid w:val="006D5A81"/>
    <w:rsid w:val="006E2BA6"/>
    <w:rsid w:val="006E3B06"/>
    <w:rsid w:val="006E5A4B"/>
    <w:rsid w:val="007023D0"/>
    <w:rsid w:val="007033CF"/>
    <w:rsid w:val="00710C4F"/>
    <w:rsid w:val="007418EE"/>
    <w:rsid w:val="00741943"/>
    <w:rsid w:val="00762615"/>
    <w:rsid w:val="00765BA2"/>
    <w:rsid w:val="00772D7A"/>
    <w:rsid w:val="007750FB"/>
    <w:rsid w:val="007A53C7"/>
    <w:rsid w:val="007B01D0"/>
    <w:rsid w:val="007C07DC"/>
    <w:rsid w:val="007D6482"/>
    <w:rsid w:val="007D71D6"/>
    <w:rsid w:val="007E7ED4"/>
    <w:rsid w:val="00800FF0"/>
    <w:rsid w:val="0082053B"/>
    <w:rsid w:val="00821D7E"/>
    <w:rsid w:val="00832EFD"/>
    <w:rsid w:val="00874CA2"/>
    <w:rsid w:val="00877BAE"/>
    <w:rsid w:val="00887561"/>
    <w:rsid w:val="00895B47"/>
    <w:rsid w:val="008A3668"/>
    <w:rsid w:val="008A5456"/>
    <w:rsid w:val="008A6311"/>
    <w:rsid w:val="008B1D37"/>
    <w:rsid w:val="008B76A6"/>
    <w:rsid w:val="008C39D9"/>
    <w:rsid w:val="008F3285"/>
    <w:rsid w:val="009047BE"/>
    <w:rsid w:val="009455D5"/>
    <w:rsid w:val="00955E97"/>
    <w:rsid w:val="00962817"/>
    <w:rsid w:val="00967938"/>
    <w:rsid w:val="009B5511"/>
    <w:rsid w:val="009B5B5B"/>
    <w:rsid w:val="009C6129"/>
    <w:rsid w:val="009D1447"/>
    <w:rsid w:val="009E0664"/>
    <w:rsid w:val="009F6100"/>
    <w:rsid w:val="00A4144D"/>
    <w:rsid w:val="00A43CEF"/>
    <w:rsid w:val="00A57A72"/>
    <w:rsid w:val="00A67B0A"/>
    <w:rsid w:val="00A87112"/>
    <w:rsid w:val="00A873EB"/>
    <w:rsid w:val="00AB2A61"/>
    <w:rsid w:val="00AF161C"/>
    <w:rsid w:val="00AF1C51"/>
    <w:rsid w:val="00B01533"/>
    <w:rsid w:val="00B05B00"/>
    <w:rsid w:val="00B1290F"/>
    <w:rsid w:val="00B1686F"/>
    <w:rsid w:val="00B272B8"/>
    <w:rsid w:val="00B36C0D"/>
    <w:rsid w:val="00B602BE"/>
    <w:rsid w:val="00B7617C"/>
    <w:rsid w:val="00B848C9"/>
    <w:rsid w:val="00BA481B"/>
    <w:rsid w:val="00BA5B60"/>
    <w:rsid w:val="00BE435F"/>
    <w:rsid w:val="00C01A86"/>
    <w:rsid w:val="00C046DE"/>
    <w:rsid w:val="00C04AFF"/>
    <w:rsid w:val="00C054F5"/>
    <w:rsid w:val="00C06D5E"/>
    <w:rsid w:val="00C24E58"/>
    <w:rsid w:val="00C318FB"/>
    <w:rsid w:val="00C37FA7"/>
    <w:rsid w:val="00C44036"/>
    <w:rsid w:val="00C669C0"/>
    <w:rsid w:val="00C920FA"/>
    <w:rsid w:val="00C979AA"/>
    <w:rsid w:val="00CA1508"/>
    <w:rsid w:val="00CA25AB"/>
    <w:rsid w:val="00CB3445"/>
    <w:rsid w:val="00CB5362"/>
    <w:rsid w:val="00CB5486"/>
    <w:rsid w:val="00CC3DC7"/>
    <w:rsid w:val="00CC774F"/>
    <w:rsid w:val="00CD6D53"/>
    <w:rsid w:val="00CE071D"/>
    <w:rsid w:val="00D06978"/>
    <w:rsid w:val="00D13E20"/>
    <w:rsid w:val="00D23BBD"/>
    <w:rsid w:val="00D6309A"/>
    <w:rsid w:val="00D630D8"/>
    <w:rsid w:val="00D81BB7"/>
    <w:rsid w:val="00D87686"/>
    <w:rsid w:val="00D97E0E"/>
    <w:rsid w:val="00DA6A4F"/>
    <w:rsid w:val="00DC6D32"/>
    <w:rsid w:val="00DD3A36"/>
    <w:rsid w:val="00DE226A"/>
    <w:rsid w:val="00DE646C"/>
    <w:rsid w:val="00E00616"/>
    <w:rsid w:val="00E21822"/>
    <w:rsid w:val="00E40906"/>
    <w:rsid w:val="00E47D47"/>
    <w:rsid w:val="00E54AC2"/>
    <w:rsid w:val="00E72894"/>
    <w:rsid w:val="00E778EC"/>
    <w:rsid w:val="00E77B88"/>
    <w:rsid w:val="00EB2FC5"/>
    <w:rsid w:val="00EB4CB9"/>
    <w:rsid w:val="00EB74EA"/>
    <w:rsid w:val="00ED5F1E"/>
    <w:rsid w:val="00EE74DE"/>
    <w:rsid w:val="00EF7452"/>
    <w:rsid w:val="00F0469F"/>
    <w:rsid w:val="00F079CC"/>
    <w:rsid w:val="00F13E81"/>
    <w:rsid w:val="00F160FE"/>
    <w:rsid w:val="00F75CEC"/>
    <w:rsid w:val="00F841D2"/>
    <w:rsid w:val="00F90782"/>
    <w:rsid w:val="00FA7918"/>
    <w:rsid w:val="00FB1C2C"/>
    <w:rsid w:val="00FC2F45"/>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6B0893"/>
    <w:pPr>
      <w:numPr>
        <w:numId w:val="4"/>
      </w:numPr>
      <w:spacing w:before="120" w:after="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6B0893"/>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Number3">
    <w:name w:val="Number 3"/>
    <w:basedOn w:val="BodyText"/>
    <w:uiPriority w:val="3"/>
    <w:qFormat/>
    <w:rsid w:val="00023CCB"/>
    <w:pPr>
      <w:spacing w:before="60" w:after="120" w:line="264" w:lineRule="auto"/>
      <w:jc w:val="both"/>
    </w:pPr>
    <w:rPr>
      <w:rFonts w:eastAsiaTheme="minorHAnsi" w:cstheme="minorBidi"/>
      <w:b/>
    </w:rPr>
  </w:style>
  <w:style w:type="paragraph" w:customStyle="1" w:styleId="DocID">
    <w:name w:val="DocID"/>
    <w:basedOn w:val="Footer"/>
    <w:next w:val="Footer"/>
    <w:link w:val="DocIDChar"/>
    <w:rsid w:val="00023CCB"/>
    <w:pPr>
      <w:framePr w:wrap="auto" w:hAnchor="text" w:y="10021"/>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023CCB"/>
    <w:rPr>
      <w:rFonts w:ascii="Trebuchet MS" w:eastAsia="Times New Roman" w:hAnsi="Trebuchet MS" w:cs="Times New Roman"/>
      <w:sz w:val="16"/>
      <w:szCs w:val="20"/>
      <w:lang w:eastAsia="en-GB"/>
    </w:rPr>
  </w:style>
  <w:style w:type="paragraph" w:styleId="BodyTextFirstIndent">
    <w:name w:val="Body Text First Indent"/>
    <w:basedOn w:val="BodyText"/>
    <w:link w:val="BodyTextFirstIndentChar"/>
    <w:uiPriority w:val="99"/>
    <w:semiHidden/>
    <w:unhideWhenUsed/>
    <w:rsid w:val="00023CCB"/>
    <w:pPr>
      <w:spacing w:after="160" w:line="259" w:lineRule="auto"/>
      <w:ind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uiPriority w:val="99"/>
    <w:semiHidden/>
    <w:rsid w:val="00023CCB"/>
    <w:rPr>
      <w:rFonts w:ascii="Arial" w:eastAsia="Times New Roman" w:hAnsi="Arial" w:cs="Times New Roman"/>
      <w:szCs w:val="20"/>
    </w:rPr>
  </w:style>
  <w:style w:type="paragraph" w:customStyle="1" w:styleId="Bullet2">
    <w:name w:val="Bullet 2"/>
    <w:basedOn w:val="BodyText"/>
    <w:uiPriority w:val="30"/>
    <w:qFormat/>
    <w:rsid w:val="00023CCB"/>
    <w:pPr>
      <w:numPr>
        <w:ilvl w:val="1"/>
        <w:numId w:val="5"/>
      </w:numPr>
      <w:spacing w:after="240"/>
      <w:contextualSpacing/>
      <w:jc w:val="both"/>
    </w:pPr>
    <w:rPr>
      <w:rFonts w:eastAsiaTheme="minorHAnsi" w:cstheme="minorBidi"/>
      <w:sz w:val="20"/>
    </w:rPr>
  </w:style>
  <w:style w:type="paragraph" w:customStyle="1" w:styleId="Number">
    <w:name w:val="Number"/>
    <w:basedOn w:val="BodyText"/>
    <w:uiPriority w:val="3"/>
    <w:qFormat/>
    <w:rsid w:val="00023CCB"/>
    <w:pPr>
      <w:keepNext/>
      <w:numPr>
        <w:numId w:val="6"/>
      </w:numPr>
      <w:spacing w:before="60" w:after="120" w:line="264" w:lineRule="auto"/>
      <w:jc w:val="both"/>
    </w:pPr>
    <w:rPr>
      <w:rFonts w:eastAsiaTheme="minorHAnsi" w:cstheme="minorBidi"/>
      <w:b/>
      <w:sz w:val="28"/>
      <w:szCs w:val="28"/>
    </w:rPr>
  </w:style>
  <w:style w:type="paragraph" w:customStyle="1" w:styleId="Number2">
    <w:name w:val="Number 2"/>
    <w:basedOn w:val="BodyText"/>
    <w:uiPriority w:val="3"/>
    <w:qFormat/>
    <w:rsid w:val="00023CCB"/>
    <w:pPr>
      <w:numPr>
        <w:ilvl w:val="1"/>
        <w:numId w:val="6"/>
      </w:numPr>
      <w:spacing w:before="60" w:after="120" w:line="264" w:lineRule="auto"/>
      <w:jc w:val="both"/>
    </w:pPr>
    <w:rPr>
      <w:rFonts w:eastAsiaTheme="minorHAnsi" w:cstheme="minorBidi"/>
      <w:sz w:val="20"/>
    </w:rPr>
  </w:style>
  <w:style w:type="paragraph" w:customStyle="1" w:styleId="Bullet">
    <w:name w:val="Bullet"/>
    <w:uiPriority w:val="3"/>
    <w:qFormat/>
    <w:rsid w:val="00821D7E"/>
    <w:pPr>
      <w:numPr>
        <w:numId w:val="7"/>
      </w:numPr>
      <w:spacing w:before="60" w:after="120" w:line="264" w:lineRule="auto"/>
      <w:ind w:hanging="720"/>
    </w:pPr>
    <w:rPr>
      <w:sz w:val="20"/>
      <w:szCs w:val="20"/>
    </w:rPr>
  </w:style>
  <w:style w:type="table" w:styleId="TableTheme">
    <w:name w:val="Table Theme"/>
    <w:basedOn w:val="TableNormal"/>
    <w:uiPriority w:val="99"/>
    <w:rsid w:val="00A67B0A"/>
    <w:pPr>
      <w:spacing w:before="60" w:after="120" w:line="264"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1" ma:contentTypeDescription="Create a new document." ma:contentTypeScope="" ma:versionID="555f49791c677b067c29428703e6555f">
  <xsd:schema xmlns:xsd="http://www.w3.org/2001/XMLSchema" xmlns:xs="http://www.w3.org/2001/XMLSchema" xmlns:p="http://schemas.microsoft.com/office/2006/metadata/properties" xmlns:ns2="e5fa96f1-c292-46b0-91be-422875aab0a3" targetNamespace="http://schemas.microsoft.com/office/2006/metadata/properties" ma:root="true" ma:fieldsID="2f8069886718b328b8a19af5d081f08c"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2.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e5fa96f1-c292-46b0-91be-422875aab0a3"/>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CCCF2E2B-36C1-4CC8-9A0C-27813DAA6539}">
  <ds:schemaRefs>
    <ds:schemaRef ds:uri="http://www.imanage.com/work/xmlschema"/>
  </ds:schemaRefs>
</ds:datastoreItem>
</file>

<file path=customXml/itemProps5.xml><?xml version="1.0" encoding="utf-8"?>
<ds:datastoreItem xmlns:ds="http://schemas.openxmlformats.org/officeDocument/2006/customXml" ds:itemID="{AF4A67B9-F427-4421-9DC7-48F2029B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a96f1-c292-46b0-91be-422875aa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Mr M Abbott</cp:lastModifiedBy>
  <cp:revision>3</cp:revision>
  <cp:lastPrinted>2024-06-26T15:12:00Z</cp:lastPrinted>
  <dcterms:created xsi:type="dcterms:W3CDTF">2024-09-25T20:50:00Z</dcterms:created>
  <dcterms:modified xsi:type="dcterms:W3CDTF">2024-09-25T20:50:00Z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