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0FA2B5" w14:textId="5C024929" w:rsidR="000E3D43" w:rsidRPr="008A66EF" w:rsidRDefault="004906D5">
      <w:pPr>
        <w:widowControl w:val="0"/>
        <w:pBdr>
          <w:top w:val="nil"/>
          <w:left w:val="nil"/>
          <w:bottom w:val="nil"/>
          <w:right w:val="nil"/>
          <w:between w:val="nil"/>
        </w:pBdr>
        <w:spacing w:after="0"/>
        <w:rPr>
          <w:rFonts w:asciiTheme="minorHAnsi" w:eastAsia="Arial" w:hAnsiTheme="minorHAnsi" w:cstheme="minorHAnsi"/>
          <w:color w:val="000000"/>
          <w:sz w:val="4"/>
          <w:szCs w:val="4"/>
        </w:rPr>
      </w:pPr>
      <w:r>
        <w:rPr>
          <w:rFonts w:asciiTheme="minorHAnsi" w:eastAsia="Arial" w:hAnsiTheme="minorHAnsi" w:cstheme="minorHAnsi"/>
          <w:noProof/>
          <w:color w:val="000000"/>
          <w:sz w:val="4"/>
          <w:szCs w:val="4"/>
        </w:rPr>
        <mc:AlternateContent>
          <mc:Choice Requires="wps">
            <w:drawing>
              <wp:anchor distT="0" distB="0" distL="114300" distR="114300" simplePos="0" relativeHeight="251659264" behindDoc="0" locked="0" layoutInCell="1" allowOverlap="1" wp14:anchorId="5EBD8C46" wp14:editId="3653963E">
                <wp:simplePos x="0" y="0"/>
                <wp:positionH relativeFrom="column">
                  <wp:posOffset>1546860</wp:posOffset>
                </wp:positionH>
                <wp:positionV relativeFrom="paragraph">
                  <wp:posOffset>-610870</wp:posOffset>
                </wp:positionV>
                <wp:extent cx="7155180" cy="480060"/>
                <wp:effectExtent l="0" t="0" r="7620" b="0"/>
                <wp:wrapNone/>
                <wp:docPr id="1262588230" name="Text Box 1"/>
                <wp:cNvGraphicFramePr/>
                <a:graphic xmlns:a="http://schemas.openxmlformats.org/drawingml/2006/main">
                  <a:graphicData uri="http://schemas.microsoft.com/office/word/2010/wordprocessingShape">
                    <wps:wsp>
                      <wps:cNvSpPr txBox="1"/>
                      <wps:spPr>
                        <a:xfrm>
                          <a:off x="0" y="0"/>
                          <a:ext cx="7155180" cy="480060"/>
                        </a:xfrm>
                        <a:prstGeom prst="rect">
                          <a:avLst/>
                        </a:prstGeom>
                        <a:solidFill>
                          <a:schemeClr val="lt1"/>
                        </a:solidFill>
                        <a:ln w="6350">
                          <a:noFill/>
                        </a:ln>
                      </wps:spPr>
                      <wps:txbx>
                        <w:txbxContent>
                          <w:p w14:paraId="222D6740" w14:textId="718E4CB2" w:rsidR="004906D5" w:rsidRPr="004906D5" w:rsidRDefault="004906D5" w:rsidP="004906D5">
                            <w:pPr>
                              <w:jc w:val="center"/>
                              <w:rPr>
                                <w:sz w:val="52"/>
                                <w:szCs w:val="52"/>
                                <w:u w:val="single"/>
                              </w:rPr>
                            </w:pPr>
                            <w:r w:rsidRPr="004906D5">
                              <w:rPr>
                                <w:sz w:val="52"/>
                                <w:szCs w:val="52"/>
                                <w:u w:val="single"/>
                              </w:rPr>
                              <w:t>RW LTP 26/27</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5EBD8C46" id="_x0000_t202" coordsize="21600,21600" o:spt="202" path="m,l,21600r21600,l21600,xe">
                <v:stroke joinstyle="miter"/>
                <v:path gradientshapeok="t" o:connecttype="rect"/>
              </v:shapetype>
              <v:shape id="Text Box 1" o:spid="_x0000_s1026" type="#_x0000_t202" style="position:absolute;margin-left:121.8pt;margin-top:-48.1pt;width:563.4pt;height:37.8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" fillcolor="white [3201]" stroked="f" strokeweight=".5pt">
                <v:textbox>
                  <w:txbxContent>
                    <w:p w14:paraId="222D6740" w14:textId="718E4CB2" w:rsidR="004906D5" w:rsidRPr="004906D5" w:rsidRDefault="004906D5" w:rsidP="004906D5">
                      <w:pPr>
                        <w:jc w:val="center"/>
                        <w:rPr>
                          <w:sz w:val="52"/>
                          <w:szCs w:val="52"/>
                          <w:u w:val="single"/>
                        </w:rPr>
                      </w:pPr>
                      <w:r w:rsidRPr="004906D5">
                        <w:rPr>
                          <w:sz w:val="52"/>
                          <w:szCs w:val="52"/>
                          <w:u w:val="single"/>
                        </w:rPr>
                        <w:t>RW LTP 26/27</w:t>
                      </w:r>
                    </w:p>
                  </w:txbxContent>
                </v:textbox>
              </v:shape>
            </w:pict>
          </mc:Fallback>
        </mc:AlternateContent>
      </w:r>
    </w:p>
    <w:tbl>
      <w:tblPr>
        <w:tblStyle w:val="a3"/>
        <w:tblW w:w="16152" w:type="dxa"/>
        <w:tblInd w:w="-436" w:type="dxa"/>
        <w:tblLayout w:type="fixed"/>
        <w:tblLook w:val="0400" w:firstRow="0" w:lastRow="0" w:firstColumn="0" w:lastColumn="0" w:noHBand="0" w:noVBand="1"/>
      </w:tblPr>
      <w:tblGrid>
        <w:gridCol w:w="1902"/>
        <w:gridCol w:w="4903"/>
        <w:gridCol w:w="4952"/>
        <w:gridCol w:w="4395"/>
      </w:tblGrid>
      <w:tr w:rsidR="008A66EF" w:rsidRPr="008A66EF" w14:paraId="676E152C" w14:textId="77777777" w:rsidTr="002E5C73">
        <w:trPr>
          <w:trHeight w:val="334"/>
        </w:trPr>
        <w:tc>
          <w:tcPr>
            <w:tcW w:w="1902" w:type="dxa"/>
            <w:tcBorders>
              <w:top w:val="single" w:sz="8" w:space="0" w:color="FFFFFF"/>
              <w:left w:val="single" w:sz="8" w:space="0" w:color="FFFFFF"/>
              <w:bottom w:val="single" w:sz="24" w:space="0" w:color="FFFFFF"/>
              <w:right w:val="single" w:sz="8" w:space="0" w:color="FFFFFF"/>
            </w:tcBorders>
            <w:shd w:val="clear" w:color="auto" w:fill="F2F2F2"/>
            <w:tcMar>
              <w:top w:w="80" w:type="dxa"/>
              <w:left w:w="140" w:type="dxa"/>
              <w:bottom w:w="80" w:type="dxa"/>
              <w:right w:w="140" w:type="dxa"/>
            </w:tcMar>
          </w:tcPr>
          <w:p w14:paraId="29E1B70C" w14:textId="77777777" w:rsidR="008A66EF" w:rsidRPr="008A66EF" w:rsidRDefault="008A66EF">
            <w:pPr>
              <w:spacing w:before="240" w:after="0"/>
              <w:rPr>
                <w:rFonts w:asciiTheme="minorHAnsi" w:hAnsiTheme="minorHAnsi" w:cstheme="minorHAnsi"/>
                <w:b/>
                <w:color w:val="FF0000"/>
                <w:sz w:val="28"/>
                <w:szCs w:val="28"/>
              </w:rPr>
            </w:pPr>
          </w:p>
        </w:tc>
        <w:tc>
          <w:tcPr>
            <w:tcW w:w="4903" w:type="dxa"/>
            <w:tcBorders>
              <w:top w:val="single" w:sz="8" w:space="0" w:color="FFFFFF"/>
              <w:left w:val="nil"/>
              <w:bottom w:val="single" w:sz="24" w:space="0" w:color="FFFFFF"/>
              <w:right w:val="single" w:sz="8" w:space="0" w:color="FFFFFF"/>
            </w:tcBorders>
            <w:shd w:val="clear" w:color="auto" w:fill="4F81BD"/>
            <w:tcMar>
              <w:top w:w="80" w:type="dxa"/>
              <w:left w:w="140" w:type="dxa"/>
              <w:bottom w:w="80" w:type="dxa"/>
              <w:right w:w="140" w:type="dxa"/>
            </w:tcMar>
          </w:tcPr>
          <w:p w14:paraId="42AAA0FA" w14:textId="4111A39B" w:rsidR="008A66EF" w:rsidRPr="008A66EF" w:rsidRDefault="008A66EF" w:rsidP="008A66EF">
            <w:pPr>
              <w:spacing w:before="240" w:after="0"/>
              <w:jc w:val="center"/>
              <w:rPr>
                <w:rFonts w:asciiTheme="minorHAnsi" w:hAnsiTheme="minorHAnsi" w:cstheme="minorHAnsi"/>
                <w:b/>
                <w:sz w:val="32"/>
                <w:szCs w:val="32"/>
              </w:rPr>
            </w:pPr>
            <w:r w:rsidRPr="008A66EF">
              <w:rPr>
                <w:rFonts w:asciiTheme="minorHAnsi" w:hAnsiTheme="minorHAnsi" w:cstheme="minorHAnsi"/>
                <w:b/>
                <w:sz w:val="32"/>
                <w:szCs w:val="32"/>
              </w:rPr>
              <w:t xml:space="preserve">Autumn </w:t>
            </w:r>
          </w:p>
          <w:p w14:paraId="28F74EE0" w14:textId="26EE8065" w:rsidR="008A66EF" w:rsidRPr="008A66EF" w:rsidRDefault="008A66EF">
            <w:pPr>
              <w:spacing w:before="240" w:after="0"/>
              <w:jc w:val="center"/>
              <w:rPr>
                <w:rFonts w:asciiTheme="minorHAnsi" w:hAnsiTheme="minorHAnsi" w:cstheme="minorHAnsi"/>
                <w:b/>
                <w:sz w:val="32"/>
                <w:szCs w:val="32"/>
              </w:rPr>
            </w:pPr>
          </w:p>
        </w:tc>
        <w:tc>
          <w:tcPr>
            <w:tcW w:w="4952" w:type="dxa"/>
            <w:tcBorders>
              <w:top w:val="single" w:sz="8" w:space="0" w:color="FFFFFF"/>
              <w:left w:val="nil"/>
              <w:bottom w:val="single" w:sz="24" w:space="0" w:color="FFFFFF"/>
              <w:right w:val="single" w:sz="8" w:space="0" w:color="FFFFFF"/>
            </w:tcBorders>
            <w:shd w:val="clear" w:color="auto" w:fill="4F81BD"/>
            <w:tcMar>
              <w:top w:w="80" w:type="dxa"/>
              <w:left w:w="140" w:type="dxa"/>
              <w:bottom w:w="80" w:type="dxa"/>
              <w:right w:w="140" w:type="dxa"/>
            </w:tcMar>
          </w:tcPr>
          <w:p w14:paraId="592D812E" w14:textId="262E32A5" w:rsidR="008A66EF" w:rsidRPr="008A66EF" w:rsidRDefault="008A66EF" w:rsidP="008A66EF">
            <w:pPr>
              <w:spacing w:before="240" w:after="0"/>
              <w:jc w:val="center"/>
              <w:rPr>
                <w:rFonts w:asciiTheme="minorHAnsi" w:hAnsiTheme="minorHAnsi" w:cstheme="minorHAnsi"/>
                <w:b/>
                <w:sz w:val="32"/>
                <w:szCs w:val="32"/>
              </w:rPr>
            </w:pPr>
            <w:r w:rsidRPr="008A66EF">
              <w:rPr>
                <w:rFonts w:asciiTheme="minorHAnsi" w:hAnsiTheme="minorHAnsi" w:cstheme="minorHAnsi"/>
                <w:b/>
                <w:sz w:val="32"/>
                <w:szCs w:val="32"/>
              </w:rPr>
              <w:t xml:space="preserve">Spring </w:t>
            </w:r>
          </w:p>
          <w:p w14:paraId="4F73AE34" w14:textId="41C19974" w:rsidR="008A66EF" w:rsidRPr="008A66EF" w:rsidRDefault="008A66EF">
            <w:pPr>
              <w:spacing w:before="240" w:after="0"/>
              <w:jc w:val="center"/>
              <w:rPr>
                <w:rFonts w:asciiTheme="minorHAnsi" w:hAnsiTheme="minorHAnsi" w:cstheme="minorHAnsi"/>
                <w:b/>
                <w:sz w:val="32"/>
                <w:szCs w:val="32"/>
              </w:rPr>
            </w:pPr>
          </w:p>
        </w:tc>
        <w:tc>
          <w:tcPr>
            <w:tcW w:w="4395" w:type="dxa"/>
            <w:tcBorders>
              <w:top w:val="single" w:sz="8" w:space="0" w:color="FFFFFF"/>
              <w:left w:val="nil"/>
              <w:bottom w:val="single" w:sz="24" w:space="0" w:color="FFFFFF"/>
              <w:right w:val="single" w:sz="8" w:space="0" w:color="FFFFFF"/>
            </w:tcBorders>
            <w:shd w:val="clear" w:color="auto" w:fill="4F81BD"/>
            <w:tcMar>
              <w:top w:w="80" w:type="dxa"/>
              <w:left w:w="140" w:type="dxa"/>
              <w:bottom w:w="80" w:type="dxa"/>
              <w:right w:w="140" w:type="dxa"/>
            </w:tcMar>
          </w:tcPr>
          <w:p w14:paraId="4CF67CE9" w14:textId="6F341C37" w:rsidR="008A66EF" w:rsidRPr="008A66EF" w:rsidRDefault="008A66EF" w:rsidP="008A66EF">
            <w:pPr>
              <w:spacing w:before="240" w:after="0"/>
              <w:jc w:val="center"/>
              <w:rPr>
                <w:rFonts w:asciiTheme="minorHAnsi" w:hAnsiTheme="minorHAnsi" w:cstheme="minorHAnsi"/>
                <w:b/>
                <w:sz w:val="32"/>
                <w:szCs w:val="32"/>
              </w:rPr>
            </w:pPr>
            <w:r w:rsidRPr="008A66EF">
              <w:rPr>
                <w:rFonts w:asciiTheme="minorHAnsi" w:hAnsiTheme="minorHAnsi" w:cstheme="minorHAnsi"/>
                <w:b/>
                <w:sz w:val="32"/>
                <w:szCs w:val="32"/>
              </w:rPr>
              <w:t xml:space="preserve">Summer </w:t>
            </w:r>
          </w:p>
          <w:p w14:paraId="1EE2373E" w14:textId="2722DE59" w:rsidR="008A66EF" w:rsidRPr="008A66EF" w:rsidRDefault="008A66EF">
            <w:pPr>
              <w:spacing w:before="240" w:after="0"/>
              <w:jc w:val="center"/>
              <w:rPr>
                <w:rFonts w:asciiTheme="minorHAnsi" w:hAnsiTheme="minorHAnsi" w:cstheme="minorHAnsi"/>
                <w:b/>
                <w:sz w:val="32"/>
                <w:szCs w:val="32"/>
              </w:rPr>
            </w:pPr>
          </w:p>
        </w:tc>
      </w:tr>
      <w:tr w:rsidR="000E3D43" w:rsidRPr="008A66EF" w14:paraId="58F0E4D7" w14:textId="77777777" w:rsidTr="008A66EF">
        <w:trPr>
          <w:trHeight w:val="324"/>
        </w:trPr>
        <w:tc>
          <w:tcPr>
            <w:tcW w:w="1902" w:type="dxa"/>
            <w:tcBorders>
              <w:top w:val="single" w:sz="8" w:space="0" w:color="FFFFFF"/>
              <w:left w:val="single" w:sz="8" w:space="0" w:color="FFFFFF"/>
              <w:bottom w:val="single" w:sz="8" w:space="0" w:color="FFFFFF"/>
              <w:right w:val="single" w:sz="8" w:space="0" w:color="FFFFFF"/>
            </w:tcBorders>
            <w:shd w:val="clear" w:color="auto" w:fill="D0D8E8"/>
            <w:tcMar>
              <w:top w:w="72" w:type="dxa"/>
              <w:left w:w="144" w:type="dxa"/>
              <w:bottom w:w="72" w:type="dxa"/>
              <w:right w:w="144" w:type="dxa"/>
            </w:tcMar>
          </w:tcPr>
          <w:p w14:paraId="052F160D" w14:textId="77777777" w:rsidR="000E3D43" w:rsidRPr="008A66EF" w:rsidRDefault="00000000">
            <w:pPr>
              <w:spacing w:after="0"/>
              <w:rPr>
                <w:rFonts w:asciiTheme="minorHAnsi" w:hAnsiTheme="minorHAnsi" w:cstheme="minorHAnsi"/>
                <w:b/>
                <w:sz w:val="28"/>
                <w:szCs w:val="28"/>
              </w:rPr>
            </w:pPr>
            <w:r w:rsidRPr="008A66EF">
              <w:rPr>
                <w:rFonts w:asciiTheme="minorHAnsi" w:hAnsiTheme="minorHAnsi" w:cstheme="minorHAnsi"/>
                <w:b/>
                <w:sz w:val="28"/>
                <w:szCs w:val="28"/>
              </w:rPr>
              <w:t>EYFS</w:t>
            </w:r>
          </w:p>
        </w:tc>
        <w:tc>
          <w:tcPr>
            <w:tcW w:w="14250" w:type="dxa"/>
            <w:gridSpan w:val="3"/>
            <w:tcBorders>
              <w:top w:val="single" w:sz="8" w:space="0" w:color="FFFFFF"/>
              <w:left w:val="single" w:sz="8" w:space="0" w:color="FFFFFF"/>
              <w:bottom w:val="single" w:sz="8" w:space="0" w:color="FFFFFF"/>
              <w:right w:val="single" w:sz="8" w:space="0" w:color="FFFFFF"/>
            </w:tcBorders>
            <w:shd w:val="clear" w:color="auto" w:fill="D0D8E8"/>
            <w:tcMar>
              <w:top w:w="72" w:type="dxa"/>
              <w:left w:w="144" w:type="dxa"/>
              <w:bottom w:w="72" w:type="dxa"/>
              <w:right w:w="144" w:type="dxa"/>
            </w:tcMar>
          </w:tcPr>
          <w:p w14:paraId="7A6D94C3" w14:textId="77777777" w:rsidR="000E3D43" w:rsidRPr="008A66EF" w:rsidRDefault="00000000">
            <w:pPr>
              <w:spacing w:after="0" w:line="240" w:lineRule="auto"/>
              <w:jc w:val="center"/>
              <w:rPr>
                <w:rFonts w:asciiTheme="minorHAnsi" w:hAnsiTheme="minorHAnsi" w:cstheme="minorHAnsi"/>
                <w:sz w:val="20"/>
                <w:szCs w:val="20"/>
              </w:rPr>
            </w:pPr>
            <w:r w:rsidRPr="008A66EF">
              <w:rPr>
                <w:rFonts w:asciiTheme="minorHAnsi" w:hAnsiTheme="minorHAnsi" w:cstheme="minorHAnsi"/>
                <w:sz w:val="20"/>
                <w:szCs w:val="20"/>
              </w:rPr>
              <w:t xml:space="preserve">During the Early Years Foundation </w:t>
            </w:r>
            <w:proofErr w:type="gramStart"/>
            <w:r w:rsidRPr="008A66EF">
              <w:rPr>
                <w:rFonts w:asciiTheme="minorHAnsi" w:hAnsiTheme="minorHAnsi" w:cstheme="minorHAnsi"/>
                <w:sz w:val="20"/>
                <w:szCs w:val="20"/>
              </w:rPr>
              <w:t>stage</w:t>
            </w:r>
            <w:proofErr w:type="gramEnd"/>
            <w:r w:rsidRPr="008A66EF">
              <w:rPr>
                <w:rFonts w:asciiTheme="minorHAnsi" w:hAnsiTheme="minorHAnsi" w:cstheme="minorHAnsi"/>
                <w:sz w:val="20"/>
                <w:szCs w:val="20"/>
              </w:rPr>
              <w:t xml:space="preserve"> the children will know some  similarities and differences between different religious cultures and communities. They will listen to a range of cultural stories and look at roles of key people in the community. They will talk about places that are special to them and how these may differ from others in society. </w:t>
            </w:r>
          </w:p>
        </w:tc>
      </w:tr>
      <w:tr w:rsidR="008A66EF" w:rsidRPr="008A66EF" w14:paraId="00D5FFA2" w14:textId="77777777" w:rsidTr="006620E7">
        <w:trPr>
          <w:trHeight w:val="1398"/>
        </w:trPr>
        <w:tc>
          <w:tcPr>
            <w:tcW w:w="1902" w:type="dxa"/>
            <w:tcBorders>
              <w:top w:val="single" w:sz="8" w:space="0" w:color="FFFFFF"/>
              <w:left w:val="single" w:sz="8" w:space="0" w:color="FFFFFF"/>
              <w:bottom w:val="single" w:sz="8" w:space="0" w:color="FFFFFF"/>
              <w:right w:val="single" w:sz="8" w:space="0" w:color="FFFFFF"/>
            </w:tcBorders>
            <w:shd w:val="clear" w:color="auto" w:fill="D0D8E8"/>
            <w:tcMar>
              <w:top w:w="72" w:type="dxa"/>
              <w:left w:w="144" w:type="dxa"/>
              <w:bottom w:w="72" w:type="dxa"/>
              <w:right w:w="144" w:type="dxa"/>
            </w:tcMar>
          </w:tcPr>
          <w:p w14:paraId="2C87EA71" w14:textId="77777777" w:rsidR="008A66EF" w:rsidRPr="008A66EF" w:rsidRDefault="008A66EF">
            <w:pPr>
              <w:spacing w:after="0"/>
              <w:rPr>
                <w:rFonts w:asciiTheme="minorHAnsi" w:hAnsiTheme="minorHAnsi" w:cstheme="minorHAnsi"/>
                <w:b/>
                <w:sz w:val="28"/>
                <w:szCs w:val="28"/>
              </w:rPr>
            </w:pPr>
            <w:r w:rsidRPr="008A66EF">
              <w:rPr>
                <w:rFonts w:asciiTheme="minorHAnsi" w:hAnsiTheme="minorHAnsi" w:cstheme="minorHAnsi"/>
                <w:b/>
                <w:sz w:val="28"/>
                <w:szCs w:val="28"/>
              </w:rPr>
              <w:t>Year 1</w:t>
            </w:r>
          </w:p>
          <w:p w14:paraId="7539BED3" w14:textId="77777777" w:rsidR="008A66EF" w:rsidRPr="008A66EF" w:rsidRDefault="008A66EF">
            <w:pPr>
              <w:spacing w:after="0"/>
              <w:rPr>
                <w:rFonts w:asciiTheme="minorHAnsi" w:hAnsiTheme="minorHAnsi" w:cstheme="minorHAnsi"/>
                <w:b/>
                <w:sz w:val="28"/>
                <w:szCs w:val="28"/>
              </w:rPr>
            </w:pPr>
            <w:r w:rsidRPr="008A66EF">
              <w:rPr>
                <w:rFonts w:asciiTheme="minorHAnsi" w:hAnsiTheme="minorHAnsi" w:cstheme="minorHAnsi"/>
                <w:b/>
                <w:sz w:val="28"/>
                <w:szCs w:val="28"/>
              </w:rPr>
              <w:t>Christianity</w:t>
            </w:r>
          </w:p>
        </w:tc>
        <w:tc>
          <w:tcPr>
            <w:tcW w:w="4903" w:type="dxa"/>
            <w:tcBorders>
              <w:top w:val="single" w:sz="8" w:space="0" w:color="FFFFFF"/>
              <w:left w:val="single" w:sz="8" w:space="0" w:color="FFFFFF"/>
              <w:bottom w:val="single" w:sz="8" w:space="0" w:color="FFFFFF"/>
              <w:right w:val="single" w:sz="8" w:space="0" w:color="FFFFFF"/>
            </w:tcBorders>
            <w:shd w:val="clear" w:color="auto" w:fill="D0D8E8"/>
            <w:tcMar>
              <w:top w:w="72" w:type="dxa"/>
              <w:left w:w="144" w:type="dxa"/>
              <w:bottom w:w="72" w:type="dxa"/>
              <w:right w:w="144" w:type="dxa"/>
            </w:tcMar>
          </w:tcPr>
          <w:p w14:paraId="0FB555A2" w14:textId="77777777" w:rsidR="008A66EF" w:rsidRPr="008A66EF" w:rsidRDefault="008A66EF" w:rsidP="008A66EF">
            <w:pPr>
              <w:spacing w:after="0" w:line="240" w:lineRule="auto"/>
              <w:rPr>
                <w:rFonts w:asciiTheme="minorHAnsi" w:hAnsiTheme="minorHAnsi" w:cstheme="minorHAnsi"/>
                <w:sz w:val="20"/>
                <w:szCs w:val="20"/>
              </w:rPr>
            </w:pPr>
            <w:r w:rsidRPr="008A66EF">
              <w:rPr>
                <w:rFonts w:asciiTheme="minorHAnsi" w:hAnsiTheme="minorHAnsi" w:cstheme="minorHAnsi"/>
                <w:b/>
                <w:sz w:val="20"/>
                <w:szCs w:val="20"/>
              </w:rPr>
              <w:t>Beginnings</w:t>
            </w:r>
            <w:r w:rsidRPr="008A66EF">
              <w:rPr>
                <w:rFonts w:asciiTheme="minorHAnsi" w:hAnsiTheme="minorHAnsi" w:cstheme="minorHAnsi"/>
                <w:sz w:val="20"/>
                <w:szCs w:val="20"/>
              </w:rPr>
              <w:t xml:space="preserve"> – when a Christian child is born</w:t>
            </w:r>
          </w:p>
          <w:p w14:paraId="1705C64F" w14:textId="1BBE1EFC" w:rsidR="008A66EF" w:rsidRPr="008A66EF" w:rsidRDefault="008A66EF" w:rsidP="008A66EF">
            <w:pPr>
              <w:spacing w:after="0" w:line="240" w:lineRule="auto"/>
              <w:rPr>
                <w:rFonts w:asciiTheme="minorHAnsi" w:hAnsiTheme="minorHAnsi" w:cstheme="minorHAnsi"/>
                <w:sz w:val="20"/>
                <w:szCs w:val="20"/>
              </w:rPr>
            </w:pPr>
            <w:r w:rsidRPr="008A66EF">
              <w:rPr>
                <w:rFonts w:asciiTheme="minorHAnsi" w:hAnsiTheme="minorHAnsi" w:cstheme="minorHAnsi"/>
                <w:b/>
                <w:bCs/>
                <w:sz w:val="20"/>
                <w:szCs w:val="20"/>
              </w:rPr>
              <w:t>Dedication</w:t>
            </w:r>
            <w:r w:rsidRPr="008A66EF">
              <w:rPr>
                <w:rFonts w:asciiTheme="minorHAnsi" w:hAnsiTheme="minorHAnsi" w:cstheme="minorHAnsi"/>
                <w:sz w:val="20"/>
                <w:szCs w:val="20"/>
              </w:rPr>
              <w:t xml:space="preserve"> -</w:t>
            </w:r>
            <w:r>
              <w:rPr>
                <w:rFonts w:asciiTheme="minorHAnsi" w:hAnsiTheme="minorHAnsi" w:cstheme="minorHAnsi"/>
                <w:sz w:val="20"/>
                <w:szCs w:val="20"/>
              </w:rPr>
              <w:t>giving up something important</w:t>
            </w:r>
          </w:p>
          <w:p w14:paraId="4A591703" w14:textId="77777777" w:rsidR="008A66EF" w:rsidRPr="008A66EF" w:rsidRDefault="008A66EF" w:rsidP="008A66EF">
            <w:pPr>
              <w:spacing w:after="0" w:line="240" w:lineRule="auto"/>
              <w:rPr>
                <w:rFonts w:asciiTheme="minorHAnsi" w:hAnsiTheme="minorHAnsi" w:cstheme="minorHAnsi"/>
                <w:sz w:val="20"/>
                <w:szCs w:val="20"/>
              </w:rPr>
            </w:pPr>
            <w:r w:rsidRPr="008A66EF">
              <w:rPr>
                <w:rFonts w:asciiTheme="minorHAnsi" w:hAnsiTheme="minorHAnsi" w:cstheme="minorHAnsi"/>
                <w:b/>
                <w:sz w:val="20"/>
                <w:szCs w:val="20"/>
              </w:rPr>
              <w:t>Food</w:t>
            </w:r>
            <w:r w:rsidRPr="008A66EF">
              <w:rPr>
                <w:rFonts w:asciiTheme="minorHAnsi" w:hAnsiTheme="minorHAnsi" w:cstheme="minorHAnsi"/>
                <w:sz w:val="20"/>
                <w:szCs w:val="20"/>
              </w:rPr>
              <w:t xml:space="preserve"> and its meaning</w:t>
            </w:r>
          </w:p>
          <w:p w14:paraId="56D4B065" w14:textId="387B27E1" w:rsidR="008A66EF" w:rsidRPr="008A66EF" w:rsidRDefault="008A66EF" w:rsidP="008A66EF">
            <w:pPr>
              <w:spacing w:after="0" w:line="240" w:lineRule="auto"/>
              <w:rPr>
                <w:rFonts w:asciiTheme="minorHAnsi" w:hAnsiTheme="minorHAnsi" w:cstheme="minorHAnsi"/>
                <w:sz w:val="20"/>
                <w:szCs w:val="20"/>
              </w:rPr>
            </w:pPr>
            <w:r w:rsidRPr="008A66EF">
              <w:rPr>
                <w:rFonts w:asciiTheme="minorHAnsi" w:hAnsiTheme="minorHAnsi" w:cstheme="minorHAnsi"/>
                <w:b/>
                <w:sz w:val="20"/>
                <w:szCs w:val="20"/>
              </w:rPr>
              <w:t>Light</w:t>
            </w:r>
            <w:r w:rsidRPr="008A66EF">
              <w:rPr>
                <w:rFonts w:asciiTheme="minorHAnsi" w:hAnsiTheme="minorHAnsi" w:cstheme="minorHAnsi"/>
                <w:sz w:val="20"/>
                <w:szCs w:val="20"/>
              </w:rPr>
              <w:t xml:space="preserve"> – Christmas link</w:t>
            </w:r>
          </w:p>
        </w:tc>
        <w:tc>
          <w:tcPr>
            <w:tcW w:w="4952" w:type="dxa"/>
            <w:tcBorders>
              <w:top w:val="single" w:sz="8" w:space="0" w:color="FFFFFF"/>
              <w:left w:val="single" w:sz="8" w:space="0" w:color="FFFFFF"/>
              <w:bottom w:val="single" w:sz="8" w:space="0" w:color="FFFFFF"/>
              <w:right w:val="single" w:sz="8" w:space="0" w:color="FFFFFF"/>
            </w:tcBorders>
            <w:shd w:val="clear" w:color="auto" w:fill="D0D8E8"/>
            <w:tcMar>
              <w:top w:w="72" w:type="dxa"/>
              <w:left w:w="144" w:type="dxa"/>
              <w:bottom w:w="72" w:type="dxa"/>
              <w:right w:w="144" w:type="dxa"/>
            </w:tcMar>
          </w:tcPr>
          <w:p w14:paraId="1E4AC2E8" w14:textId="77777777" w:rsidR="008A66EF" w:rsidRPr="008A66EF" w:rsidRDefault="008A66EF" w:rsidP="008A66EF">
            <w:pPr>
              <w:spacing w:after="0" w:line="240" w:lineRule="auto"/>
              <w:rPr>
                <w:rFonts w:asciiTheme="minorHAnsi" w:hAnsiTheme="minorHAnsi" w:cstheme="minorHAnsi"/>
                <w:sz w:val="20"/>
                <w:szCs w:val="20"/>
              </w:rPr>
            </w:pPr>
            <w:r w:rsidRPr="008A66EF">
              <w:rPr>
                <w:rFonts w:asciiTheme="minorHAnsi" w:hAnsiTheme="minorHAnsi" w:cstheme="minorHAnsi"/>
                <w:b/>
                <w:sz w:val="20"/>
                <w:szCs w:val="20"/>
              </w:rPr>
              <w:t>Nature</w:t>
            </w:r>
            <w:r w:rsidRPr="008A66EF">
              <w:rPr>
                <w:rFonts w:asciiTheme="minorHAnsi" w:hAnsiTheme="minorHAnsi" w:cstheme="minorHAnsi"/>
                <w:sz w:val="20"/>
                <w:szCs w:val="20"/>
              </w:rPr>
              <w:t xml:space="preserve"> – creation story</w:t>
            </w:r>
          </w:p>
          <w:p w14:paraId="3EC4F3BC" w14:textId="77777777" w:rsidR="008A66EF" w:rsidRPr="008A66EF" w:rsidRDefault="008A66EF" w:rsidP="008A66EF">
            <w:pPr>
              <w:spacing w:after="0" w:line="240" w:lineRule="auto"/>
              <w:rPr>
                <w:rFonts w:asciiTheme="minorHAnsi" w:hAnsiTheme="minorHAnsi" w:cstheme="minorHAnsi"/>
                <w:sz w:val="20"/>
                <w:szCs w:val="20"/>
              </w:rPr>
            </w:pPr>
            <w:r w:rsidRPr="008A66EF">
              <w:rPr>
                <w:rFonts w:asciiTheme="minorHAnsi" w:hAnsiTheme="minorHAnsi" w:cstheme="minorHAnsi"/>
                <w:b/>
                <w:sz w:val="20"/>
                <w:szCs w:val="20"/>
              </w:rPr>
              <w:t>Standing up for what you believe</w:t>
            </w:r>
            <w:r w:rsidRPr="008A66EF">
              <w:rPr>
                <w:rFonts w:asciiTheme="minorHAnsi" w:hAnsiTheme="minorHAnsi" w:cstheme="minorHAnsi"/>
                <w:sz w:val="20"/>
                <w:szCs w:val="20"/>
              </w:rPr>
              <w:t xml:space="preserve"> – 10 commandments</w:t>
            </w:r>
          </w:p>
          <w:p w14:paraId="315FDA2A" w14:textId="3523F042" w:rsidR="008A66EF" w:rsidRDefault="008A66EF" w:rsidP="008A66EF">
            <w:pPr>
              <w:spacing w:after="0" w:line="240" w:lineRule="auto"/>
              <w:rPr>
                <w:rFonts w:asciiTheme="minorHAnsi" w:hAnsiTheme="minorHAnsi" w:cstheme="minorHAnsi"/>
                <w:sz w:val="20"/>
                <w:szCs w:val="20"/>
              </w:rPr>
            </w:pPr>
            <w:r w:rsidRPr="008A66EF">
              <w:rPr>
                <w:rFonts w:asciiTheme="minorHAnsi" w:hAnsiTheme="minorHAnsi" w:cstheme="minorHAnsi"/>
                <w:b/>
                <w:sz w:val="20"/>
                <w:szCs w:val="20"/>
              </w:rPr>
              <w:t>Places of worship</w:t>
            </w:r>
            <w:r w:rsidRPr="008A66EF">
              <w:rPr>
                <w:rFonts w:asciiTheme="minorHAnsi" w:hAnsiTheme="minorHAnsi" w:cstheme="minorHAnsi"/>
                <w:sz w:val="20"/>
                <w:szCs w:val="20"/>
              </w:rPr>
              <w:t xml:space="preserve"> – what is a church and what Christian people do there?</w:t>
            </w:r>
          </w:p>
          <w:p w14:paraId="45413AB3" w14:textId="78CA9102" w:rsidR="008A66EF" w:rsidRPr="008A66EF" w:rsidRDefault="008A66EF" w:rsidP="008A66EF">
            <w:pPr>
              <w:spacing w:after="0" w:line="240" w:lineRule="auto"/>
              <w:rPr>
                <w:rFonts w:asciiTheme="minorHAnsi" w:hAnsiTheme="minorHAnsi" w:cstheme="minorHAnsi"/>
                <w:b/>
                <w:sz w:val="20"/>
                <w:szCs w:val="20"/>
              </w:rPr>
            </w:pPr>
            <w:r w:rsidRPr="008A66EF">
              <w:rPr>
                <w:rFonts w:asciiTheme="minorHAnsi" w:hAnsiTheme="minorHAnsi" w:cstheme="minorHAnsi"/>
                <w:b/>
                <w:sz w:val="20"/>
                <w:szCs w:val="20"/>
              </w:rPr>
              <w:t>Community</w:t>
            </w:r>
            <w:r w:rsidRPr="008A66EF">
              <w:rPr>
                <w:rFonts w:asciiTheme="minorHAnsi" w:hAnsiTheme="minorHAnsi" w:cstheme="minorHAnsi"/>
                <w:sz w:val="20"/>
                <w:szCs w:val="20"/>
              </w:rPr>
              <w:t xml:space="preserve"> – activities that bring Christian people together (Sunday as the day of rest)</w:t>
            </w:r>
          </w:p>
        </w:tc>
        <w:tc>
          <w:tcPr>
            <w:tcW w:w="4395" w:type="dxa"/>
            <w:tcBorders>
              <w:top w:val="single" w:sz="8" w:space="0" w:color="FFFFFF"/>
              <w:left w:val="single" w:sz="8" w:space="0" w:color="FFFFFF"/>
              <w:bottom w:val="single" w:sz="8" w:space="0" w:color="FFFFFF"/>
              <w:right w:val="single" w:sz="8" w:space="0" w:color="FFFFFF"/>
            </w:tcBorders>
            <w:shd w:val="clear" w:color="auto" w:fill="D0D8E8"/>
            <w:tcMar>
              <w:top w:w="72" w:type="dxa"/>
              <w:left w:w="144" w:type="dxa"/>
              <w:bottom w:w="72" w:type="dxa"/>
              <w:right w:w="144" w:type="dxa"/>
            </w:tcMar>
          </w:tcPr>
          <w:p w14:paraId="6DBCA31D" w14:textId="77777777" w:rsidR="008A66EF" w:rsidRPr="008A66EF" w:rsidRDefault="008A66EF" w:rsidP="008A66EF">
            <w:pPr>
              <w:spacing w:after="0" w:line="240" w:lineRule="auto"/>
              <w:rPr>
                <w:rFonts w:asciiTheme="minorHAnsi" w:hAnsiTheme="minorHAnsi" w:cstheme="minorHAnsi"/>
                <w:sz w:val="20"/>
                <w:szCs w:val="20"/>
              </w:rPr>
            </w:pPr>
            <w:r w:rsidRPr="008A66EF">
              <w:rPr>
                <w:rFonts w:asciiTheme="minorHAnsi" w:hAnsiTheme="minorHAnsi" w:cstheme="minorHAnsi"/>
                <w:b/>
                <w:sz w:val="20"/>
                <w:szCs w:val="20"/>
              </w:rPr>
              <w:t xml:space="preserve">Holy places </w:t>
            </w:r>
            <w:r w:rsidRPr="008A66EF">
              <w:rPr>
                <w:rFonts w:asciiTheme="minorHAnsi" w:hAnsiTheme="minorHAnsi" w:cstheme="minorHAnsi"/>
                <w:sz w:val="20"/>
                <w:szCs w:val="20"/>
              </w:rPr>
              <w:t xml:space="preserve"> - what places are special to Christian people?</w:t>
            </w:r>
          </w:p>
          <w:p w14:paraId="6C3E5FFF" w14:textId="1E098193" w:rsidR="008A66EF" w:rsidRPr="008A66EF" w:rsidRDefault="008A66EF" w:rsidP="008A66EF">
            <w:pPr>
              <w:spacing w:after="0" w:line="240" w:lineRule="auto"/>
              <w:rPr>
                <w:rFonts w:asciiTheme="minorHAnsi" w:hAnsiTheme="minorHAnsi" w:cstheme="minorHAnsi"/>
                <w:sz w:val="20"/>
                <w:szCs w:val="20"/>
              </w:rPr>
            </w:pPr>
            <w:r w:rsidRPr="008A66EF">
              <w:rPr>
                <w:rFonts w:asciiTheme="minorHAnsi" w:hAnsiTheme="minorHAnsi" w:cstheme="minorHAnsi"/>
                <w:b/>
                <w:sz w:val="20"/>
                <w:szCs w:val="20"/>
              </w:rPr>
              <w:t xml:space="preserve">Special books </w:t>
            </w:r>
            <w:r w:rsidRPr="008A66EF">
              <w:rPr>
                <w:rFonts w:asciiTheme="minorHAnsi" w:hAnsiTheme="minorHAnsi" w:cstheme="minorHAnsi"/>
                <w:sz w:val="20"/>
                <w:szCs w:val="20"/>
              </w:rPr>
              <w:t xml:space="preserve"> - What is the Christian holy book?</w:t>
            </w:r>
          </w:p>
          <w:p w14:paraId="2FF5B964" w14:textId="77777777" w:rsidR="008A66EF" w:rsidRPr="008A66EF" w:rsidRDefault="008A66EF" w:rsidP="008A66EF">
            <w:pPr>
              <w:spacing w:after="0" w:line="240" w:lineRule="auto"/>
              <w:rPr>
                <w:rFonts w:asciiTheme="minorHAnsi" w:hAnsiTheme="minorHAnsi" w:cstheme="minorHAnsi"/>
                <w:sz w:val="20"/>
                <w:szCs w:val="20"/>
              </w:rPr>
            </w:pPr>
            <w:r w:rsidRPr="008A66EF">
              <w:rPr>
                <w:rFonts w:asciiTheme="minorHAnsi" w:hAnsiTheme="minorHAnsi" w:cstheme="minorHAnsi"/>
                <w:b/>
                <w:sz w:val="20"/>
                <w:szCs w:val="20"/>
              </w:rPr>
              <w:t xml:space="preserve">Celebrations - </w:t>
            </w:r>
            <w:r w:rsidRPr="008A66EF">
              <w:rPr>
                <w:rFonts w:asciiTheme="minorHAnsi" w:hAnsiTheme="minorHAnsi" w:cstheme="minorHAnsi"/>
                <w:sz w:val="20"/>
                <w:szCs w:val="20"/>
              </w:rPr>
              <w:t>How do Christian people celebrate?</w:t>
            </w:r>
          </w:p>
        </w:tc>
      </w:tr>
      <w:tr w:rsidR="008A66EF" w:rsidRPr="008A66EF" w14:paraId="38A618E2" w14:textId="77777777" w:rsidTr="000670C3">
        <w:trPr>
          <w:trHeight w:val="485"/>
        </w:trPr>
        <w:tc>
          <w:tcPr>
            <w:tcW w:w="1902" w:type="dxa"/>
            <w:tcBorders>
              <w:top w:val="single" w:sz="24" w:space="0" w:color="FFFFFF"/>
              <w:left w:val="single" w:sz="8" w:space="0" w:color="FFFFFF"/>
              <w:bottom w:val="single" w:sz="24" w:space="0" w:color="FFFFFF"/>
              <w:right w:val="single" w:sz="8" w:space="0" w:color="FFFFFF"/>
            </w:tcBorders>
            <w:shd w:val="clear" w:color="auto" w:fill="D0D8E8"/>
            <w:tcMar>
              <w:top w:w="72" w:type="dxa"/>
              <w:left w:w="144" w:type="dxa"/>
              <w:bottom w:w="72" w:type="dxa"/>
              <w:right w:w="144" w:type="dxa"/>
            </w:tcMar>
          </w:tcPr>
          <w:p w14:paraId="2CBC9636" w14:textId="77777777" w:rsidR="008A66EF" w:rsidRPr="008A66EF" w:rsidRDefault="008A66EF">
            <w:pPr>
              <w:spacing w:after="0"/>
              <w:rPr>
                <w:rFonts w:asciiTheme="minorHAnsi" w:hAnsiTheme="minorHAnsi" w:cstheme="minorHAnsi"/>
                <w:b/>
                <w:sz w:val="28"/>
                <w:szCs w:val="28"/>
              </w:rPr>
            </w:pPr>
            <w:r w:rsidRPr="008A66EF">
              <w:rPr>
                <w:rFonts w:asciiTheme="minorHAnsi" w:hAnsiTheme="minorHAnsi" w:cstheme="minorHAnsi"/>
                <w:b/>
                <w:sz w:val="28"/>
                <w:szCs w:val="28"/>
              </w:rPr>
              <w:t>Year 2</w:t>
            </w:r>
          </w:p>
          <w:p w14:paraId="59DB5D79" w14:textId="77777777" w:rsidR="008A66EF" w:rsidRPr="008A66EF" w:rsidRDefault="008A66EF">
            <w:pPr>
              <w:spacing w:after="0"/>
              <w:rPr>
                <w:rFonts w:asciiTheme="minorHAnsi" w:hAnsiTheme="minorHAnsi" w:cstheme="minorHAnsi"/>
                <w:b/>
                <w:sz w:val="28"/>
                <w:szCs w:val="28"/>
              </w:rPr>
            </w:pPr>
            <w:r w:rsidRPr="008A66EF">
              <w:rPr>
                <w:rFonts w:asciiTheme="minorHAnsi" w:hAnsiTheme="minorHAnsi" w:cstheme="minorHAnsi"/>
                <w:b/>
                <w:sz w:val="28"/>
                <w:szCs w:val="28"/>
              </w:rPr>
              <w:t>Hinduism</w:t>
            </w:r>
          </w:p>
        </w:tc>
        <w:tc>
          <w:tcPr>
            <w:tcW w:w="4903" w:type="dxa"/>
            <w:tcBorders>
              <w:top w:val="single" w:sz="24" w:space="0" w:color="FFFFFF"/>
              <w:left w:val="single" w:sz="8" w:space="0" w:color="FFFFFF"/>
              <w:bottom w:val="single" w:sz="24" w:space="0" w:color="FFFFFF"/>
              <w:right w:val="single" w:sz="8" w:space="0" w:color="FFFFFF"/>
            </w:tcBorders>
            <w:shd w:val="clear" w:color="auto" w:fill="D0D8E8"/>
            <w:tcMar>
              <w:top w:w="72" w:type="dxa"/>
              <w:left w:w="144" w:type="dxa"/>
              <w:bottom w:w="72" w:type="dxa"/>
              <w:right w:w="144" w:type="dxa"/>
            </w:tcMar>
          </w:tcPr>
          <w:p w14:paraId="00E30C47" w14:textId="4932D02F" w:rsidR="008A66EF" w:rsidRPr="008A66EF" w:rsidRDefault="008A66EF" w:rsidP="008A66EF">
            <w:pPr>
              <w:spacing w:after="0" w:line="240" w:lineRule="auto"/>
              <w:rPr>
                <w:rFonts w:asciiTheme="minorHAnsi" w:hAnsiTheme="minorHAnsi" w:cstheme="minorHAnsi"/>
                <w:sz w:val="20"/>
                <w:szCs w:val="20"/>
              </w:rPr>
            </w:pPr>
            <w:r w:rsidRPr="008A66EF">
              <w:rPr>
                <w:rFonts w:asciiTheme="minorHAnsi" w:hAnsiTheme="minorHAnsi" w:cstheme="minorHAnsi"/>
                <w:b/>
                <w:sz w:val="20"/>
                <w:szCs w:val="20"/>
              </w:rPr>
              <w:t xml:space="preserve">Beginnings </w:t>
            </w:r>
            <w:r w:rsidRPr="008A66EF">
              <w:rPr>
                <w:rFonts w:asciiTheme="minorHAnsi" w:hAnsiTheme="minorHAnsi" w:cstheme="minorHAnsi"/>
                <w:sz w:val="20"/>
                <w:szCs w:val="20"/>
              </w:rPr>
              <w:t>– how the world was created</w:t>
            </w:r>
          </w:p>
          <w:p w14:paraId="7F6131F4" w14:textId="4EC669DE" w:rsidR="008A66EF" w:rsidRPr="008A66EF" w:rsidRDefault="008A66EF" w:rsidP="008A66EF">
            <w:pPr>
              <w:spacing w:after="0" w:line="240" w:lineRule="auto"/>
              <w:rPr>
                <w:rFonts w:asciiTheme="minorHAnsi" w:hAnsiTheme="minorHAnsi" w:cstheme="minorHAnsi"/>
                <w:sz w:val="20"/>
                <w:szCs w:val="20"/>
              </w:rPr>
            </w:pPr>
            <w:r w:rsidRPr="008A66EF">
              <w:rPr>
                <w:rFonts w:asciiTheme="minorHAnsi" w:hAnsiTheme="minorHAnsi" w:cstheme="minorHAnsi"/>
                <w:b/>
                <w:sz w:val="20"/>
                <w:szCs w:val="20"/>
              </w:rPr>
              <w:t>Light</w:t>
            </w:r>
            <w:r w:rsidRPr="008A66EF">
              <w:rPr>
                <w:rFonts w:asciiTheme="minorHAnsi" w:hAnsiTheme="minorHAnsi" w:cstheme="minorHAnsi"/>
                <w:sz w:val="20"/>
                <w:szCs w:val="20"/>
              </w:rPr>
              <w:t xml:space="preserve"> – Diwali link</w:t>
            </w:r>
          </w:p>
          <w:p w14:paraId="13D36E5F" w14:textId="7AD3831B" w:rsidR="008A66EF" w:rsidRPr="008A66EF" w:rsidRDefault="008A66EF" w:rsidP="008A66EF">
            <w:pPr>
              <w:spacing w:after="0" w:line="240" w:lineRule="auto"/>
              <w:rPr>
                <w:rFonts w:asciiTheme="minorHAnsi" w:hAnsiTheme="minorHAnsi" w:cstheme="minorHAnsi"/>
                <w:sz w:val="20"/>
                <w:szCs w:val="20"/>
              </w:rPr>
            </w:pPr>
            <w:r w:rsidRPr="008A66EF">
              <w:rPr>
                <w:rFonts w:asciiTheme="minorHAnsi" w:hAnsiTheme="minorHAnsi" w:cstheme="minorHAnsi"/>
                <w:b/>
                <w:bCs/>
                <w:sz w:val="20"/>
                <w:szCs w:val="20"/>
              </w:rPr>
              <w:t xml:space="preserve">Dedication </w:t>
            </w:r>
            <w:r w:rsidRPr="008A66EF">
              <w:rPr>
                <w:rFonts w:asciiTheme="minorHAnsi" w:hAnsiTheme="minorHAnsi" w:cstheme="minorHAnsi"/>
                <w:sz w:val="20"/>
                <w:szCs w:val="20"/>
              </w:rPr>
              <w:t>– reflecting on behaviour</w:t>
            </w:r>
          </w:p>
          <w:p w14:paraId="01D131B1" w14:textId="13877719" w:rsidR="008A66EF" w:rsidRPr="008A66EF" w:rsidRDefault="008A66EF" w:rsidP="008A66EF">
            <w:pPr>
              <w:spacing w:after="0" w:line="240" w:lineRule="auto"/>
              <w:rPr>
                <w:rFonts w:asciiTheme="minorHAnsi" w:hAnsiTheme="minorHAnsi" w:cstheme="minorHAnsi"/>
                <w:sz w:val="20"/>
                <w:szCs w:val="20"/>
              </w:rPr>
            </w:pPr>
            <w:r w:rsidRPr="008A66EF">
              <w:rPr>
                <w:rFonts w:asciiTheme="minorHAnsi" w:hAnsiTheme="minorHAnsi" w:cstheme="minorHAnsi"/>
                <w:b/>
                <w:sz w:val="20"/>
                <w:szCs w:val="20"/>
              </w:rPr>
              <w:t>Food</w:t>
            </w:r>
            <w:r w:rsidRPr="008A66EF">
              <w:rPr>
                <w:rFonts w:asciiTheme="minorHAnsi" w:hAnsiTheme="minorHAnsi" w:cstheme="minorHAnsi"/>
                <w:sz w:val="20"/>
                <w:szCs w:val="20"/>
              </w:rPr>
              <w:t xml:space="preserve"> - How can I share a meal with a Hindu friend?</w:t>
            </w:r>
          </w:p>
          <w:p w14:paraId="516BF1F2" w14:textId="317C3A25" w:rsidR="008A66EF" w:rsidRPr="008A66EF" w:rsidRDefault="008A66EF" w:rsidP="008A66EF">
            <w:pPr>
              <w:spacing w:after="0" w:line="240" w:lineRule="auto"/>
              <w:rPr>
                <w:rFonts w:asciiTheme="minorHAnsi" w:hAnsiTheme="minorHAnsi" w:cstheme="minorHAnsi"/>
                <w:sz w:val="20"/>
                <w:szCs w:val="20"/>
              </w:rPr>
            </w:pPr>
          </w:p>
        </w:tc>
        <w:tc>
          <w:tcPr>
            <w:tcW w:w="4952" w:type="dxa"/>
            <w:tcBorders>
              <w:top w:val="single" w:sz="24" w:space="0" w:color="FFFFFF"/>
              <w:left w:val="single" w:sz="8" w:space="0" w:color="FFFFFF"/>
              <w:bottom w:val="single" w:sz="24" w:space="0" w:color="FFFFFF"/>
              <w:right w:val="single" w:sz="8" w:space="0" w:color="FFFFFF"/>
            </w:tcBorders>
            <w:shd w:val="clear" w:color="auto" w:fill="D0D8E8"/>
            <w:tcMar>
              <w:top w:w="72" w:type="dxa"/>
              <w:left w:w="144" w:type="dxa"/>
              <w:bottom w:w="72" w:type="dxa"/>
              <w:right w:w="144" w:type="dxa"/>
            </w:tcMar>
          </w:tcPr>
          <w:p w14:paraId="0E411D2A" w14:textId="77777777" w:rsidR="008A66EF" w:rsidRPr="008A66EF" w:rsidRDefault="008A66EF" w:rsidP="008A66EF">
            <w:pPr>
              <w:spacing w:after="0" w:line="240" w:lineRule="auto"/>
              <w:rPr>
                <w:rFonts w:asciiTheme="minorHAnsi" w:hAnsiTheme="minorHAnsi" w:cstheme="minorHAnsi"/>
                <w:sz w:val="20"/>
                <w:szCs w:val="20"/>
              </w:rPr>
            </w:pPr>
            <w:r w:rsidRPr="008A66EF">
              <w:rPr>
                <w:rFonts w:asciiTheme="minorHAnsi" w:hAnsiTheme="minorHAnsi" w:cstheme="minorHAnsi"/>
                <w:b/>
                <w:sz w:val="20"/>
                <w:szCs w:val="20"/>
              </w:rPr>
              <w:t>Places of worship</w:t>
            </w:r>
            <w:r w:rsidRPr="008A66EF">
              <w:rPr>
                <w:rFonts w:asciiTheme="minorHAnsi" w:hAnsiTheme="minorHAnsi" w:cstheme="minorHAnsi"/>
                <w:sz w:val="20"/>
                <w:szCs w:val="20"/>
              </w:rPr>
              <w:t xml:space="preserve"> – what is a mandir and what Hindu people do there?</w:t>
            </w:r>
          </w:p>
          <w:p w14:paraId="3B21442B" w14:textId="7F59F691" w:rsidR="008A66EF" w:rsidRPr="008A66EF" w:rsidRDefault="008A66EF" w:rsidP="008A66EF">
            <w:pPr>
              <w:spacing w:after="0" w:line="240" w:lineRule="auto"/>
              <w:rPr>
                <w:rFonts w:asciiTheme="minorHAnsi" w:hAnsiTheme="minorHAnsi" w:cstheme="minorHAnsi"/>
                <w:sz w:val="20"/>
                <w:szCs w:val="20"/>
              </w:rPr>
            </w:pPr>
            <w:r w:rsidRPr="008A66EF">
              <w:rPr>
                <w:rFonts w:asciiTheme="minorHAnsi" w:hAnsiTheme="minorHAnsi" w:cstheme="minorHAnsi"/>
                <w:b/>
                <w:sz w:val="20"/>
                <w:szCs w:val="20"/>
              </w:rPr>
              <w:t>Nature</w:t>
            </w:r>
            <w:r w:rsidRPr="008A66EF">
              <w:rPr>
                <w:rFonts w:asciiTheme="minorHAnsi" w:hAnsiTheme="minorHAnsi" w:cstheme="minorHAnsi"/>
                <w:sz w:val="20"/>
                <w:szCs w:val="20"/>
              </w:rPr>
              <w:t xml:space="preserve"> – creation story</w:t>
            </w:r>
          </w:p>
          <w:p w14:paraId="06C0419A" w14:textId="77777777" w:rsidR="008A66EF" w:rsidRPr="008A66EF" w:rsidRDefault="008A66EF" w:rsidP="008A66EF">
            <w:pPr>
              <w:spacing w:after="0" w:line="240" w:lineRule="auto"/>
              <w:rPr>
                <w:rFonts w:asciiTheme="minorHAnsi" w:hAnsiTheme="minorHAnsi" w:cstheme="minorHAnsi"/>
                <w:sz w:val="20"/>
                <w:szCs w:val="20"/>
              </w:rPr>
            </w:pPr>
            <w:r w:rsidRPr="008A66EF">
              <w:rPr>
                <w:rFonts w:asciiTheme="minorHAnsi" w:hAnsiTheme="minorHAnsi" w:cstheme="minorHAnsi"/>
                <w:b/>
                <w:sz w:val="20"/>
                <w:szCs w:val="20"/>
              </w:rPr>
              <w:t>Standing up for what you believ</w:t>
            </w:r>
            <w:r w:rsidRPr="008A66EF">
              <w:rPr>
                <w:rFonts w:asciiTheme="minorHAnsi" w:hAnsiTheme="minorHAnsi" w:cstheme="minorHAnsi"/>
                <w:sz w:val="20"/>
                <w:szCs w:val="20"/>
              </w:rPr>
              <w:t>e – what Hindu people do at the mandir</w:t>
            </w:r>
          </w:p>
          <w:p w14:paraId="00670405" w14:textId="41C3E85E" w:rsidR="008A66EF" w:rsidRPr="008A66EF" w:rsidRDefault="008A66EF" w:rsidP="008A66EF">
            <w:pPr>
              <w:spacing w:after="0" w:line="240" w:lineRule="auto"/>
              <w:rPr>
                <w:rFonts w:asciiTheme="minorHAnsi" w:hAnsiTheme="minorHAnsi" w:cstheme="minorHAnsi"/>
                <w:sz w:val="20"/>
                <w:szCs w:val="20"/>
              </w:rPr>
            </w:pPr>
            <w:r w:rsidRPr="008A66EF">
              <w:rPr>
                <w:rFonts w:asciiTheme="minorHAnsi" w:hAnsiTheme="minorHAnsi" w:cstheme="minorHAnsi"/>
                <w:b/>
                <w:sz w:val="20"/>
                <w:szCs w:val="20"/>
              </w:rPr>
              <w:t>Community</w:t>
            </w:r>
            <w:r w:rsidRPr="008A66EF">
              <w:rPr>
                <w:rFonts w:asciiTheme="minorHAnsi" w:hAnsiTheme="minorHAnsi" w:cstheme="minorHAnsi"/>
                <w:sz w:val="20"/>
                <w:szCs w:val="20"/>
              </w:rPr>
              <w:t xml:space="preserve"> – activities that bring Hindu people together</w:t>
            </w:r>
          </w:p>
        </w:tc>
        <w:tc>
          <w:tcPr>
            <w:tcW w:w="4395" w:type="dxa"/>
            <w:tcBorders>
              <w:top w:val="single" w:sz="24" w:space="0" w:color="FFFFFF"/>
              <w:left w:val="single" w:sz="8" w:space="0" w:color="FFFFFF"/>
              <w:bottom w:val="single" w:sz="24" w:space="0" w:color="FFFFFF"/>
              <w:right w:val="single" w:sz="8" w:space="0" w:color="FFFFFF"/>
            </w:tcBorders>
            <w:shd w:val="clear" w:color="auto" w:fill="D0D8E8"/>
            <w:tcMar>
              <w:top w:w="72" w:type="dxa"/>
              <w:left w:w="144" w:type="dxa"/>
              <w:bottom w:w="72" w:type="dxa"/>
              <w:right w:w="144" w:type="dxa"/>
            </w:tcMar>
          </w:tcPr>
          <w:p w14:paraId="5F32FA94" w14:textId="77777777" w:rsidR="008A66EF" w:rsidRPr="008A66EF" w:rsidRDefault="008A66EF" w:rsidP="008A66EF">
            <w:pPr>
              <w:spacing w:after="0" w:line="240" w:lineRule="auto"/>
              <w:rPr>
                <w:rFonts w:asciiTheme="minorHAnsi" w:hAnsiTheme="minorHAnsi" w:cstheme="minorHAnsi"/>
                <w:b/>
                <w:sz w:val="20"/>
                <w:szCs w:val="20"/>
              </w:rPr>
            </w:pPr>
            <w:r w:rsidRPr="008A66EF">
              <w:rPr>
                <w:rFonts w:asciiTheme="minorHAnsi" w:hAnsiTheme="minorHAnsi" w:cstheme="minorHAnsi"/>
                <w:b/>
                <w:sz w:val="20"/>
                <w:szCs w:val="20"/>
              </w:rPr>
              <w:t>Holy places</w:t>
            </w:r>
            <w:r w:rsidRPr="008A66EF">
              <w:rPr>
                <w:rFonts w:asciiTheme="minorHAnsi" w:hAnsiTheme="minorHAnsi" w:cstheme="minorHAnsi"/>
                <w:sz w:val="20"/>
                <w:szCs w:val="20"/>
              </w:rPr>
              <w:t>- what places are special to Hindu people?</w:t>
            </w:r>
          </w:p>
          <w:p w14:paraId="7000A6C2" w14:textId="37FF7B89" w:rsidR="008A66EF" w:rsidRPr="008A66EF" w:rsidRDefault="008A66EF" w:rsidP="008A66EF">
            <w:pPr>
              <w:spacing w:after="0" w:line="240" w:lineRule="auto"/>
              <w:rPr>
                <w:rFonts w:asciiTheme="minorHAnsi" w:hAnsiTheme="minorHAnsi" w:cstheme="minorHAnsi"/>
                <w:sz w:val="20"/>
                <w:szCs w:val="20"/>
              </w:rPr>
            </w:pPr>
            <w:r w:rsidRPr="008A66EF">
              <w:rPr>
                <w:rFonts w:asciiTheme="minorHAnsi" w:hAnsiTheme="minorHAnsi" w:cstheme="minorHAnsi"/>
                <w:b/>
                <w:sz w:val="20"/>
                <w:szCs w:val="20"/>
              </w:rPr>
              <w:t xml:space="preserve">Special books </w:t>
            </w:r>
            <w:r w:rsidRPr="008A66EF">
              <w:rPr>
                <w:rFonts w:asciiTheme="minorHAnsi" w:hAnsiTheme="minorHAnsi" w:cstheme="minorHAnsi"/>
                <w:sz w:val="20"/>
                <w:szCs w:val="20"/>
              </w:rPr>
              <w:t>- finding out about the Veda</w:t>
            </w:r>
          </w:p>
          <w:p w14:paraId="640A5E5B" w14:textId="77777777" w:rsidR="008A66EF" w:rsidRPr="008A66EF" w:rsidRDefault="008A66EF" w:rsidP="008A66EF">
            <w:pPr>
              <w:spacing w:after="0" w:line="240" w:lineRule="auto"/>
              <w:rPr>
                <w:rFonts w:asciiTheme="minorHAnsi" w:hAnsiTheme="minorHAnsi" w:cstheme="minorHAnsi"/>
                <w:sz w:val="20"/>
                <w:szCs w:val="20"/>
              </w:rPr>
            </w:pPr>
            <w:r w:rsidRPr="008A66EF">
              <w:rPr>
                <w:rFonts w:asciiTheme="minorHAnsi" w:hAnsiTheme="minorHAnsi" w:cstheme="minorHAnsi"/>
                <w:b/>
                <w:sz w:val="20"/>
                <w:szCs w:val="20"/>
              </w:rPr>
              <w:t>Celebrations</w:t>
            </w:r>
            <w:r w:rsidRPr="008A66EF">
              <w:rPr>
                <w:rFonts w:asciiTheme="minorHAnsi" w:hAnsiTheme="minorHAnsi" w:cstheme="minorHAnsi"/>
                <w:sz w:val="20"/>
                <w:szCs w:val="20"/>
              </w:rPr>
              <w:t xml:space="preserve"> - How Hindu people celebrate Holi.</w:t>
            </w:r>
          </w:p>
          <w:p w14:paraId="7CD2A8E3" w14:textId="77777777" w:rsidR="008A66EF" w:rsidRPr="008A66EF" w:rsidRDefault="008A66EF" w:rsidP="008A66EF">
            <w:pPr>
              <w:spacing w:after="0" w:line="240" w:lineRule="auto"/>
              <w:rPr>
                <w:rFonts w:asciiTheme="minorHAnsi" w:hAnsiTheme="minorHAnsi" w:cstheme="minorHAnsi"/>
                <w:sz w:val="20"/>
                <w:szCs w:val="20"/>
              </w:rPr>
            </w:pPr>
            <w:r w:rsidRPr="008A66EF">
              <w:rPr>
                <w:rFonts w:asciiTheme="minorHAnsi" w:hAnsiTheme="minorHAnsi" w:cstheme="minorHAnsi"/>
                <w:sz w:val="20"/>
                <w:szCs w:val="20"/>
              </w:rPr>
              <w:t>What do I know about Hindu people?</w:t>
            </w:r>
          </w:p>
        </w:tc>
      </w:tr>
      <w:tr w:rsidR="008A66EF" w:rsidRPr="008A66EF" w14:paraId="624C0308" w14:textId="77777777" w:rsidTr="0005325A">
        <w:trPr>
          <w:trHeight w:val="483"/>
        </w:trPr>
        <w:tc>
          <w:tcPr>
            <w:tcW w:w="1902" w:type="dxa"/>
            <w:tcBorders>
              <w:top w:val="single" w:sz="24" w:space="0" w:color="FFFFFF"/>
              <w:left w:val="single" w:sz="8" w:space="0" w:color="FFFFFF"/>
              <w:bottom w:val="single" w:sz="24" w:space="0" w:color="FFFFFF"/>
              <w:right w:val="single" w:sz="8" w:space="0" w:color="FFFFFF"/>
            </w:tcBorders>
            <w:shd w:val="clear" w:color="auto" w:fill="D0D8E8"/>
            <w:tcMar>
              <w:top w:w="72" w:type="dxa"/>
              <w:left w:w="144" w:type="dxa"/>
              <w:bottom w:w="72" w:type="dxa"/>
              <w:right w:w="144" w:type="dxa"/>
            </w:tcMar>
          </w:tcPr>
          <w:p w14:paraId="571558DD" w14:textId="77777777" w:rsidR="008A66EF" w:rsidRPr="008A66EF" w:rsidRDefault="008A66EF">
            <w:pPr>
              <w:spacing w:after="0"/>
              <w:rPr>
                <w:rFonts w:asciiTheme="minorHAnsi" w:hAnsiTheme="minorHAnsi" w:cstheme="minorHAnsi"/>
                <w:b/>
                <w:sz w:val="28"/>
                <w:szCs w:val="28"/>
              </w:rPr>
            </w:pPr>
            <w:r w:rsidRPr="008A66EF">
              <w:rPr>
                <w:rFonts w:asciiTheme="minorHAnsi" w:hAnsiTheme="minorHAnsi" w:cstheme="minorHAnsi"/>
                <w:b/>
                <w:sz w:val="28"/>
                <w:szCs w:val="28"/>
              </w:rPr>
              <w:t>Year 3</w:t>
            </w:r>
          </w:p>
          <w:p w14:paraId="68FEEA0E" w14:textId="77777777" w:rsidR="008A66EF" w:rsidRPr="008A66EF" w:rsidRDefault="008A66EF">
            <w:pPr>
              <w:spacing w:after="0"/>
              <w:rPr>
                <w:rFonts w:asciiTheme="minorHAnsi" w:hAnsiTheme="minorHAnsi" w:cstheme="minorHAnsi"/>
                <w:b/>
                <w:sz w:val="28"/>
                <w:szCs w:val="28"/>
              </w:rPr>
            </w:pPr>
            <w:r w:rsidRPr="008A66EF">
              <w:rPr>
                <w:rFonts w:asciiTheme="minorHAnsi" w:hAnsiTheme="minorHAnsi" w:cstheme="minorHAnsi"/>
                <w:b/>
                <w:sz w:val="28"/>
                <w:szCs w:val="28"/>
              </w:rPr>
              <w:t>Islam</w:t>
            </w:r>
          </w:p>
        </w:tc>
        <w:tc>
          <w:tcPr>
            <w:tcW w:w="4903" w:type="dxa"/>
            <w:tcBorders>
              <w:top w:val="single" w:sz="24" w:space="0" w:color="FFFFFF"/>
              <w:left w:val="single" w:sz="8" w:space="0" w:color="FFFFFF"/>
              <w:bottom w:val="single" w:sz="24" w:space="0" w:color="FFFFFF"/>
              <w:right w:val="single" w:sz="8" w:space="0" w:color="FFFFFF"/>
            </w:tcBorders>
            <w:shd w:val="clear" w:color="auto" w:fill="D0D8E8"/>
            <w:tcMar>
              <w:top w:w="72" w:type="dxa"/>
              <w:left w:w="144" w:type="dxa"/>
              <w:bottom w:w="72" w:type="dxa"/>
              <w:right w:w="144" w:type="dxa"/>
            </w:tcMar>
          </w:tcPr>
          <w:p w14:paraId="71D5696E" w14:textId="77777777" w:rsidR="008A66EF" w:rsidRPr="008A66EF" w:rsidRDefault="008A66EF" w:rsidP="008A66EF">
            <w:pPr>
              <w:spacing w:after="0" w:line="240" w:lineRule="auto"/>
              <w:rPr>
                <w:rFonts w:asciiTheme="minorHAnsi" w:hAnsiTheme="minorHAnsi" w:cstheme="minorHAnsi"/>
                <w:sz w:val="20"/>
                <w:szCs w:val="20"/>
              </w:rPr>
            </w:pPr>
            <w:r w:rsidRPr="008A66EF">
              <w:rPr>
                <w:rFonts w:asciiTheme="minorHAnsi" w:hAnsiTheme="minorHAnsi" w:cstheme="minorHAnsi"/>
                <w:b/>
                <w:sz w:val="20"/>
                <w:szCs w:val="20"/>
              </w:rPr>
              <w:t>Beginnings</w:t>
            </w:r>
            <w:r w:rsidRPr="008A66EF">
              <w:rPr>
                <w:rFonts w:asciiTheme="minorHAnsi" w:hAnsiTheme="minorHAnsi" w:cstheme="minorHAnsi"/>
                <w:sz w:val="20"/>
                <w:szCs w:val="20"/>
              </w:rPr>
              <w:t xml:space="preserve"> – when a Muslim child is born</w:t>
            </w:r>
          </w:p>
          <w:p w14:paraId="6DFB8BCC" w14:textId="725538FF" w:rsidR="008A66EF" w:rsidRPr="008A66EF" w:rsidRDefault="008A66EF" w:rsidP="008A66EF">
            <w:pPr>
              <w:spacing w:after="0" w:line="240" w:lineRule="auto"/>
              <w:rPr>
                <w:rFonts w:asciiTheme="minorHAnsi" w:hAnsiTheme="minorHAnsi" w:cstheme="minorHAnsi"/>
                <w:b/>
                <w:sz w:val="20"/>
                <w:szCs w:val="20"/>
              </w:rPr>
            </w:pPr>
            <w:r w:rsidRPr="008A66EF">
              <w:rPr>
                <w:rFonts w:asciiTheme="minorHAnsi" w:hAnsiTheme="minorHAnsi" w:cstheme="minorHAnsi"/>
                <w:b/>
                <w:sz w:val="20"/>
                <w:szCs w:val="20"/>
              </w:rPr>
              <w:t>Dedication</w:t>
            </w:r>
            <w:r w:rsidRPr="008A66EF">
              <w:rPr>
                <w:rFonts w:asciiTheme="minorHAnsi" w:hAnsiTheme="minorHAnsi" w:cstheme="minorHAnsi"/>
                <w:sz w:val="20"/>
                <w:szCs w:val="20"/>
              </w:rPr>
              <w:t xml:space="preserve"> –  To find out what is special about the month of Ramadan in the Muslim calendar.</w:t>
            </w:r>
          </w:p>
          <w:p w14:paraId="662F13EF" w14:textId="77777777" w:rsidR="008A66EF" w:rsidRPr="008A66EF" w:rsidRDefault="008A66EF" w:rsidP="008A66EF">
            <w:pPr>
              <w:spacing w:after="0" w:line="240" w:lineRule="auto"/>
              <w:rPr>
                <w:rFonts w:asciiTheme="minorHAnsi" w:hAnsiTheme="minorHAnsi" w:cstheme="minorHAnsi"/>
                <w:sz w:val="20"/>
                <w:szCs w:val="20"/>
              </w:rPr>
            </w:pPr>
            <w:r w:rsidRPr="008A66EF">
              <w:rPr>
                <w:rFonts w:asciiTheme="minorHAnsi" w:hAnsiTheme="minorHAnsi" w:cstheme="minorHAnsi"/>
                <w:b/>
                <w:sz w:val="20"/>
                <w:szCs w:val="20"/>
              </w:rPr>
              <w:t>Food</w:t>
            </w:r>
            <w:r w:rsidRPr="008A66EF">
              <w:rPr>
                <w:rFonts w:asciiTheme="minorHAnsi" w:hAnsiTheme="minorHAnsi" w:cstheme="minorHAnsi"/>
                <w:sz w:val="20"/>
                <w:szCs w:val="20"/>
              </w:rPr>
              <w:t xml:space="preserve">  - To explore what foods Muslim laws allow Muslim people to eat.</w:t>
            </w:r>
          </w:p>
          <w:p w14:paraId="371C975C" w14:textId="212D7EC6" w:rsidR="008A66EF" w:rsidRPr="008A66EF" w:rsidRDefault="008A66EF" w:rsidP="008A66EF">
            <w:pPr>
              <w:spacing w:after="0" w:line="240" w:lineRule="auto"/>
              <w:rPr>
                <w:rFonts w:asciiTheme="minorHAnsi" w:hAnsiTheme="minorHAnsi" w:cstheme="minorHAnsi"/>
                <w:sz w:val="20"/>
                <w:szCs w:val="20"/>
              </w:rPr>
            </w:pPr>
            <w:r w:rsidRPr="008A66EF">
              <w:rPr>
                <w:rFonts w:asciiTheme="minorHAnsi" w:hAnsiTheme="minorHAnsi" w:cstheme="minorHAnsi"/>
                <w:b/>
                <w:sz w:val="20"/>
                <w:szCs w:val="20"/>
              </w:rPr>
              <w:t>Light</w:t>
            </w:r>
            <w:r w:rsidRPr="008A66EF">
              <w:rPr>
                <w:rFonts w:asciiTheme="minorHAnsi" w:hAnsiTheme="minorHAnsi" w:cstheme="minorHAnsi"/>
                <w:sz w:val="20"/>
                <w:szCs w:val="20"/>
              </w:rPr>
              <w:t xml:space="preserve"> - To find out about how Muslim people celebrate a festival together</w:t>
            </w:r>
          </w:p>
        </w:tc>
        <w:tc>
          <w:tcPr>
            <w:tcW w:w="4952" w:type="dxa"/>
            <w:tcBorders>
              <w:top w:val="single" w:sz="24" w:space="0" w:color="FFFFFF"/>
              <w:left w:val="single" w:sz="8" w:space="0" w:color="FFFFFF"/>
              <w:bottom w:val="single" w:sz="24" w:space="0" w:color="FFFFFF"/>
              <w:right w:val="single" w:sz="8" w:space="0" w:color="FFFFFF"/>
            </w:tcBorders>
            <w:shd w:val="clear" w:color="auto" w:fill="D0D8E8"/>
            <w:tcMar>
              <w:top w:w="72" w:type="dxa"/>
              <w:left w:w="144" w:type="dxa"/>
              <w:bottom w:w="72" w:type="dxa"/>
              <w:right w:w="144" w:type="dxa"/>
            </w:tcMar>
          </w:tcPr>
          <w:p w14:paraId="02D57BE6" w14:textId="67B5B1B6" w:rsidR="008A66EF" w:rsidRPr="008A66EF" w:rsidRDefault="008A66EF" w:rsidP="008A66EF">
            <w:pPr>
              <w:spacing w:after="0" w:line="240" w:lineRule="auto"/>
              <w:rPr>
                <w:rFonts w:asciiTheme="minorHAnsi" w:hAnsiTheme="minorHAnsi" w:cstheme="minorHAnsi"/>
                <w:sz w:val="20"/>
                <w:szCs w:val="20"/>
              </w:rPr>
            </w:pPr>
            <w:r w:rsidRPr="008A66EF">
              <w:rPr>
                <w:rFonts w:asciiTheme="minorHAnsi" w:hAnsiTheme="minorHAnsi" w:cstheme="minorHAnsi"/>
                <w:b/>
                <w:sz w:val="20"/>
                <w:szCs w:val="20"/>
              </w:rPr>
              <w:t>Laws</w:t>
            </w:r>
            <w:r w:rsidRPr="008A66EF">
              <w:rPr>
                <w:rFonts w:asciiTheme="minorHAnsi" w:hAnsiTheme="minorHAnsi" w:cstheme="minorHAnsi"/>
                <w:sz w:val="20"/>
                <w:szCs w:val="20"/>
              </w:rPr>
              <w:t xml:space="preserve"> -Understanding the five central beliefs of Islam</w:t>
            </w:r>
          </w:p>
          <w:p w14:paraId="1D038AED" w14:textId="2BF576A6" w:rsidR="008A66EF" w:rsidRPr="008A66EF" w:rsidRDefault="008A66EF" w:rsidP="008A66EF">
            <w:pPr>
              <w:spacing w:after="0" w:line="240" w:lineRule="auto"/>
              <w:rPr>
                <w:rFonts w:asciiTheme="minorHAnsi" w:hAnsiTheme="minorHAnsi" w:cstheme="minorHAnsi"/>
                <w:sz w:val="20"/>
                <w:szCs w:val="20"/>
              </w:rPr>
            </w:pPr>
            <w:r w:rsidRPr="008A66EF">
              <w:rPr>
                <w:rFonts w:asciiTheme="minorHAnsi" w:hAnsiTheme="minorHAnsi" w:cstheme="minorHAnsi"/>
                <w:b/>
                <w:sz w:val="20"/>
                <w:szCs w:val="20"/>
              </w:rPr>
              <w:t>Key beliefs</w:t>
            </w:r>
            <w:r w:rsidRPr="008A66EF">
              <w:rPr>
                <w:rFonts w:asciiTheme="minorHAnsi" w:hAnsiTheme="minorHAnsi" w:cstheme="minorHAnsi"/>
                <w:sz w:val="20"/>
                <w:szCs w:val="20"/>
              </w:rPr>
              <w:t xml:space="preserve"> - Can you describe the key beliefs and customs of Muslim people?</w:t>
            </w:r>
          </w:p>
          <w:p w14:paraId="6F8ADD0A" w14:textId="0ED85A0E" w:rsidR="008A66EF" w:rsidRPr="008A66EF" w:rsidRDefault="008A66EF" w:rsidP="008A66EF">
            <w:pPr>
              <w:spacing w:after="0" w:line="240" w:lineRule="auto"/>
              <w:rPr>
                <w:rFonts w:asciiTheme="minorHAnsi" w:hAnsiTheme="minorHAnsi" w:cstheme="minorHAnsi"/>
                <w:sz w:val="20"/>
                <w:szCs w:val="20"/>
              </w:rPr>
            </w:pPr>
            <w:r w:rsidRPr="008A66EF">
              <w:rPr>
                <w:rFonts w:asciiTheme="minorHAnsi" w:hAnsiTheme="minorHAnsi" w:cstheme="minorHAnsi"/>
                <w:b/>
                <w:sz w:val="20"/>
                <w:szCs w:val="20"/>
              </w:rPr>
              <w:t>Places of worship</w:t>
            </w:r>
            <w:r w:rsidRPr="008A66EF">
              <w:rPr>
                <w:rFonts w:asciiTheme="minorHAnsi" w:hAnsiTheme="minorHAnsi" w:cstheme="minorHAnsi"/>
                <w:sz w:val="20"/>
                <w:szCs w:val="20"/>
              </w:rPr>
              <w:t xml:space="preserve"> – what is a mosque and what Muslim people do there?</w:t>
            </w:r>
          </w:p>
          <w:p w14:paraId="57D01D17" w14:textId="15C45497" w:rsidR="008A66EF" w:rsidRPr="008A66EF" w:rsidRDefault="008A66EF" w:rsidP="008A66EF">
            <w:pPr>
              <w:spacing w:after="0" w:line="240" w:lineRule="auto"/>
              <w:rPr>
                <w:rFonts w:asciiTheme="minorHAnsi" w:hAnsiTheme="minorHAnsi" w:cstheme="minorHAnsi"/>
                <w:sz w:val="20"/>
                <w:szCs w:val="20"/>
              </w:rPr>
            </w:pPr>
            <w:r w:rsidRPr="008A66EF">
              <w:rPr>
                <w:rFonts w:asciiTheme="minorHAnsi" w:hAnsiTheme="minorHAnsi" w:cstheme="minorHAnsi"/>
                <w:b/>
                <w:sz w:val="20"/>
                <w:szCs w:val="20"/>
              </w:rPr>
              <w:t>Community</w:t>
            </w:r>
            <w:r w:rsidRPr="008A66EF">
              <w:rPr>
                <w:rFonts w:asciiTheme="minorHAnsi" w:hAnsiTheme="minorHAnsi" w:cstheme="minorHAnsi"/>
                <w:sz w:val="20"/>
                <w:szCs w:val="20"/>
              </w:rPr>
              <w:t xml:space="preserve"> - What happens in a mosque?</w:t>
            </w:r>
          </w:p>
          <w:p w14:paraId="3D4EB355" w14:textId="77777777" w:rsidR="008A66EF" w:rsidRPr="008A66EF" w:rsidRDefault="008A66EF" w:rsidP="008A66EF">
            <w:pPr>
              <w:spacing w:after="0" w:line="240" w:lineRule="auto"/>
              <w:rPr>
                <w:rFonts w:asciiTheme="minorHAnsi" w:hAnsiTheme="minorHAnsi" w:cstheme="minorHAnsi"/>
                <w:sz w:val="20"/>
                <w:szCs w:val="20"/>
              </w:rPr>
            </w:pPr>
          </w:p>
        </w:tc>
        <w:tc>
          <w:tcPr>
            <w:tcW w:w="4395" w:type="dxa"/>
            <w:tcBorders>
              <w:top w:val="single" w:sz="24" w:space="0" w:color="FFFFFF"/>
              <w:left w:val="single" w:sz="8" w:space="0" w:color="FFFFFF"/>
              <w:bottom w:val="single" w:sz="24" w:space="0" w:color="FFFFFF"/>
              <w:right w:val="single" w:sz="8" w:space="0" w:color="FFFFFF"/>
            </w:tcBorders>
            <w:shd w:val="clear" w:color="auto" w:fill="D0D8E8"/>
            <w:tcMar>
              <w:top w:w="72" w:type="dxa"/>
              <w:left w:w="144" w:type="dxa"/>
              <w:bottom w:w="72" w:type="dxa"/>
              <w:right w:w="144" w:type="dxa"/>
            </w:tcMar>
          </w:tcPr>
          <w:p w14:paraId="146A6287" w14:textId="77777777" w:rsidR="008A66EF" w:rsidRPr="008A66EF" w:rsidRDefault="008A66EF" w:rsidP="008A66EF">
            <w:pPr>
              <w:spacing w:after="0" w:line="240" w:lineRule="auto"/>
              <w:rPr>
                <w:rFonts w:asciiTheme="minorHAnsi" w:hAnsiTheme="minorHAnsi" w:cstheme="minorHAnsi"/>
                <w:sz w:val="20"/>
                <w:szCs w:val="20"/>
              </w:rPr>
            </w:pPr>
            <w:r w:rsidRPr="008A66EF">
              <w:rPr>
                <w:rFonts w:asciiTheme="minorHAnsi" w:hAnsiTheme="minorHAnsi" w:cstheme="minorHAnsi"/>
                <w:b/>
                <w:sz w:val="20"/>
                <w:szCs w:val="20"/>
              </w:rPr>
              <w:t xml:space="preserve">Holy places - </w:t>
            </w:r>
            <w:r w:rsidRPr="008A66EF">
              <w:rPr>
                <w:rFonts w:asciiTheme="minorHAnsi" w:hAnsiTheme="minorHAnsi" w:cstheme="minorHAnsi"/>
                <w:sz w:val="20"/>
                <w:szCs w:val="20"/>
              </w:rPr>
              <w:t>Exploring Muslim holy places</w:t>
            </w:r>
          </w:p>
          <w:p w14:paraId="07E2EC83" w14:textId="62F60D55" w:rsidR="008A66EF" w:rsidRPr="008A66EF" w:rsidRDefault="008A66EF" w:rsidP="008A66EF">
            <w:pPr>
              <w:spacing w:after="0" w:line="240" w:lineRule="auto"/>
              <w:rPr>
                <w:rFonts w:asciiTheme="minorHAnsi" w:hAnsiTheme="minorHAnsi" w:cstheme="minorHAnsi"/>
                <w:sz w:val="20"/>
                <w:szCs w:val="20"/>
              </w:rPr>
            </w:pPr>
            <w:r w:rsidRPr="008A66EF">
              <w:rPr>
                <w:rFonts w:asciiTheme="minorHAnsi" w:hAnsiTheme="minorHAnsi" w:cstheme="minorHAnsi"/>
                <w:b/>
                <w:sz w:val="20"/>
                <w:szCs w:val="20"/>
              </w:rPr>
              <w:t xml:space="preserve">Special books </w:t>
            </w:r>
            <w:r w:rsidRPr="008A66EF">
              <w:rPr>
                <w:rFonts w:asciiTheme="minorHAnsi" w:hAnsiTheme="minorHAnsi" w:cstheme="minorHAnsi"/>
                <w:sz w:val="20"/>
                <w:szCs w:val="20"/>
              </w:rPr>
              <w:t>- finding out about the Qur’an</w:t>
            </w:r>
          </w:p>
          <w:p w14:paraId="279808FA" w14:textId="77777777" w:rsidR="008A66EF" w:rsidRPr="008A66EF" w:rsidRDefault="008A66EF" w:rsidP="008A66EF">
            <w:pPr>
              <w:spacing w:after="0" w:line="240" w:lineRule="auto"/>
              <w:rPr>
                <w:rFonts w:asciiTheme="minorHAnsi" w:hAnsiTheme="minorHAnsi" w:cstheme="minorHAnsi"/>
                <w:sz w:val="20"/>
                <w:szCs w:val="20"/>
              </w:rPr>
            </w:pPr>
            <w:r w:rsidRPr="008A66EF">
              <w:rPr>
                <w:rFonts w:asciiTheme="minorHAnsi" w:hAnsiTheme="minorHAnsi" w:cstheme="minorHAnsi"/>
                <w:b/>
                <w:sz w:val="20"/>
                <w:szCs w:val="20"/>
              </w:rPr>
              <w:t>Celebrations</w:t>
            </w:r>
            <w:r w:rsidRPr="008A66EF">
              <w:rPr>
                <w:rFonts w:asciiTheme="minorHAnsi" w:hAnsiTheme="minorHAnsi" w:cstheme="minorHAnsi"/>
                <w:sz w:val="20"/>
                <w:szCs w:val="20"/>
              </w:rPr>
              <w:t xml:space="preserve"> - Exploring how Muslim people celebrate.</w:t>
            </w:r>
          </w:p>
          <w:p w14:paraId="3BCDD408" w14:textId="5052970E" w:rsidR="008A66EF" w:rsidRPr="008A66EF" w:rsidRDefault="008A66EF" w:rsidP="008A66EF">
            <w:pPr>
              <w:spacing w:after="0" w:line="240" w:lineRule="auto"/>
              <w:rPr>
                <w:rFonts w:asciiTheme="minorHAnsi" w:hAnsiTheme="minorHAnsi" w:cstheme="minorHAnsi"/>
                <w:sz w:val="20"/>
                <w:szCs w:val="20"/>
              </w:rPr>
            </w:pPr>
          </w:p>
        </w:tc>
      </w:tr>
      <w:tr w:rsidR="008A66EF" w:rsidRPr="008A66EF" w14:paraId="0AC54243" w14:textId="77777777" w:rsidTr="00F76FE1">
        <w:trPr>
          <w:trHeight w:val="483"/>
        </w:trPr>
        <w:tc>
          <w:tcPr>
            <w:tcW w:w="1902" w:type="dxa"/>
            <w:tcBorders>
              <w:top w:val="single" w:sz="24" w:space="0" w:color="FFFFFF"/>
              <w:left w:val="single" w:sz="8" w:space="0" w:color="FFFFFF"/>
              <w:bottom w:val="single" w:sz="24" w:space="0" w:color="FFFFFF"/>
              <w:right w:val="single" w:sz="8" w:space="0" w:color="FFFFFF"/>
            </w:tcBorders>
            <w:shd w:val="clear" w:color="auto" w:fill="D0D8E8"/>
            <w:tcMar>
              <w:top w:w="72" w:type="dxa"/>
              <w:left w:w="144" w:type="dxa"/>
              <w:bottom w:w="72" w:type="dxa"/>
              <w:right w:w="144" w:type="dxa"/>
            </w:tcMar>
          </w:tcPr>
          <w:p w14:paraId="191D38BA" w14:textId="77777777" w:rsidR="008A66EF" w:rsidRPr="008A66EF" w:rsidRDefault="008A66EF">
            <w:pPr>
              <w:spacing w:after="0"/>
              <w:rPr>
                <w:rFonts w:asciiTheme="minorHAnsi" w:hAnsiTheme="minorHAnsi" w:cstheme="minorHAnsi"/>
                <w:b/>
                <w:sz w:val="28"/>
                <w:szCs w:val="28"/>
              </w:rPr>
            </w:pPr>
            <w:r w:rsidRPr="008A66EF">
              <w:rPr>
                <w:rFonts w:asciiTheme="minorHAnsi" w:hAnsiTheme="minorHAnsi" w:cstheme="minorHAnsi"/>
                <w:b/>
                <w:sz w:val="28"/>
                <w:szCs w:val="28"/>
              </w:rPr>
              <w:t>Year 4</w:t>
            </w:r>
          </w:p>
          <w:p w14:paraId="111603DA" w14:textId="77777777" w:rsidR="008A66EF" w:rsidRPr="008A66EF" w:rsidRDefault="008A66EF">
            <w:pPr>
              <w:spacing w:after="0"/>
              <w:rPr>
                <w:rFonts w:asciiTheme="minorHAnsi" w:hAnsiTheme="minorHAnsi" w:cstheme="minorHAnsi"/>
                <w:b/>
                <w:sz w:val="28"/>
                <w:szCs w:val="28"/>
              </w:rPr>
            </w:pPr>
            <w:r w:rsidRPr="008A66EF">
              <w:rPr>
                <w:rFonts w:asciiTheme="minorHAnsi" w:hAnsiTheme="minorHAnsi" w:cstheme="minorHAnsi"/>
                <w:b/>
                <w:sz w:val="28"/>
                <w:szCs w:val="28"/>
              </w:rPr>
              <w:t>Sikhism</w:t>
            </w:r>
          </w:p>
        </w:tc>
        <w:tc>
          <w:tcPr>
            <w:tcW w:w="4903" w:type="dxa"/>
            <w:tcBorders>
              <w:top w:val="single" w:sz="24" w:space="0" w:color="FFFFFF"/>
              <w:left w:val="single" w:sz="8" w:space="0" w:color="FFFFFF"/>
              <w:bottom w:val="single" w:sz="24" w:space="0" w:color="FFFFFF"/>
              <w:right w:val="single" w:sz="8" w:space="0" w:color="FFFFFF"/>
            </w:tcBorders>
            <w:shd w:val="clear" w:color="auto" w:fill="D0D8E8"/>
            <w:tcMar>
              <w:top w:w="72" w:type="dxa"/>
              <w:left w:w="144" w:type="dxa"/>
              <w:bottom w:w="72" w:type="dxa"/>
              <w:right w:w="144" w:type="dxa"/>
            </w:tcMar>
          </w:tcPr>
          <w:p w14:paraId="5D643D32" w14:textId="77777777" w:rsidR="008A66EF" w:rsidRPr="008A66EF" w:rsidRDefault="008A66EF" w:rsidP="008A66EF">
            <w:pPr>
              <w:spacing w:after="0" w:line="240" w:lineRule="auto"/>
              <w:rPr>
                <w:rFonts w:asciiTheme="minorHAnsi" w:hAnsiTheme="minorHAnsi" w:cstheme="minorHAnsi"/>
                <w:sz w:val="20"/>
                <w:szCs w:val="20"/>
              </w:rPr>
            </w:pPr>
            <w:r w:rsidRPr="008A66EF">
              <w:rPr>
                <w:rFonts w:asciiTheme="minorHAnsi" w:hAnsiTheme="minorHAnsi" w:cstheme="minorHAnsi"/>
                <w:b/>
                <w:sz w:val="20"/>
                <w:szCs w:val="20"/>
              </w:rPr>
              <w:t>Who is this?</w:t>
            </w:r>
            <w:r w:rsidRPr="008A66EF">
              <w:rPr>
                <w:rFonts w:asciiTheme="minorHAnsi" w:hAnsiTheme="minorHAnsi" w:cstheme="minorHAnsi"/>
                <w:sz w:val="20"/>
                <w:szCs w:val="20"/>
              </w:rPr>
              <w:t xml:space="preserve"> - To find out about who our Sikh neighbours are.</w:t>
            </w:r>
          </w:p>
          <w:p w14:paraId="59CBE5F3" w14:textId="78BDD5AD" w:rsidR="008A66EF" w:rsidRPr="008A66EF" w:rsidRDefault="008A66EF" w:rsidP="008A66EF">
            <w:pPr>
              <w:spacing w:after="0" w:line="240" w:lineRule="auto"/>
              <w:rPr>
                <w:rFonts w:asciiTheme="minorHAnsi" w:hAnsiTheme="minorHAnsi" w:cstheme="minorHAnsi"/>
                <w:b/>
                <w:sz w:val="20"/>
                <w:szCs w:val="20"/>
              </w:rPr>
            </w:pPr>
            <w:r>
              <w:rPr>
                <w:rFonts w:asciiTheme="minorHAnsi" w:hAnsiTheme="minorHAnsi" w:cstheme="minorHAnsi"/>
                <w:b/>
                <w:sz w:val="20"/>
                <w:szCs w:val="20"/>
              </w:rPr>
              <w:t>Dedication</w:t>
            </w:r>
            <w:r w:rsidRPr="008A66EF">
              <w:rPr>
                <w:rFonts w:asciiTheme="minorHAnsi" w:hAnsiTheme="minorHAnsi" w:cstheme="minorHAnsi"/>
                <w:sz w:val="20"/>
                <w:szCs w:val="20"/>
              </w:rPr>
              <w:t xml:space="preserve"> - To explore how Sikh people make space and time for others.</w:t>
            </w:r>
          </w:p>
          <w:p w14:paraId="7E417EA1" w14:textId="0B64890C" w:rsidR="008A66EF" w:rsidRPr="008A66EF" w:rsidRDefault="008A66EF" w:rsidP="008A66EF">
            <w:pPr>
              <w:spacing w:after="0" w:line="240" w:lineRule="auto"/>
              <w:rPr>
                <w:rFonts w:asciiTheme="minorHAnsi" w:hAnsiTheme="minorHAnsi" w:cstheme="minorHAnsi"/>
                <w:sz w:val="20"/>
                <w:szCs w:val="20"/>
              </w:rPr>
            </w:pPr>
            <w:r>
              <w:rPr>
                <w:rFonts w:asciiTheme="minorHAnsi" w:hAnsiTheme="minorHAnsi" w:cstheme="minorHAnsi"/>
                <w:b/>
                <w:sz w:val="20"/>
                <w:szCs w:val="20"/>
              </w:rPr>
              <w:t>Light</w:t>
            </w:r>
            <w:r w:rsidRPr="008A66EF">
              <w:rPr>
                <w:rFonts w:asciiTheme="minorHAnsi" w:hAnsiTheme="minorHAnsi" w:cstheme="minorHAnsi"/>
                <w:b/>
                <w:sz w:val="20"/>
                <w:szCs w:val="20"/>
              </w:rPr>
              <w:t xml:space="preserve"> </w:t>
            </w:r>
            <w:r w:rsidRPr="008A66EF">
              <w:rPr>
                <w:rFonts w:asciiTheme="minorHAnsi" w:hAnsiTheme="minorHAnsi" w:cstheme="minorHAnsi"/>
                <w:sz w:val="20"/>
                <w:szCs w:val="20"/>
              </w:rPr>
              <w:t>- To find out about Diwali and how it is celebrated for Sikh people.</w:t>
            </w:r>
          </w:p>
          <w:p w14:paraId="31A3E126" w14:textId="77777777" w:rsidR="008A66EF" w:rsidRPr="008A66EF" w:rsidRDefault="008A66EF" w:rsidP="008A66EF">
            <w:pPr>
              <w:spacing w:after="0" w:line="240" w:lineRule="auto"/>
              <w:rPr>
                <w:rFonts w:asciiTheme="minorHAnsi" w:hAnsiTheme="minorHAnsi" w:cstheme="minorHAnsi"/>
                <w:sz w:val="20"/>
                <w:szCs w:val="20"/>
              </w:rPr>
            </w:pPr>
            <w:r w:rsidRPr="008A66EF">
              <w:rPr>
                <w:rFonts w:asciiTheme="minorHAnsi" w:hAnsiTheme="minorHAnsi" w:cstheme="minorHAnsi"/>
                <w:b/>
                <w:sz w:val="20"/>
                <w:szCs w:val="20"/>
              </w:rPr>
              <w:t xml:space="preserve">Food </w:t>
            </w:r>
            <w:r w:rsidRPr="008A66EF">
              <w:rPr>
                <w:rFonts w:asciiTheme="minorHAnsi" w:hAnsiTheme="minorHAnsi" w:cstheme="minorHAnsi"/>
                <w:sz w:val="20"/>
                <w:szCs w:val="20"/>
              </w:rPr>
              <w:t>- To explore how Sikh people show kindness and sharing through food.</w:t>
            </w:r>
          </w:p>
        </w:tc>
        <w:tc>
          <w:tcPr>
            <w:tcW w:w="4952" w:type="dxa"/>
            <w:tcBorders>
              <w:top w:val="single" w:sz="24" w:space="0" w:color="FFFFFF"/>
              <w:left w:val="single" w:sz="8" w:space="0" w:color="FFFFFF"/>
              <w:bottom w:val="single" w:sz="24" w:space="0" w:color="FFFFFF"/>
              <w:right w:val="single" w:sz="8" w:space="0" w:color="FFFFFF"/>
            </w:tcBorders>
            <w:shd w:val="clear" w:color="auto" w:fill="D0D8E8"/>
            <w:tcMar>
              <w:top w:w="72" w:type="dxa"/>
              <w:left w:w="144" w:type="dxa"/>
              <w:bottom w:w="72" w:type="dxa"/>
              <w:right w:w="144" w:type="dxa"/>
            </w:tcMar>
          </w:tcPr>
          <w:p w14:paraId="4D779E5E" w14:textId="77777777" w:rsidR="008A66EF" w:rsidRDefault="008A66EF" w:rsidP="008A66EF">
            <w:pPr>
              <w:spacing w:after="0" w:line="240" w:lineRule="auto"/>
              <w:rPr>
                <w:rFonts w:asciiTheme="minorHAnsi" w:hAnsiTheme="minorHAnsi" w:cstheme="minorHAnsi"/>
                <w:sz w:val="20"/>
                <w:szCs w:val="20"/>
              </w:rPr>
            </w:pPr>
            <w:r w:rsidRPr="008A66EF">
              <w:rPr>
                <w:rFonts w:asciiTheme="minorHAnsi" w:hAnsiTheme="minorHAnsi" w:cstheme="minorHAnsi"/>
                <w:b/>
                <w:sz w:val="20"/>
                <w:szCs w:val="20"/>
              </w:rPr>
              <w:t>Places of worship</w:t>
            </w:r>
            <w:r w:rsidRPr="008A66EF">
              <w:rPr>
                <w:rFonts w:asciiTheme="minorHAnsi" w:hAnsiTheme="minorHAnsi" w:cstheme="minorHAnsi"/>
                <w:sz w:val="20"/>
                <w:szCs w:val="20"/>
              </w:rPr>
              <w:t xml:space="preserve"> –To explore what you might see and experience at a Sikh gurdwara.</w:t>
            </w:r>
          </w:p>
          <w:p w14:paraId="3303B94B" w14:textId="5D3964EF" w:rsidR="008A66EF" w:rsidRDefault="008A66EF" w:rsidP="008A66EF">
            <w:pPr>
              <w:spacing w:after="0" w:line="240" w:lineRule="auto"/>
              <w:rPr>
                <w:rFonts w:asciiTheme="minorHAnsi" w:hAnsiTheme="minorHAnsi" w:cstheme="minorHAnsi"/>
                <w:sz w:val="20"/>
                <w:szCs w:val="20"/>
              </w:rPr>
            </w:pPr>
            <w:r>
              <w:rPr>
                <w:rFonts w:asciiTheme="minorHAnsi" w:hAnsiTheme="minorHAnsi" w:cstheme="minorHAnsi"/>
                <w:b/>
                <w:bCs/>
                <w:sz w:val="20"/>
                <w:szCs w:val="20"/>
              </w:rPr>
              <w:t xml:space="preserve">Nature – </w:t>
            </w:r>
            <w:r>
              <w:rPr>
                <w:rFonts w:asciiTheme="minorHAnsi" w:hAnsiTheme="minorHAnsi" w:cstheme="minorHAnsi"/>
                <w:sz w:val="20"/>
                <w:szCs w:val="20"/>
              </w:rPr>
              <w:t>To find out about Guru Nanak</w:t>
            </w:r>
          </w:p>
          <w:p w14:paraId="35609497" w14:textId="77777777" w:rsidR="008A66EF" w:rsidRPr="008A66EF" w:rsidRDefault="008A66EF" w:rsidP="008A66EF">
            <w:pPr>
              <w:spacing w:after="0" w:line="240" w:lineRule="auto"/>
              <w:rPr>
                <w:rFonts w:asciiTheme="minorHAnsi" w:hAnsiTheme="minorHAnsi" w:cstheme="minorHAnsi"/>
                <w:sz w:val="20"/>
                <w:szCs w:val="20"/>
              </w:rPr>
            </w:pPr>
            <w:r w:rsidRPr="008A66EF">
              <w:rPr>
                <w:rFonts w:asciiTheme="minorHAnsi" w:hAnsiTheme="minorHAnsi" w:cstheme="minorHAnsi"/>
                <w:b/>
                <w:sz w:val="20"/>
                <w:szCs w:val="20"/>
              </w:rPr>
              <w:t>Beliefs</w:t>
            </w:r>
            <w:r w:rsidRPr="008A66EF">
              <w:rPr>
                <w:rFonts w:asciiTheme="minorHAnsi" w:hAnsiTheme="minorHAnsi" w:cstheme="minorHAnsi"/>
                <w:sz w:val="20"/>
                <w:szCs w:val="20"/>
              </w:rPr>
              <w:t xml:space="preserve"> - To explore what Sikh people believe.</w:t>
            </w:r>
          </w:p>
          <w:p w14:paraId="44B53FF1" w14:textId="2A80B8E7" w:rsidR="008A66EF" w:rsidRPr="008A66EF" w:rsidRDefault="008A66EF" w:rsidP="008A66EF">
            <w:pPr>
              <w:spacing w:after="0" w:line="240" w:lineRule="auto"/>
              <w:rPr>
                <w:rFonts w:asciiTheme="minorHAnsi" w:hAnsiTheme="minorHAnsi" w:cstheme="minorHAnsi"/>
                <w:sz w:val="20"/>
                <w:szCs w:val="20"/>
              </w:rPr>
            </w:pPr>
            <w:r w:rsidRPr="008A66EF">
              <w:rPr>
                <w:rFonts w:asciiTheme="minorHAnsi" w:hAnsiTheme="minorHAnsi" w:cstheme="minorHAnsi"/>
                <w:b/>
                <w:sz w:val="20"/>
                <w:szCs w:val="20"/>
              </w:rPr>
              <w:t>Significance and meaning</w:t>
            </w:r>
            <w:r w:rsidRPr="008A66EF">
              <w:rPr>
                <w:rFonts w:asciiTheme="minorHAnsi" w:hAnsiTheme="minorHAnsi" w:cstheme="minorHAnsi"/>
                <w:sz w:val="20"/>
                <w:szCs w:val="20"/>
              </w:rPr>
              <w:t xml:space="preserve"> - To understand the significance of a person’s name.</w:t>
            </w:r>
          </w:p>
          <w:p w14:paraId="05E2032A" w14:textId="77777777" w:rsidR="008A66EF" w:rsidRPr="008A66EF" w:rsidRDefault="008A66EF" w:rsidP="008A66EF">
            <w:pPr>
              <w:spacing w:after="0" w:line="240" w:lineRule="auto"/>
              <w:rPr>
                <w:rFonts w:asciiTheme="minorHAnsi" w:hAnsiTheme="minorHAnsi" w:cstheme="minorHAnsi"/>
                <w:sz w:val="20"/>
                <w:szCs w:val="20"/>
              </w:rPr>
            </w:pPr>
          </w:p>
        </w:tc>
        <w:tc>
          <w:tcPr>
            <w:tcW w:w="4395" w:type="dxa"/>
            <w:tcBorders>
              <w:top w:val="single" w:sz="24" w:space="0" w:color="FFFFFF"/>
              <w:left w:val="single" w:sz="8" w:space="0" w:color="FFFFFF"/>
              <w:bottom w:val="single" w:sz="24" w:space="0" w:color="FFFFFF"/>
              <w:right w:val="single" w:sz="8" w:space="0" w:color="FFFFFF"/>
            </w:tcBorders>
            <w:shd w:val="clear" w:color="auto" w:fill="D0D8E8"/>
            <w:tcMar>
              <w:top w:w="72" w:type="dxa"/>
              <w:left w:w="144" w:type="dxa"/>
              <w:bottom w:w="72" w:type="dxa"/>
              <w:right w:w="144" w:type="dxa"/>
            </w:tcMar>
          </w:tcPr>
          <w:p w14:paraId="030BA31E" w14:textId="5BCBE025" w:rsidR="008A66EF" w:rsidRDefault="008A66EF" w:rsidP="008A66EF">
            <w:pPr>
              <w:spacing w:after="0" w:line="240" w:lineRule="auto"/>
              <w:rPr>
                <w:rFonts w:asciiTheme="minorHAnsi" w:hAnsiTheme="minorHAnsi" w:cstheme="minorHAnsi"/>
                <w:bCs/>
                <w:sz w:val="20"/>
                <w:szCs w:val="20"/>
              </w:rPr>
            </w:pPr>
            <w:r>
              <w:rPr>
                <w:rFonts w:asciiTheme="minorHAnsi" w:hAnsiTheme="minorHAnsi" w:cstheme="minorHAnsi"/>
                <w:b/>
                <w:sz w:val="20"/>
                <w:szCs w:val="20"/>
              </w:rPr>
              <w:t xml:space="preserve">Holy Place </w:t>
            </w:r>
            <w:r>
              <w:rPr>
                <w:rFonts w:asciiTheme="minorHAnsi" w:hAnsiTheme="minorHAnsi" w:cstheme="minorHAnsi"/>
                <w:bCs/>
                <w:sz w:val="20"/>
                <w:szCs w:val="20"/>
              </w:rPr>
              <w:t>– To explore a place that is special to Sikh people</w:t>
            </w:r>
          </w:p>
          <w:p w14:paraId="64597FC4" w14:textId="5C1DA878" w:rsidR="008A66EF" w:rsidRPr="008A66EF" w:rsidRDefault="008A66EF" w:rsidP="008A66EF">
            <w:pPr>
              <w:spacing w:after="0" w:line="240" w:lineRule="auto"/>
              <w:rPr>
                <w:rFonts w:asciiTheme="minorHAnsi" w:hAnsiTheme="minorHAnsi" w:cstheme="minorHAnsi"/>
                <w:bCs/>
                <w:sz w:val="20"/>
                <w:szCs w:val="20"/>
              </w:rPr>
            </w:pPr>
            <w:r>
              <w:rPr>
                <w:rFonts w:asciiTheme="minorHAnsi" w:hAnsiTheme="minorHAnsi" w:cstheme="minorHAnsi"/>
                <w:b/>
                <w:sz w:val="20"/>
                <w:szCs w:val="20"/>
              </w:rPr>
              <w:t xml:space="preserve">Special books – </w:t>
            </w:r>
            <w:r>
              <w:rPr>
                <w:rFonts w:asciiTheme="minorHAnsi" w:hAnsiTheme="minorHAnsi" w:cstheme="minorHAnsi"/>
                <w:bCs/>
                <w:sz w:val="20"/>
                <w:szCs w:val="20"/>
              </w:rPr>
              <w:t>Guru Granth Sahib</w:t>
            </w:r>
          </w:p>
          <w:p w14:paraId="41C8DB84" w14:textId="488A7732" w:rsidR="008A66EF" w:rsidRPr="008A66EF" w:rsidRDefault="008A66EF" w:rsidP="008A66EF">
            <w:pPr>
              <w:spacing w:after="0" w:line="240" w:lineRule="auto"/>
              <w:rPr>
                <w:rFonts w:asciiTheme="minorHAnsi" w:hAnsiTheme="minorHAnsi" w:cstheme="minorHAnsi"/>
                <w:sz w:val="20"/>
                <w:szCs w:val="20"/>
              </w:rPr>
            </w:pPr>
            <w:r w:rsidRPr="008A66EF">
              <w:rPr>
                <w:rFonts w:asciiTheme="minorHAnsi" w:hAnsiTheme="minorHAnsi" w:cstheme="minorHAnsi"/>
                <w:b/>
                <w:sz w:val="20"/>
                <w:szCs w:val="20"/>
              </w:rPr>
              <w:t>Celebrations</w:t>
            </w:r>
            <w:r w:rsidRPr="008A66EF">
              <w:rPr>
                <w:rFonts w:asciiTheme="minorHAnsi" w:hAnsiTheme="minorHAnsi" w:cstheme="minorHAnsi"/>
                <w:sz w:val="20"/>
                <w:szCs w:val="20"/>
              </w:rPr>
              <w:t xml:space="preserve"> - To explore Sikh festivals and celebrations</w:t>
            </w:r>
          </w:p>
          <w:p w14:paraId="519A2BFF" w14:textId="77777777" w:rsidR="008A66EF" w:rsidRPr="008A66EF" w:rsidRDefault="008A66EF" w:rsidP="008A66EF">
            <w:pPr>
              <w:spacing w:after="0" w:line="240" w:lineRule="auto"/>
              <w:rPr>
                <w:rFonts w:asciiTheme="minorHAnsi" w:hAnsiTheme="minorHAnsi" w:cstheme="minorHAnsi"/>
                <w:sz w:val="20"/>
                <w:szCs w:val="20"/>
              </w:rPr>
            </w:pPr>
            <w:r w:rsidRPr="008A66EF">
              <w:rPr>
                <w:rFonts w:asciiTheme="minorHAnsi" w:hAnsiTheme="minorHAnsi" w:cstheme="minorHAnsi"/>
                <w:sz w:val="20"/>
                <w:szCs w:val="20"/>
              </w:rPr>
              <w:t>What do you know about Sikhism?</w:t>
            </w:r>
          </w:p>
          <w:p w14:paraId="2296B5B2" w14:textId="78D4FC3A" w:rsidR="008A66EF" w:rsidRPr="008A66EF" w:rsidRDefault="008A66EF" w:rsidP="008A66EF">
            <w:pPr>
              <w:spacing w:after="0" w:line="240" w:lineRule="auto"/>
              <w:rPr>
                <w:rFonts w:asciiTheme="minorHAnsi" w:hAnsiTheme="minorHAnsi" w:cstheme="minorHAnsi"/>
                <w:sz w:val="20"/>
                <w:szCs w:val="20"/>
              </w:rPr>
            </w:pPr>
          </w:p>
        </w:tc>
      </w:tr>
      <w:tr w:rsidR="00C0419F" w:rsidRPr="008A66EF" w14:paraId="0E02D933" w14:textId="77777777" w:rsidTr="00FD3160">
        <w:trPr>
          <w:trHeight w:val="483"/>
        </w:trPr>
        <w:tc>
          <w:tcPr>
            <w:tcW w:w="1902" w:type="dxa"/>
            <w:tcBorders>
              <w:top w:val="single" w:sz="24" w:space="0" w:color="FFFFFF"/>
              <w:left w:val="single" w:sz="8" w:space="0" w:color="FFFFFF"/>
              <w:bottom w:val="single" w:sz="24" w:space="0" w:color="FFFFFF"/>
              <w:right w:val="single" w:sz="8" w:space="0" w:color="FFFFFF"/>
            </w:tcBorders>
            <w:shd w:val="clear" w:color="auto" w:fill="D0D8E8"/>
            <w:tcMar>
              <w:top w:w="72" w:type="dxa"/>
              <w:left w:w="144" w:type="dxa"/>
              <w:bottom w:w="72" w:type="dxa"/>
              <w:right w:w="144" w:type="dxa"/>
            </w:tcMar>
          </w:tcPr>
          <w:p w14:paraId="4C8BBA96" w14:textId="77777777" w:rsidR="00C0419F" w:rsidRPr="008A66EF" w:rsidRDefault="00C0419F">
            <w:pPr>
              <w:spacing w:after="0"/>
              <w:rPr>
                <w:rFonts w:asciiTheme="minorHAnsi" w:hAnsiTheme="minorHAnsi" w:cstheme="minorHAnsi"/>
                <w:b/>
                <w:sz w:val="28"/>
                <w:szCs w:val="28"/>
              </w:rPr>
            </w:pPr>
            <w:r w:rsidRPr="008A66EF">
              <w:rPr>
                <w:rFonts w:asciiTheme="minorHAnsi" w:hAnsiTheme="minorHAnsi" w:cstheme="minorHAnsi"/>
                <w:b/>
                <w:sz w:val="28"/>
                <w:szCs w:val="28"/>
              </w:rPr>
              <w:lastRenderedPageBreak/>
              <w:t>Year 5</w:t>
            </w:r>
          </w:p>
          <w:p w14:paraId="2781F9D0" w14:textId="77777777" w:rsidR="00C0419F" w:rsidRPr="008A66EF" w:rsidRDefault="00C0419F">
            <w:pPr>
              <w:spacing w:after="0"/>
              <w:rPr>
                <w:rFonts w:asciiTheme="minorHAnsi" w:hAnsiTheme="minorHAnsi" w:cstheme="minorHAnsi"/>
                <w:b/>
                <w:sz w:val="28"/>
                <w:szCs w:val="28"/>
              </w:rPr>
            </w:pPr>
            <w:r w:rsidRPr="008A66EF">
              <w:rPr>
                <w:rFonts w:asciiTheme="minorHAnsi" w:hAnsiTheme="minorHAnsi" w:cstheme="minorHAnsi"/>
                <w:b/>
                <w:sz w:val="28"/>
                <w:szCs w:val="28"/>
              </w:rPr>
              <w:t>Humanism</w:t>
            </w:r>
          </w:p>
        </w:tc>
        <w:tc>
          <w:tcPr>
            <w:tcW w:w="4903" w:type="dxa"/>
            <w:tcBorders>
              <w:top w:val="single" w:sz="24" w:space="0" w:color="FFFFFF"/>
              <w:left w:val="single" w:sz="8" w:space="0" w:color="FFFFFF"/>
              <w:bottom w:val="single" w:sz="24" w:space="0" w:color="FFFFFF"/>
              <w:right w:val="single" w:sz="8" w:space="0" w:color="FFFFFF"/>
            </w:tcBorders>
            <w:shd w:val="clear" w:color="auto" w:fill="D0D8E8"/>
            <w:tcMar>
              <w:top w:w="72" w:type="dxa"/>
              <w:left w:w="144" w:type="dxa"/>
              <w:bottom w:w="72" w:type="dxa"/>
              <w:right w:w="144" w:type="dxa"/>
            </w:tcMar>
          </w:tcPr>
          <w:p w14:paraId="4D971D68" w14:textId="77777777" w:rsidR="00C0419F" w:rsidRPr="008A66EF" w:rsidRDefault="00C0419F" w:rsidP="008A66EF">
            <w:pPr>
              <w:spacing w:after="0" w:line="240" w:lineRule="auto"/>
              <w:rPr>
                <w:rFonts w:asciiTheme="minorHAnsi" w:hAnsiTheme="minorHAnsi" w:cstheme="minorHAnsi"/>
                <w:sz w:val="20"/>
                <w:szCs w:val="20"/>
              </w:rPr>
            </w:pPr>
            <w:r w:rsidRPr="008A66EF">
              <w:rPr>
                <w:rFonts w:asciiTheme="minorHAnsi" w:hAnsiTheme="minorHAnsi" w:cstheme="minorHAnsi"/>
                <w:b/>
                <w:sz w:val="20"/>
                <w:szCs w:val="20"/>
              </w:rPr>
              <w:t>Nobody stands nowhere</w:t>
            </w:r>
            <w:r w:rsidRPr="008A66EF">
              <w:rPr>
                <w:rFonts w:asciiTheme="minorHAnsi" w:hAnsiTheme="minorHAnsi" w:cstheme="minorHAnsi"/>
                <w:sz w:val="20"/>
                <w:szCs w:val="20"/>
              </w:rPr>
              <w:t xml:space="preserve"> - our worldview</w:t>
            </w:r>
          </w:p>
          <w:p w14:paraId="453997FB" w14:textId="77777777" w:rsidR="00C0419F" w:rsidRPr="008A66EF" w:rsidRDefault="00C0419F" w:rsidP="008A66EF">
            <w:pPr>
              <w:spacing w:after="0" w:line="240" w:lineRule="auto"/>
              <w:rPr>
                <w:rFonts w:asciiTheme="minorHAnsi" w:hAnsiTheme="minorHAnsi" w:cstheme="minorHAnsi"/>
                <w:b/>
                <w:sz w:val="20"/>
                <w:szCs w:val="20"/>
              </w:rPr>
            </w:pPr>
            <w:r w:rsidRPr="008A66EF">
              <w:rPr>
                <w:rFonts w:asciiTheme="minorHAnsi" w:hAnsiTheme="minorHAnsi" w:cstheme="minorHAnsi"/>
                <w:b/>
                <w:sz w:val="20"/>
                <w:szCs w:val="20"/>
              </w:rPr>
              <w:t>What does belief mean to us?</w:t>
            </w:r>
            <w:r w:rsidRPr="008A66EF">
              <w:rPr>
                <w:rFonts w:asciiTheme="minorHAnsi" w:hAnsiTheme="minorHAnsi" w:cstheme="minorHAnsi"/>
                <w:sz w:val="20"/>
                <w:szCs w:val="20"/>
              </w:rPr>
              <w:t xml:space="preserve"> - Rabbi led session</w:t>
            </w:r>
          </w:p>
          <w:p w14:paraId="4D884908" w14:textId="77777777" w:rsidR="00C0419F" w:rsidRPr="008A66EF" w:rsidRDefault="00C0419F" w:rsidP="008A66EF">
            <w:pPr>
              <w:spacing w:after="0" w:line="240" w:lineRule="auto"/>
              <w:rPr>
                <w:rFonts w:asciiTheme="minorHAnsi" w:hAnsiTheme="minorHAnsi" w:cstheme="minorHAnsi"/>
                <w:sz w:val="20"/>
                <w:szCs w:val="20"/>
              </w:rPr>
            </w:pPr>
            <w:r w:rsidRPr="008A66EF">
              <w:rPr>
                <w:rFonts w:asciiTheme="minorHAnsi" w:hAnsiTheme="minorHAnsi" w:cstheme="minorHAnsi"/>
                <w:b/>
                <w:sz w:val="20"/>
                <w:szCs w:val="20"/>
              </w:rPr>
              <w:t xml:space="preserve">What is a humanist?- </w:t>
            </w:r>
            <w:r w:rsidRPr="008A66EF">
              <w:rPr>
                <w:rFonts w:asciiTheme="minorHAnsi" w:hAnsiTheme="minorHAnsi" w:cstheme="minorHAnsi"/>
                <w:sz w:val="20"/>
                <w:szCs w:val="20"/>
              </w:rPr>
              <w:t>Why do we believe different things?</w:t>
            </w:r>
          </w:p>
          <w:p w14:paraId="00669160" w14:textId="77777777" w:rsidR="00C0419F" w:rsidRPr="008A66EF" w:rsidRDefault="00C0419F" w:rsidP="008A66EF">
            <w:pPr>
              <w:spacing w:after="0" w:line="240" w:lineRule="auto"/>
              <w:rPr>
                <w:rFonts w:asciiTheme="minorHAnsi" w:hAnsiTheme="minorHAnsi" w:cstheme="minorHAnsi"/>
                <w:sz w:val="20"/>
                <w:szCs w:val="20"/>
              </w:rPr>
            </w:pPr>
            <w:r w:rsidRPr="008A66EF">
              <w:rPr>
                <w:rFonts w:asciiTheme="minorHAnsi" w:hAnsiTheme="minorHAnsi" w:cstheme="minorHAnsi"/>
                <w:b/>
                <w:sz w:val="20"/>
                <w:szCs w:val="20"/>
              </w:rPr>
              <w:t>Worldview vs religion</w:t>
            </w:r>
            <w:r w:rsidRPr="008A66EF">
              <w:rPr>
                <w:rFonts w:asciiTheme="minorHAnsi" w:hAnsiTheme="minorHAnsi" w:cstheme="minorHAnsi"/>
                <w:sz w:val="20"/>
                <w:szCs w:val="20"/>
              </w:rPr>
              <w:t xml:space="preserve"> - What makes Humanism different from a religion?</w:t>
            </w:r>
          </w:p>
        </w:tc>
        <w:tc>
          <w:tcPr>
            <w:tcW w:w="4952" w:type="dxa"/>
            <w:tcBorders>
              <w:top w:val="single" w:sz="24" w:space="0" w:color="FFFFFF"/>
              <w:left w:val="single" w:sz="8" w:space="0" w:color="FFFFFF"/>
              <w:bottom w:val="single" w:sz="24" w:space="0" w:color="FFFFFF"/>
              <w:right w:val="single" w:sz="8" w:space="0" w:color="FFFFFF"/>
            </w:tcBorders>
            <w:shd w:val="clear" w:color="auto" w:fill="D0D8E8"/>
            <w:tcMar>
              <w:top w:w="72" w:type="dxa"/>
              <w:left w:w="144" w:type="dxa"/>
              <w:bottom w:w="72" w:type="dxa"/>
              <w:right w:w="144" w:type="dxa"/>
            </w:tcMar>
          </w:tcPr>
          <w:p w14:paraId="1A140F35" w14:textId="77777777" w:rsidR="00C0419F" w:rsidRPr="008A66EF" w:rsidRDefault="00C0419F" w:rsidP="008A66EF">
            <w:pPr>
              <w:spacing w:after="0" w:line="240" w:lineRule="auto"/>
              <w:rPr>
                <w:rFonts w:asciiTheme="minorHAnsi" w:hAnsiTheme="minorHAnsi" w:cstheme="minorHAnsi"/>
                <w:sz w:val="20"/>
                <w:szCs w:val="20"/>
              </w:rPr>
            </w:pPr>
            <w:r w:rsidRPr="008A66EF">
              <w:rPr>
                <w:rFonts w:asciiTheme="minorHAnsi" w:hAnsiTheme="minorHAnsi" w:cstheme="minorHAnsi"/>
                <w:b/>
                <w:sz w:val="20"/>
                <w:szCs w:val="20"/>
              </w:rPr>
              <w:t>Justice</w:t>
            </w:r>
            <w:r w:rsidRPr="008A66EF">
              <w:rPr>
                <w:rFonts w:asciiTheme="minorHAnsi" w:hAnsiTheme="minorHAnsi" w:cstheme="minorHAnsi"/>
                <w:sz w:val="20"/>
                <w:szCs w:val="20"/>
              </w:rPr>
              <w:t xml:space="preserve"> - How do Humanists work out what is right or wrong?</w:t>
            </w:r>
          </w:p>
          <w:p w14:paraId="7DFAC9B3" w14:textId="77777777" w:rsidR="00C0419F" w:rsidRDefault="00C0419F" w:rsidP="008A66EF">
            <w:pPr>
              <w:spacing w:after="0" w:line="240" w:lineRule="auto"/>
              <w:rPr>
                <w:rFonts w:asciiTheme="minorHAnsi" w:hAnsiTheme="minorHAnsi" w:cstheme="minorHAnsi"/>
                <w:sz w:val="20"/>
                <w:szCs w:val="20"/>
              </w:rPr>
            </w:pPr>
            <w:r w:rsidRPr="008A66EF">
              <w:rPr>
                <w:rFonts w:asciiTheme="minorHAnsi" w:hAnsiTheme="minorHAnsi" w:cstheme="minorHAnsi"/>
                <w:b/>
                <w:sz w:val="20"/>
                <w:szCs w:val="20"/>
              </w:rPr>
              <w:t>Celebrations</w:t>
            </w:r>
            <w:r w:rsidRPr="008A66EF">
              <w:rPr>
                <w:rFonts w:asciiTheme="minorHAnsi" w:hAnsiTheme="minorHAnsi" w:cstheme="minorHAnsi"/>
                <w:sz w:val="20"/>
                <w:szCs w:val="20"/>
              </w:rPr>
              <w:t xml:space="preserve"> - How Humanists celebrate life events.</w:t>
            </w:r>
          </w:p>
          <w:p w14:paraId="770CF4AE" w14:textId="77777777" w:rsidR="00C0419F" w:rsidRPr="008A66EF" w:rsidRDefault="00C0419F" w:rsidP="008A66EF">
            <w:pPr>
              <w:spacing w:after="0" w:line="240" w:lineRule="auto"/>
              <w:rPr>
                <w:rFonts w:asciiTheme="minorHAnsi" w:hAnsiTheme="minorHAnsi" w:cstheme="minorHAnsi"/>
                <w:sz w:val="20"/>
                <w:szCs w:val="20"/>
              </w:rPr>
            </w:pPr>
            <w:r w:rsidRPr="008A66EF">
              <w:rPr>
                <w:rFonts w:asciiTheme="minorHAnsi" w:hAnsiTheme="minorHAnsi" w:cstheme="minorHAnsi"/>
                <w:b/>
                <w:sz w:val="20"/>
                <w:szCs w:val="20"/>
              </w:rPr>
              <w:t>Goals for Society</w:t>
            </w:r>
            <w:r w:rsidRPr="008A66EF">
              <w:rPr>
                <w:rFonts w:asciiTheme="minorHAnsi" w:hAnsiTheme="minorHAnsi" w:cstheme="minorHAnsi"/>
                <w:sz w:val="20"/>
                <w:szCs w:val="20"/>
              </w:rPr>
              <w:t xml:space="preserve"> - human rights</w:t>
            </w:r>
          </w:p>
          <w:p w14:paraId="4713AD4C" w14:textId="77777777" w:rsidR="00C0419F" w:rsidRPr="008A66EF" w:rsidRDefault="00C0419F" w:rsidP="008A66EF">
            <w:pPr>
              <w:spacing w:after="0" w:line="240" w:lineRule="auto"/>
              <w:rPr>
                <w:rFonts w:asciiTheme="minorHAnsi" w:hAnsiTheme="minorHAnsi" w:cstheme="minorHAnsi"/>
                <w:b/>
                <w:sz w:val="20"/>
                <w:szCs w:val="20"/>
              </w:rPr>
            </w:pPr>
            <w:r w:rsidRPr="008A66EF">
              <w:rPr>
                <w:rFonts w:asciiTheme="minorHAnsi" w:hAnsiTheme="minorHAnsi" w:cstheme="minorHAnsi"/>
                <w:sz w:val="20"/>
                <w:szCs w:val="20"/>
              </w:rPr>
              <w:t>Freedom and responsibility - UNICEF the rights of a child.</w:t>
            </w:r>
          </w:p>
          <w:p w14:paraId="1918D6F5" w14:textId="77777777" w:rsidR="00C0419F" w:rsidRPr="008A66EF" w:rsidRDefault="00C0419F" w:rsidP="008A66EF">
            <w:pPr>
              <w:spacing w:after="0" w:line="240" w:lineRule="auto"/>
              <w:rPr>
                <w:rFonts w:asciiTheme="minorHAnsi" w:hAnsiTheme="minorHAnsi" w:cstheme="minorHAnsi"/>
                <w:sz w:val="20"/>
                <w:szCs w:val="20"/>
              </w:rPr>
            </w:pPr>
          </w:p>
        </w:tc>
        <w:tc>
          <w:tcPr>
            <w:tcW w:w="4395" w:type="dxa"/>
            <w:tcBorders>
              <w:top w:val="single" w:sz="24" w:space="0" w:color="FFFFFF"/>
              <w:left w:val="single" w:sz="8" w:space="0" w:color="FFFFFF"/>
              <w:bottom w:val="single" w:sz="24" w:space="0" w:color="FFFFFF"/>
              <w:right w:val="single" w:sz="8" w:space="0" w:color="FFFFFF"/>
            </w:tcBorders>
            <w:shd w:val="clear" w:color="auto" w:fill="D0D8E8"/>
            <w:tcMar>
              <w:top w:w="72" w:type="dxa"/>
              <w:left w:w="144" w:type="dxa"/>
              <w:bottom w:w="72" w:type="dxa"/>
              <w:right w:w="144" w:type="dxa"/>
            </w:tcMar>
          </w:tcPr>
          <w:p w14:paraId="63DAD186" w14:textId="77777777" w:rsidR="00C0419F" w:rsidRPr="008A66EF" w:rsidRDefault="00C0419F" w:rsidP="008A66EF">
            <w:pPr>
              <w:spacing w:after="0" w:line="240" w:lineRule="auto"/>
              <w:rPr>
                <w:rFonts w:asciiTheme="minorHAnsi" w:hAnsiTheme="minorHAnsi" w:cstheme="minorHAnsi"/>
                <w:sz w:val="20"/>
                <w:szCs w:val="20"/>
              </w:rPr>
            </w:pPr>
            <w:r w:rsidRPr="008A66EF">
              <w:rPr>
                <w:rFonts w:asciiTheme="minorHAnsi" w:hAnsiTheme="minorHAnsi" w:cstheme="minorHAnsi"/>
                <w:b/>
                <w:sz w:val="20"/>
                <w:szCs w:val="20"/>
              </w:rPr>
              <w:t>Humanism in wider society</w:t>
            </w:r>
            <w:r w:rsidRPr="008A66EF">
              <w:rPr>
                <w:rFonts w:asciiTheme="minorHAnsi" w:hAnsiTheme="minorHAnsi" w:cstheme="minorHAnsi"/>
                <w:sz w:val="20"/>
                <w:szCs w:val="20"/>
              </w:rPr>
              <w:t>- The work of humanists</w:t>
            </w:r>
          </w:p>
          <w:p w14:paraId="5F66E6FF" w14:textId="7FE3DE79" w:rsidR="00C0419F" w:rsidRPr="008A66EF" w:rsidRDefault="00C0419F" w:rsidP="008A66EF">
            <w:pPr>
              <w:spacing w:after="0" w:line="240" w:lineRule="auto"/>
              <w:rPr>
                <w:rFonts w:asciiTheme="minorHAnsi" w:hAnsiTheme="minorHAnsi" w:cstheme="minorHAnsi"/>
                <w:sz w:val="20"/>
                <w:szCs w:val="20"/>
              </w:rPr>
            </w:pPr>
            <w:r w:rsidRPr="008A66EF">
              <w:rPr>
                <w:rFonts w:asciiTheme="minorHAnsi" w:hAnsiTheme="minorHAnsi" w:cstheme="minorHAnsi"/>
                <w:b/>
                <w:sz w:val="20"/>
                <w:szCs w:val="20"/>
              </w:rPr>
              <w:t>People</w:t>
            </w:r>
            <w:r w:rsidRPr="008A66EF">
              <w:rPr>
                <w:rFonts w:asciiTheme="minorHAnsi" w:hAnsiTheme="minorHAnsi" w:cstheme="minorHAnsi"/>
                <w:sz w:val="20"/>
                <w:szCs w:val="20"/>
              </w:rPr>
              <w:t xml:space="preserve"> - Famous Humanists and how it influenced their work.</w:t>
            </w:r>
          </w:p>
          <w:p w14:paraId="09B8B4F5" w14:textId="77777777" w:rsidR="00C0419F" w:rsidRPr="008A66EF" w:rsidRDefault="00C0419F" w:rsidP="008A66EF">
            <w:pPr>
              <w:spacing w:after="0" w:line="240" w:lineRule="auto"/>
              <w:rPr>
                <w:rFonts w:asciiTheme="minorHAnsi" w:hAnsiTheme="minorHAnsi" w:cstheme="minorHAnsi"/>
                <w:sz w:val="20"/>
                <w:szCs w:val="20"/>
              </w:rPr>
            </w:pPr>
            <w:r w:rsidRPr="008A66EF">
              <w:rPr>
                <w:rFonts w:asciiTheme="minorHAnsi" w:hAnsiTheme="minorHAnsi" w:cstheme="minorHAnsi"/>
                <w:b/>
                <w:sz w:val="20"/>
                <w:szCs w:val="20"/>
              </w:rPr>
              <w:t>Different is good</w:t>
            </w:r>
            <w:r w:rsidRPr="008A66EF">
              <w:rPr>
                <w:rFonts w:asciiTheme="minorHAnsi" w:hAnsiTheme="minorHAnsi" w:cstheme="minorHAnsi"/>
                <w:sz w:val="20"/>
                <w:szCs w:val="20"/>
              </w:rPr>
              <w:t xml:space="preserve"> - What makes Humanism unique?</w:t>
            </w:r>
          </w:p>
        </w:tc>
      </w:tr>
      <w:tr w:rsidR="00C0419F" w:rsidRPr="008A66EF" w14:paraId="48DB7005" w14:textId="77777777" w:rsidTr="00A2370E">
        <w:trPr>
          <w:trHeight w:val="483"/>
        </w:trPr>
        <w:tc>
          <w:tcPr>
            <w:tcW w:w="1902" w:type="dxa"/>
            <w:tcBorders>
              <w:top w:val="single" w:sz="24" w:space="0" w:color="FFFFFF"/>
              <w:left w:val="single" w:sz="8" w:space="0" w:color="FFFFFF"/>
              <w:bottom w:val="single" w:sz="8" w:space="0" w:color="FFFFFF"/>
              <w:right w:val="single" w:sz="8" w:space="0" w:color="FFFFFF"/>
            </w:tcBorders>
            <w:shd w:val="clear" w:color="auto" w:fill="D0D8E8"/>
            <w:tcMar>
              <w:top w:w="72" w:type="dxa"/>
              <w:left w:w="144" w:type="dxa"/>
              <w:bottom w:w="72" w:type="dxa"/>
              <w:right w:w="144" w:type="dxa"/>
            </w:tcMar>
          </w:tcPr>
          <w:p w14:paraId="1E5323DD" w14:textId="77777777" w:rsidR="00C0419F" w:rsidRPr="008A66EF" w:rsidRDefault="00C0419F">
            <w:pPr>
              <w:spacing w:after="0"/>
              <w:rPr>
                <w:rFonts w:asciiTheme="minorHAnsi" w:hAnsiTheme="minorHAnsi" w:cstheme="minorHAnsi"/>
                <w:b/>
                <w:sz w:val="28"/>
                <w:szCs w:val="28"/>
              </w:rPr>
            </w:pPr>
            <w:r w:rsidRPr="008A66EF">
              <w:rPr>
                <w:rFonts w:asciiTheme="minorHAnsi" w:hAnsiTheme="minorHAnsi" w:cstheme="minorHAnsi"/>
                <w:b/>
                <w:sz w:val="28"/>
                <w:szCs w:val="28"/>
              </w:rPr>
              <w:t>Year 6</w:t>
            </w:r>
          </w:p>
          <w:p w14:paraId="7693A0CF" w14:textId="77777777" w:rsidR="00C0419F" w:rsidRPr="008A66EF" w:rsidRDefault="00C0419F">
            <w:pPr>
              <w:spacing w:after="0"/>
              <w:rPr>
                <w:rFonts w:asciiTheme="minorHAnsi" w:hAnsiTheme="minorHAnsi" w:cstheme="minorHAnsi"/>
                <w:b/>
                <w:sz w:val="28"/>
                <w:szCs w:val="28"/>
              </w:rPr>
            </w:pPr>
            <w:r w:rsidRPr="008A66EF">
              <w:rPr>
                <w:rFonts w:asciiTheme="minorHAnsi" w:hAnsiTheme="minorHAnsi" w:cstheme="minorHAnsi"/>
                <w:b/>
                <w:sz w:val="28"/>
                <w:szCs w:val="28"/>
              </w:rPr>
              <w:t>Judaism</w:t>
            </w:r>
          </w:p>
        </w:tc>
        <w:tc>
          <w:tcPr>
            <w:tcW w:w="14250" w:type="dxa"/>
            <w:gridSpan w:val="3"/>
            <w:tcBorders>
              <w:top w:val="single" w:sz="24" w:space="0" w:color="FFFFFF"/>
              <w:left w:val="single" w:sz="8" w:space="0" w:color="FFFFFF"/>
              <w:bottom w:val="single" w:sz="8" w:space="0" w:color="FFFFFF"/>
              <w:right w:val="single" w:sz="8" w:space="0" w:color="FFFFFF"/>
            </w:tcBorders>
            <w:shd w:val="clear" w:color="auto" w:fill="D0D8E8"/>
            <w:tcMar>
              <w:top w:w="72" w:type="dxa"/>
              <w:left w:w="144" w:type="dxa"/>
              <w:bottom w:w="72" w:type="dxa"/>
              <w:right w:w="144" w:type="dxa"/>
            </w:tcMar>
          </w:tcPr>
          <w:p w14:paraId="0463C86A" w14:textId="77777777" w:rsidR="00C0419F" w:rsidRPr="008A66EF" w:rsidRDefault="00C0419F" w:rsidP="008A66EF">
            <w:pPr>
              <w:spacing w:after="0" w:line="240" w:lineRule="auto"/>
              <w:rPr>
                <w:rFonts w:asciiTheme="minorHAnsi" w:hAnsiTheme="minorHAnsi" w:cstheme="minorHAnsi"/>
                <w:sz w:val="20"/>
                <w:szCs w:val="20"/>
              </w:rPr>
            </w:pPr>
            <w:r w:rsidRPr="008A66EF">
              <w:rPr>
                <w:rFonts w:asciiTheme="minorHAnsi" w:hAnsiTheme="minorHAnsi" w:cstheme="minorHAnsi"/>
                <w:b/>
                <w:sz w:val="20"/>
                <w:szCs w:val="20"/>
              </w:rPr>
              <w:t>What does Judaism mean to me?</w:t>
            </w:r>
            <w:r w:rsidRPr="008A66EF">
              <w:rPr>
                <w:rFonts w:asciiTheme="minorHAnsi" w:hAnsiTheme="minorHAnsi" w:cstheme="minorHAnsi"/>
                <w:sz w:val="20"/>
                <w:szCs w:val="20"/>
              </w:rPr>
              <w:t xml:space="preserve"> - What do you know about people of other religions?</w:t>
            </w:r>
          </w:p>
          <w:p w14:paraId="5C708123" w14:textId="6316FFE4" w:rsidR="00C0419F" w:rsidRPr="008A66EF" w:rsidRDefault="00C0419F" w:rsidP="008A66EF">
            <w:pPr>
              <w:spacing w:after="0" w:line="240" w:lineRule="auto"/>
              <w:rPr>
                <w:rFonts w:asciiTheme="minorHAnsi" w:hAnsiTheme="minorHAnsi" w:cstheme="minorHAnsi"/>
                <w:sz w:val="20"/>
                <w:szCs w:val="20"/>
              </w:rPr>
            </w:pPr>
            <w:r w:rsidRPr="008A66EF">
              <w:rPr>
                <w:rFonts w:asciiTheme="minorHAnsi" w:hAnsiTheme="minorHAnsi" w:cstheme="minorHAnsi"/>
                <w:b/>
                <w:sz w:val="20"/>
                <w:szCs w:val="20"/>
              </w:rPr>
              <w:t>Considering others</w:t>
            </w:r>
            <w:r w:rsidRPr="008A66EF">
              <w:rPr>
                <w:rFonts w:asciiTheme="minorHAnsi" w:hAnsiTheme="minorHAnsi" w:cstheme="minorHAnsi"/>
                <w:sz w:val="20"/>
                <w:szCs w:val="20"/>
              </w:rPr>
              <w:t xml:space="preserve"> - What might non-Jewish people find interesting about Judaism?</w:t>
            </w:r>
          </w:p>
          <w:p w14:paraId="4AA1E263" w14:textId="77777777" w:rsidR="00C0419F" w:rsidRPr="008A66EF" w:rsidRDefault="00C0419F" w:rsidP="008A66EF">
            <w:pPr>
              <w:spacing w:after="0" w:line="240" w:lineRule="auto"/>
              <w:rPr>
                <w:rFonts w:asciiTheme="minorHAnsi" w:hAnsiTheme="minorHAnsi" w:cstheme="minorHAnsi"/>
                <w:sz w:val="20"/>
                <w:szCs w:val="20"/>
              </w:rPr>
            </w:pPr>
            <w:r w:rsidRPr="008A66EF">
              <w:rPr>
                <w:rFonts w:asciiTheme="minorHAnsi" w:hAnsiTheme="minorHAnsi" w:cstheme="minorHAnsi"/>
                <w:b/>
                <w:sz w:val="20"/>
                <w:szCs w:val="20"/>
              </w:rPr>
              <w:t>Explaining Judaism to others</w:t>
            </w:r>
            <w:r w:rsidRPr="008A66EF">
              <w:rPr>
                <w:rFonts w:asciiTheme="minorHAnsi" w:hAnsiTheme="minorHAnsi" w:cstheme="minorHAnsi"/>
                <w:sz w:val="20"/>
                <w:szCs w:val="20"/>
              </w:rPr>
              <w:t xml:space="preserve"> -</w:t>
            </w:r>
          </w:p>
          <w:p w14:paraId="3F76BA72" w14:textId="77777777" w:rsidR="00C0419F" w:rsidRPr="008A66EF" w:rsidRDefault="00C0419F" w:rsidP="008A66EF">
            <w:pPr>
              <w:spacing w:after="0" w:line="240" w:lineRule="auto"/>
              <w:rPr>
                <w:rFonts w:asciiTheme="minorHAnsi" w:hAnsiTheme="minorHAnsi" w:cstheme="minorHAnsi"/>
                <w:sz w:val="20"/>
                <w:szCs w:val="20"/>
              </w:rPr>
            </w:pPr>
            <w:r w:rsidRPr="008A66EF">
              <w:rPr>
                <w:rFonts w:asciiTheme="minorHAnsi" w:hAnsiTheme="minorHAnsi" w:cstheme="minorHAnsi"/>
                <w:sz w:val="20"/>
                <w:szCs w:val="20"/>
              </w:rPr>
              <w:t>What is important to you that other people know about your religion?</w:t>
            </w:r>
          </w:p>
        </w:tc>
      </w:tr>
    </w:tbl>
    <w:p w14:paraId="25654A08" w14:textId="77777777" w:rsidR="000E3D43" w:rsidRPr="008A66EF" w:rsidRDefault="000E3D43">
      <w:pPr>
        <w:spacing w:after="0"/>
        <w:rPr>
          <w:rFonts w:asciiTheme="minorHAnsi" w:eastAsia="NTCursive" w:hAnsiTheme="minorHAnsi" w:cstheme="minorHAnsi"/>
          <w:b/>
          <w:sz w:val="56"/>
          <w:szCs w:val="56"/>
          <w:u w:val="single"/>
        </w:rPr>
      </w:pPr>
    </w:p>
    <w:sectPr w:rsidR="000E3D43" w:rsidRPr="008A66EF">
      <w:headerReference w:type="default" r:id="rId7"/>
      <w:pgSz w:w="16838" w:h="11906" w:orient="landscape"/>
      <w:pgMar w:top="720" w:right="720" w:bottom="454" w:left="720" w:header="709" w:footer="709"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5F8C75" w14:textId="77777777" w:rsidR="00567B19" w:rsidRDefault="00567B19">
      <w:pPr>
        <w:spacing w:after="0" w:line="240" w:lineRule="auto"/>
      </w:pPr>
      <w:r>
        <w:separator/>
      </w:r>
    </w:p>
  </w:endnote>
  <w:endnote w:type="continuationSeparator" w:id="0">
    <w:p w14:paraId="122F4CBF" w14:textId="77777777" w:rsidR="00567B19" w:rsidRDefault="00567B1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NTCursive">
    <w:altName w:val="Calibri"/>
    <w:charset w:val="00"/>
    <w:family w:val="auto"/>
    <w:pitch w:val="default"/>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BBDB48" w14:textId="77777777" w:rsidR="00567B19" w:rsidRDefault="00567B19">
      <w:pPr>
        <w:spacing w:after="0" w:line="240" w:lineRule="auto"/>
      </w:pPr>
      <w:r>
        <w:separator/>
      </w:r>
    </w:p>
  </w:footnote>
  <w:footnote w:type="continuationSeparator" w:id="0">
    <w:p w14:paraId="490CCA9F" w14:textId="77777777" w:rsidR="00567B19" w:rsidRDefault="00567B1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A920C8" w14:textId="46F2030C" w:rsidR="000E3D43" w:rsidRDefault="000E3D43">
    <w:pPr>
      <w:spacing w:after="0"/>
      <w:jc w:val="center"/>
      <w:rPr>
        <w:b/>
        <w:sz w:val="36"/>
        <w:szCs w:val="36"/>
        <w:u w:val="single"/>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E3D43"/>
    <w:rsid w:val="000E3D43"/>
    <w:rsid w:val="00190EA9"/>
    <w:rsid w:val="004906D5"/>
    <w:rsid w:val="00567B19"/>
    <w:rsid w:val="008A66EF"/>
    <w:rsid w:val="00C0419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CC8451"/>
  <w15:docId w15:val="{EC513B6C-D167-4BB8-8933-2EDB4A035F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GB" w:eastAsia="en-GB"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ListParagraph">
    <w:name w:val="List Paragraph"/>
    <w:basedOn w:val="Normal"/>
    <w:uiPriority w:val="34"/>
    <w:qFormat/>
    <w:rsid w:val="00D32707"/>
    <w:pPr>
      <w:ind w:left="720"/>
      <w:contextualSpacing/>
    </w:pPr>
  </w:style>
  <w:style w:type="paragraph" w:styleId="BalloonText">
    <w:name w:val="Balloon Text"/>
    <w:basedOn w:val="Normal"/>
    <w:link w:val="BalloonTextChar"/>
    <w:uiPriority w:val="99"/>
    <w:semiHidden/>
    <w:unhideWhenUsed/>
    <w:rsid w:val="00C8227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82274"/>
    <w:rPr>
      <w:rFonts w:ascii="Tahoma" w:hAnsi="Tahoma" w:cs="Tahoma"/>
      <w:sz w:val="16"/>
      <w:szCs w:val="16"/>
    </w:rPr>
  </w:style>
  <w:style w:type="paragraph" w:styleId="Header">
    <w:name w:val="header"/>
    <w:basedOn w:val="Normal"/>
    <w:link w:val="HeaderChar"/>
    <w:uiPriority w:val="99"/>
    <w:unhideWhenUsed/>
    <w:rsid w:val="00107233"/>
    <w:pPr>
      <w:tabs>
        <w:tab w:val="center" w:pos="4513"/>
        <w:tab w:val="right" w:pos="9026"/>
      </w:tabs>
      <w:spacing w:after="0" w:line="240" w:lineRule="auto"/>
    </w:pPr>
  </w:style>
  <w:style w:type="character" w:customStyle="1" w:styleId="HeaderChar">
    <w:name w:val="Header Char"/>
    <w:basedOn w:val="DefaultParagraphFont"/>
    <w:link w:val="Header"/>
    <w:uiPriority w:val="99"/>
    <w:rsid w:val="00107233"/>
  </w:style>
  <w:style w:type="paragraph" w:styleId="Footer">
    <w:name w:val="footer"/>
    <w:basedOn w:val="Normal"/>
    <w:link w:val="FooterChar"/>
    <w:uiPriority w:val="99"/>
    <w:unhideWhenUsed/>
    <w:rsid w:val="00107233"/>
    <w:pPr>
      <w:tabs>
        <w:tab w:val="center" w:pos="4513"/>
        <w:tab w:val="right" w:pos="9026"/>
      </w:tabs>
      <w:spacing w:after="0" w:line="240" w:lineRule="auto"/>
    </w:pPr>
  </w:style>
  <w:style w:type="character" w:customStyle="1" w:styleId="FooterChar">
    <w:name w:val="Footer Char"/>
    <w:basedOn w:val="DefaultParagraphFont"/>
    <w:link w:val="Footer"/>
    <w:uiPriority w:val="99"/>
    <w:rsid w:val="00107233"/>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0" w:type="dxa"/>
        <w:right w:w="0" w:type="dxa"/>
      </w:tblCellMar>
    </w:tblPr>
  </w:style>
  <w:style w:type="table" w:customStyle="1" w:styleId="a0">
    <w:basedOn w:val="TableNormal"/>
    <w:tblPr>
      <w:tblStyleRowBandSize w:val="1"/>
      <w:tblStyleColBandSize w:val="1"/>
      <w:tblCellMar>
        <w:left w:w="0" w:type="dxa"/>
        <w:right w:w="0" w:type="dxa"/>
      </w:tblCellMar>
    </w:tblPr>
  </w:style>
  <w:style w:type="table" w:customStyle="1" w:styleId="a1">
    <w:basedOn w:val="TableNormal"/>
    <w:tblPr>
      <w:tblStyleRowBandSize w:val="1"/>
      <w:tblStyleColBandSize w:val="1"/>
      <w:tblCellMar>
        <w:left w:w="0" w:type="dxa"/>
        <w:right w:w="0" w:type="dxa"/>
      </w:tblCellMar>
    </w:tblPr>
  </w:style>
  <w:style w:type="table" w:customStyle="1" w:styleId="a2">
    <w:basedOn w:val="TableNormal"/>
    <w:tblPr>
      <w:tblStyleRowBandSize w:val="1"/>
      <w:tblStyleColBandSize w:val="1"/>
      <w:tblCellMar>
        <w:left w:w="0" w:type="dxa"/>
        <w:right w:w="0" w:type="dxa"/>
      </w:tblCellMar>
    </w:tblPr>
  </w:style>
  <w:style w:type="table" w:customStyle="1" w:styleId="a3">
    <w:basedOn w:val="TableNormal"/>
    <w:tblPr>
      <w:tblStyleRowBandSize w:val="1"/>
      <w:tblStyleColBandSize w:val="1"/>
      <w:tblCellMar>
        <w:left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U1XKa2LjHYNxsV+4N/3X3TWr7ZQ==">CgMxLjA4AHIhMUR5X1BUTGhrQlJGbmVFMDVCQmwtOWRvYXRWaDJZLVRN</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2</Pages>
  <Words>565</Words>
  <Characters>3221</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 Kerstein</dc:creator>
  <cp:lastModifiedBy>Leanne Harris</cp:lastModifiedBy>
  <cp:revision>3</cp:revision>
  <dcterms:created xsi:type="dcterms:W3CDTF">2021-05-20T11:13:00Z</dcterms:created>
  <dcterms:modified xsi:type="dcterms:W3CDTF">2026-06-14T14:48:00Z</dcterms:modified>
</cp:coreProperties>
</file>