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7" w:rsidRDefault="00035DB3" w:rsidP="00375061">
      <w:r>
        <w:rPr>
          <w:noProof/>
          <w:lang w:eastAsia="en-GB"/>
        </w:rPr>
        <w:drawing>
          <wp:inline distT="0" distB="0" distL="0" distR="0" wp14:anchorId="5625E1E0" wp14:editId="0657340E">
            <wp:extent cx="933450" cy="876300"/>
            <wp:effectExtent l="0" t="0" r="0" b="0"/>
            <wp:docPr id="1" name="Picture 1" descr="Sinai logo_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ai logo_1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0F" w:rsidRPr="00035DB3" w:rsidRDefault="00C10061" w:rsidP="00C10061">
      <w:pPr>
        <w:pStyle w:val="4Heading1"/>
        <w:rPr>
          <w:noProof/>
          <w:color w:val="1F4E79"/>
          <w:sz w:val="24"/>
          <w:szCs w:val="24"/>
        </w:rPr>
      </w:pPr>
      <w:r w:rsidRPr="00035DB3">
        <w:rPr>
          <w:noProof/>
          <w:color w:val="1F4E79"/>
          <w:sz w:val="24"/>
          <w:szCs w:val="24"/>
        </w:rPr>
        <w:t xml:space="preserve">Job description: </w:t>
      </w:r>
      <w:r w:rsidR="00EC2186" w:rsidRPr="00035DB3">
        <w:rPr>
          <w:color w:val="1F4E79"/>
          <w:sz w:val="24"/>
          <w:szCs w:val="24"/>
          <w:lang w:val="en-US"/>
        </w:rPr>
        <w:t xml:space="preserve">Teaching Assistant </w:t>
      </w:r>
      <w:r w:rsidR="00713B15" w:rsidRPr="00035DB3">
        <w:rPr>
          <w:color w:val="1F4E79"/>
          <w:sz w:val="24"/>
          <w:szCs w:val="24"/>
          <w:lang w:val="en-US"/>
        </w:rPr>
        <w:t xml:space="preserve">(TA) </w:t>
      </w:r>
      <w:r w:rsidR="00EC2186" w:rsidRPr="00035DB3">
        <w:rPr>
          <w:color w:val="1F4E79"/>
          <w:sz w:val="24"/>
          <w:szCs w:val="24"/>
          <w:lang w:val="en-US"/>
        </w:rPr>
        <w:t>or Higher Level Teaching Assistant</w:t>
      </w:r>
      <w:r w:rsidR="00713B15" w:rsidRPr="00035DB3">
        <w:rPr>
          <w:color w:val="1F4E79"/>
          <w:sz w:val="24"/>
          <w:szCs w:val="24"/>
          <w:lang w:val="en-US"/>
        </w:rPr>
        <w:t xml:space="preserve"> (HLTA)</w:t>
      </w:r>
    </w:p>
    <w:p w:rsidR="009A267F" w:rsidRDefault="004E0079" w:rsidP="009A267F">
      <w:pPr>
        <w:pStyle w:val="Heading1"/>
      </w:pPr>
      <w:r>
        <w:t>Main purpose</w:t>
      </w:r>
      <w:r w:rsidR="00837C40">
        <w:t xml:space="preserve"> </w:t>
      </w:r>
    </w:p>
    <w:p w:rsidR="00EC2186" w:rsidRPr="00EC2186" w:rsidRDefault="00EC2186" w:rsidP="00EC2186">
      <w:pPr>
        <w:rPr>
          <w:rFonts w:cs="Arial"/>
          <w:szCs w:val="20"/>
          <w:lang w:val="en-GB"/>
        </w:rPr>
      </w:pPr>
      <w:r w:rsidRPr="00EC2186">
        <w:rPr>
          <w:rFonts w:cs="Arial"/>
          <w:szCs w:val="20"/>
          <w:lang w:val="en-GB"/>
        </w:rPr>
        <w:t>The</w:t>
      </w:r>
      <w:r w:rsidRPr="00EC2186">
        <w:rPr>
          <w:rFonts w:cs="Arial"/>
          <w:color w:val="F15F22"/>
          <w:szCs w:val="20"/>
          <w:lang w:val="en-GB"/>
        </w:rPr>
        <w:t xml:space="preserve"> </w:t>
      </w:r>
      <w:r w:rsidR="000F67EF">
        <w:rPr>
          <w:rFonts w:cs="Arial"/>
          <w:szCs w:val="20"/>
          <w:lang w:val="en-GB"/>
        </w:rPr>
        <w:t xml:space="preserve">TA </w:t>
      </w:r>
      <w:r w:rsidRPr="00EC2186">
        <w:rPr>
          <w:rFonts w:cs="Arial"/>
          <w:szCs w:val="20"/>
          <w:lang w:val="en-GB"/>
        </w:rPr>
        <w:t>will:</w:t>
      </w:r>
    </w:p>
    <w:p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 w:rsidR="006A3D1B"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:rsidR="004E0079" w:rsidRPr="00BE2BC0" w:rsidRDefault="004E0079" w:rsidP="00BE2BC0">
      <w:pPr>
        <w:pStyle w:val="1bodycopy10pt"/>
      </w:pPr>
    </w:p>
    <w:p w:rsidR="00AD3666" w:rsidRDefault="004E0079" w:rsidP="00AD3666">
      <w:pPr>
        <w:pStyle w:val="Heading1"/>
      </w:pPr>
      <w:r>
        <w:t>Duties and responsibilities</w:t>
      </w:r>
    </w:p>
    <w:p w:rsidR="00031626" w:rsidRDefault="00031626" w:rsidP="00031626">
      <w:pPr>
        <w:rPr>
          <w:b/>
        </w:rPr>
      </w:pPr>
      <w:r>
        <w:rPr>
          <w:b/>
        </w:rPr>
        <w:t>A. Supporting pupils’ learning</w:t>
      </w:r>
    </w:p>
    <w:p w:rsidR="00031626" w:rsidRDefault="00031626" w:rsidP="00031626">
      <w:pPr>
        <w:numPr>
          <w:ilvl w:val="0"/>
          <w:numId w:val="38"/>
        </w:numPr>
        <w:tabs>
          <w:tab w:val="left" w:pos="426"/>
        </w:tabs>
        <w:spacing w:after="0" w:line="276" w:lineRule="auto"/>
      </w:pPr>
      <w:r>
        <w:t>Develop knowledge of a range of learning support needs relevant to the pupils and school</w:t>
      </w:r>
    </w:p>
    <w:p w:rsidR="00031626" w:rsidRDefault="00031626" w:rsidP="00031626">
      <w:pPr>
        <w:numPr>
          <w:ilvl w:val="0"/>
          <w:numId w:val="38"/>
        </w:numPr>
        <w:tabs>
          <w:tab w:val="left" w:pos="426"/>
        </w:tabs>
        <w:spacing w:after="0" w:line="276" w:lineRule="auto"/>
      </w:pPr>
      <w:r>
        <w:t>Develop an understanding of the specific needs of pupils to be supported</w:t>
      </w:r>
    </w:p>
    <w:p w:rsidR="00031626" w:rsidRDefault="00031626" w:rsidP="00031626">
      <w:pPr>
        <w:numPr>
          <w:ilvl w:val="0"/>
          <w:numId w:val="38"/>
        </w:numPr>
        <w:tabs>
          <w:tab w:val="left" w:pos="426"/>
        </w:tabs>
        <w:spacing w:after="0" w:line="276" w:lineRule="auto"/>
      </w:pPr>
      <w:r>
        <w:t xml:space="preserve">Aid pupils to learn as effectively as possible both in group situations and individually, </w:t>
      </w:r>
      <w:proofErr w:type="spellStart"/>
      <w:r>
        <w:t>eg</w:t>
      </w:r>
      <w:proofErr w:type="spellEnd"/>
      <w:r>
        <w:t>: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 xml:space="preserve">Motivating and encouraging pupils 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Clarifying and explaining instructions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Ensuring pupils are able to use necessary equipment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Assisting in areas of specific weakness, such as speech and language or writing tasks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Helping pupils to concentrate on and finish work set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lastRenderedPageBreak/>
        <w:t>Attending to pupils’ personal and health needs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Developing appropriate resources to support the pupils</w:t>
      </w:r>
    </w:p>
    <w:p w:rsidR="00031626" w:rsidRDefault="00031626" w:rsidP="00031626">
      <w:pPr>
        <w:numPr>
          <w:ilvl w:val="0"/>
          <w:numId w:val="40"/>
        </w:numPr>
        <w:tabs>
          <w:tab w:val="left" w:pos="426"/>
        </w:tabs>
        <w:spacing w:after="0" w:line="276" w:lineRule="auto"/>
      </w:pPr>
      <w:r>
        <w:t>Assisting in the management of pupils’ social interactions and behaviour</w:t>
      </w:r>
    </w:p>
    <w:p w:rsidR="00031626" w:rsidRDefault="00031626" w:rsidP="00031626">
      <w:pPr>
        <w:numPr>
          <w:ilvl w:val="0"/>
          <w:numId w:val="36"/>
        </w:numPr>
        <w:tabs>
          <w:tab w:val="left" w:pos="426"/>
        </w:tabs>
        <w:spacing w:after="0" w:line="276" w:lineRule="auto"/>
      </w:pPr>
      <w:r>
        <w:t>Establish a supportive relationship with pupils and promote inclusion of all children</w:t>
      </w:r>
    </w:p>
    <w:p w:rsidR="00031626" w:rsidRDefault="00031626" w:rsidP="00031626">
      <w:pPr>
        <w:numPr>
          <w:ilvl w:val="0"/>
          <w:numId w:val="36"/>
        </w:numPr>
        <w:tabs>
          <w:tab w:val="left" w:pos="426"/>
        </w:tabs>
        <w:spacing w:after="0" w:line="276" w:lineRule="auto"/>
      </w:pPr>
      <w:r>
        <w:t>Use methods of promoting / reinforcing pupils’ self esteem</w:t>
      </w:r>
    </w:p>
    <w:p w:rsidR="00031626" w:rsidRDefault="00031626" w:rsidP="00031626">
      <w:pPr>
        <w:numPr>
          <w:ilvl w:val="0"/>
          <w:numId w:val="36"/>
        </w:numPr>
        <w:tabs>
          <w:tab w:val="left" w:pos="426"/>
        </w:tabs>
        <w:spacing w:after="0" w:line="276" w:lineRule="auto"/>
      </w:pPr>
      <w:r>
        <w:t>Ensure the safety of all pupils inside and outside of the school building</w:t>
      </w:r>
    </w:p>
    <w:p w:rsidR="00031626" w:rsidRDefault="00031626" w:rsidP="00031626">
      <w:pPr>
        <w:numPr>
          <w:ilvl w:val="0"/>
          <w:numId w:val="36"/>
        </w:numPr>
        <w:tabs>
          <w:tab w:val="left" w:pos="426"/>
        </w:tabs>
        <w:spacing w:after="0" w:line="276" w:lineRule="auto"/>
      </w:pPr>
      <w:r>
        <w:t>Help pupils meet targets in any Individual Support Plan [ISP] or behaviour plan, as appropriate</w:t>
      </w:r>
    </w:p>
    <w:p w:rsidR="00031626" w:rsidRDefault="00031626" w:rsidP="00031626">
      <w:pPr>
        <w:spacing w:after="0"/>
        <w:rPr>
          <w:b/>
        </w:rPr>
      </w:pPr>
    </w:p>
    <w:p w:rsidR="00031626" w:rsidRDefault="00031626" w:rsidP="00031626">
      <w:pPr>
        <w:spacing w:after="0"/>
        <w:rPr>
          <w:b/>
        </w:rPr>
      </w:pPr>
      <w:r>
        <w:rPr>
          <w:b/>
        </w:rPr>
        <w:t xml:space="preserve">B. Supporting the Class Teacher and </w:t>
      </w:r>
      <w:proofErr w:type="spellStart"/>
      <w:r>
        <w:rPr>
          <w:b/>
        </w:rPr>
        <w:t>SENDco</w:t>
      </w:r>
      <w:proofErr w:type="spellEnd"/>
      <w:r>
        <w:rPr>
          <w:b/>
        </w:rPr>
        <w:t xml:space="preserve"> </w:t>
      </w:r>
    </w:p>
    <w:p w:rsidR="00031626" w:rsidRDefault="00031626" w:rsidP="00031626">
      <w:pPr>
        <w:numPr>
          <w:ilvl w:val="0"/>
          <w:numId w:val="37"/>
        </w:numPr>
        <w:tabs>
          <w:tab w:val="left" w:pos="426"/>
        </w:tabs>
        <w:spacing w:after="0" w:line="276" w:lineRule="auto"/>
      </w:pPr>
      <w:r>
        <w:t xml:space="preserve">Take advice from the </w:t>
      </w:r>
      <w:proofErr w:type="spellStart"/>
      <w:r>
        <w:t>SENDco</w:t>
      </w:r>
      <w:proofErr w:type="spellEnd"/>
      <w:r>
        <w:t xml:space="preserve"> to develop suitable </w:t>
      </w:r>
      <w:proofErr w:type="spellStart"/>
      <w:r>
        <w:t>programmes</w:t>
      </w:r>
      <w:proofErr w:type="spellEnd"/>
      <w:r>
        <w:t xml:space="preserve"> and then implement either within the classroom or outside, as appropriate</w:t>
      </w:r>
    </w:p>
    <w:p w:rsidR="00031626" w:rsidRDefault="00031626" w:rsidP="00031626">
      <w:pPr>
        <w:numPr>
          <w:ilvl w:val="0"/>
          <w:numId w:val="37"/>
        </w:numPr>
        <w:tabs>
          <w:tab w:val="left" w:pos="426"/>
        </w:tabs>
        <w:spacing w:after="0" w:line="276" w:lineRule="auto"/>
      </w:pPr>
      <w:r>
        <w:t>Maintain systems of recording and monitoring of pupils’ progress</w:t>
      </w:r>
    </w:p>
    <w:p w:rsidR="00031626" w:rsidRDefault="00031626" w:rsidP="00031626">
      <w:pPr>
        <w:numPr>
          <w:ilvl w:val="0"/>
          <w:numId w:val="37"/>
        </w:numPr>
        <w:tabs>
          <w:tab w:val="left" w:pos="426"/>
        </w:tabs>
        <w:spacing w:after="0" w:line="276" w:lineRule="auto"/>
      </w:pPr>
      <w:r>
        <w:t xml:space="preserve">Provide feedback about pupils’ difficulties and/ or progress to the </w:t>
      </w:r>
      <w:proofErr w:type="spellStart"/>
      <w:r>
        <w:t>SENDco</w:t>
      </w:r>
      <w:proofErr w:type="spellEnd"/>
      <w:r>
        <w:t xml:space="preserve"> and teacher</w:t>
      </w:r>
    </w:p>
    <w:p w:rsidR="00031626" w:rsidRDefault="00031626" w:rsidP="00031626">
      <w:pPr>
        <w:numPr>
          <w:ilvl w:val="0"/>
          <w:numId w:val="37"/>
        </w:numPr>
        <w:tabs>
          <w:tab w:val="left" w:pos="426"/>
        </w:tabs>
        <w:spacing w:after="0" w:line="276" w:lineRule="auto"/>
      </w:pPr>
      <w:r>
        <w:t xml:space="preserve">Participate in the evaluation of the support </w:t>
      </w:r>
      <w:proofErr w:type="spellStart"/>
      <w:r>
        <w:t>programme</w:t>
      </w:r>
      <w:proofErr w:type="spellEnd"/>
      <w:r>
        <w:t xml:space="preserve">, with the </w:t>
      </w:r>
      <w:proofErr w:type="spellStart"/>
      <w:r>
        <w:t>SENDco</w:t>
      </w:r>
      <w:proofErr w:type="spellEnd"/>
      <w:r>
        <w:t xml:space="preserve"> and teacher</w:t>
      </w:r>
    </w:p>
    <w:p w:rsidR="00031626" w:rsidRDefault="00031626" w:rsidP="00031626">
      <w:pPr>
        <w:numPr>
          <w:ilvl w:val="0"/>
          <w:numId w:val="37"/>
        </w:numPr>
        <w:tabs>
          <w:tab w:val="left" w:pos="426"/>
        </w:tabs>
        <w:spacing w:after="0" w:line="276" w:lineRule="auto"/>
      </w:pPr>
      <w:r>
        <w:t>Help adapt/ find differentiated materials to enable pupils to access the class curriculum</w:t>
      </w:r>
    </w:p>
    <w:p w:rsidR="00031626" w:rsidRPr="00EC2186" w:rsidRDefault="00031626" w:rsidP="00031626">
      <w:pPr>
        <w:pStyle w:val="4Bulletedcopyblue"/>
        <w:numPr>
          <w:ilvl w:val="0"/>
          <w:numId w:val="37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:rsidR="00031626" w:rsidRDefault="00031626" w:rsidP="00031626">
      <w:pPr>
        <w:pStyle w:val="4Bulletedcopyblue"/>
        <w:numPr>
          <w:ilvl w:val="0"/>
          <w:numId w:val="37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:rsidR="00031626" w:rsidRDefault="00031626" w:rsidP="00031626">
      <w:pPr>
        <w:pStyle w:val="4Bulletedcopyblue"/>
        <w:numPr>
          <w:ilvl w:val="0"/>
          <w:numId w:val="37"/>
        </w:numPr>
      </w:pPr>
      <w:r>
        <w:t>Help pupils meet targets in any Individual Support Plan [ISP] or behaviour plan, as appropriate</w:t>
      </w:r>
    </w:p>
    <w:p w:rsidR="00031626" w:rsidRPr="00EC2186" w:rsidRDefault="00031626" w:rsidP="00031626">
      <w:pPr>
        <w:pStyle w:val="4Bulletedcopyblue"/>
        <w:numPr>
          <w:ilvl w:val="0"/>
          <w:numId w:val="37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:rsidR="00031626" w:rsidRPr="00EC2186" w:rsidRDefault="00031626" w:rsidP="00031626">
      <w:pPr>
        <w:pStyle w:val="4Bulletedcopyblue"/>
        <w:numPr>
          <w:ilvl w:val="0"/>
          <w:numId w:val="37"/>
        </w:numPr>
        <w:rPr>
          <w:b/>
          <w:lang w:val="en-GB"/>
        </w:rPr>
      </w:pPr>
      <w:r w:rsidRPr="00EC2186">
        <w:rPr>
          <w:lang w:val="en-GB"/>
        </w:rPr>
        <w:t>Read and understand lesson plans shared prior to lessons, if available</w:t>
      </w:r>
    </w:p>
    <w:p w:rsidR="00031626" w:rsidRPr="00EC2186" w:rsidRDefault="00031626" w:rsidP="00031626">
      <w:pPr>
        <w:pStyle w:val="4Bulletedcopyblue"/>
        <w:numPr>
          <w:ilvl w:val="0"/>
          <w:numId w:val="37"/>
        </w:numPr>
        <w:rPr>
          <w:lang w:val="en-GB"/>
        </w:rPr>
      </w:pPr>
      <w:r w:rsidRPr="00EC2186">
        <w:rPr>
          <w:lang w:val="en-GB"/>
        </w:rPr>
        <w:t>Prepare the classroom for lessons</w:t>
      </w:r>
    </w:p>
    <w:p w:rsidR="00031626" w:rsidRDefault="00031626" w:rsidP="00031626">
      <w:pPr>
        <w:pStyle w:val="4Bulletedcopyblue"/>
        <w:numPr>
          <w:ilvl w:val="0"/>
          <w:numId w:val="0"/>
        </w:numPr>
        <w:ind w:left="720"/>
      </w:pPr>
    </w:p>
    <w:p w:rsidR="00031626" w:rsidRDefault="00031626" w:rsidP="00031626">
      <w:pPr>
        <w:tabs>
          <w:tab w:val="left" w:pos="426"/>
        </w:tabs>
        <w:spacing w:after="0"/>
      </w:pPr>
    </w:p>
    <w:p w:rsidR="00031626" w:rsidRDefault="00031626" w:rsidP="00031626">
      <w:pPr>
        <w:tabs>
          <w:tab w:val="left" w:pos="426"/>
        </w:tabs>
        <w:spacing w:after="0"/>
        <w:rPr>
          <w:b/>
        </w:rPr>
      </w:pPr>
      <w:r>
        <w:rPr>
          <w:b/>
        </w:rPr>
        <w:t>C. Supporting the school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Where appropriate, to foster links between home and school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liaise, advise and consult with other members of the SEN team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contribute to Annual Review meetings, as appropriate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participate in relevant professional development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be aware of / follow school policies and procedures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maintain confidentiality about home- school / pupil- teacher/ school work matters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show understanding, respect and consideration to the children and to be a good role model.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engage with the children positively at lunchtimes, leading play and promoting positive behaviour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>To act as an ambassador for the school, celebrating its ethos and achievements</w:t>
      </w:r>
    </w:p>
    <w:p w:rsidR="00031626" w:rsidRDefault="00031626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>
        <w:t xml:space="preserve">To complete any other task as reasonably directed by the Line Manager </w:t>
      </w:r>
    </w:p>
    <w:p w:rsidR="00CA22F1" w:rsidRPr="00031626" w:rsidRDefault="00CA22F1" w:rsidP="00031626">
      <w:pPr>
        <w:numPr>
          <w:ilvl w:val="0"/>
          <w:numId w:val="39"/>
        </w:numPr>
        <w:tabs>
          <w:tab w:val="left" w:pos="426"/>
        </w:tabs>
        <w:spacing w:after="0" w:line="276" w:lineRule="auto"/>
      </w:pPr>
      <w:r w:rsidRPr="00031626">
        <w:rPr>
          <w:lang w:val="en-GB"/>
        </w:rPr>
        <w:t>Undertake break time and lunch time duties before school and during the school day</w:t>
      </w:r>
    </w:p>
    <w:p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 xml:space="preserve">Working with </w:t>
      </w:r>
      <w:r w:rsidR="00EB2CFA">
        <w:rPr>
          <w:lang w:val="en-GB"/>
        </w:rPr>
        <w:t xml:space="preserve">staff, parents/carers </w:t>
      </w:r>
      <w:r w:rsidRPr="00EC2186">
        <w:rPr>
          <w:lang w:val="en-GB"/>
        </w:rPr>
        <w:t>and relevant professionals</w:t>
      </w:r>
    </w:p>
    <w:p w:rsidR="00EC2186" w:rsidRPr="00EC2186" w:rsidRDefault="00EC2186" w:rsidP="00031626">
      <w:pPr>
        <w:pStyle w:val="4Bulletedcopyblue"/>
        <w:numPr>
          <w:ilvl w:val="0"/>
          <w:numId w:val="42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:rsidR="00EC2186" w:rsidRPr="00EB2CFA" w:rsidRDefault="00EC2186" w:rsidP="00031626">
      <w:pPr>
        <w:pStyle w:val="4Bulletedcopyblue"/>
        <w:numPr>
          <w:ilvl w:val="0"/>
          <w:numId w:val="42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:rsidR="00EB2CFA" w:rsidRPr="00EB2CFA" w:rsidRDefault="00EB2CFA" w:rsidP="00031626">
      <w:pPr>
        <w:pStyle w:val="4Bulletedcopyblue"/>
        <w:numPr>
          <w:ilvl w:val="0"/>
          <w:numId w:val="42"/>
        </w:numPr>
      </w:pPr>
      <w:r>
        <w:t xml:space="preserve">Contribute to meetings with parents and </w:t>
      </w:r>
      <w:proofErr w:type="spellStart"/>
      <w:r>
        <w:t>carers</w:t>
      </w:r>
      <w:proofErr w:type="spellEnd"/>
      <w:r>
        <w:t xml:space="preserve"> by providing feedback on pupil progress, attainment and barriers to learning, as directed by teachers </w:t>
      </w:r>
    </w:p>
    <w:p w:rsidR="00EC2186" w:rsidRPr="00031626" w:rsidRDefault="00EC2186" w:rsidP="00031626">
      <w:pPr>
        <w:pStyle w:val="4Bulletedcopyblue"/>
        <w:numPr>
          <w:ilvl w:val="0"/>
          <w:numId w:val="42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 w:rsidR="00A5239E"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:rsidR="00031626" w:rsidRPr="00EC2186" w:rsidRDefault="00031626" w:rsidP="00031626">
      <w:pPr>
        <w:pStyle w:val="4Bulletedcopyblue"/>
        <w:numPr>
          <w:ilvl w:val="0"/>
          <w:numId w:val="0"/>
        </w:numPr>
        <w:ind w:left="720"/>
        <w:rPr>
          <w:b/>
          <w:lang w:val="en-GB"/>
        </w:rPr>
      </w:pPr>
    </w:p>
    <w:p w:rsidR="00EC2186" w:rsidRPr="00EC2186" w:rsidRDefault="00EC2186" w:rsidP="00031626">
      <w:pPr>
        <w:pStyle w:val="4Bulletedcopyblue"/>
        <w:numPr>
          <w:ilvl w:val="0"/>
          <w:numId w:val="42"/>
        </w:numPr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Health and safety</w:t>
      </w:r>
    </w:p>
    <w:p w:rsidR="00EC2186" w:rsidRPr="00EC2186" w:rsidRDefault="00EC2186" w:rsidP="00631ACC">
      <w:pPr>
        <w:pStyle w:val="4Bulletedcopyblue"/>
        <w:numPr>
          <w:ilvl w:val="0"/>
          <w:numId w:val="43"/>
        </w:numPr>
        <w:rPr>
          <w:lang w:val="en-GB"/>
        </w:rPr>
      </w:pPr>
      <w:r w:rsidRPr="00EC2186">
        <w:rPr>
          <w:lang w:val="en-GB"/>
        </w:rPr>
        <w:t>Promote the safety and wellbeing of pupils, and</w:t>
      </w:r>
      <w:r w:rsidR="00A5239E">
        <w:rPr>
          <w:lang w:val="en-GB"/>
        </w:rPr>
        <w:t xml:space="preserve"> help to safeguard pupils’ well</w:t>
      </w:r>
      <w:r w:rsidRPr="00EC2186">
        <w:rPr>
          <w:lang w:val="en-GB"/>
        </w:rPr>
        <w:t xml:space="preserve">being by following the requirements of Keeping Children Safe in Education </w:t>
      </w:r>
      <w:r w:rsidR="00A5239E"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:rsidR="00EC2186" w:rsidRPr="00EC2186" w:rsidRDefault="00EC2186" w:rsidP="00631ACC">
      <w:pPr>
        <w:pStyle w:val="4Bulletedcopyblue"/>
        <w:numPr>
          <w:ilvl w:val="0"/>
          <w:numId w:val="43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:rsidR="00EC2186" w:rsidRPr="00EC2186" w:rsidRDefault="00EC2186" w:rsidP="00631ACC">
      <w:pPr>
        <w:pStyle w:val="4Bulletedcopyblue"/>
        <w:numPr>
          <w:ilvl w:val="0"/>
          <w:numId w:val="44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:rsidR="00EC2186" w:rsidRPr="00EC2186" w:rsidRDefault="00EC2186" w:rsidP="00631ACC">
      <w:pPr>
        <w:pStyle w:val="4Bulletedcopyblue"/>
        <w:numPr>
          <w:ilvl w:val="0"/>
          <w:numId w:val="44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:rsidR="00EC2186" w:rsidRPr="00EC2186" w:rsidRDefault="00EC2186" w:rsidP="00631ACC">
      <w:pPr>
        <w:pStyle w:val="4Bulletedcopyblue"/>
        <w:numPr>
          <w:ilvl w:val="0"/>
          <w:numId w:val="44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:rsidR="00BE2BC0" w:rsidRDefault="00EC2186" w:rsidP="00BE2BC0">
      <w:pPr>
        <w:pStyle w:val="Heading1"/>
      </w:pPr>
      <w:r>
        <w:br/>
        <w:t>Other areas of responsibility</w:t>
      </w:r>
    </w:p>
    <w:p w:rsidR="00EB2CFA" w:rsidRDefault="00EB2CFA" w:rsidP="00EB2CFA">
      <w:pPr>
        <w:pStyle w:val="Subhead2"/>
      </w:pPr>
      <w:r>
        <w:t xml:space="preserve">Safeguarding </w:t>
      </w:r>
    </w:p>
    <w:p w:rsidR="00EB2CFA" w:rsidRDefault="00EB2CFA" w:rsidP="00631ACC">
      <w:pPr>
        <w:pStyle w:val="4Bulletedcopyblue"/>
        <w:numPr>
          <w:ilvl w:val="0"/>
          <w:numId w:val="46"/>
        </w:numPr>
      </w:pPr>
      <w:r>
        <w:t xml:space="preserve">Work in line with statutory safeguarding guidance (e.g. Keeping Children Safe in Education, Prevent) and our safeguarding and child protection policies </w:t>
      </w:r>
    </w:p>
    <w:p w:rsidR="00EB2CFA" w:rsidRPr="00E76BFA" w:rsidRDefault="00EB2CFA" w:rsidP="00631ACC">
      <w:pPr>
        <w:pStyle w:val="4Bulletedcopyblue"/>
        <w:numPr>
          <w:ilvl w:val="0"/>
          <w:numId w:val="46"/>
        </w:numPr>
      </w:pPr>
      <w:r w:rsidRPr="00E76BFA">
        <w:t>Promote the safeguarding of all pupils in the school</w:t>
      </w:r>
    </w:p>
    <w:p w:rsidR="00EC2186" w:rsidRDefault="00EC2186" w:rsidP="00EB2CFA">
      <w:pPr>
        <w:pStyle w:val="4Bulletedcopyblue"/>
        <w:numPr>
          <w:ilvl w:val="0"/>
          <w:numId w:val="0"/>
        </w:numPr>
        <w:rPr>
          <w:highlight w:val="yellow"/>
        </w:rPr>
      </w:pPr>
    </w:p>
    <w:p w:rsidR="00EC2186" w:rsidRPr="00FE6572" w:rsidRDefault="00EC2186" w:rsidP="00EC2186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="00CA22F1">
        <w:t>TA</w:t>
      </w:r>
      <w:r w:rsidRPr="00FE6572">
        <w:rPr>
          <w:lang w:val="en-GB"/>
        </w:rPr>
        <w:t xml:space="preserve"> will be required to follow school policies and the staff code of conduct.</w:t>
      </w:r>
    </w:p>
    <w:p w:rsidR="00EC2186" w:rsidRPr="00FE6572" w:rsidRDefault="00EC2186" w:rsidP="00EC2186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 w:rsidR="00A5239E">
        <w:rPr>
          <w:lang w:val="en-GB"/>
        </w:rPr>
        <w:t xml:space="preserve">,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 w:rsidR="00A5239E">
        <w:rPr>
          <w:lang w:val="en-GB"/>
        </w:rPr>
        <w:t xml:space="preserve">TA </w:t>
      </w:r>
      <w:r w:rsidRPr="00FE6572">
        <w:rPr>
          <w:lang w:val="en-GB"/>
        </w:rPr>
        <w:t xml:space="preserve">will carry out. The </w:t>
      </w:r>
      <w:proofErr w:type="spellStart"/>
      <w:r w:rsidRPr="00FE6572">
        <w:rPr>
          <w:lang w:val="en-GB"/>
        </w:rPr>
        <w:t>postholder</w:t>
      </w:r>
      <w:proofErr w:type="spellEnd"/>
      <w:r w:rsidRPr="00FE6572">
        <w:rPr>
          <w:lang w:val="en-GB"/>
        </w:rPr>
        <w:t xml:space="preserve"> may be required to do other duties appropriate to the level of the role, as directed by the </w:t>
      </w:r>
      <w:proofErr w:type="spellStart"/>
      <w:r w:rsidRPr="00FE6572">
        <w:rPr>
          <w:lang w:val="en-GB"/>
        </w:rPr>
        <w:t>headteacher</w:t>
      </w:r>
      <w:proofErr w:type="spellEnd"/>
      <w:r w:rsidRPr="00FE6572">
        <w:rPr>
          <w:lang w:val="en-GB"/>
        </w:rPr>
        <w:t xml:space="preserve"> or line manager.</w:t>
      </w:r>
    </w:p>
    <w:p w:rsidR="004E0079" w:rsidRDefault="004E0079" w:rsidP="004E0079">
      <w:pPr>
        <w:pStyle w:val="Heading1"/>
      </w:pPr>
      <w:r>
        <w:t>Person specification</w:t>
      </w:r>
      <w:r w:rsidR="002265B5"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:rsidTr="003372E7">
        <w:trPr>
          <w:cantSplit/>
          <w:trHeight w:val="224"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4E0079" w:rsidRPr="00522F69" w:rsidRDefault="004E0079" w:rsidP="002265B5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2265B5" w:rsidRPr="003372E7" w:rsidRDefault="004E0079" w:rsidP="003372E7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:rsidTr="002265B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4E0079" w:rsidRPr="00522F69" w:rsidRDefault="0071061F" w:rsidP="00AA469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lastRenderedPageBreak/>
              <w:t xml:space="preserve">Qualifications </w:t>
            </w:r>
            <w:r w:rsidR="009C6703" w:rsidRPr="00522F69">
              <w:rPr>
                <w:b/>
              </w:rPr>
              <w:br/>
            </w:r>
            <w:r w:rsidR="002265B5">
              <w:rPr>
                <w:b/>
              </w:rPr>
              <w:t xml:space="preserve">and </w:t>
            </w:r>
            <w:r w:rsidR="00AA4695">
              <w:rPr>
                <w:b/>
              </w:rPr>
              <w:t>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AA4695" w:rsidRDefault="00AA4695" w:rsidP="00631ACC">
            <w:pPr>
              <w:pStyle w:val="4Bulletedcopyblue"/>
              <w:numPr>
                <w:ilvl w:val="0"/>
                <w:numId w:val="48"/>
              </w:numPr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AA4695" w:rsidRPr="0071061F" w:rsidRDefault="00AA4695" w:rsidP="00631ACC">
            <w:pPr>
              <w:pStyle w:val="4Bulletedcopyblue"/>
              <w:numPr>
                <w:ilvl w:val="0"/>
                <w:numId w:val="48"/>
              </w:numPr>
            </w:pPr>
            <w:r>
              <w:t xml:space="preserve">First-aid training, or willingness to complete it </w:t>
            </w:r>
          </w:p>
          <w:p w:rsidR="004E0079" w:rsidRPr="00B5690B" w:rsidRDefault="004E0079" w:rsidP="00B5690B">
            <w:pPr>
              <w:rPr>
                <w:lang w:val="en-GB"/>
              </w:rPr>
            </w:pPr>
          </w:p>
        </w:tc>
      </w:tr>
      <w:tr w:rsidR="00AA4695" w:rsidTr="002265B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AA4695" w:rsidRPr="00522F69" w:rsidRDefault="00AA4695" w:rsidP="00AA4695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AA4695" w:rsidRDefault="00AA4695" w:rsidP="00631ACC">
            <w:pPr>
              <w:pStyle w:val="4Bulletedcopyblue"/>
              <w:numPr>
                <w:ilvl w:val="0"/>
                <w:numId w:val="48"/>
              </w:numPr>
            </w:pPr>
            <w:r>
              <w:t>Experience working in a school environment or other educational setting</w:t>
            </w:r>
          </w:p>
          <w:p w:rsidR="00AA4695" w:rsidRDefault="00AA4695" w:rsidP="00631ACC">
            <w:pPr>
              <w:pStyle w:val="4Bulletedcopyblue"/>
              <w:numPr>
                <w:ilvl w:val="0"/>
                <w:numId w:val="48"/>
              </w:numPr>
            </w:pPr>
            <w:r>
              <w:t xml:space="preserve">Experience working with children / young people </w:t>
            </w:r>
          </w:p>
          <w:p w:rsidR="00B5690B" w:rsidRDefault="00AA4695" w:rsidP="00631ACC">
            <w:pPr>
              <w:pStyle w:val="4Bulletedcopyblue"/>
              <w:numPr>
                <w:ilvl w:val="0"/>
                <w:numId w:val="48"/>
              </w:numPr>
            </w:pPr>
            <w:r>
              <w:t xml:space="preserve">Experience planning and delivering learning activities </w:t>
            </w:r>
          </w:p>
          <w:p w:rsidR="00AA4695" w:rsidRPr="00B5690B" w:rsidRDefault="00AA4695" w:rsidP="00B5690B"/>
        </w:tc>
      </w:tr>
      <w:tr w:rsidR="004E0079" w:rsidTr="002265B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Good literacy and numeracy skills 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Good organisational skills 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Ability to build effective working relationships with pupils and adults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Skills and expertise in understanding the needs of all pupils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Knowledge of how to help adapt and deliver support to meet individual needs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Subject and curriculum knowledge relevant to the role, and ability to apply this effectively in supporting teachers and pupils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Excellent verbal communication skills 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Active listening skills 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The ability to remain calm in stressful situations 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Knowledge of guidance and requirements around safeguarding children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Good ICT skills, particularly using ICT to support learning</w:t>
            </w:r>
          </w:p>
          <w:p w:rsidR="004E0079" w:rsidRPr="00631ACC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Understanding of roles and responsibilities within the classroom and whole school context </w:t>
            </w:r>
          </w:p>
        </w:tc>
      </w:tr>
      <w:tr w:rsidR="001571A9" w:rsidTr="002265B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Enjoyment of working with children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Sensitivity and understanding, to help build good relationships with pupils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A commitment to getting the best outcomes for all pupils</w:t>
            </w:r>
            <w:r w:rsidR="001D6F01">
              <w:t>,</w:t>
            </w:r>
            <w:r w:rsidRPr="00FE6572">
              <w:t xml:space="preserve"> and promoting the ethos and values of the school</w:t>
            </w:r>
          </w:p>
          <w:p w:rsidR="002265B5" w:rsidRPr="00FE6572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>Commitment to maintaining confidentiality at all times</w:t>
            </w:r>
          </w:p>
          <w:p w:rsidR="002265B5" w:rsidRDefault="002265B5" w:rsidP="00631ACC">
            <w:pPr>
              <w:pStyle w:val="4Bulletedcopyblue"/>
              <w:numPr>
                <w:ilvl w:val="0"/>
                <w:numId w:val="47"/>
              </w:numPr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:rsidR="00AA4695" w:rsidRDefault="00AA4695" w:rsidP="00631ACC">
            <w:pPr>
              <w:pStyle w:val="4Bulletedcopyblue"/>
              <w:numPr>
                <w:ilvl w:val="0"/>
                <w:numId w:val="47"/>
              </w:numPr>
            </w:pPr>
            <w:r>
              <w:t>Resilient, positive, forward looking and enthusiastic about making a difference</w:t>
            </w:r>
          </w:p>
          <w:p w:rsidR="001571A9" w:rsidRPr="001571A9" w:rsidRDefault="00AA4695" w:rsidP="00631ACC">
            <w:pPr>
              <w:pStyle w:val="4Bulletedcopyblue"/>
              <w:numPr>
                <w:ilvl w:val="0"/>
                <w:numId w:val="47"/>
              </w:numPr>
            </w:pPr>
            <w:r>
              <w:t>Capacity to inspire, motivate and challenge children and young people</w:t>
            </w:r>
          </w:p>
        </w:tc>
      </w:tr>
    </w:tbl>
    <w:p w:rsidR="004E0079" w:rsidRDefault="004E0079" w:rsidP="004E0079">
      <w:pPr>
        <w:pStyle w:val="1bodycopy10pt"/>
        <w:rPr>
          <w:lang w:val="en-GB"/>
        </w:rPr>
      </w:pPr>
      <w:bookmarkStart w:id="0" w:name="_GoBack"/>
      <w:bookmarkEnd w:id="0"/>
    </w:p>
    <w:sectPr w:rsidR="004E0079" w:rsidSect="00BE2BC0">
      <w:headerReference w:type="even" r:id="rId9"/>
      <w:headerReference w:type="default" r:id="rId10"/>
      <w:headerReference w:type="first" r:id="rId11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D9" w:rsidRDefault="00666CD9" w:rsidP="00626EDA">
      <w:r>
        <w:separator/>
      </w:r>
    </w:p>
  </w:endnote>
  <w:endnote w:type="continuationSeparator" w:id="0">
    <w:p w:rsidR="00666CD9" w:rsidRDefault="00666CD9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D9" w:rsidRDefault="00666CD9" w:rsidP="00626EDA">
      <w:r>
        <w:separator/>
      </w:r>
    </w:p>
  </w:footnote>
  <w:footnote w:type="continuationSeparator" w:id="0">
    <w:p w:rsidR="00666CD9" w:rsidRDefault="00666CD9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B5690B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2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1B55E2"/>
  <w:p w:rsidR="001B55E2" w:rsidRDefault="001B55E2"/>
  <w:p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1B55E2"/>
  <w:p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6pt;height:30pt" o:bullet="t">
        <v:imagedata r:id="rId1" o:title="Tick"/>
      </v:shape>
    </w:pict>
  </w:numPicBullet>
  <w:numPicBullet w:numPicBulletId="1">
    <w:pict>
      <v:shape id="_x0000_i1040" type="#_x0000_t75" style="width:30pt;height:30pt" o:bullet="t">
        <v:imagedata r:id="rId2" o:title="Cross"/>
      </v:shape>
    </w:pict>
  </w:numPicBullet>
  <w:numPicBullet w:numPicBulletId="2">
    <w:pict>
      <v:shape id="_x0000_i1041" type="#_x0000_t75" style="width:209.25pt;height:332.25pt" o:bullet="t">
        <v:imagedata r:id="rId3" o:title="art1EF6"/>
      </v:shape>
    </w:pict>
  </w:numPicBullet>
  <w:numPicBullet w:numPicBulletId="3">
    <w:pict>
      <v:shape id="_x0000_i1042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0199"/>
    <w:multiLevelType w:val="hybridMultilevel"/>
    <w:tmpl w:val="CEA89168"/>
    <w:lvl w:ilvl="0" w:tplc="0809000F">
      <w:start w:val="1"/>
      <w:numFmt w:val="decimal"/>
      <w:lvlText w:val="%1."/>
      <w:lvlJc w:val="left"/>
      <w:pPr>
        <w:ind w:left="340" w:hanging="17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496E"/>
    <w:multiLevelType w:val="multilevel"/>
    <w:tmpl w:val="AC8E5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0C3B5596"/>
    <w:multiLevelType w:val="hybridMultilevel"/>
    <w:tmpl w:val="44A24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97F3E"/>
    <w:multiLevelType w:val="multilevel"/>
    <w:tmpl w:val="6270F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61E5"/>
    <w:multiLevelType w:val="multilevel"/>
    <w:tmpl w:val="C46E6A8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215F7210"/>
    <w:multiLevelType w:val="multilevel"/>
    <w:tmpl w:val="49E2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4C605C7"/>
    <w:multiLevelType w:val="hybridMultilevel"/>
    <w:tmpl w:val="8C5655B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76A40F2"/>
    <w:multiLevelType w:val="hybridMultilevel"/>
    <w:tmpl w:val="A154BBC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27D378F7"/>
    <w:multiLevelType w:val="hybridMultilevel"/>
    <w:tmpl w:val="0032D6E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3268E"/>
    <w:multiLevelType w:val="hybridMultilevel"/>
    <w:tmpl w:val="9ABA5A1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369FF"/>
    <w:multiLevelType w:val="hybridMultilevel"/>
    <w:tmpl w:val="6CB4D0D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51E15920"/>
    <w:multiLevelType w:val="hybridMultilevel"/>
    <w:tmpl w:val="C8DC172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D123E"/>
    <w:multiLevelType w:val="multilevel"/>
    <w:tmpl w:val="24DC6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26"/>
  </w:num>
  <w:num w:numId="4">
    <w:abstractNumId w:val="38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40"/>
  </w:num>
  <w:num w:numId="10">
    <w:abstractNumId w:val="26"/>
  </w:num>
  <w:num w:numId="11">
    <w:abstractNumId w:val="4"/>
  </w:num>
  <w:num w:numId="12">
    <w:abstractNumId w:val="40"/>
  </w:num>
  <w:num w:numId="13">
    <w:abstractNumId w:val="36"/>
  </w:num>
  <w:num w:numId="14">
    <w:abstractNumId w:val="38"/>
  </w:num>
  <w:num w:numId="15">
    <w:abstractNumId w:val="3"/>
  </w:num>
  <w:num w:numId="16">
    <w:abstractNumId w:val="6"/>
  </w:num>
  <w:num w:numId="17">
    <w:abstractNumId w:val="31"/>
  </w:num>
  <w:num w:numId="18">
    <w:abstractNumId w:val="22"/>
  </w:num>
  <w:num w:numId="19">
    <w:abstractNumId w:val="34"/>
  </w:num>
  <w:num w:numId="20">
    <w:abstractNumId w:val="0"/>
  </w:num>
  <w:num w:numId="21">
    <w:abstractNumId w:val="8"/>
  </w:num>
  <w:num w:numId="22">
    <w:abstractNumId w:val="19"/>
  </w:num>
  <w:num w:numId="23">
    <w:abstractNumId w:val="32"/>
  </w:num>
  <w:num w:numId="24">
    <w:abstractNumId w:val="33"/>
  </w:num>
  <w:num w:numId="25">
    <w:abstractNumId w:val="39"/>
  </w:num>
  <w:num w:numId="26">
    <w:abstractNumId w:val="37"/>
  </w:num>
  <w:num w:numId="27">
    <w:abstractNumId w:val="13"/>
  </w:num>
  <w:num w:numId="28">
    <w:abstractNumId w:val="10"/>
  </w:num>
  <w:num w:numId="29">
    <w:abstractNumId w:val="23"/>
  </w:num>
  <w:num w:numId="30">
    <w:abstractNumId w:val="24"/>
  </w:num>
  <w:num w:numId="31">
    <w:abstractNumId w:val="9"/>
  </w:num>
  <w:num w:numId="32">
    <w:abstractNumId w:val="20"/>
  </w:num>
  <w:num w:numId="33">
    <w:abstractNumId w:val="29"/>
  </w:num>
  <w:num w:numId="34">
    <w:abstractNumId w:val="25"/>
  </w:num>
  <w:num w:numId="35">
    <w:abstractNumId w:val="35"/>
  </w:num>
  <w:num w:numId="36">
    <w:abstractNumId w:val="5"/>
  </w:num>
  <w:num w:numId="37">
    <w:abstractNumId w:val="30"/>
  </w:num>
  <w:num w:numId="38">
    <w:abstractNumId w:val="12"/>
  </w:num>
  <w:num w:numId="39">
    <w:abstractNumId w:val="15"/>
  </w:num>
  <w:num w:numId="40">
    <w:abstractNumId w:val="14"/>
  </w:num>
  <w:num w:numId="41">
    <w:abstractNumId w:val="27"/>
  </w:num>
  <w:num w:numId="42">
    <w:abstractNumId w:val="7"/>
  </w:num>
  <w:num w:numId="43">
    <w:abstractNumId w:val="18"/>
  </w:num>
  <w:num w:numId="44">
    <w:abstractNumId w:val="21"/>
  </w:num>
  <w:num w:numId="45">
    <w:abstractNumId w:val="1"/>
  </w:num>
  <w:num w:numId="46">
    <w:abstractNumId w:val="28"/>
  </w:num>
  <w:num w:numId="47">
    <w:abstractNumId w:val="16"/>
  </w:num>
  <w:num w:numId="4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6"/>
    <w:rsid w:val="00015B1A"/>
    <w:rsid w:val="0002254B"/>
    <w:rsid w:val="00026691"/>
    <w:rsid w:val="00031626"/>
    <w:rsid w:val="00035146"/>
    <w:rsid w:val="00035DB3"/>
    <w:rsid w:val="00082050"/>
    <w:rsid w:val="000A569F"/>
    <w:rsid w:val="000B77E5"/>
    <w:rsid w:val="000F5932"/>
    <w:rsid w:val="000F67EF"/>
    <w:rsid w:val="001201E4"/>
    <w:rsid w:val="001357C9"/>
    <w:rsid w:val="001571A9"/>
    <w:rsid w:val="0017045F"/>
    <w:rsid w:val="001978C4"/>
    <w:rsid w:val="001A7BA7"/>
    <w:rsid w:val="001B55E2"/>
    <w:rsid w:val="001D6F01"/>
    <w:rsid w:val="001E3CA3"/>
    <w:rsid w:val="002265B5"/>
    <w:rsid w:val="00235450"/>
    <w:rsid w:val="00275D5E"/>
    <w:rsid w:val="00297050"/>
    <w:rsid w:val="002E16E7"/>
    <w:rsid w:val="002F4E11"/>
    <w:rsid w:val="00326044"/>
    <w:rsid w:val="003365A2"/>
    <w:rsid w:val="003372E7"/>
    <w:rsid w:val="00375061"/>
    <w:rsid w:val="003B2EB4"/>
    <w:rsid w:val="003C1D02"/>
    <w:rsid w:val="003F2BD9"/>
    <w:rsid w:val="003F6230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0676D"/>
    <w:rsid w:val="00616EF8"/>
    <w:rsid w:val="0062626B"/>
    <w:rsid w:val="00626EDA"/>
    <w:rsid w:val="00631ACC"/>
    <w:rsid w:val="00666CD9"/>
    <w:rsid w:val="00680CD2"/>
    <w:rsid w:val="006932D2"/>
    <w:rsid w:val="006A3D1B"/>
    <w:rsid w:val="006D0288"/>
    <w:rsid w:val="006F569D"/>
    <w:rsid w:val="006F7E8A"/>
    <w:rsid w:val="007070A1"/>
    <w:rsid w:val="0071061F"/>
    <w:rsid w:val="00713B15"/>
    <w:rsid w:val="0072620F"/>
    <w:rsid w:val="00735B7D"/>
    <w:rsid w:val="00740AC8"/>
    <w:rsid w:val="007C5AC9"/>
    <w:rsid w:val="007D268D"/>
    <w:rsid w:val="007D3255"/>
    <w:rsid w:val="007E217D"/>
    <w:rsid w:val="007E6128"/>
    <w:rsid w:val="007E6A64"/>
    <w:rsid w:val="007F1F92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D3FB0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5239E"/>
    <w:rsid w:val="00A62B49"/>
    <w:rsid w:val="00A62EB2"/>
    <w:rsid w:val="00A879C4"/>
    <w:rsid w:val="00AA4695"/>
    <w:rsid w:val="00AA6E73"/>
    <w:rsid w:val="00AD3666"/>
    <w:rsid w:val="00AD407A"/>
    <w:rsid w:val="00AD4706"/>
    <w:rsid w:val="00B4263C"/>
    <w:rsid w:val="00B5559F"/>
    <w:rsid w:val="00B5690B"/>
    <w:rsid w:val="00B61796"/>
    <w:rsid w:val="00B6679E"/>
    <w:rsid w:val="00B717A9"/>
    <w:rsid w:val="00B846C2"/>
    <w:rsid w:val="00B95F60"/>
    <w:rsid w:val="00BE2BC0"/>
    <w:rsid w:val="00BE3E54"/>
    <w:rsid w:val="00C10061"/>
    <w:rsid w:val="00C4731F"/>
    <w:rsid w:val="00C51C6A"/>
    <w:rsid w:val="00C8314B"/>
    <w:rsid w:val="00C91F46"/>
    <w:rsid w:val="00CA22F1"/>
    <w:rsid w:val="00CC53BA"/>
    <w:rsid w:val="00CD23C4"/>
    <w:rsid w:val="00CD2BC6"/>
    <w:rsid w:val="00CE6705"/>
    <w:rsid w:val="00CF553F"/>
    <w:rsid w:val="00D11C7E"/>
    <w:rsid w:val="00D508B4"/>
    <w:rsid w:val="00D50CCC"/>
    <w:rsid w:val="00D8216B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B2CFA"/>
    <w:rsid w:val="00EC2186"/>
    <w:rsid w:val="00EF22F0"/>
    <w:rsid w:val="00EF631F"/>
    <w:rsid w:val="00F02A4E"/>
    <w:rsid w:val="00F139E0"/>
    <w:rsid w:val="00F519DC"/>
    <w:rsid w:val="00F81F0C"/>
    <w:rsid w:val="00F82220"/>
    <w:rsid w:val="00F84228"/>
    <w:rsid w:val="00F9563C"/>
    <w:rsid w:val="00F97695"/>
    <w:rsid w:val="00FA4EC5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1A7841"/>
  <w15:chartTrackingRefBased/>
  <w15:docId w15:val="{17ADB507-2F25-417D-BFF2-F115F7F1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92F085E-D6F4-4C2A-BFED-34CDC874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2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Anjna Chadha</cp:lastModifiedBy>
  <cp:revision>4</cp:revision>
  <cp:lastPrinted>2024-03-26T09:19:00Z</cp:lastPrinted>
  <dcterms:created xsi:type="dcterms:W3CDTF">2024-01-22T10:52:00Z</dcterms:created>
  <dcterms:modified xsi:type="dcterms:W3CDTF">2024-03-26T09:19:00Z</dcterms:modified>
</cp:coreProperties>
</file>