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084EDB53" w:rsidR="00A52006" w:rsidRDefault="001B1959"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3120" behindDoc="0" locked="0" layoutInCell="1" allowOverlap="1" wp14:anchorId="408E861D" wp14:editId="06395F62">
                <wp:simplePos x="0" y="0"/>
                <wp:positionH relativeFrom="column">
                  <wp:posOffset>53340</wp:posOffset>
                </wp:positionH>
                <wp:positionV relativeFrom="paragraph">
                  <wp:posOffset>45720</wp:posOffset>
                </wp:positionV>
                <wp:extent cx="4206240" cy="374142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4206240" cy="3741420"/>
                        </a:xfrm>
                        <a:prstGeom prst="rect">
                          <a:avLst/>
                        </a:prstGeom>
                        <a:solidFill>
                          <a:schemeClr val="lt1"/>
                        </a:solidFill>
                        <a:ln w="19050">
                          <a:solidFill>
                            <a:srgbClr val="92D050"/>
                          </a:solidFill>
                        </a:ln>
                      </wps:spPr>
                      <wps:txbx>
                        <w:txbxContent>
                          <w:p w14:paraId="7E88EB42" w14:textId="493ED816" w:rsidR="00A52006" w:rsidRPr="00E94F23" w:rsidRDefault="00A52006" w:rsidP="00A52006">
                            <w:pPr>
                              <w:jc w:val="center"/>
                              <w:rPr>
                                <w:rFonts w:ascii="SassoonPrimaryInfant" w:hAnsi="SassoonPrimaryInfant"/>
                                <w:sz w:val="44"/>
                                <w:szCs w:val="44"/>
                                <w:lang w:val="en-US"/>
                              </w:rPr>
                            </w:pPr>
                            <w:r w:rsidRPr="00E94F23">
                              <w:rPr>
                                <w:rFonts w:ascii="SassoonPrimaryInfant" w:hAnsi="SassoonPrimaryInfant"/>
                                <w:sz w:val="44"/>
                                <w:szCs w:val="44"/>
                                <w:lang w:val="en-US"/>
                              </w:rPr>
                              <w:t>Curriculum Intent</w:t>
                            </w:r>
                          </w:p>
                          <w:p w14:paraId="3B439A6A" w14:textId="7948F63B" w:rsidR="00B75359" w:rsidRPr="001B1959" w:rsidRDefault="00B75359" w:rsidP="001F1413">
                            <w:pPr>
                              <w:rPr>
                                <w:rFonts w:ascii="SassoonPrimaryInfant" w:hAnsi="SassoonPrimaryInfant"/>
                                <w:sz w:val="24"/>
                                <w:szCs w:val="24"/>
                              </w:rPr>
                            </w:pPr>
                            <w:r w:rsidRPr="001B1959">
                              <w:rPr>
                                <w:rFonts w:ascii="SassoonPrimaryInfant" w:hAnsi="SassoonPrimaryInfant"/>
                                <w:sz w:val="24"/>
                                <w:szCs w:val="24"/>
                              </w:rPr>
                              <w:t xml:space="preserve">At </w:t>
                            </w:r>
                            <w:r w:rsidR="001B1959">
                              <w:rPr>
                                <w:rFonts w:ascii="SassoonPrimaryInfant" w:hAnsi="SassoonPrimaryInfant"/>
                                <w:sz w:val="24"/>
                                <w:szCs w:val="24"/>
                              </w:rPr>
                              <w:t>Southbroom Infants</w:t>
                            </w:r>
                            <w:r w:rsidRPr="001B1959">
                              <w:rPr>
                                <w:rFonts w:ascii="SassoonPrimaryInfant" w:hAnsi="SassoonPrimaryInfant"/>
                                <w:sz w:val="24"/>
                                <w:szCs w:val="24"/>
                              </w:rPr>
                              <w:t xml:space="preserve"> School, we value Art and Design as an important part of the children’s entitlement to a broad and balanced curriculum. Art and Design provides the children with the opportunities to develop and extend skills and an opportunity to express their individual interests, thought</w:t>
                            </w:r>
                            <w:r w:rsidR="000B0634">
                              <w:rPr>
                                <w:rFonts w:ascii="SassoonPrimaryInfant" w:hAnsi="SassoonPrimaryInfant"/>
                                <w:sz w:val="24"/>
                                <w:szCs w:val="24"/>
                              </w:rPr>
                              <w:t>s</w:t>
                            </w:r>
                            <w:r w:rsidRPr="001B1959">
                              <w:rPr>
                                <w:rFonts w:ascii="SassoonPrimaryInfant" w:hAnsi="SassoonPrimaryInfant"/>
                                <w:sz w:val="24"/>
                                <w:szCs w:val="24"/>
                              </w:rPr>
                              <w:t xml:space="preserve"> and ideas. </w:t>
                            </w:r>
                          </w:p>
                          <w:p w14:paraId="0F77A6A0" w14:textId="2FA89986" w:rsidR="00B75359" w:rsidRPr="001B1959" w:rsidRDefault="00B75359" w:rsidP="001F1413">
                            <w:pPr>
                              <w:rPr>
                                <w:rFonts w:ascii="SassoonPrimaryInfant" w:hAnsi="SassoonPrimaryInfant"/>
                                <w:sz w:val="24"/>
                                <w:szCs w:val="24"/>
                              </w:rPr>
                            </w:pPr>
                            <w:r w:rsidRPr="001B1959">
                              <w:rPr>
                                <w:rFonts w:ascii="SassoonPrimaryInfant" w:hAnsi="SassoonPrimaryInfant"/>
                                <w:sz w:val="24"/>
                                <w:szCs w:val="24"/>
                              </w:rPr>
                              <w:t xml:space="preserve">Art, craft and design </w:t>
                            </w:r>
                            <w:r w:rsidR="006C7124" w:rsidRPr="001B1959">
                              <w:rPr>
                                <w:rFonts w:ascii="SassoonPrimaryInfant" w:hAnsi="SassoonPrimaryInfant"/>
                                <w:sz w:val="24"/>
                                <w:szCs w:val="24"/>
                              </w:rPr>
                              <w:t>allow</w:t>
                            </w:r>
                            <w:r w:rsidR="000B0634">
                              <w:rPr>
                                <w:rFonts w:ascii="SassoonPrimaryInfant" w:hAnsi="SassoonPrimaryInfant"/>
                                <w:sz w:val="24"/>
                                <w:szCs w:val="24"/>
                              </w:rPr>
                              <w:t>s</w:t>
                            </w:r>
                            <w:r w:rsidR="006C7124" w:rsidRPr="001B1959">
                              <w:rPr>
                                <w:rFonts w:ascii="SassoonPrimaryInfant" w:hAnsi="SassoonPrimaryInfant"/>
                                <w:sz w:val="24"/>
                                <w:szCs w:val="24"/>
                              </w:rPr>
                              <w:t xml:space="preserve"> </w:t>
                            </w:r>
                            <w:r w:rsidR="000B0634">
                              <w:rPr>
                                <w:rFonts w:ascii="SassoonPrimaryInfant" w:hAnsi="SassoonPrimaryInfant"/>
                                <w:sz w:val="24"/>
                                <w:szCs w:val="24"/>
                              </w:rPr>
                              <w:t>pupils</w:t>
                            </w:r>
                            <w:r w:rsidR="00C12AD8" w:rsidRPr="001B1959">
                              <w:rPr>
                                <w:rFonts w:ascii="SassoonPrimaryInfant" w:hAnsi="SassoonPrimaryInfant"/>
                                <w:sz w:val="24"/>
                                <w:szCs w:val="24"/>
                              </w:rPr>
                              <w:t xml:space="preserve"> to express their</w:t>
                            </w:r>
                            <w:r w:rsidRPr="001B1959">
                              <w:rPr>
                                <w:rFonts w:ascii="SassoonPrimaryInfant" w:hAnsi="SassoonPrimaryInfant"/>
                                <w:sz w:val="24"/>
                                <w:szCs w:val="24"/>
                              </w:rPr>
                              <w:t xml:space="preserve"> creativity. </w:t>
                            </w:r>
                            <w:r w:rsidR="00C12AD8" w:rsidRPr="001B1959">
                              <w:rPr>
                                <w:rFonts w:ascii="SassoonPrimaryInfant" w:hAnsi="SassoonPrimaryInfant"/>
                                <w:sz w:val="24"/>
                                <w:szCs w:val="24"/>
                              </w:rPr>
                              <w:t xml:space="preserve">We aim to </w:t>
                            </w:r>
                            <w:r w:rsidRPr="001B1959">
                              <w:rPr>
                                <w:rFonts w:ascii="SassoonPrimaryInfant" w:hAnsi="SassoonPrimaryInfant"/>
                                <w:sz w:val="24"/>
                                <w:szCs w:val="24"/>
                              </w:rPr>
                              <w:t xml:space="preserve">engage, inspire and challenge pupils, equipping them with the knowledge and skills to experiment, invent and create their own works of art, craft and design. </w:t>
                            </w:r>
                            <w:r w:rsidR="006C7124" w:rsidRPr="001B1959">
                              <w:rPr>
                                <w:rFonts w:ascii="SassoonPrimaryInfant" w:hAnsi="SassoonPrimaryInfant"/>
                                <w:sz w:val="24"/>
                                <w:szCs w:val="24"/>
                              </w:rPr>
                              <w:t xml:space="preserve">  </w:t>
                            </w:r>
                          </w:p>
                          <w:p w14:paraId="0AF49930" w14:textId="4A116795" w:rsidR="001F1413" w:rsidRPr="001B1959" w:rsidRDefault="00B75359" w:rsidP="001F1413">
                            <w:pPr>
                              <w:rPr>
                                <w:rFonts w:ascii="SassoonPrimaryInfant" w:hAnsi="SassoonPrimaryInfant"/>
                                <w:sz w:val="32"/>
                                <w:szCs w:val="32"/>
                                <w:lang w:val="en-US"/>
                              </w:rPr>
                            </w:pPr>
                            <w:r w:rsidRPr="001B1959">
                              <w:rPr>
                                <w:rFonts w:ascii="SassoonPrimaryInfant" w:hAnsi="SassoonPrimaryInfant"/>
                                <w:sz w:val="24"/>
                                <w:szCs w:val="24"/>
                              </w:rPr>
                              <w:t xml:space="preserve">As pupils progress, they should be able to think critically and develop a more rigorous understanding of art and design. They should </w:t>
                            </w:r>
                            <w:r w:rsidR="004401D3" w:rsidRPr="001B1959">
                              <w:rPr>
                                <w:rFonts w:ascii="SassoonPrimaryInfant" w:hAnsi="SassoonPrimaryInfant"/>
                                <w:sz w:val="24"/>
                                <w:szCs w:val="24"/>
                              </w:rPr>
                              <w:t xml:space="preserve">understand the importance of </w:t>
                            </w:r>
                            <w:r w:rsidR="00DD09F7" w:rsidRPr="001B1959">
                              <w:rPr>
                                <w:rFonts w:ascii="SassoonPrimaryInfant" w:hAnsi="SassoonPrimaryInfant"/>
                                <w:sz w:val="24"/>
                                <w:szCs w:val="24"/>
                              </w:rPr>
                              <w:t>art and</w:t>
                            </w:r>
                            <w:r w:rsidR="00E94F23" w:rsidRPr="001B1959">
                              <w:rPr>
                                <w:rFonts w:ascii="SassoonPrimaryInfant" w:hAnsi="SassoonPrimaryInfant"/>
                                <w:sz w:val="24"/>
                                <w:szCs w:val="24"/>
                              </w:rPr>
                              <w:t xml:space="preserve"> recognise work by key artist</w:t>
                            </w:r>
                            <w:r w:rsidR="00C06F96" w:rsidRPr="001B1959">
                              <w:rPr>
                                <w:rFonts w:ascii="SassoonPrimaryInfant" w:hAnsi="SassoonPrimaryInfant"/>
                                <w:sz w:val="24"/>
                                <w:szCs w:val="24"/>
                              </w:rPr>
                              <w:t>s as well as discuss their likes and dislikes.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4.2pt;margin-top:3.6pt;width:331.2pt;height:29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" fillcolor="white [3201]" strokecolor="#92d050" strokeweight="1.5pt">
                <v:textbox>
                  <w:txbxContent>
                    <w:p w14:paraId="7E88EB42" w14:textId="493ED816" w:rsidR="00A52006" w:rsidRPr="00E94F23" w:rsidRDefault="00A52006" w:rsidP="00A52006">
                      <w:pPr>
                        <w:jc w:val="center"/>
                        <w:rPr>
                          <w:rFonts w:ascii="SassoonPrimaryInfant" w:hAnsi="SassoonPrimaryInfant"/>
                          <w:sz w:val="44"/>
                          <w:szCs w:val="44"/>
                          <w:lang w:val="en-US"/>
                        </w:rPr>
                      </w:pPr>
                      <w:r w:rsidRPr="00E94F23">
                        <w:rPr>
                          <w:rFonts w:ascii="SassoonPrimaryInfant" w:hAnsi="SassoonPrimaryInfant"/>
                          <w:sz w:val="44"/>
                          <w:szCs w:val="44"/>
                          <w:lang w:val="en-US"/>
                        </w:rPr>
                        <w:t>Curriculum Intent</w:t>
                      </w:r>
                    </w:p>
                    <w:p w14:paraId="3B439A6A" w14:textId="7948F63B" w:rsidR="00B75359" w:rsidRPr="001B1959" w:rsidRDefault="00B75359" w:rsidP="001F1413">
                      <w:pPr>
                        <w:rPr>
                          <w:rFonts w:ascii="SassoonPrimaryInfant" w:hAnsi="SassoonPrimaryInfant"/>
                          <w:sz w:val="24"/>
                          <w:szCs w:val="24"/>
                        </w:rPr>
                      </w:pPr>
                      <w:r w:rsidRPr="001B1959">
                        <w:rPr>
                          <w:rFonts w:ascii="SassoonPrimaryInfant" w:hAnsi="SassoonPrimaryInfant"/>
                          <w:sz w:val="24"/>
                          <w:szCs w:val="24"/>
                        </w:rPr>
                        <w:t xml:space="preserve">At </w:t>
                      </w:r>
                      <w:r w:rsidR="001B1959">
                        <w:rPr>
                          <w:rFonts w:ascii="SassoonPrimaryInfant" w:hAnsi="SassoonPrimaryInfant"/>
                          <w:sz w:val="24"/>
                          <w:szCs w:val="24"/>
                        </w:rPr>
                        <w:t>Southbroom Infants</w:t>
                      </w:r>
                      <w:r w:rsidRPr="001B1959">
                        <w:rPr>
                          <w:rFonts w:ascii="SassoonPrimaryInfant" w:hAnsi="SassoonPrimaryInfant"/>
                          <w:sz w:val="24"/>
                          <w:szCs w:val="24"/>
                        </w:rPr>
                        <w:t xml:space="preserve"> School, we value Art and Design as an important part of the children’s entitlement to a broad and balanced curriculum. Art and Design provides the children with the opportunities to develop and extend skills and an opportunity to express their individual interests, thought</w:t>
                      </w:r>
                      <w:r w:rsidR="000B0634">
                        <w:rPr>
                          <w:rFonts w:ascii="SassoonPrimaryInfant" w:hAnsi="SassoonPrimaryInfant"/>
                          <w:sz w:val="24"/>
                          <w:szCs w:val="24"/>
                        </w:rPr>
                        <w:t>s</w:t>
                      </w:r>
                      <w:r w:rsidRPr="001B1959">
                        <w:rPr>
                          <w:rFonts w:ascii="SassoonPrimaryInfant" w:hAnsi="SassoonPrimaryInfant"/>
                          <w:sz w:val="24"/>
                          <w:szCs w:val="24"/>
                        </w:rPr>
                        <w:t xml:space="preserve"> and ideas. </w:t>
                      </w:r>
                    </w:p>
                    <w:p w14:paraId="0F77A6A0" w14:textId="2FA89986" w:rsidR="00B75359" w:rsidRPr="001B1959" w:rsidRDefault="00B75359" w:rsidP="001F1413">
                      <w:pPr>
                        <w:rPr>
                          <w:rFonts w:ascii="SassoonPrimaryInfant" w:hAnsi="SassoonPrimaryInfant"/>
                          <w:sz w:val="24"/>
                          <w:szCs w:val="24"/>
                        </w:rPr>
                      </w:pPr>
                      <w:r w:rsidRPr="001B1959">
                        <w:rPr>
                          <w:rFonts w:ascii="SassoonPrimaryInfant" w:hAnsi="SassoonPrimaryInfant"/>
                          <w:sz w:val="24"/>
                          <w:szCs w:val="24"/>
                        </w:rPr>
                        <w:t xml:space="preserve">Art, craft and design </w:t>
                      </w:r>
                      <w:r w:rsidR="006C7124" w:rsidRPr="001B1959">
                        <w:rPr>
                          <w:rFonts w:ascii="SassoonPrimaryInfant" w:hAnsi="SassoonPrimaryInfant"/>
                          <w:sz w:val="24"/>
                          <w:szCs w:val="24"/>
                        </w:rPr>
                        <w:t>allow</w:t>
                      </w:r>
                      <w:r w:rsidR="000B0634">
                        <w:rPr>
                          <w:rFonts w:ascii="SassoonPrimaryInfant" w:hAnsi="SassoonPrimaryInfant"/>
                          <w:sz w:val="24"/>
                          <w:szCs w:val="24"/>
                        </w:rPr>
                        <w:t>s</w:t>
                      </w:r>
                      <w:r w:rsidR="006C7124" w:rsidRPr="001B1959">
                        <w:rPr>
                          <w:rFonts w:ascii="SassoonPrimaryInfant" w:hAnsi="SassoonPrimaryInfant"/>
                          <w:sz w:val="24"/>
                          <w:szCs w:val="24"/>
                        </w:rPr>
                        <w:t xml:space="preserve"> </w:t>
                      </w:r>
                      <w:r w:rsidR="000B0634">
                        <w:rPr>
                          <w:rFonts w:ascii="SassoonPrimaryInfant" w:hAnsi="SassoonPrimaryInfant"/>
                          <w:sz w:val="24"/>
                          <w:szCs w:val="24"/>
                        </w:rPr>
                        <w:t>pupils</w:t>
                      </w:r>
                      <w:r w:rsidR="00C12AD8" w:rsidRPr="001B1959">
                        <w:rPr>
                          <w:rFonts w:ascii="SassoonPrimaryInfant" w:hAnsi="SassoonPrimaryInfant"/>
                          <w:sz w:val="24"/>
                          <w:szCs w:val="24"/>
                        </w:rPr>
                        <w:t xml:space="preserve"> to express their</w:t>
                      </w:r>
                      <w:r w:rsidRPr="001B1959">
                        <w:rPr>
                          <w:rFonts w:ascii="SassoonPrimaryInfant" w:hAnsi="SassoonPrimaryInfant"/>
                          <w:sz w:val="24"/>
                          <w:szCs w:val="24"/>
                        </w:rPr>
                        <w:t xml:space="preserve"> creativity. </w:t>
                      </w:r>
                      <w:r w:rsidR="00C12AD8" w:rsidRPr="001B1959">
                        <w:rPr>
                          <w:rFonts w:ascii="SassoonPrimaryInfant" w:hAnsi="SassoonPrimaryInfant"/>
                          <w:sz w:val="24"/>
                          <w:szCs w:val="24"/>
                        </w:rPr>
                        <w:t xml:space="preserve">We aim to </w:t>
                      </w:r>
                      <w:r w:rsidRPr="001B1959">
                        <w:rPr>
                          <w:rFonts w:ascii="SassoonPrimaryInfant" w:hAnsi="SassoonPrimaryInfant"/>
                          <w:sz w:val="24"/>
                          <w:szCs w:val="24"/>
                        </w:rPr>
                        <w:t xml:space="preserve">engage, inspire and challenge pupils, equipping them with the knowledge and skills to experiment, invent and create their own works of art, craft and design. </w:t>
                      </w:r>
                      <w:r w:rsidR="006C7124" w:rsidRPr="001B1959">
                        <w:rPr>
                          <w:rFonts w:ascii="SassoonPrimaryInfant" w:hAnsi="SassoonPrimaryInfant"/>
                          <w:sz w:val="24"/>
                          <w:szCs w:val="24"/>
                        </w:rPr>
                        <w:t xml:space="preserve">  </w:t>
                      </w:r>
                    </w:p>
                    <w:p w14:paraId="0AF49930" w14:textId="4A116795" w:rsidR="001F1413" w:rsidRPr="001B1959" w:rsidRDefault="00B75359" w:rsidP="001F1413">
                      <w:pPr>
                        <w:rPr>
                          <w:rFonts w:ascii="SassoonPrimaryInfant" w:hAnsi="SassoonPrimaryInfant"/>
                          <w:sz w:val="32"/>
                          <w:szCs w:val="32"/>
                          <w:lang w:val="en-US"/>
                        </w:rPr>
                      </w:pPr>
                      <w:r w:rsidRPr="001B1959">
                        <w:rPr>
                          <w:rFonts w:ascii="SassoonPrimaryInfant" w:hAnsi="SassoonPrimaryInfant"/>
                          <w:sz w:val="24"/>
                          <w:szCs w:val="24"/>
                        </w:rPr>
                        <w:t xml:space="preserve">As pupils progress, they should be able to think critically and develop a more rigorous understanding of art and design. They should </w:t>
                      </w:r>
                      <w:r w:rsidR="004401D3" w:rsidRPr="001B1959">
                        <w:rPr>
                          <w:rFonts w:ascii="SassoonPrimaryInfant" w:hAnsi="SassoonPrimaryInfant"/>
                          <w:sz w:val="24"/>
                          <w:szCs w:val="24"/>
                        </w:rPr>
                        <w:t xml:space="preserve">understand the importance of </w:t>
                      </w:r>
                      <w:r w:rsidR="00DD09F7" w:rsidRPr="001B1959">
                        <w:rPr>
                          <w:rFonts w:ascii="SassoonPrimaryInfant" w:hAnsi="SassoonPrimaryInfant"/>
                          <w:sz w:val="24"/>
                          <w:szCs w:val="24"/>
                        </w:rPr>
                        <w:t>art and</w:t>
                      </w:r>
                      <w:r w:rsidR="00E94F23" w:rsidRPr="001B1959">
                        <w:rPr>
                          <w:rFonts w:ascii="SassoonPrimaryInfant" w:hAnsi="SassoonPrimaryInfant"/>
                          <w:sz w:val="24"/>
                          <w:szCs w:val="24"/>
                        </w:rPr>
                        <w:t xml:space="preserve"> recognise work by key artist</w:t>
                      </w:r>
                      <w:r w:rsidR="00C06F96" w:rsidRPr="001B1959">
                        <w:rPr>
                          <w:rFonts w:ascii="SassoonPrimaryInfant" w:hAnsi="SassoonPrimaryInfant"/>
                          <w:sz w:val="24"/>
                          <w:szCs w:val="24"/>
                        </w:rPr>
                        <w:t>s as well as discuss their likes and dislikes.</w:t>
                      </w:r>
                    </w:p>
                  </w:txbxContent>
                </v:textbox>
              </v:shape>
            </w:pict>
          </mc:Fallback>
        </mc:AlternateContent>
      </w:r>
      <w:r w:rsidR="00A16B67">
        <w:rPr>
          <w:rFonts w:ascii="Arial" w:hAnsi="Arial"/>
          <w:noProof/>
          <w:sz w:val="20"/>
          <w:szCs w:val="20"/>
          <w:lang w:eastAsia="en-GB"/>
        </w:rPr>
        <mc:AlternateContent>
          <mc:Choice Requires="wps">
            <w:drawing>
              <wp:anchor distT="0" distB="0" distL="114300" distR="114300" simplePos="0" relativeHeight="251661312" behindDoc="0" locked="0" layoutInCell="1" allowOverlap="1" wp14:anchorId="4179255D" wp14:editId="656F99C0">
                <wp:simplePos x="0" y="0"/>
                <wp:positionH relativeFrom="margin">
                  <wp:align>right</wp:align>
                </wp:positionH>
                <wp:positionV relativeFrom="paragraph">
                  <wp:posOffset>0</wp:posOffset>
                </wp:positionV>
                <wp:extent cx="4150360" cy="3002280"/>
                <wp:effectExtent l="0" t="0" r="21590" b="26670"/>
                <wp:wrapNone/>
                <wp:docPr id="2" name="Text Box 2"/>
                <wp:cNvGraphicFramePr/>
                <a:graphic xmlns:a="http://schemas.openxmlformats.org/drawingml/2006/main">
                  <a:graphicData uri="http://schemas.microsoft.com/office/word/2010/wordprocessingShape">
                    <wps:wsp>
                      <wps:cNvSpPr txBox="1"/>
                      <wps:spPr>
                        <a:xfrm>
                          <a:off x="0" y="0"/>
                          <a:ext cx="4150360" cy="3002280"/>
                        </a:xfrm>
                        <a:prstGeom prst="rect">
                          <a:avLst/>
                        </a:prstGeom>
                        <a:solidFill>
                          <a:schemeClr val="lt1"/>
                        </a:solidFill>
                        <a:ln w="19050">
                          <a:solidFill>
                            <a:srgbClr val="92D050"/>
                          </a:solidFill>
                        </a:ln>
                      </wps:spPr>
                      <wps:txbx>
                        <w:txbxContent>
                          <w:p w14:paraId="31290546" w14:textId="6CF9BABD" w:rsidR="00A52006" w:rsidRPr="00157D01" w:rsidRDefault="00A52006" w:rsidP="00A52006">
                            <w:pPr>
                              <w:jc w:val="center"/>
                              <w:rPr>
                                <w:rFonts w:ascii="SassoonPrimaryInfant" w:hAnsi="SassoonPrimaryInfant"/>
                                <w:sz w:val="44"/>
                                <w:szCs w:val="44"/>
                                <w:lang w:val="en-US"/>
                              </w:rPr>
                            </w:pPr>
                            <w:r w:rsidRPr="00157D01">
                              <w:rPr>
                                <w:rFonts w:ascii="SassoonPrimaryInfant" w:hAnsi="SassoonPrimaryInfant"/>
                                <w:sz w:val="44"/>
                                <w:szCs w:val="44"/>
                                <w:lang w:val="en-US"/>
                              </w:rPr>
                              <w:t>Curriculum Implementation</w:t>
                            </w:r>
                          </w:p>
                          <w:p w14:paraId="437DE191" w14:textId="64E33948" w:rsidR="001F1413" w:rsidRPr="00C06F96" w:rsidRDefault="001B1959" w:rsidP="000A432F">
                            <w:pPr>
                              <w:rPr>
                                <w:rFonts w:ascii="SassoonPrimaryInfant" w:hAnsi="SassoonPrimaryInfant"/>
                                <w:sz w:val="24"/>
                                <w:szCs w:val="24"/>
                                <w:lang w:val="en-US"/>
                              </w:rPr>
                            </w:pPr>
                            <w:r w:rsidRPr="001B1959">
                              <w:rPr>
                                <w:rFonts w:ascii="SassoonPrimaryInfant" w:hAnsi="SassoonPrimaryInfant"/>
                                <w:color w:val="222222"/>
                                <w:sz w:val="24"/>
                                <w:szCs w:val="24"/>
                                <w:shd w:val="clear" w:color="auto" w:fill="FFFFFF"/>
                              </w:rPr>
                              <w:t>Beginning their Art and design journey in a fun, hands-on and developmentally appropriate way, our EYFS children learn to strengthen key skills and explore new techniques and ideas. </w:t>
                            </w:r>
                            <w:r w:rsidR="000A432F" w:rsidRPr="001B1959">
                              <w:rPr>
                                <w:rFonts w:ascii="SassoonPrimaryInfant" w:hAnsi="SassoonPrimaryInfant"/>
                                <w:color w:val="222222"/>
                                <w:sz w:val="24"/>
                                <w:szCs w:val="24"/>
                                <w:shd w:val="clear" w:color="auto" w:fill="FFFFFF"/>
                              </w:rPr>
                              <w:t>In</w:t>
                            </w:r>
                            <w:r w:rsidR="000A432F" w:rsidRPr="00C06F96">
                              <w:rPr>
                                <w:rFonts w:ascii="SassoonPrimaryInfant" w:hAnsi="SassoonPrimaryInfant"/>
                                <w:color w:val="222222"/>
                                <w:sz w:val="24"/>
                                <w:szCs w:val="24"/>
                                <w:shd w:val="clear" w:color="auto" w:fill="FFFFFF"/>
                              </w:rPr>
                              <w:t xml:space="preserve"> Key stage 1, children develop their knowledge and skills across four key areas: Drawing, Painting and mixed media, Sculpture and 3D and Craft and design. Lessons build on their experiences in EYFS, introducing new techniques, a focus on developing their own ideas and increased opportunities to reflect on their own work whilst learning about a range of artists.</w:t>
                            </w:r>
                            <w:r w:rsidR="00507765" w:rsidRPr="00C06F96">
                              <w:rPr>
                                <w:rFonts w:ascii="SassoonPrimaryInfant" w:hAnsi="SassoonPrimaryInfant"/>
                                <w:color w:val="222222"/>
                                <w:sz w:val="24"/>
                                <w:szCs w:val="24"/>
                                <w:shd w:val="clear" w:color="auto" w:fill="FFFFFF"/>
                              </w:rPr>
                              <w:t xml:space="preserve">  </w:t>
                            </w:r>
                            <w:r w:rsidR="00507765" w:rsidRPr="00C06F96">
                              <w:rPr>
                                <w:rFonts w:ascii="SassoonPrimaryInfant" w:hAnsi="SassoonPrimaryInfant"/>
                                <w:sz w:val="24"/>
                                <w:szCs w:val="24"/>
                              </w:rPr>
                              <w:t>Enriching experiences such as art weeks, galleries of the children’s work, outdoor learning and educational visits are also an integral part of our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75.6pt;margin-top:0;width:326.8pt;height:23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" fillcolor="white [3201]" strokecolor="#92d050" strokeweight="1.5pt">
                <v:textbox>
                  <w:txbxContent>
                    <w:p w14:paraId="31290546" w14:textId="6CF9BABD" w:rsidR="00A52006" w:rsidRPr="00157D01" w:rsidRDefault="00A52006" w:rsidP="00A52006">
                      <w:pPr>
                        <w:jc w:val="center"/>
                        <w:rPr>
                          <w:rFonts w:ascii="SassoonPrimaryInfant" w:hAnsi="SassoonPrimaryInfant"/>
                          <w:sz w:val="44"/>
                          <w:szCs w:val="44"/>
                          <w:lang w:val="en-US"/>
                        </w:rPr>
                      </w:pPr>
                      <w:r w:rsidRPr="00157D01">
                        <w:rPr>
                          <w:rFonts w:ascii="SassoonPrimaryInfant" w:hAnsi="SassoonPrimaryInfant"/>
                          <w:sz w:val="44"/>
                          <w:szCs w:val="44"/>
                          <w:lang w:val="en-US"/>
                        </w:rPr>
                        <w:t>Curriculum Implementation</w:t>
                      </w:r>
                    </w:p>
                    <w:p w14:paraId="437DE191" w14:textId="64E33948" w:rsidR="001F1413" w:rsidRPr="00C06F96" w:rsidRDefault="001B1959" w:rsidP="000A432F">
                      <w:pPr>
                        <w:rPr>
                          <w:rFonts w:ascii="SassoonPrimaryInfant" w:hAnsi="SassoonPrimaryInfant"/>
                          <w:sz w:val="24"/>
                          <w:szCs w:val="24"/>
                          <w:lang w:val="en-US"/>
                        </w:rPr>
                      </w:pPr>
                      <w:r w:rsidRPr="001B1959">
                        <w:rPr>
                          <w:rFonts w:ascii="SassoonPrimaryInfant" w:hAnsi="SassoonPrimaryInfant"/>
                          <w:color w:val="222222"/>
                          <w:sz w:val="24"/>
                          <w:szCs w:val="24"/>
                          <w:shd w:val="clear" w:color="auto" w:fill="FFFFFF"/>
                        </w:rPr>
                        <w:t>Beginning their Art and design journey in a fun, hands-on and developmentally appropriate way, our EYFS children learn to strengthen key skills and explore new techniques and ideas. </w:t>
                      </w:r>
                      <w:r w:rsidR="000A432F" w:rsidRPr="001B1959">
                        <w:rPr>
                          <w:rFonts w:ascii="SassoonPrimaryInfant" w:hAnsi="SassoonPrimaryInfant"/>
                          <w:color w:val="222222"/>
                          <w:sz w:val="24"/>
                          <w:szCs w:val="24"/>
                          <w:shd w:val="clear" w:color="auto" w:fill="FFFFFF"/>
                        </w:rPr>
                        <w:t>In</w:t>
                      </w:r>
                      <w:r w:rsidR="000A432F" w:rsidRPr="00C06F96">
                        <w:rPr>
                          <w:rFonts w:ascii="SassoonPrimaryInfant" w:hAnsi="SassoonPrimaryInfant"/>
                          <w:color w:val="222222"/>
                          <w:sz w:val="24"/>
                          <w:szCs w:val="24"/>
                          <w:shd w:val="clear" w:color="auto" w:fill="FFFFFF"/>
                        </w:rPr>
                        <w:t xml:space="preserve"> Key stage 1, children develop their knowledge and skills across four key areas: Drawing, Painting and mixed media, Sculpture and 3D and Craft and design. Lessons build on their experiences in EYFS, introducing new techniques, a focus on developing their own ideas and increased opportunities to reflect on their own work whilst learning about a range of artists.</w:t>
                      </w:r>
                      <w:r w:rsidR="00507765" w:rsidRPr="00C06F96">
                        <w:rPr>
                          <w:rFonts w:ascii="SassoonPrimaryInfant" w:hAnsi="SassoonPrimaryInfant"/>
                          <w:color w:val="222222"/>
                          <w:sz w:val="24"/>
                          <w:szCs w:val="24"/>
                          <w:shd w:val="clear" w:color="auto" w:fill="FFFFFF"/>
                        </w:rPr>
                        <w:t xml:space="preserve">  </w:t>
                      </w:r>
                      <w:r w:rsidR="00507765" w:rsidRPr="00C06F96">
                        <w:rPr>
                          <w:rFonts w:ascii="SassoonPrimaryInfant" w:hAnsi="SassoonPrimaryInfant"/>
                          <w:sz w:val="24"/>
                          <w:szCs w:val="24"/>
                        </w:rPr>
                        <w:t>Enriching experiences such as art weeks, galleries of the children’s work, outdoor learning and educational visits are also an integral part of our offer.</w:t>
                      </w:r>
                    </w:p>
                  </w:txbxContent>
                </v:textbox>
                <w10:wrap anchorx="margin"/>
              </v:shape>
            </w:pict>
          </mc:Fallback>
        </mc:AlternateContent>
      </w:r>
      <w:r w:rsidR="00A52006" w:rsidRPr="006802D2">
        <w:rPr>
          <w:rFonts w:ascii="Arial" w:hAnsi="Arial"/>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p w14:paraId="7725BB69" w14:textId="5C6A2F3C" w:rsidR="00CC60FE" w:rsidRPr="00FC1660" w:rsidRDefault="00E623CD" w:rsidP="00A52006">
      <w:pPr>
        <w:jc w:val="center"/>
        <w:rPr>
          <w:rFonts w:ascii="SassoonPrimaryInfant" w:hAnsi="SassoonPrimaryInfant"/>
          <w:sz w:val="28"/>
          <w:szCs w:val="28"/>
          <w:lang w:val="en-US"/>
        </w:rPr>
      </w:pPr>
      <w:r>
        <w:rPr>
          <w:rFonts w:ascii="SassoonPrimaryInfant" w:hAnsi="SassoonPrimaryInfant"/>
          <w:sz w:val="28"/>
          <w:szCs w:val="28"/>
          <w:lang w:val="en-US"/>
        </w:rPr>
        <w:t>Art and D</w:t>
      </w:r>
      <w:r w:rsidR="00507765">
        <w:rPr>
          <w:rFonts w:ascii="SassoonPrimaryInfant" w:hAnsi="SassoonPrimaryInfant"/>
          <w:sz w:val="28"/>
          <w:szCs w:val="28"/>
          <w:lang w:val="en-US"/>
        </w:rPr>
        <w:t>esign</w:t>
      </w:r>
    </w:p>
    <w:p w14:paraId="32B32789" w14:textId="77777777" w:rsidR="00CC65F4" w:rsidRPr="00FC1660" w:rsidRDefault="00A52006" w:rsidP="00A52006">
      <w:pPr>
        <w:jc w:val="center"/>
        <w:rPr>
          <w:rFonts w:ascii="SassoonPrimaryInfant" w:hAnsi="SassoonPrimaryInfant"/>
          <w:sz w:val="28"/>
          <w:szCs w:val="28"/>
          <w:lang w:val="en-US"/>
        </w:rPr>
      </w:pPr>
      <w:r w:rsidRPr="00FC1660">
        <w:rPr>
          <w:rFonts w:ascii="SassoonPrimaryInfant" w:hAnsi="SassoonPrimaryInfant"/>
          <w:sz w:val="28"/>
          <w:szCs w:val="28"/>
          <w:lang w:val="en-US"/>
        </w:rPr>
        <w:t>in a Nutshell</w:t>
      </w:r>
    </w:p>
    <w:p w14:paraId="4D222BB1" w14:textId="77777777" w:rsidR="00A260EF" w:rsidRDefault="00A260EF" w:rsidP="00A52006">
      <w:pPr>
        <w:jc w:val="center"/>
        <w:rPr>
          <w:rFonts w:ascii="SassoonPrimaryInfant" w:hAnsi="SassoonPrimaryInfant"/>
          <w:sz w:val="28"/>
          <w:szCs w:val="28"/>
          <w:lang w:val="en-US"/>
        </w:rPr>
      </w:pPr>
    </w:p>
    <w:p w14:paraId="44C6CC4B" w14:textId="33C2A434" w:rsidR="000F59D5" w:rsidRPr="00A52006" w:rsidRDefault="001B1959" w:rsidP="00A52006">
      <w:pPr>
        <w:jc w:val="cente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7216" behindDoc="0" locked="0" layoutInCell="1" allowOverlap="1" wp14:anchorId="19F26998" wp14:editId="3506344E">
                <wp:simplePos x="0" y="0"/>
                <wp:positionH relativeFrom="margin">
                  <wp:posOffset>83820</wp:posOffset>
                </wp:positionH>
                <wp:positionV relativeFrom="paragraph">
                  <wp:posOffset>2188210</wp:posOffset>
                </wp:positionV>
                <wp:extent cx="5334000" cy="1866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334000" cy="1866900"/>
                        </a:xfrm>
                        <a:prstGeom prst="rect">
                          <a:avLst/>
                        </a:prstGeom>
                        <a:solidFill>
                          <a:schemeClr val="lt1"/>
                        </a:solidFill>
                        <a:ln w="19050">
                          <a:solidFill>
                            <a:srgbClr val="92D050"/>
                          </a:solidFill>
                        </a:ln>
                      </wps:spPr>
                      <wps:txbx>
                        <w:txbxContent>
                          <w:p w14:paraId="57D817FC" w14:textId="2132DF5C" w:rsidR="00A52006" w:rsidRPr="001B1959" w:rsidRDefault="00A52006" w:rsidP="00584186">
                            <w:pPr>
                              <w:rPr>
                                <w:rFonts w:ascii="SassoonPrimaryInfant" w:hAnsi="SassoonPrimaryInfant"/>
                                <w:sz w:val="44"/>
                                <w:szCs w:val="44"/>
                                <w:lang w:val="en-US"/>
                              </w:rPr>
                            </w:pPr>
                            <w:r w:rsidRPr="001B1959">
                              <w:rPr>
                                <w:rFonts w:ascii="SassoonPrimaryInfant" w:hAnsi="SassoonPrimaryInfant"/>
                                <w:sz w:val="44"/>
                                <w:szCs w:val="44"/>
                                <w:lang w:val="en-US"/>
                              </w:rPr>
                              <w:t>Curriculum Impact</w:t>
                            </w:r>
                          </w:p>
                          <w:p w14:paraId="37AF8A04" w14:textId="45ACF905" w:rsidR="001F1413" w:rsidRPr="001B1959" w:rsidRDefault="0018450E" w:rsidP="001F1413">
                            <w:pPr>
                              <w:rPr>
                                <w:rFonts w:ascii="SassoonPrimaryInfant" w:hAnsi="SassoonPrimaryInfant"/>
                                <w:sz w:val="24"/>
                                <w:szCs w:val="24"/>
                                <w:lang w:val="en-US"/>
                              </w:rPr>
                            </w:pPr>
                            <w:r w:rsidRPr="001B1959">
                              <w:rPr>
                                <w:rFonts w:ascii="SassoonPrimaryInfant" w:hAnsi="SassoonPrimaryInfant" w:cs="Arial"/>
                                <w:color w:val="000000"/>
                                <w:sz w:val="24"/>
                                <w:szCs w:val="24"/>
                                <w:shd w:val="clear" w:color="auto" w:fill="FFFFFF"/>
                              </w:rPr>
                              <w:t>Pupils are confident to use a wide range of materials to obtain a planned effect. Pupil’s journeys in art during a unit of work and their time at the school can</w:t>
                            </w:r>
                            <w:r w:rsidR="00733968">
                              <w:rPr>
                                <w:rFonts w:ascii="SassoonPrimaryInfant" w:hAnsi="SassoonPrimaryInfant" w:cs="Arial"/>
                                <w:color w:val="000000"/>
                                <w:sz w:val="24"/>
                                <w:szCs w:val="24"/>
                                <w:shd w:val="clear" w:color="auto" w:fill="FFFFFF"/>
                              </w:rPr>
                              <w:t xml:space="preserve"> be</w:t>
                            </w:r>
                            <w:r w:rsidRPr="001B1959">
                              <w:rPr>
                                <w:rFonts w:ascii="SassoonPrimaryInfant" w:hAnsi="SassoonPrimaryInfant" w:cs="Arial"/>
                                <w:color w:val="000000"/>
                                <w:sz w:val="24"/>
                                <w:szCs w:val="24"/>
                                <w:shd w:val="clear" w:color="auto" w:fill="FFFFFF"/>
                              </w:rPr>
                              <w:t xml:space="preserve"> seen in their ‘sketchbook style’ workings and in displays around the school. Pupils are able to talk about their work and the work of others using the language of art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6.6pt;margin-top:172.3pt;width:420pt;height:1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" fillcolor="white [3201]" strokecolor="#92d050" strokeweight="1.5pt">
                <v:textbox>
                  <w:txbxContent>
                    <w:p w14:paraId="57D817FC" w14:textId="2132DF5C" w:rsidR="00A52006" w:rsidRPr="001B1959" w:rsidRDefault="00A52006" w:rsidP="00584186">
                      <w:pPr>
                        <w:rPr>
                          <w:rFonts w:ascii="SassoonPrimaryInfant" w:hAnsi="SassoonPrimaryInfant"/>
                          <w:sz w:val="44"/>
                          <w:szCs w:val="44"/>
                          <w:lang w:val="en-US"/>
                        </w:rPr>
                      </w:pPr>
                      <w:r w:rsidRPr="001B1959">
                        <w:rPr>
                          <w:rFonts w:ascii="SassoonPrimaryInfant" w:hAnsi="SassoonPrimaryInfant"/>
                          <w:sz w:val="44"/>
                          <w:szCs w:val="44"/>
                          <w:lang w:val="en-US"/>
                        </w:rPr>
                        <w:t>Curriculum Impact</w:t>
                      </w:r>
                    </w:p>
                    <w:p w14:paraId="37AF8A04" w14:textId="45ACF905" w:rsidR="001F1413" w:rsidRPr="001B1959" w:rsidRDefault="0018450E" w:rsidP="001F1413">
                      <w:pPr>
                        <w:rPr>
                          <w:rFonts w:ascii="SassoonPrimaryInfant" w:hAnsi="SassoonPrimaryInfant"/>
                          <w:sz w:val="24"/>
                          <w:szCs w:val="24"/>
                          <w:lang w:val="en-US"/>
                        </w:rPr>
                      </w:pPr>
                      <w:r w:rsidRPr="001B1959">
                        <w:rPr>
                          <w:rFonts w:ascii="SassoonPrimaryInfant" w:hAnsi="SassoonPrimaryInfant" w:cs="Arial"/>
                          <w:color w:val="000000"/>
                          <w:sz w:val="24"/>
                          <w:szCs w:val="24"/>
                          <w:shd w:val="clear" w:color="auto" w:fill="FFFFFF"/>
                        </w:rPr>
                        <w:t>Pupils are confident to use a wide range of materials to obtain a planned effect. Pupil’s journeys in art during a unit of work and their time at the school can</w:t>
                      </w:r>
                      <w:r w:rsidR="00733968">
                        <w:rPr>
                          <w:rFonts w:ascii="SassoonPrimaryInfant" w:hAnsi="SassoonPrimaryInfant" w:cs="Arial"/>
                          <w:color w:val="000000"/>
                          <w:sz w:val="24"/>
                          <w:szCs w:val="24"/>
                          <w:shd w:val="clear" w:color="auto" w:fill="FFFFFF"/>
                        </w:rPr>
                        <w:t xml:space="preserve"> be</w:t>
                      </w:r>
                      <w:r w:rsidRPr="001B1959">
                        <w:rPr>
                          <w:rFonts w:ascii="SassoonPrimaryInfant" w:hAnsi="SassoonPrimaryInfant" w:cs="Arial"/>
                          <w:color w:val="000000"/>
                          <w:sz w:val="24"/>
                          <w:szCs w:val="24"/>
                          <w:shd w:val="clear" w:color="auto" w:fill="FFFFFF"/>
                        </w:rPr>
                        <w:t xml:space="preserve"> seen in their ‘sketchbook style’ workings and in displays around the school. Pupils are able to talk about their work and the work of others using the language of art and design.</w:t>
                      </w:r>
                    </w:p>
                  </w:txbxContent>
                </v:textbox>
                <w10:wrap anchorx="margin"/>
              </v:shape>
            </w:pict>
          </mc:Fallback>
        </mc:AlternateContent>
      </w:r>
      <w:r w:rsidR="005B7D15">
        <w:rPr>
          <w:noProof/>
        </w:rPr>
        <w:drawing>
          <wp:inline distT="0" distB="0" distL="0" distR="0" wp14:anchorId="7BF1E3C0" wp14:editId="09BB3BE8">
            <wp:extent cx="771525" cy="914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1525" cy="914400"/>
                    </a:xfrm>
                    <a:prstGeom prst="rect">
                      <a:avLst/>
                    </a:prstGeom>
                  </pic:spPr>
                </pic:pic>
              </a:graphicData>
            </a:graphic>
          </wp:inline>
        </w:drawing>
      </w:r>
      <w:r w:rsidR="0067580A">
        <w:rPr>
          <w:rFonts w:ascii="Arial" w:hAnsi="Arial"/>
          <w:noProof/>
          <w:sz w:val="20"/>
          <w:szCs w:val="20"/>
          <w:lang w:eastAsia="en-GB"/>
        </w:rPr>
        <mc:AlternateContent>
          <mc:Choice Requires="wps">
            <w:drawing>
              <wp:anchor distT="0" distB="0" distL="114300" distR="114300" simplePos="0" relativeHeight="251663360" behindDoc="0" locked="0" layoutInCell="1" allowOverlap="1" wp14:anchorId="2E1FC6E1" wp14:editId="3595A9AB">
                <wp:simplePos x="0" y="0"/>
                <wp:positionH relativeFrom="margin">
                  <wp:posOffset>7490460</wp:posOffset>
                </wp:positionH>
                <wp:positionV relativeFrom="paragraph">
                  <wp:posOffset>1037590</wp:posOffset>
                </wp:positionV>
                <wp:extent cx="1272540" cy="11506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1272540" cy="1150620"/>
                        </a:xfrm>
                        <a:prstGeom prst="rect">
                          <a:avLst/>
                        </a:prstGeom>
                        <a:solidFill>
                          <a:sysClr val="window" lastClr="FFFFFF"/>
                        </a:solidFill>
                        <a:ln w="19050">
                          <a:solidFill>
                            <a:srgbClr val="92D050"/>
                          </a:solidFill>
                        </a:ln>
                      </wps:spPr>
                      <wps:txbx>
                        <w:txbxContent>
                          <w:p w14:paraId="317A0B05" w14:textId="4F4FB943" w:rsidR="0067580A" w:rsidRPr="001F1413" w:rsidRDefault="000E42D2" w:rsidP="0067580A">
                            <w:pPr>
                              <w:rPr>
                                <w:rFonts w:ascii="SassoonPrimaryInfant" w:hAnsi="SassoonPrimaryInfant"/>
                                <w:sz w:val="44"/>
                                <w:szCs w:val="44"/>
                                <w:lang w:val="en-US"/>
                              </w:rPr>
                            </w:pPr>
                            <w:r>
                              <w:rPr>
                                <w:noProof/>
                              </w:rPr>
                              <w:drawing>
                                <wp:inline distT="0" distB="0" distL="0" distR="0" wp14:anchorId="4083192E" wp14:editId="0069CB63">
                                  <wp:extent cx="1048385" cy="10401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8385" cy="1040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FC6E1" id="Text Box 6" o:spid="_x0000_s1029" type="#_x0000_t202" style="position:absolute;left:0;text-align:left;margin-left:589.8pt;margin-top:81.7pt;width:100.2pt;height:9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" fillcolor="window" strokecolor="#92d050" strokeweight="1.5pt">
                <v:textbox>
                  <w:txbxContent>
                    <w:p w14:paraId="317A0B05" w14:textId="4F4FB943" w:rsidR="0067580A" w:rsidRPr="001F1413" w:rsidRDefault="000E42D2" w:rsidP="0067580A">
                      <w:pPr>
                        <w:rPr>
                          <w:rFonts w:ascii="SassoonPrimaryInfant" w:hAnsi="SassoonPrimaryInfant"/>
                          <w:sz w:val="44"/>
                          <w:szCs w:val="44"/>
                          <w:lang w:val="en-US"/>
                        </w:rPr>
                      </w:pPr>
                      <w:r>
                        <w:rPr>
                          <w:noProof/>
                        </w:rPr>
                        <w:drawing>
                          <wp:inline distT="0" distB="0" distL="0" distR="0" wp14:anchorId="4083192E" wp14:editId="0069CB63">
                            <wp:extent cx="1048385" cy="10401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8385" cy="1040130"/>
                                    </a:xfrm>
                                    <a:prstGeom prst="rect">
                                      <a:avLst/>
                                    </a:prstGeom>
                                  </pic:spPr>
                                </pic:pic>
                              </a:graphicData>
                            </a:graphic>
                          </wp:inline>
                        </w:drawing>
                      </w:r>
                    </w:p>
                  </w:txbxContent>
                </v:textbox>
                <w10:wrap anchorx="margin"/>
              </v:shape>
            </w:pict>
          </mc:Fallback>
        </mc:AlternateContent>
      </w:r>
      <w:r w:rsidR="0067580A">
        <w:rPr>
          <w:rFonts w:ascii="Arial" w:hAnsi="Arial"/>
          <w:noProof/>
          <w:sz w:val="20"/>
          <w:szCs w:val="20"/>
          <w:lang w:eastAsia="en-GB"/>
        </w:rPr>
        <mc:AlternateContent>
          <mc:Choice Requires="wps">
            <w:drawing>
              <wp:anchor distT="0" distB="0" distL="114300" distR="114300" simplePos="0" relativeHeight="251667456" behindDoc="0" locked="0" layoutInCell="1" allowOverlap="1" wp14:anchorId="370D6E1C" wp14:editId="78D3975E">
                <wp:simplePos x="0" y="0"/>
                <wp:positionH relativeFrom="margin">
                  <wp:posOffset>6553200</wp:posOffset>
                </wp:positionH>
                <wp:positionV relativeFrom="paragraph">
                  <wp:posOffset>2254885</wp:posOffset>
                </wp:positionV>
                <wp:extent cx="1272540" cy="1150620"/>
                <wp:effectExtent l="0" t="0" r="22860" b="11430"/>
                <wp:wrapNone/>
                <wp:docPr id="8" name="Text Box 8"/>
                <wp:cNvGraphicFramePr/>
                <a:graphic xmlns:a="http://schemas.openxmlformats.org/drawingml/2006/main">
                  <a:graphicData uri="http://schemas.microsoft.com/office/word/2010/wordprocessingShape">
                    <wps:wsp>
                      <wps:cNvSpPr txBox="1"/>
                      <wps:spPr>
                        <a:xfrm>
                          <a:off x="0" y="0"/>
                          <a:ext cx="1272540" cy="1150620"/>
                        </a:xfrm>
                        <a:prstGeom prst="rect">
                          <a:avLst/>
                        </a:prstGeom>
                        <a:solidFill>
                          <a:sysClr val="window" lastClr="FFFFFF"/>
                        </a:solidFill>
                        <a:ln w="19050">
                          <a:solidFill>
                            <a:srgbClr val="92D050"/>
                          </a:solidFill>
                        </a:ln>
                      </wps:spPr>
                      <wps:txbx>
                        <w:txbxContent>
                          <w:p w14:paraId="1099F377" w14:textId="24A0B8CB" w:rsidR="0067580A" w:rsidRPr="001F1413" w:rsidRDefault="00EB3AA1" w:rsidP="0067580A">
                            <w:pPr>
                              <w:rPr>
                                <w:rFonts w:ascii="SassoonPrimaryInfant" w:hAnsi="SassoonPrimaryInfant"/>
                                <w:sz w:val="44"/>
                                <w:szCs w:val="44"/>
                                <w:lang w:val="en-US"/>
                              </w:rPr>
                            </w:pPr>
                            <w:r w:rsidRPr="00EB3AA1">
                              <w:rPr>
                                <w:noProof/>
                              </w:rPr>
                              <w:drawing>
                                <wp:inline distT="0" distB="0" distL="0" distR="0" wp14:anchorId="44DE0695" wp14:editId="526F89E0">
                                  <wp:extent cx="1070610" cy="9550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70610" cy="955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6E1C" id="Text Box 8" o:spid="_x0000_s1030" type="#_x0000_t202" style="position:absolute;left:0;text-align:left;margin-left:516pt;margin-top:177.55pt;width:100.2pt;height:90.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" fillcolor="window" strokecolor="#92d050" strokeweight="1.5pt">
                <v:textbox>
                  <w:txbxContent>
                    <w:p w14:paraId="1099F377" w14:textId="24A0B8CB" w:rsidR="0067580A" w:rsidRPr="001F1413" w:rsidRDefault="00EB3AA1" w:rsidP="0067580A">
                      <w:pPr>
                        <w:rPr>
                          <w:rFonts w:ascii="SassoonPrimaryInfant" w:hAnsi="SassoonPrimaryInfant"/>
                          <w:sz w:val="44"/>
                          <w:szCs w:val="44"/>
                          <w:lang w:val="en-US"/>
                        </w:rPr>
                      </w:pPr>
                      <w:r w:rsidRPr="00EB3AA1">
                        <w:rPr>
                          <w:noProof/>
                        </w:rPr>
                        <w:drawing>
                          <wp:inline distT="0" distB="0" distL="0" distR="0" wp14:anchorId="44DE0695" wp14:editId="526F89E0">
                            <wp:extent cx="1070610" cy="9550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70610" cy="955040"/>
                                    </a:xfrm>
                                    <a:prstGeom prst="rect">
                                      <a:avLst/>
                                    </a:prstGeom>
                                  </pic:spPr>
                                </pic:pic>
                              </a:graphicData>
                            </a:graphic>
                          </wp:inline>
                        </w:drawing>
                      </w:r>
                    </w:p>
                  </w:txbxContent>
                </v:textbox>
                <w10:wrap anchorx="margin"/>
              </v:shape>
            </w:pict>
          </mc:Fallback>
        </mc:AlternateContent>
      </w:r>
      <w:r w:rsidR="0067580A">
        <w:rPr>
          <w:rFonts w:ascii="Arial" w:hAnsi="Arial"/>
          <w:noProof/>
          <w:sz w:val="20"/>
          <w:szCs w:val="20"/>
          <w:lang w:eastAsia="en-GB"/>
        </w:rPr>
        <mc:AlternateContent>
          <mc:Choice Requires="wps">
            <w:drawing>
              <wp:anchor distT="0" distB="0" distL="114300" distR="114300" simplePos="0" relativeHeight="251669504" behindDoc="0" locked="0" layoutInCell="1" allowOverlap="1" wp14:anchorId="08DA35F9" wp14:editId="7A8EAE5D">
                <wp:simplePos x="0" y="0"/>
                <wp:positionH relativeFrom="margin">
                  <wp:posOffset>8486140</wp:posOffset>
                </wp:positionH>
                <wp:positionV relativeFrom="paragraph">
                  <wp:posOffset>2247265</wp:posOffset>
                </wp:positionV>
                <wp:extent cx="1272540" cy="1150620"/>
                <wp:effectExtent l="0" t="0" r="22860" b="11430"/>
                <wp:wrapNone/>
                <wp:docPr id="9" name="Text Box 9"/>
                <wp:cNvGraphicFramePr/>
                <a:graphic xmlns:a="http://schemas.openxmlformats.org/drawingml/2006/main">
                  <a:graphicData uri="http://schemas.microsoft.com/office/word/2010/wordprocessingShape">
                    <wps:wsp>
                      <wps:cNvSpPr txBox="1"/>
                      <wps:spPr>
                        <a:xfrm>
                          <a:off x="0" y="0"/>
                          <a:ext cx="1272540" cy="1150620"/>
                        </a:xfrm>
                        <a:prstGeom prst="rect">
                          <a:avLst/>
                        </a:prstGeom>
                        <a:solidFill>
                          <a:sysClr val="window" lastClr="FFFFFF"/>
                        </a:solidFill>
                        <a:ln w="19050">
                          <a:solidFill>
                            <a:srgbClr val="92D050"/>
                          </a:solidFill>
                        </a:ln>
                      </wps:spPr>
                      <wps:txbx>
                        <w:txbxContent>
                          <w:p w14:paraId="46A5CCAA" w14:textId="2BC4E8C4" w:rsidR="0067580A" w:rsidRPr="001F1413" w:rsidRDefault="000E42D2" w:rsidP="0067580A">
                            <w:pPr>
                              <w:rPr>
                                <w:rFonts w:ascii="SassoonPrimaryInfant" w:hAnsi="SassoonPrimaryInfant"/>
                                <w:sz w:val="44"/>
                                <w:szCs w:val="44"/>
                                <w:lang w:val="en-US"/>
                              </w:rPr>
                            </w:pPr>
                            <w:r w:rsidRPr="000E42D2">
                              <w:rPr>
                                <w:noProof/>
                              </w:rPr>
                              <w:drawing>
                                <wp:inline distT="0" distB="0" distL="0" distR="0" wp14:anchorId="3C226ADD" wp14:editId="1F521076">
                                  <wp:extent cx="1070610" cy="10013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0610" cy="1001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A35F9" id="Text Box 9" o:spid="_x0000_s1031" type="#_x0000_t202" style="position:absolute;left:0;text-align:left;margin-left:668.2pt;margin-top:176.95pt;width:100.2pt;height:9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" fillcolor="window" strokecolor="#92d050" strokeweight="1.5pt">
                <v:textbox>
                  <w:txbxContent>
                    <w:p w14:paraId="46A5CCAA" w14:textId="2BC4E8C4" w:rsidR="0067580A" w:rsidRPr="001F1413" w:rsidRDefault="000E42D2" w:rsidP="0067580A">
                      <w:pPr>
                        <w:rPr>
                          <w:rFonts w:ascii="SassoonPrimaryInfant" w:hAnsi="SassoonPrimaryInfant"/>
                          <w:sz w:val="44"/>
                          <w:szCs w:val="44"/>
                          <w:lang w:val="en-US"/>
                        </w:rPr>
                      </w:pPr>
                      <w:r w:rsidRPr="000E42D2">
                        <w:rPr>
                          <w:noProof/>
                        </w:rPr>
                        <w:drawing>
                          <wp:inline distT="0" distB="0" distL="0" distR="0" wp14:anchorId="3C226ADD" wp14:editId="1F521076">
                            <wp:extent cx="1070610" cy="10013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0610" cy="1001395"/>
                                    </a:xfrm>
                                    <a:prstGeom prst="rect">
                                      <a:avLst/>
                                    </a:prstGeom>
                                  </pic:spPr>
                                </pic:pic>
                              </a:graphicData>
                            </a:graphic>
                          </wp:inline>
                        </w:drawing>
                      </w:r>
                    </w:p>
                  </w:txbxContent>
                </v:textbox>
                <w10:wrap anchorx="margin"/>
              </v:shape>
            </w:pict>
          </mc:Fallback>
        </mc:AlternateContent>
      </w:r>
      <w:r w:rsidR="0067580A">
        <w:rPr>
          <w:rFonts w:ascii="Arial" w:hAnsi="Arial"/>
          <w:noProof/>
          <w:sz w:val="20"/>
          <w:szCs w:val="20"/>
          <w:lang w:eastAsia="en-GB"/>
        </w:rPr>
        <mc:AlternateContent>
          <mc:Choice Requires="wps">
            <w:drawing>
              <wp:anchor distT="0" distB="0" distL="114300" distR="114300" simplePos="0" relativeHeight="251665408" behindDoc="0" locked="0" layoutInCell="1" allowOverlap="1" wp14:anchorId="07AD4951" wp14:editId="59FA7753">
                <wp:simplePos x="0" y="0"/>
                <wp:positionH relativeFrom="margin">
                  <wp:posOffset>7505700</wp:posOffset>
                </wp:positionH>
                <wp:positionV relativeFrom="paragraph">
                  <wp:posOffset>3458845</wp:posOffset>
                </wp:positionV>
                <wp:extent cx="1272540" cy="1150620"/>
                <wp:effectExtent l="0" t="0" r="22860" b="11430"/>
                <wp:wrapNone/>
                <wp:docPr id="7" name="Text Box 7"/>
                <wp:cNvGraphicFramePr/>
                <a:graphic xmlns:a="http://schemas.openxmlformats.org/drawingml/2006/main">
                  <a:graphicData uri="http://schemas.microsoft.com/office/word/2010/wordprocessingShape">
                    <wps:wsp>
                      <wps:cNvSpPr txBox="1"/>
                      <wps:spPr>
                        <a:xfrm>
                          <a:off x="0" y="0"/>
                          <a:ext cx="1272540" cy="1150620"/>
                        </a:xfrm>
                        <a:prstGeom prst="rect">
                          <a:avLst/>
                        </a:prstGeom>
                        <a:solidFill>
                          <a:sysClr val="window" lastClr="FFFFFF"/>
                        </a:solidFill>
                        <a:ln w="19050">
                          <a:solidFill>
                            <a:srgbClr val="92D050"/>
                          </a:solidFill>
                        </a:ln>
                      </wps:spPr>
                      <wps:txbx>
                        <w:txbxContent>
                          <w:p w14:paraId="71920DB3" w14:textId="4F37DDCB" w:rsidR="0067580A" w:rsidRPr="001F1413" w:rsidRDefault="006F0B7F" w:rsidP="0067580A">
                            <w:pPr>
                              <w:rPr>
                                <w:rFonts w:ascii="SassoonPrimaryInfant" w:hAnsi="SassoonPrimaryInfant"/>
                                <w:sz w:val="44"/>
                                <w:szCs w:val="44"/>
                                <w:lang w:val="en-US"/>
                              </w:rPr>
                            </w:pPr>
                            <w:r w:rsidRPr="006F0B7F">
                              <w:rPr>
                                <w:noProof/>
                              </w:rPr>
                              <w:drawing>
                                <wp:inline distT="0" distB="0" distL="0" distR="0" wp14:anchorId="2D44A703" wp14:editId="3DC7F801">
                                  <wp:extent cx="959485" cy="10401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9485" cy="1040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4951" id="Text Box 7" o:spid="_x0000_s1032" type="#_x0000_t202" style="position:absolute;left:0;text-align:left;margin-left:591pt;margin-top:272.35pt;width:100.2pt;height:9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" fillcolor="window" strokecolor="#92d050" strokeweight="1.5pt">
                <v:textbox>
                  <w:txbxContent>
                    <w:p w14:paraId="71920DB3" w14:textId="4F37DDCB" w:rsidR="0067580A" w:rsidRPr="001F1413" w:rsidRDefault="006F0B7F" w:rsidP="0067580A">
                      <w:pPr>
                        <w:rPr>
                          <w:rFonts w:ascii="SassoonPrimaryInfant" w:hAnsi="SassoonPrimaryInfant"/>
                          <w:sz w:val="44"/>
                          <w:szCs w:val="44"/>
                          <w:lang w:val="en-US"/>
                        </w:rPr>
                      </w:pPr>
                      <w:r w:rsidRPr="006F0B7F">
                        <w:rPr>
                          <w:noProof/>
                        </w:rPr>
                        <w:drawing>
                          <wp:inline distT="0" distB="0" distL="0" distR="0" wp14:anchorId="2D44A703" wp14:editId="3DC7F801">
                            <wp:extent cx="959485" cy="10401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9485" cy="1040130"/>
                                    </a:xfrm>
                                    <a:prstGeom prst="rect">
                                      <a:avLst/>
                                    </a:prstGeom>
                                  </pic:spPr>
                                </pic:pic>
                              </a:graphicData>
                            </a:graphic>
                          </wp:inline>
                        </w:drawing>
                      </w:r>
                    </w:p>
                  </w:txbxContent>
                </v:textbox>
                <w10:wrap anchorx="margin"/>
              </v:shape>
            </w:pict>
          </mc:Fallback>
        </mc:AlternateContent>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67B0D"/>
    <w:rsid w:val="000A432F"/>
    <w:rsid w:val="000B0634"/>
    <w:rsid w:val="000C23DF"/>
    <w:rsid w:val="000E42D2"/>
    <w:rsid w:val="000F59D5"/>
    <w:rsid w:val="0014159E"/>
    <w:rsid w:val="00157D01"/>
    <w:rsid w:val="0018450E"/>
    <w:rsid w:val="001B1959"/>
    <w:rsid w:val="001C00B6"/>
    <w:rsid w:val="001F1413"/>
    <w:rsid w:val="00226CF9"/>
    <w:rsid w:val="002949FC"/>
    <w:rsid w:val="002A56DB"/>
    <w:rsid w:val="003171DE"/>
    <w:rsid w:val="00332467"/>
    <w:rsid w:val="00387242"/>
    <w:rsid w:val="003B204F"/>
    <w:rsid w:val="004401D3"/>
    <w:rsid w:val="00493A5C"/>
    <w:rsid w:val="004C66F5"/>
    <w:rsid w:val="00507765"/>
    <w:rsid w:val="005336D8"/>
    <w:rsid w:val="0055568F"/>
    <w:rsid w:val="005634FD"/>
    <w:rsid w:val="00584186"/>
    <w:rsid w:val="005A02C1"/>
    <w:rsid w:val="005A3C5C"/>
    <w:rsid w:val="005B7D15"/>
    <w:rsid w:val="0067580A"/>
    <w:rsid w:val="00694EE1"/>
    <w:rsid w:val="006A69BD"/>
    <w:rsid w:val="006C7124"/>
    <w:rsid w:val="006E12C6"/>
    <w:rsid w:val="006F0B7F"/>
    <w:rsid w:val="006F3A28"/>
    <w:rsid w:val="00733968"/>
    <w:rsid w:val="00787840"/>
    <w:rsid w:val="00792388"/>
    <w:rsid w:val="007B0207"/>
    <w:rsid w:val="007C0E33"/>
    <w:rsid w:val="0085214D"/>
    <w:rsid w:val="00866825"/>
    <w:rsid w:val="00877EDE"/>
    <w:rsid w:val="008B2B7E"/>
    <w:rsid w:val="008E3EBB"/>
    <w:rsid w:val="00920DB3"/>
    <w:rsid w:val="00942F7A"/>
    <w:rsid w:val="00994C82"/>
    <w:rsid w:val="00997B55"/>
    <w:rsid w:val="00A11757"/>
    <w:rsid w:val="00A16B67"/>
    <w:rsid w:val="00A20D7F"/>
    <w:rsid w:val="00A21980"/>
    <w:rsid w:val="00A248E9"/>
    <w:rsid w:val="00A260EF"/>
    <w:rsid w:val="00A52006"/>
    <w:rsid w:val="00A73F58"/>
    <w:rsid w:val="00B41C5A"/>
    <w:rsid w:val="00B75359"/>
    <w:rsid w:val="00BB0575"/>
    <w:rsid w:val="00BC0896"/>
    <w:rsid w:val="00BD1799"/>
    <w:rsid w:val="00BD4111"/>
    <w:rsid w:val="00BE58CF"/>
    <w:rsid w:val="00C06F96"/>
    <w:rsid w:val="00C12AD8"/>
    <w:rsid w:val="00C77C5F"/>
    <w:rsid w:val="00C87B47"/>
    <w:rsid w:val="00C948C3"/>
    <w:rsid w:val="00CC60FE"/>
    <w:rsid w:val="00CC65F4"/>
    <w:rsid w:val="00DB15E0"/>
    <w:rsid w:val="00DD09F7"/>
    <w:rsid w:val="00E353F9"/>
    <w:rsid w:val="00E45DA5"/>
    <w:rsid w:val="00E623CD"/>
    <w:rsid w:val="00E94A67"/>
    <w:rsid w:val="00E94F23"/>
    <w:rsid w:val="00EB3AA1"/>
    <w:rsid w:val="00F21F85"/>
    <w:rsid w:val="00F318EF"/>
    <w:rsid w:val="00FC1660"/>
    <w:rsid w:val="00FE5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219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198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219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75D5-FFB8-4830-A139-23557D0631D0}">
  <ds:schemaRefs>
    <ds:schemaRef ds:uri="http://schemas.microsoft.com/sharepoint/v3/contenttype/forms"/>
  </ds:schemaRefs>
</ds:datastoreItem>
</file>

<file path=customXml/itemProps2.xml><?xml version="1.0" encoding="utf-8"?>
<ds:datastoreItem xmlns:ds="http://schemas.openxmlformats.org/officeDocument/2006/customXml" ds:itemID="{BD37837D-E278-4434-9FC9-D14BB4BD5C61}">
  <ds:schemaRefs>
    <ds:schemaRef ds:uri="http://schemas.microsoft.com/office/2006/metadata/properties"/>
    <ds:schemaRef ds:uri="http://schemas.microsoft.com/office/infopath/2007/PartnerControls"/>
    <ds:schemaRef ds:uri="e7887a83-86e2-4e7c-8e4c-4b0c5c265328"/>
    <ds:schemaRef ds:uri="55269855-93cc-4392-af54-7b2e5eef56c0"/>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D1A29F9B-3C50-4193-9DF1-E6576AB8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32</cp:revision>
  <dcterms:created xsi:type="dcterms:W3CDTF">2022-12-11T20:06:00Z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