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3B2D" w14:textId="15DF1DC8" w:rsidR="00956E55" w:rsidRDefault="00C5713F"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54392648" wp14:editId="6F2BCDF7">
                <wp:simplePos x="0" y="0"/>
                <wp:positionH relativeFrom="margin">
                  <wp:posOffset>-38100</wp:posOffset>
                </wp:positionH>
                <wp:positionV relativeFrom="paragraph">
                  <wp:posOffset>-38100</wp:posOffset>
                </wp:positionV>
                <wp:extent cx="2599055" cy="2393950"/>
                <wp:effectExtent l="19050" t="19050" r="1079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055" cy="2393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5F38A7A9" w14:textId="77777777" w:rsidR="000B2BCB" w:rsidRDefault="00C92CE1" w:rsidP="000B2BC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85682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Personal, Social and Emotional Development:</w:t>
                            </w:r>
                          </w:p>
                          <w:p w14:paraId="56A2294B" w14:textId="5A835F9A" w:rsidR="000B2BCB" w:rsidRPr="000B2BCB" w:rsidRDefault="000026DD" w:rsidP="000B2BC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B2BCB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This term we will be learning to:    </w:t>
                            </w:r>
                            <w:r w:rsidR="00DF3D91" w:rsidRPr="000B2BCB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B2BCB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F3D91" w:rsidRPr="000B2BCB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="00BB362B" w:rsidRPr="000B2BCB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DF3D91" w:rsidRPr="000B2BCB">
                              <w:rPr>
                                <w:sz w:val="20"/>
                                <w:szCs w:val="20"/>
                              </w:rPr>
                              <w:t xml:space="preserve">how ‘effortful control’. For example, waiting for a turn and resisting the strong impulse to grab what they want or push their way </w:t>
                            </w:r>
                            <w:r w:rsidR="000B2BCB" w:rsidRPr="000B2BCB">
                              <w:rPr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DF3D91" w:rsidRPr="000B2BCB">
                              <w:rPr>
                                <w:sz w:val="20"/>
                                <w:szCs w:val="20"/>
                              </w:rPr>
                              <w:t>the front.</w:t>
                            </w:r>
                            <w:r w:rsidRPr="000B2BCB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91243" w:rsidRPr="000B2BCB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                                                       </w:t>
                            </w:r>
                            <w:r w:rsidR="00591243" w:rsidRPr="000B2BCB">
                              <w:rPr>
                                <w:rFonts w:ascii="Calibri" w:eastAsia="Calibri" w:hAnsi="Calibri" w:cs="Calibri"/>
                                <w:color w:val="3D3C3B"/>
                                <w:sz w:val="20"/>
                                <w:szCs w:val="20"/>
                              </w:rPr>
                              <w:t>Show a sense of autonomy through asserting their ideas and preferences and making choices and decisions.</w:t>
                            </w:r>
                            <w:r w:rsidR="000B2BCB" w:rsidRPr="000B2BCB">
                              <w:rPr>
                                <w:rFonts w:ascii="Calibri" w:eastAsia="Calibri" w:hAnsi="Calibri" w:cs="Calibri"/>
                                <w:color w:val="3D3C3B"/>
                                <w:sz w:val="20"/>
                                <w:szCs w:val="20"/>
                              </w:rPr>
                              <w:t xml:space="preserve"> Is gradually learning that actions have consequences but not always the consequences the child hopes for. </w:t>
                            </w:r>
                          </w:p>
                          <w:p w14:paraId="6A60DC45" w14:textId="26171530" w:rsidR="00591243" w:rsidRPr="00591243" w:rsidRDefault="00591243" w:rsidP="005912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426D7096" w14:textId="20EF32C9" w:rsidR="000026DD" w:rsidRDefault="000026DD" w:rsidP="00DF3D91">
                            <w:pPr>
                              <w:spacing w:before="120" w:after="120"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BB362B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</w:p>
                          <w:p w14:paraId="55DEC4E2" w14:textId="532D278B" w:rsidR="00860E6F" w:rsidRPr="00860E6F" w:rsidRDefault="00860E6F" w:rsidP="00DC6EDD">
                            <w:pPr>
                              <w:spacing w:before="120" w:after="120" w:line="36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B758DB5" w14:textId="4AEE3CEF" w:rsidR="00DC6EDD" w:rsidRPr="00415525" w:rsidRDefault="00DC6EDD" w:rsidP="00860E6F">
                            <w:pPr>
                              <w:spacing w:before="120" w:after="120" w:line="360" w:lineRule="auto"/>
                              <w:rPr>
                                <w:rFonts w:cs="Arial"/>
                                <w:i/>
                                <w:sz w:val="16"/>
                                <w:szCs w:val="20"/>
                              </w:rPr>
                            </w:pPr>
                            <w:r w:rsidRPr="007B205E">
                              <w:rPr>
                                <w:rFonts w:cs="Arial"/>
                                <w:iCs/>
                                <w:sz w:val="16"/>
                                <w:szCs w:val="20"/>
                              </w:rPr>
                              <w:t>-</w:t>
                            </w:r>
                          </w:p>
                          <w:p w14:paraId="724DAF35" w14:textId="77777777" w:rsidR="00DC6EDD" w:rsidRDefault="00DC6EDD" w:rsidP="00C92CE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926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-3pt;width:204.65pt;height:188.5pt;z-index: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" fillcolor="#e2efd9 [665]" strokecolor="#92d050" strokeweight="2.25pt">
                <v:textbox>
                  <w:txbxContent>
                    <w:p w14:paraId="5F38A7A9" w14:textId="77777777" w:rsidR="000B2BCB" w:rsidRDefault="00C92CE1" w:rsidP="000B2BC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985682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Personal, Social and Emotional Development:</w:t>
                      </w:r>
                    </w:p>
                    <w:p w14:paraId="56A2294B" w14:textId="5A835F9A" w:rsidR="000B2BCB" w:rsidRPr="000B2BCB" w:rsidRDefault="000026DD" w:rsidP="000B2BCB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B2BCB">
                        <w:rPr>
                          <w:rFonts w:cs="Arial"/>
                          <w:sz w:val="20"/>
                          <w:szCs w:val="20"/>
                        </w:rPr>
                        <w:t xml:space="preserve">This term we will be learning to:    </w:t>
                      </w:r>
                      <w:r w:rsidR="00DF3D91" w:rsidRPr="000B2BCB">
                        <w:rPr>
                          <w:rFonts w:cs="Arial"/>
                          <w:sz w:val="20"/>
                          <w:szCs w:val="20"/>
                        </w:rPr>
                        <w:t xml:space="preserve">  </w:t>
                      </w:r>
                      <w:r w:rsidRPr="000B2BCB">
                        <w:rPr>
                          <w:rFonts w:cs="Arial"/>
                          <w:sz w:val="20"/>
                          <w:szCs w:val="20"/>
                        </w:rPr>
                        <w:t xml:space="preserve">  </w:t>
                      </w:r>
                      <w:r w:rsidR="00DF3D91" w:rsidRPr="000B2BCB">
                        <w:rPr>
                          <w:rFonts w:cs="Arial"/>
                          <w:sz w:val="20"/>
                          <w:szCs w:val="20"/>
                        </w:rPr>
                        <w:t xml:space="preserve">              </w:t>
                      </w:r>
                      <w:r w:rsidR="00BB362B" w:rsidRPr="000B2BCB">
                        <w:rPr>
                          <w:sz w:val="20"/>
                          <w:szCs w:val="20"/>
                        </w:rPr>
                        <w:t>S</w:t>
                      </w:r>
                      <w:r w:rsidR="00DF3D91" w:rsidRPr="000B2BCB">
                        <w:rPr>
                          <w:sz w:val="20"/>
                          <w:szCs w:val="20"/>
                        </w:rPr>
                        <w:t xml:space="preserve">how ‘effortful control’. For example, waiting for a turn and resisting the strong impulse to grab what they want or push their way </w:t>
                      </w:r>
                      <w:r w:rsidR="000B2BCB" w:rsidRPr="000B2BCB">
                        <w:rPr>
                          <w:sz w:val="20"/>
                          <w:szCs w:val="20"/>
                        </w:rPr>
                        <w:t xml:space="preserve">to </w:t>
                      </w:r>
                      <w:r w:rsidR="00DF3D91" w:rsidRPr="000B2BCB">
                        <w:rPr>
                          <w:sz w:val="20"/>
                          <w:szCs w:val="20"/>
                        </w:rPr>
                        <w:t>the front.</w:t>
                      </w:r>
                      <w:r w:rsidRPr="000B2BCB">
                        <w:rPr>
                          <w:rFonts w:cs="Arial"/>
                          <w:sz w:val="20"/>
                          <w:szCs w:val="20"/>
                        </w:rPr>
                        <w:t xml:space="preserve">  </w:t>
                      </w:r>
                      <w:r w:rsidR="00591243" w:rsidRPr="000B2BCB">
                        <w:rPr>
                          <w:rFonts w:cs="Arial"/>
                          <w:sz w:val="20"/>
                          <w:szCs w:val="20"/>
                        </w:rPr>
                        <w:t xml:space="preserve">                                                         </w:t>
                      </w:r>
                      <w:r w:rsidR="00591243" w:rsidRPr="000B2BCB">
                        <w:rPr>
                          <w:rFonts w:ascii="Calibri" w:eastAsia="Calibri" w:hAnsi="Calibri" w:cs="Calibri"/>
                          <w:color w:val="3D3C3B"/>
                          <w:sz w:val="20"/>
                          <w:szCs w:val="20"/>
                        </w:rPr>
                        <w:t>Show a sense of autonomy through asserting their ideas and preferences and making choices and decisions.</w:t>
                      </w:r>
                      <w:r w:rsidR="000B2BCB" w:rsidRPr="000B2BCB">
                        <w:rPr>
                          <w:rFonts w:ascii="Calibri" w:eastAsia="Calibri" w:hAnsi="Calibri" w:cs="Calibri"/>
                          <w:color w:val="3D3C3B"/>
                          <w:sz w:val="20"/>
                          <w:szCs w:val="20"/>
                        </w:rPr>
                        <w:t xml:space="preserve"> Is gradually learning that actions have consequences but not always the consequences the child hopes for. </w:t>
                      </w:r>
                    </w:p>
                    <w:p w14:paraId="6A60DC45" w14:textId="26171530" w:rsidR="00591243" w:rsidRPr="00591243" w:rsidRDefault="00591243" w:rsidP="005912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426D7096" w14:textId="20EF32C9" w:rsidR="000026DD" w:rsidRDefault="000026DD" w:rsidP="00DF3D91">
                      <w:pPr>
                        <w:spacing w:before="120" w:after="120"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    </w:t>
                      </w:r>
                      <w:r w:rsidR="00BB362B">
                        <w:rPr>
                          <w:rFonts w:cs="Arial"/>
                          <w:sz w:val="20"/>
                          <w:szCs w:val="20"/>
                        </w:rPr>
                        <w:t xml:space="preserve">           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                      </w:t>
                      </w:r>
                    </w:p>
                    <w:p w14:paraId="55DEC4E2" w14:textId="532D278B" w:rsidR="00860E6F" w:rsidRPr="00860E6F" w:rsidRDefault="00860E6F" w:rsidP="00DC6EDD">
                      <w:pPr>
                        <w:spacing w:before="120" w:after="120" w:line="36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B758DB5" w14:textId="4AEE3CEF" w:rsidR="00DC6EDD" w:rsidRPr="00415525" w:rsidRDefault="00DC6EDD" w:rsidP="00860E6F">
                      <w:pPr>
                        <w:spacing w:before="120" w:after="120" w:line="360" w:lineRule="auto"/>
                        <w:rPr>
                          <w:rFonts w:cs="Arial"/>
                          <w:i/>
                          <w:sz w:val="16"/>
                          <w:szCs w:val="20"/>
                        </w:rPr>
                      </w:pPr>
                      <w:r w:rsidRPr="007B205E">
                        <w:rPr>
                          <w:rFonts w:cs="Arial"/>
                          <w:iCs/>
                          <w:sz w:val="16"/>
                          <w:szCs w:val="20"/>
                        </w:rPr>
                        <w:t>-</w:t>
                      </w:r>
                    </w:p>
                    <w:p w14:paraId="724DAF35" w14:textId="77777777" w:rsidR="00DC6EDD" w:rsidRDefault="00DC6EDD" w:rsidP="00C92CE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698D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58D3B716" wp14:editId="0909849C">
                <wp:simplePos x="0" y="0"/>
                <wp:positionH relativeFrom="margin">
                  <wp:posOffset>2686050</wp:posOffset>
                </wp:positionH>
                <wp:positionV relativeFrom="paragraph">
                  <wp:posOffset>19050</wp:posOffset>
                </wp:positionV>
                <wp:extent cx="2536190" cy="2520950"/>
                <wp:effectExtent l="19050" t="19050" r="1651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90" cy="2520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246BFBA2" w14:textId="5D371379" w:rsidR="00DC6EDD" w:rsidRDefault="00C92CE1" w:rsidP="00DC6ED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85682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Communication and Language</w:t>
                            </w:r>
                          </w:p>
                          <w:p w14:paraId="287F2D3B" w14:textId="08EA42EB" w:rsidR="005418E3" w:rsidRPr="005418E3" w:rsidRDefault="001552BC" w:rsidP="000B2BCB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contextualSpacing/>
                              <w:rPr>
                                <w:rFonts w:eastAsia="Calibri" w:cstheme="minorHAnsi"/>
                                <w:sz w:val="20"/>
                                <w:szCs w:val="20"/>
                              </w:rPr>
                            </w:pPr>
                            <w:r w:rsidRPr="001552BC">
                              <w:rPr>
                                <w:sz w:val="20"/>
                                <w:szCs w:val="20"/>
                                <w:lang w:val="en-US"/>
                              </w:rPr>
                              <w:t>We will be learning to:</w:t>
                            </w:r>
                            <w:r w:rsidR="005418E3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</w:t>
                            </w:r>
                          </w:p>
                          <w:p w14:paraId="6B09A2ED" w14:textId="2E6A28FA" w:rsidR="00DF5412" w:rsidRPr="00DF5412" w:rsidRDefault="009E17E3" w:rsidP="00DF5412">
                            <w:pPr>
                              <w:widowControl w:val="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 w:rsidRPr="009E17E3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Show interest in play with sounds, songs and rhymes.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4280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                                                                        </w:t>
                            </w:r>
                            <w:r w:rsidR="00DA4280" w:rsidRPr="00DA4280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Use language to share feelings, experiences and thoughts.</w:t>
                            </w:r>
                            <w:r w:rsidR="00DF5412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                                                       </w:t>
                            </w:r>
                            <w:r w:rsidR="00DF5412" w:rsidRPr="00DF5412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Identifies</w:t>
                            </w:r>
                            <w:r w:rsidR="00DF5412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5412" w:rsidRPr="00DF5412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action words by following simple instructions.</w:t>
                            </w:r>
                          </w:p>
                          <w:p w14:paraId="258860E6" w14:textId="3CCA1F2E" w:rsidR="00DA4280" w:rsidRPr="00DA4280" w:rsidRDefault="00DF5412" w:rsidP="00DA4280">
                            <w:pPr>
                              <w:widowControl w:val="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002F5F14" w14:textId="7BFA1AB0" w:rsidR="009E17E3" w:rsidRPr="009E17E3" w:rsidRDefault="009E17E3" w:rsidP="009E17E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7F9BFBC4" w14:textId="5B4D4B69" w:rsidR="005418E3" w:rsidRPr="005418E3" w:rsidRDefault="005418E3" w:rsidP="005418E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Calibr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E167875" w14:textId="77777777" w:rsidR="005418E3" w:rsidRPr="005418E3" w:rsidRDefault="005418E3" w:rsidP="005418E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Calibr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D1539E3" w14:textId="5F17DA6C" w:rsidR="007861AB" w:rsidRPr="005418E3" w:rsidRDefault="005418E3" w:rsidP="007861A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          </w:t>
                            </w:r>
                            <w:r w:rsidR="001552BC" w:rsidRPr="001552B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7861A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             </w:t>
                            </w:r>
                            <w:r w:rsidR="009E347A" w:rsidRPr="009E347A">
                              <w:t> </w:t>
                            </w:r>
                            <w:r w:rsidR="007861AB">
                              <w:t xml:space="preserve"> </w:t>
                            </w:r>
                          </w:p>
                          <w:p w14:paraId="2BEA843D" w14:textId="388DCB73" w:rsidR="007B205E" w:rsidRDefault="007861A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3B716" id="Text Box 3" o:spid="_x0000_s1027" type="#_x0000_t202" style="position:absolute;margin-left:211.5pt;margin-top:1.5pt;width:199.7pt;height:198.5pt;z-index: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" fillcolor="#e2efd9 [665]" strokecolor="#92d050" strokeweight="2.25pt">
                <v:textbox>
                  <w:txbxContent>
                    <w:p w14:paraId="246BFBA2" w14:textId="5D371379" w:rsidR="00DC6EDD" w:rsidRDefault="00C92CE1" w:rsidP="00DC6ED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985682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Communication and Language</w:t>
                      </w:r>
                    </w:p>
                    <w:p w14:paraId="287F2D3B" w14:textId="08EA42EB" w:rsidR="005418E3" w:rsidRPr="005418E3" w:rsidRDefault="001552BC" w:rsidP="000B2BCB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contextualSpacing/>
                        <w:rPr>
                          <w:rFonts w:eastAsia="Calibri" w:cstheme="minorHAnsi"/>
                          <w:sz w:val="20"/>
                          <w:szCs w:val="20"/>
                        </w:rPr>
                      </w:pPr>
                      <w:r w:rsidRPr="001552BC">
                        <w:rPr>
                          <w:sz w:val="20"/>
                          <w:szCs w:val="20"/>
                          <w:lang w:val="en-US"/>
                        </w:rPr>
                        <w:t>We will be learning to:</w:t>
                      </w:r>
                      <w:r w:rsidR="005418E3">
                        <w:rPr>
                          <w:sz w:val="20"/>
                          <w:szCs w:val="20"/>
                          <w:lang w:val="en-US"/>
                        </w:rPr>
                        <w:t xml:space="preserve">                         </w:t>
                      </w:r>
                    </w:p>
                    <w:p w14:paraId="6B09A2ED" w14:textId="2E6A28FA" w:rsidR="00DF5412" w:rsidRPr="00DF5412" w:rsidRDefault="009E17E3" w:rsidP="00DF5412">
                      <w:pPr>
                        <w:widowControl w:val="0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 w:rsidRPr="009E17E3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Show interest in play with sounds, songs and rhymes.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DA4280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                                                                        </w:t>
                      </w:r>
                      <w:r w:rsidR="00DA4280" w:rsidRPr="00DA4280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Use language to share feelings, experiences and thoughts.</w:t>
                      </w:r>
                      <w:r w:rsidR="00DF5412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                                                       </w:t>
                      </w:r>
                      <w:r w:rsidR="00DF5412" w:rsidRPr="00DF5412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Identifies</w:t>
                      </w:r>
                      <w:r w:rsidR="00DF5412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DF5412" w:rsidRPr="00DF5412"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action words by following simple instructions.</w:t>
                      </w:r>
                    </w:p>
                    <w:p w14:paraId="258860E6" w14:textId="3CCA1F2E" w:rsidR="00DA4280" w:rsidRPr="00DA4280" w:rsidRDefault="00DF5412" w:rsidP="00DA4280">
                      <w:pPr>
                        <w:widowControl w:val="0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    </w:t>
                      </w:r>
                    </w:p>
                    <w:p w14:paraId="002F5F14" w14:textId="7BFA1AB0" w:rsidR="009E17E3" w:rsidRPr="009E17E3" w:rsidRDefault="009E17E3" w:rsidP="009E17E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14:paraId="7F9BFBC4" w14:textId="5B4D4B69" w:rsidR="005418E3" w:rsidRPr="005418E3" w:rsidRDefault="005418E3" w:rsidP="005418E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eastAsia="Calibri" w:cstheme="minorHAnsi"/>
                          <w:sz w:val="20"/>
                          <w:szCs w:val="20"/>
                        </w:rPr>
                      </w:pPr>
                    </w:p>
                    <w:p w14:paraId="1E167875" w14:textId="77777777" w:rsidR="005418E3" w:rsidRPr="005418E3" w:rsidRDefault="005418E3" w:rsidP="005418E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Calibri" w:cstheme="minorHAnsi"/>
                          <w:sz w:val="20"/>
                          <w:szCs w:val="20"/>
                        </w:rPr>
                      </w:pPr>
                    </w:p>
                    <w:p w14:paraId="6D1539E3" w14:textId="5F17DA6C" w:rsidR="007861AB" w:rsidRPr="005418E3" w:rsidRDefault="005418E3" w:rsidP="007861AB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             </w:t>
                      </w:r>
                      <w:r w:rsidR="001552BC" w:rsidRPr="001552BC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7861AB">
                        <w:rPr>
                          <w:sz w:val="20"/>
                          <w:szCs w:val="20"/>
                          <w:lang w:val="en-US"/>
                        </w:rPr>
                        <w:t xml:space="preserve">                 </w:t>
                      </w:r>
                      <w:r w:rsidR="009E347A" w:rsidRPr="009E347A">
                        <w:t> </w:t>
                      </w:r>
                      <w:r w:rsidR="007861AB">
                        <w:t xml:space="preserve"> </w:t>
                      </w:r>
                    </w:p>
                    <w:p w14:paraId="2BEA843D" w14:textId="388DCB73" w:rsidR="007B205E" w:rsidRDefault="007861AB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347A" w:rsidRPr="00B31994">
        <w:rPr>
          <w:noProof/>
        </w:rPr>
        <w:drawing>
          <wp:anchor distT="0" distB="0" distL="114300" distR="114300" simplePos="0" relativeHeight="251771904" behindDoc="0" locked="0" layoutInCell="1" allowOverlap="1" wp14:anchorId="03492E01" wp14:editId="37B6C8FE">
            <wp:simplePos x="0" y="0"/>
            <wp:positionH relativeFrom="column">
              <wp:posOffset>9163050</wp:posOffset>
            </wp:positionH>
            <wp:positionV relativeFrom="paragraph">
              <wp:posOffset>76200</wp:posOffset>
            </wp:positionV>
            <wp:extent cx="624458" cy="420227"/>
            <wp:effectExtent l="0" t="0" r="444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58" cy="42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B06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16F91B3" wp14:editId="11E87D2F">
                <wp:simplePos x="0" y="0"/>
                <wp:positionH relativeFrom="margin">
                  <wp:posOffset>5295900</wp:posOffset>
                </wp:positionH>
                <wp:positionV relativeFrom="paragraph">
                  <wp:posOffset>-47625</wp:posOffset>
                </wp:positionV>
                <wp:extent cx="4539615" cy="2228850"/>
                <wp:effectExtent l="19050" t="19050" r="1333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9615" cy="2228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65560F57" w14:textId="08EBADB4" w:rsidR="00C92CE1" w:rsidRDefault="00C92CE1" w:rsidP="00C92CE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85682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Physical Development:</w:t>
                            </w:r>
                          </w:p>
                          <w:p w14:paraId="06030F07" w14:textId="77777777" w:rsidR="000824DA" w:rsidRPr="000824DA" w:rsidRDefault="009E347A" w:rsidP="000824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E347A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We </w:t>
                            </w:r>
                            <w:r w:rsidR="005418E3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will be learning to:   </w:t>
                            </w:r>
                          </w:p>
                          <w:p w14:paraId="790B9676" w14:textId="3A493A11" w:rsidR="00A1075A" w:rsidRPr="00A1075A" w:rsidRDefault="000824DA" w:rsidP="00A107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824DA">
                              <w:rPr>
                                <w:sz w:val="20"/>
                                <w:szCs w:val="20"/>
                              </w:rPr>
                              <w:t>Kick a stationary ball with either foot, throw</w:t>
                            </w:r>
                            <w:r w:rsidR="0012171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824DA">
                              <w:rPr>
                                <w:sz w:val="20"/>
                                <w:szCs w:val="20"/>
                              </w:rPr>
                              <w:t>a ball with increasing force and accuracy and start to catch a large ball by using two hands and their chest to trap it.</w:t>
                            </w:r>
                            <w:r w:rsidR="00BA393E" w:rsidRPr="00BA393E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BA393E" w:rsidRPr="00BA393E">
                              <w:rPr>
                                <w:sz w:val="20"/>
                                <w:szCs w:val="20"/>
                              </w:rPr>
                              <w:t>Begin to understand and choose different ways of moving.</w:t>
                            </w:r>
                            <w:r w:rsidR="00BA393E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1075A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</w:t>
                            </w:r>
                            <w:r w:rsidR="00A1075A" w:rsidRPr="00A1075A">
                              <w:rPr>
                                <w:sz w:val="20"/>
                                <w:szCs w:val="20"/>
                              </w:rPr>
                              <w:t>Show</w:t>
                            </w:r>
                            <w:r w:rsidR="00A107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75A" w:rsidRPr="00A1075A">
                              <w:rPr>
                                <w:sz w:val="20"/>
                                <w:szCs w:val="20"/>
                              </w:rPr>
                              <w:t>increasing control in holding, using and manipulating a range of tools and objects such as tambourines, jugs, hammers, and mark making tools.</w:t>
                            </w:r>
                          </w:p>
                          <w:p w14:paraId="04342333" w14:textId="4C983490" w:rsidR="00BA393E" w:rsidRPr="00BA393E" w:rsidRDefault="00BA393E" w:rsidP="00BA39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8BA43A3" w14:textId="5F371AEA" w:rsidR="000824DA" w:rsidRPr="000824DA" w:rsidRDefault="000824DA" w:rsidP="000824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814114" w14:textId="0360488E" w:rsidR="005418E3" w:rsidRPr="005418E3" w:rsidRDefault="005418E3" w:rsidP="005418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                           </w:t>
                            </w:r>
                          </w:p>
                          <w:p w14:paraId="1F07E9ED" w14:textId="19AA65B3" w:rsidR="00DC6EDD" w:rsidRDefault="00DC6EDD" w:rsidP="005418E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18EC1D2" w14:textId="77777777" w:rsidR="005418E3" w:rsidRPr="005418E3" w:rsidRDefault="005418E3" w:rsidP="005418E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F91B3" id="Text Box 4" o:spid="_x0000_s1028" type="#_x0000_t202" style="position:absolute;margin-left:417pt;margin-top:-3.75pt;width:357.45pt;height:175.5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" fillcolor="#e2efd9 [665]" strokecolor="#92d050" strokeweight="2.25pt">
                <v:textbox>
                  <w:txbxContent>
                    <w:p w14:paraId="65560F57" w14:textId="08EBADB4" w:rsidR="00C92CE1" w:rsidRDefault="00C92CE1" w:rsidP="00C92CE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985682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Physical Development:</w:t>
                      </w:r>
                    </w:p>
                    <w:p w14:paraId="06030F07" w14:textId="77777777" w:rsidR="000824DA" w:rsidRPr="000824DA" w:rsidRDefault="009E347A" w:rsidP="000824DA">
                      <w:pPr>
                        <w:rPr>
                          <w:sz w:val="20"/>
                          <w:szCs w:val="20"/>
                        </w:rPr>
                      </w:pPr>
                      <w:r w:rsidRPr="009E347A">
                        <w:rPr>
                          <w:sz w:val="20"/>
                          <w:szCs w:val="20"/>
                          <w:lang w:val="en-US"/>
                        </w:rPr>
                        <w:t xml:space="preserve">We </w:t>
                      </w:r>
                      <w:r w:rsidR="005418E3">
                        <w:rPr>
                          <w:sz w:val="20"/>
                          <w:szCs w:val="20"/>
                          <w:lang w:val="en-US"/>
                        </w:rPr>
                        <w:t xml:space="preserve">will be learning to:   </w:t>
                      </w:r>
                    </w:p>
                    <w:p w14:paraId="790B9676" w14:textId="3A493A11" w:rsidR="00A1075A" w:rsidRPr="00A1075A" w:rsidRDefault="000824DA" w:rsidP="00A1075A">
                      <w:pPr>
                        <w:rPr>
                          <w:sz w:val="20"/>
                          <w:szCs w:val="20"/>
                        </w:rPr>
                      </w:pPr>
                      <w:r w:rsidRPr="000824DA">
                        <w:rPr>
                          <w:sz w:val="20"/>
                          <w:szCs w:val="20"/>
                        </w:rPr>
                        <w:t>Kick a stationary ball with either foot, throw</w:t>
                      </w:r>
                      <w:r w:rsidR="0012171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824DA">
                        <w:rPr>
                          <w:sz w:val="20"/>
                          <w:szCs w:val="20"/>
                        </w:rPr>
                        <w:t>a ball with increasing force and accuracy and start to catch a large ball by using two hands and their chest to trap it.</w:t>
                      </w:r>
                      <w:r w:rsidR="00BA393E" w:rsidRPr="00BA393E">
                        <w:rPr>
                          <w:rFonts w:cstheme="minorHAnsi"/>
                        </w:rPr>
                        <w:t xml:space="preserve"> </w:t>
                      </w:r>
                      <w:r w:rsidR="00BA393E" w:rsidRPr="00BA393E">
                        <w:rPr>
                          <w:sz w:val="20"/>
                          <w:szCs w:val="20"/>
                        </w:rPr>
                        <w:t>Begin to understand and choose different ways of moving.</w:t>
                      </w:r>
                      <w:r w:rsidR="00BA393E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A1075A">
                        <w:rPr>
                          <w:sz w:val="20"/>
                          <w:szCs w:val="20"/>
                        </w:rPr>
                        <w:t xml:space="preserve">                                                    </w:t>
                      </w:r>
                      <w:r w:rsidR="00A1075A" w:rsidRPr="00A1075A">
                        <w:rPr>
                          <w:sz w:val="20"/>
                          <w:szCs w:val="20"/>
                        </w:rPr>
                        <w:t>Show</w:t>
                      </w:r>
                      <w:r w:rsidR="00A1075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1075A" w:rsidRPr="00A1075A">
                        <w:rPr>
                          <w:sz w:val="20"/>
                          <w:szCs w:val="20"/>
                        </w:rPr>
                        <w:t>increasing control in holding, using and manipulating a range of tools and objects such as tambourines, jugs, hammers, and mark making tools.</w:t>
                      </w:r>
                    </w:p>
                    <w:p w14:paraId="04342333" w14:textId="4C983490" w:rsidR="00BA393E" w:rsidRPr="00BA393E" w:rsidRDefault="00BA393E" w:rsidP="00BA393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8BA43A3" w14:textId="5F371AEA" w:rsidR="000824DA" w:rsidRPr="000824DA" w:rsidRDefault="000824DA" w:rsidP="000824DA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0814114" w14:textId="0360488E" w:rsidR="005418E3" w:rsidRPr="005418E3" w:rsidRDefault="005418E3" w:rsidP="005418E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                           </w:t>
                      </w:r>
                    </w:p>
                    <w:p w14:paraId="1F07E9ED" w14:textId="19AA65B3" w:rsidR="00DC6EDD" w:rsidRDefault="00DC6EDD" w:rsidP="005418E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118EC1D2" w14:textId="77777777" w:rsidR="005418E3" w:rsidRPr="005418E3" w:rsidRDefault="005418E3" w:rsidP="005418E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7B4AD9" w14:textId="77C0084B" w:rsidR="00985682" w:rsidRPr="00985682" w:rsidRDefault="00985682" w:rsidP="00985682"/>
    <w:p w14:paraId="6ADD5A04" w14:textId="09D4C39D" w:rsidR="00985682" w:rsidRPr="00985682" w:rsidRDefault="00985682" w:rsidP="00985682"/>
    <w:p w14:paraId="6C24481F" w14:textId="20A8333B" w:rsidR="00985682" w:rsidRPr="00985682" w:rsidRDefault="00985682" w:rsidP="00985682"/>
    <w:p w14:paraId="774E4FB3" w14:textId="0087C9BB" w:rsidR="00985682" w:rsidRPr="00985682" w:rsidRDefault="00985682" w:rsidP="00985682"/>
    <w:p w14:paraId="4BF12252" w14:textId="362A6CCA" w:rsidR="00985682" w:rsidRPr="00985682" w:rsidRDefault="00985682" w:rsidP="00985682"/>
    <w:p w14:paraId="339B7304" w14:textId="5C467EC1" w:rsidR="00985682" w:rsidRPr="00985682" w:rsidRDefault="00985682" w:rsidP="00985682"/>
    <w:p w14:paraId="7F891463" w14:textId="0E09C94C" w:rsidR="00985682" w:rsidRPr="00985682" w:rsidRDefault="00985682" w:rsidP="00985682"/>
    <w:p w14:paraId="56DD4670" w14:textId="02706FBC" w:rsidR="00985682" w:rsidRPr="00985682" w:rsidRDefault="00C5713F" w:rsidP="00985682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2FC0076" wp14:editId="78CAE90F">
                <wp:simplePos x="0" y="0"/>
                <wp:positionH relativeFrom="margin">
                  <wp:posOffset>374650</wp:posOffset>
                </wp:positionH>
                <wp:positionV relativeFrom="paragraph">
                  <wp:posOffset>24765</wp:posOffset>
                </wp:positionV>
                <wp:extent cx="1581150" cy="666750"/>
                <wp:effectExtent l="19050" t="1905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20D372E9" w14:textId="77777777" w:rsidR="003E3BE3" w:rsidRDefault="003E3BE3" w:rsidP="003E3BE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85682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Value of the term:</w:t>
                            </w:r>
                          </w:p>
                          <w:p w14:paraId="3E107D65" w14:textId="5F5B1D3D" w:rsidR="00C92CE1" w:rsidRPr="00985682" w:rsidRDefault="002F5363" w:rsidP="002F536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Honesty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C0076" id="Text Box 9" o:spid="_x0000_s1029" type="#_x0000_t202" style="position:absolute;margin-left:29.5pt;margin-top:1.95pt;width:124.5pt;height:52.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" fillcolor="white [3201]" strokecolor="#92d050" strokeweight="2.25pt">
                <v:textbox>
                  <w:txbxContent>
                    <w:p w14:paraId="20D372E9" w14:textId="77777777" w:rsidR="003E3BE3" w:rsidRDefault="003E3BE3" w:rsidP="003E3BE3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985682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Value of the term:</w:t>
                      </w:r>
                    </w:p>
                    <w:p w14:paraId="3E107D65" w14:textId="5F5B1D3D" w:rsidR="00C92CE1" w:rsidRPr="00985682" w:rsidRDefault="002F5363" w:rsidP="002F536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Honesty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698D">
        <w:rPr>
          <w:noProof/>
        </w:rPr>
        <w:drawing>
          <wp:anchor distT="0" distB="0" distL="114300" distR="114300" simplePos="0" relativeHeight="251791360" behindDoc="1" locked="0" layoutInCell="1" allowOverlap="1" wp14:anchorId="1C924EFD" wp14:editId="5EAE86D8">
            <wp:simplePos x="0" y="0"/>
            <wp:positionH relativeFrom="margin">
              <wp:posOffset>9149080</wp:posOffset>
            </wp:positionH>
            <wp:positionV relativeFrom="paragraph">
              <wp:posOffset>146685</wp:posOffset>
            </wp:positionV>
            <wp:extent cx="558800" cy="485775"/>
            <wp:effectExtent l="0" t="0" r="0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70E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31DDFC8" wp14:editId="66662BBE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3376930" cy="2261754"/>
                <wp:effectExtent l="19050" t="19050" r="13970" b="247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6930" cy="226175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5C28F8E" w14:textId="599378E1" w:rsidR="00C92CE1" w:rsidRDefault="00C92CE1" w:rsidP="00C92CE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85682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Expressive Arts and Design:</w:t>
                            </w:r>
                          </w:p>
                          <w:p w14:paraId="5E7FE2FF" w14:textId="5DD72EF6" w:rsidR="00D6637A" w:rsidRPr="00D6637A" w:rsidRDefault="009E347A" w:rsidP="00D663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E347A">
                              <w:rPr>
                                <w:sz w:val="20"/>
                                <w:szCs w:val="20"/>
                                <w:lang w:val="en-US"/>
                              </w:rPr>
                              <w:t>We will be learning to:</w:t>
                            </w:r>
                            <w:r w:rsidR="003C795D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247BFF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             </w:t>
                            </w:r>
                            <w:r w:rsidR="00247BFF" w:rsidRPr="00247BFF">
                              <w:rPr>
                                <w:sz w:val="20"/>
                                <w:szCs w:val="20"/>
                              </w:rPr>
                              <w:t>Explore paint, using fingers and other parts of their bodies as well as brushes and other tools.</w:t>
                            </w:r>
                            <w:r w:rsidR="003C795D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  <w:r w:rsidR="00315B26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</w:t>
                            </w:r>
                            <w:r w:rsidR="00315B26" w:rsidRPr="00315B26">
                              <w:rPr>
                                <w:sz w:val="20"/>
                                <w:szCs w:val="20"/>
                              </w:rPr>
                              <w:t>Creat</w:t>
                            </w:r>
                            <w:r w:rsidR="00315B26">
                              <w:rPr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="00315B26" w:rsidRPr="00315B26">
                              <w:rPr>
                                <w:sz w:val="20"/>
                                <w:szCs w:val="20"/>
                              </w:rPr>
                              <w:t>sounds by rubbing, shaking, tapping, striking or blowing</w:t>
                            </w:r>
                            <w:r w:rsidR="00315B26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3C795D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       </w:t>
                            </w:r>
                            <w:r w:rsidR="00694CD9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                                 </w:t>
                            </w:r>
                            <w:r w:rsidR="00694CD9" w:rsidRPr="00694CD9">
                              <w:rPr>
                                <w:sz w:val="20"/>
                                <w:szCs w:val="20"/>
                              </w:rPr>
                              <w:t xml:space="preserve">Make simple models which express their ideas. </w:t>
                            </w:r>
                            <w:r w:rsidR="003C795D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D6637A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                </w:t>
                            </w:r>
                            <w:r w:rsidR="00D6637A" w:rsidRPr="00D6637A">
                              <w:rPr>
                                <w:sz w:val="20"/>
                                <w:szCs w:val="20"/>
                              </w:rPr>
                              <w:t xml:space="preserve">Use </w:t>
                            </w:r>
                            <w:r w:rsidR="00D6637A">
                              <w:rPr>
                                <w:sz w:val="20"/>
                                <w:szCs w:val="20"/>
                              </w:rPr>
                              <w:t>our</w:t>
                            </w:r>
                            <w:r w:rsidR="00D6637A" w:rsidRPr="00D6637A">
                              <w:rPr>
                                <w:sz w:val="20"/>
                                <w:szCs w:val="20"/>
                              </w:rPr>
                              <w:t xml:space="preserve"> imagination</w:t>
                            </w:r>
                            <w:r w:rsidR="00D6637A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D6637A" w:rsidRPr="00D6637A">
                              <w:rPr>
                                <w:sz w:val="20"/>
                                <w:szCs w:val="20"/>
                              </w:rPr>
                              <w:t xml:space="preserve"> as </w:t>
                            </w:r>
                            <w:r w:rsidR="00655D87">
                              <w:rPr>
                                <w:sz w:val="20"/>
                                <w:szCs w:val="20"/>
                              </w:rPr>
                              <w:t xml:space="preserve">we </w:t>
                            </w:r>
                            <w:r w:rsidR="00D6637A" w:rsidRPr="00D6637A">
                              <w:rPr>
                                <w:sz w:val="20"/>
                                <w:szCs w:val="20"/>
                              </w:rPr>
                              <w:t xml:space="preserve">consider what </w:t>
                            </w:r>
                            <w:r w:rsidR="00655D87">
                              <w:rPr>
                                <w:sz w:val="20"/>
                                <w:szCs w:val="20"/>
                              </w:rPr>
                              <w:t>we</w:t>
                            </w:r>
                            <w:r w:rsidR="00D6637A" w:rsidRPr="00D6637A">
                              <w:rPr>
                                <w:sz w:val="20"/>
                                <w:szCs w:val="20"/>
                              </w:rPr>
                              <w:t xml:space="preserve"> can do with different materials. </w:t>
                            </w:r>
                          </w:p>
                          <w:p w14:paraId="4BD84F58" w14:textId="6B3426F4" w:rsidR="003C795D" w:rsidRPr="003C795D" w:rsidRDefault="003C795D" w:rsidP="003C79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</w:t>
                            </w:r>
                            <w:r w:rsidRPr="003C795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991290E" w14:textId="4468AE0C" w:rsidR="009E347A" w:rsidRPr="009E347A" w:rsidRDefault="009E347A" w:rsidP="009E347A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6817891" w14:textId="24680DCC" w:rsidR="00DC6EDD" w:rsidRPr="009E347A" w:rsidRDefault="00DC6EDD" w:rsidP="00DC6EDD">
                            <w:pPr>
                              <w:spacing w:before="12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15EB8420" w14:textId="77777777" w:rsidR="00DC6EDD" w:rsidRPr="00C92CE1" w:rsidRDefault="00DC6EDD" w:rsidP="007E7AD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DDFC8" id="Text Box 10" o:spid="_x0000_s1030" type="#_x0000_t202" style="position:absolute;margin-left:214.7pt;margin-top:9.9pt;width:265.9pt;height:178.1pt;z-index:2517647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" fillcolor="#e2efd9 [665]" strokecolor="#92d050" strokeweight="2.25pt">
                <v:textbox>
                  <w:txbxContent>
                    <w:p w14:paraId="45C28F8E" w14:textId="599378E1" w:rsidR="00C92CE1" w:rsidRDefault="00C92CE1" w:rsidP="00C92CE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985682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Expressive Arts and Design:</w:t>
                      </w:r>
                    </w:p>
                    <w:p w14:paraId="5E7FE2FF" w14:textId="5DD72EF6" w:rsidR="00D6637A" w:rsidRPr="00D6637A" w:rsidRDefault="009E347A" w:rsidP="00D6637A">
                      <w:pPr>
                        <w:rPr>
                          <w:sz w:val="20"/>
                          <w:szCs w:val="20"/>
                        </w:rPr>
                      </w:pPr>
                      <w:r w:rsidRPr="009E347A">
                        <w:rPr>
                          <w:sz w:val="20"/>
                          <w:szCs w:val="20"/>
                          <w:lang w:val="en-US"/>
                        </w:rPr>
                        <w:t>We will be learning to:</w:t>
                      </w:r>
                      <w:r w:rsidR="003C795D">
                        <w:rPr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247BFF">
                        <w:rPr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             </w:t>
                      </w:r>
                      <w:r w:rsidR="00247BFF" w:rsidRPr="00247BFF">
                        <w:rPr>
                          <w:sz w:val="20"/>
                          <w:szCs w:val="20"/>
                        </w:rPr>
                        <w:t>Explore paint, using fingers and other parts of their bodies as well as brushes and other tools.</w:t>
                      </w:r>
                      <w:r w:rsidR="003C795D">
                        <w:rPr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  <w:r w:rsidR="00315B26">
                        <w:rPr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</w:t>
                      </w:r>
                      <w:r w:rsidR="00315B26" w:rsidRPr="00315B26">
                        <w:rPr>
                          <w:sz w:val="20"/>
                          <w:szCs w:val="20"/>
                        </w:rPr>
                        <w:t>Creat</w:t>
                      </w:r>
                      <w:r w:rsidR="00315B26">
                        <w:rPr>
                          <w:sz w:val="20"/>
                          <w:szCs w:val="20"/>
                        </w:rPr>
                        <w:t xml:space="preserve">e </w:t>
                      </w:r>
                      <w:r w:rsidR="00315B26" w:rsidRPr="00315B26">
                        <w:rPr>
                          <w:sz w:val="20"/>
                          <w:szCs w:val="20"/>
                        </w:rPr>
                        <w:t>sounds by rubbing, shaking, tapping, striking or blowing</w:t>
                      </w:r>
                      <w:r w:rsidR="00315B26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3C795D">
                        <w:rPr>
                          <w:sz w:val="20"/>
                          <w:szCs w:val="20"/>
                          <w:lang w:val="en-US"/>
                        </w:rPr>
                        <w:t xml:space="preserve">           </w:t>
                      </w:r>
                      <w:r w:rsidR="00694CD9">
                        <w:rPr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                                 </w:t>
                      </w:r>
                      <w:r w:rsidR="00694CD9" w:rsidRPr="00694CD9">
                        <w:rPr>
                          <w:sz w:val="20"/>
                          <w:szCs w:val="20"/>
                        </w:rPr>
                        <w:t xml:space="preserve">Make simple models which express their ideas. </w:t>
                      </w:r>
                      <w:r w:rsidR="003C795D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D6637A">
                        <w:rPr>
                          <w:sz w:val="20"/>
                          <w:szCs w:val="20"/>
                          <w:lang w:val="en-US"/>
                        </w:rPr>
                        <w:t xml:space="preserve">                    </w:t>
                      </w:r>
                      <w:r w:rsidR="00D6637A" w:rsidRPr="00D6637A">
                        <w:rPr>
                          <w:sz w:val="20"/>
                          <w:szCs w:val="20"/>
                        </w:rPr>
                        <w:t xml:space="preserve">Use </w:t>
                      </w:r>
                      <w:r w:rsidR="00D6637A">
                        <w:rPr>
                          <w:sz w:val="20"/>
                          <w:szCs w:val="20"/>
                        </w:rPr>
                        <w:t>our</w:t>
                      </w:r>
                      <w:r w:rsidR="00D6637A" w:rsidRPr="00D6637A">
                        <w:rPr>
                          <w:sz w:val="20"/>
                          <w:szCs w:val="20"/>
                        </w:rPr>
                        <w:t xml:space="preserve"> imagination</w:t>
                      </w:r>
                      <w:r w:rsidR="00D6637A">
                        <w:rPr>
                          <w:sz w:val="20"/>
                          <w:szCs w:val="20"/>
                        </w:rPr>
                        <w:t>s</w:t>
                      </w:r>
                      <w:r w:rsidR="00D6637A" w:rsidRPr="00D6637A">
                        <w:rPr>
                          <w:sz w:val="20"/>
                          <w:szCs w:val="20"/>
                        </w:rPr>
                        <w:t xml:space="preserve"> as </w:t>
                      </w:r>
                      <w:r w:rsidR="00655D87">
                        <w:rPr>
                          <w:sz w:val="20"/>
                          <w:szCs w:val="20"/>
                        </w:rPr>
                        <w:t xml:space="preserve">we </w:t>
                      </w:r>
                      <w:r w:rsidR="00D6637A" w:rsidRPr="00D6637A">
                        <w:rPr>
                          <w:sz w:val="20"/>
                          <w:szCs w:val="20"/>
                        </w:rPr>
                        <w:t xml:space="preserve">consider what </w:t>
                      </w:r>
                      <w:r w:rsidR="00655D87">
                        <w:rPr>
                          <w:sz w:val="20"/>
                          <w:szCs w:val="20"/>
                        </w:rPr>
                        <w:t>we</w:t>
                      </w:r>
                      <w:r w:rsidR="00D6637A" w:rsidRPr="00D6637A">
                        <w:rPr>
                          <w:sz w:val="20"/>
                          <w:szCs w:val="20"/>
                        </w:rPr>
                        <w:t xml:space="preserve"> can do with different materials. </w:t>
                      </w:r>
                    </w:p>
                    <w:p w14:paraId="4BD84F58" w14:textId="6B3426F4" w:rsidR="003C795D" w:rsidRPr="003C795D" w:rsidRDefault="003C795D" w:rsidP="003C795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                                                 </w:t>
                      </w:r>
                      <w:r w:rsidRPr="003C795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991290E" w14:textId="4468AE0C" w:rsidR="009E347A" w:rsidRPr="009E347A" w:rsidRDefault="009E347A" w:rsidP="009E347A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16817891" w14:textId="24680DCC" w:rsidR="00DC6EDD" w:rsidRPr="009E347A" w:rsidRDefault="00DC6EDD" w:rsidP="00DC6EDD">
                      <w:pPr>
                        <w:spacing w:before="120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15EB8420" w14:textId="77777777" w:rsidR="00DC6EDD" w:rsidRPr="00C92CE1" w:rsidRDefault="00DC6EDD" w:rsidP="007E7AD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5D6591" w14:textId="1739B96C" w:rsidR="00985682" w:rsidRDefault="005418E3" w:rsidP="00985682">
      <w:r w:rsidRPr="00522E85">
        <w:rPr>
          <w:rFonts w:cstheme="minorHAnsi"/>
          <w:b/>
          <w:noProof/>
          <w:color w:val="00B050"/>
          <w:sz w:val="24"/>
          <w:szCs w:val="20"/>
          <w:lang w:eastAsia="en-GB"/>
        </w:rPr>
        <w:drawing>
          <wp:anchor distT="0" distB="0" distL="114300" distR="114300" simplePos="0" relativeHeight="251561984" behindDoc="0" locked="0" layoutInCell="1" allowOverlap="1" wp14:anchorId="3FAD57B5" wp14:editId="3F95E703">
            <wp:simplePos x="0" y="0"/>
            <wp:positionH relativeFrom="margin">
              <wp:posOffset>5581650</wp:posOffset>
            </wp:positionH>
            <wp:positionV relativeFrom="paragraph">
              <wp:posOffset>210820</wp:posOffset>
            </wp:positionV>
            <wp:extent cx="336550" cy="377405"/>
            <wp:effectExtent l="0" t="0" r="6350" b="3810"/>
            <wp:wrapNone/>
            <wp:docPr id="8" name="Picture 8" descr="SB_infants_colour(30m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_infants_colour(30mm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7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00AB01FC" wp14:editId="5CEECEED">
                <wp:simplePos x="0" y="0"/>
                <wp:positionH relativeFrom="margin">
                  <wp:posOffset>3384550</wp:posOffset>
                </wp:positionH>
                <wp:positionV relativeFrom="paragraph">
                  <wp:posOffset>26670</wp:posOffset>
                </wp:positionV>
                <wp:extent cx="2647950" cy="1060450"/>
                <wp:effectExtent l="19050" t="19050" r="1905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06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EA7AA50" w14:textId="3AE86C11" w:rsidR="00497998" w:rsidRDefault="007B205E" w:rsidP="00F258E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Nursery </w:t>
                            </w:r>
                            <w:r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Curriculum</w:t>
                            </w:r>
                            <w:r w:rsidR="00AC3604"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Overview</w:t>
                            </w:r>
                          </w:p>
                          <w:p w14:paraId="0A088868" w14:textId="1A81E089" w:rsidR="00AC3604" w:rsidRPr="00C738FB" w:rsidRDefault="00B618BF" w:rsidP="00AC360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</w:t>
                            </w:r>
                            <w:r w:rsidR="00AC3604"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erm</w:t>
                            </w:r>
                            <w:r w:rsidR="002E5A56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7861A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3</w:t>
                            </w:r>
                            <w:r w:rsidR="003355B3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985682"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2</w:t>
                            </w:r>
                            <w:r w:rsidR="009775ED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025/2026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B01FC" id="Text Box 1" o:spid="_x0000_s1031" type="#_x0000_t202" style="position:absolute;margin-left:266.5pt;margin-top:2.1pt;width:208.5pt;height:83.5pt;z-index:251546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" fillcolor="white [3201]" strokecolor="#00b050" strokeweight="2.25pt">
                <v:textbox>
                  <w:txbxContent>
                    <w:p w14:paraId="4EA7AA50" w14:textId="3AE86C11" w:rsidR="00497998" w:rsidRDefault="007B205E" w:rsidP="00F258E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Nursery </w:t>
                      </w:r>
                      <w:r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Curriculum</w:t>
                      </w:r>
                      <w:r w:rsidR="00AC3604"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Overview</w:t>
                      </w:r>
                    </w:p>
                    <w:p w14:paraId="0A088868" w14:textId="1A81E089" w:rsidR="00AC3604" w:rsidRPr="00C738FB" w:rsidRDefault="00B618BF" w:rsidP="00AC360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T</w:t>
                      </w:r>
                      <w:r w:rsidR="00AC3604"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erm</w:t>
                      </w:r>
                      <w:r w:rsidR="002E5A56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7861A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3</w:t>
                      </w:r>
                      <w:r w:rsidR="003355B3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985682"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2</w:t>
                      </w:r>
                      <w:r w:rsidR="009775ED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025/2026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2C3189" w14:textId="52E9BC92" w:rsidR="00985682" w:rsidRDefault="00671EBB" w:rsidP="00985682">
      <w:pPr>
        <w:tabs>
          <w:tab w:val="left" w:pos="53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B35C4C" wp14:editId="281BED06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3122930" cy="3314700"/>
                <wp:effectExtent l="19050" t="19050" r="2032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930" cy="3314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34A8C13F" w14:textId="373D791C" w:rsidR="003C795D" w:rsidRDefault="003C795D" w:rsidP="003C795D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C795D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Literacy:</w:t>
                            </w:r>
                          </w:p>
                          <w:p w14:paraId="71729897" w14:textId="60EB71A0" w:rsidR="00481347" w:rsidRPr="003C795D" w:rsidRDefault="00D100EA" w:rsidP="00D100E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100EA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This term our focus stories are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6EF56724" w14:textId="693A9A73" w:rsidR="000B4644" w:rsidRDefault="000B4644" w:rsidP="00E81EF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0B4644">
                              <w:rPr>
                                <w:noProof/>
                              </w:rPr>
                              <w:drawing>
                                <wp:inline distT="0" distB="0" distL="0" distR="0" wp14:anchorId="710DE2CC" wp14:editId="3CC29ED3">
                                  <wp:extent cx="586740" cy="589844"/>
                                  <wp:effectExtent l="0" t="0" r="3810" b="127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308" cy="593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576F2">
                              <w:t xml:space="preserve">   </w:t>
                            </w:r>
                            <w:r w:rsidR="006576F2" w:rsidRPr="006576F2">
                              <w:rPr>
                                <w:noProof/>
                              </w:rPr>
                              <w:drawing>
                                <wp:inline distT="0" distB="0" distL="0" distR="0" wp14:anchorId="101D7E09" wp14:editId="758B8E1C">
                                  <wp:extent cx="579120" cy="581704"/>
                                  <wp:effectExtent l="0" t="0" r="0" b="889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070" cy="5916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0C83D7" w14:textId="3D863E4F" w:rsidR="000B4644" w:rsidRPr="00864EDA" w:rsidRDefault="00864EDA" w:rsidP="00E81EF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64EDA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Our focus rhyme is: </w:t>
                            </w:r>
                          </w:p>
                          <w:p w14:paraId="48B6C5B1" w14:textId="3CFAAEBD" w:rsidR="00864EDA" w:rsidRDefault="00864EDA" w:rsidP="00E81EF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Incy</w:t>
                            </w:r>
                            <w:proofErr w:type="spellEnd"/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Wincy</w:t>
                            </w:r>
                            <w:proofErr w:type="spellEnd"/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Spider </w:t>
                            </w:r>
                          </w:p>
                          <w:p w14:paraId="5BC82D21" w14:textId="5053D02C" w:rsidR="004E0957" w:rsidRPr="004E0957" w:rsidRDefault="003C795D" w:rsidP="004E095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8078C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We will be learning to: </w:t>
                            </w:r>
                            <w:r w:rsidR="00671EBB" w:rsidRPr="00A8078C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</w:t>
                            </w:r>
                            <w:r w:rsidR="004E0957" w:rsidRPr="004E095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In pre-school, we will be continuing our Little </w:t>
                            </w:r>
                            <w:proofErr w:type="spellStart"/>
                            <w:r w:rsidR="004E0957" w:rsidRPr="004E095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Wandle</w:t>
                            </w:r>
                            <w:proofErr w:type="spellEnd"/>
                            <w:r w:rsidR="004E0957" w:rsidRPr="004E095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Foundation for Phonics journey where we will be taking part in adult led phonic sessions. </w:t>
                            </w:r>
                          </w:p>
                          <w:p w14:paraId="5FE062A7" w14:textId="112F8E84" w:rsidR="00E81EF3" w:rsidRPr="00E81EF3" w:rsidRDefault="00E81EF3" w:rsidP="00E81EF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81EF3">
                              <w:rPr>
                                <w:sz w:val="20"/>
                                <w:szCs w:val="20"/>
                              </w:rPr>
                              <w:t xml:space="preserve">Repeat and uses actions, words or phrases from familiar stories. </w:t>
                            </w:r>
                            <w:r w:rsidRPr="00433AE9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</w:t>
                            </w:r>
                            <w:r w:rsidRPr="00E81EF3">
                              <w:rPr>
                                <w:sz w:val="20"/>
                                <w:szCs w:val="20"/>
                              </w:rPr>
                              <w:t>Fill</w:t>
                            </w:r>
                            <w:r w:rsidRPr="00433AE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1EF3">
                              <w:rPr>
                                <w:sz w:val="20"/>
                                <w:szCs w:val="20"/>
                              </w:rPr>
                              <w:t xml:space="preserve">in the missing word or phrase in a known rhyme, story or game. </w:t>
                            </w:r>
                          </w:p>
                          <w:p w14:paraId="7E5D0519" w14:textId="7C88D825" w:rsidR="004D2184" w:rsidRPr="00433AE9" w:rsidRDefault="00A8078C" w:rsidP="00803C2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Enjoy </w:t>
                            </w:r>
                            <w:r w:rsidR="004D2184" w:rsidRPr="00433AE9">
                              <w:rPr>
                                <w:sz w:val="20"/>
                                <w:szCs w:val="20"/>
                              </w:rPr>
                              <w:t>drawing freely.</w:t>
                            </w:r>
                          </w:p>
                          <w:p w14:paraId="431B5C34" w14:textId="5470DEF0" w:rsidR="00803C2F" w:rsidRPr="00803C2F" w:rsidRDefault="004D2184" w:rsidP="00803C2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3AE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8078C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433AE9">
                              <w:rPr>
                                <w:sz w:val="20"/>
                                <w:szCs w:val="20"/>
                              </w:rPr>
                              <w:t xml:space="preserve">dd some marks </w:t>
                            </w:r>
                            <w:r w:rsidR="00433AE9" w:rsidRPr="00433AE9">
                              <w:rPr>
                                <w:sz w:val="20"/>
                                <w:szCs w:val="20"/>
                              </w:rPr>
                              <w:t>to drawings</w:t>
                            </w:r>
                            <w:r w:rsidRPr="00433AE9">
                              <w:rPr>
                                <w:sz w:val="20"/>
                                <w:szCs w:val="20"/>
                              </w:rPr>
                              <w:t>, which they give meaning to. For example: “That says mummy</w:t>
                            </w:r>
                            <w:r w:rsidRPr="00433AE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.”</w:t>
                            </w:r>
                          </w:p>
                          <w:p w14:paraId="48FD2BDD" w14:textId="77777777" w:rsidR="00D653EF" w:rsidRPr="00F65A32" w:rsidRDefault="00D653EF" w:rsidP="00F65A3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35C4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2" type="#_x0000_t202" style="position:absolute;margin-left:0;margin-top:12.6pt;width:245.9pt;height:26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" fillcolor="#e2efd9 [665]" strokecolor="#92d050" strokeweight="2.25pt">
                <v:textbox>
                  <w:txbxContent>
                    <w:p w14:paraId="34A8C13F" w14:textId="373D791C" w:rsidR="003C795D" w:rsidRDefault="003C795D" w:rsidP="003C795D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3C795D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Literacy:</w:t>
                      </w:r>
                    </w:p>
                    <w:p w14:paraId="71729897" w14:textId="60EB71A0" w:rsidR="00481347" w:rsidRPr="003C795D" w:rsidRDefault="00D100EA" w:rsidP="00D100E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D100EA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This term our focus stories are</w:t>
                      </w: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</w:p>
                    <w:p w14:paraId="6EF56724" w14:textId="693A9A73" w:rsidR="000B4644" w:rsidRDefault="000B4644" w:rsidP="00E81EF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0B4644">
                        <w:rPr>
                          <w:noProof/>
                        </w:rPr>
                        <w:drawing>
                          <wp:inline distT="0" distB="0" distL="0" distR="0" wp14:anchorId="710DE2CC" wp14:editId="3CC29ED3">
                            <wp:extent cx="586740" cy="589844"/>
                            <wp:effectExtent l="0" t="0" r="3810" b="127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0308" cy="593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576F2">
                        <w:t xml:space="preserve">   </w:t>
                      </w:r>
                      <w:r w:rsidR="006576F2" w:rsidRPr="006576F2">
                        <w:rPr>
                          <w:noProof/>
                        </w:rPr>
                        <w:drawing>
                          <wp:inline distT="0" distB="0" distL="0" distR="0" wp14:anchorId="101D7E09" wp14:editId="758B8E1C">
                            <wp:extent cx="579120" cy="581704"/>
                            <wp:effectExtent l="0" t="0" r="0" b="889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070" cy="5916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0C83D7" w14:textId="3D863E4F" w:rsidR="000B4644" w:rsidRPr="00864EDA" w:rsidRDefault="00864EDA" w:rsidP="00E81EF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864EDA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Our focus rhyme is: </w:t>
                      </w:r>
                    </w:p>
                    <w:p w14:paraId="48B6C5B1" w14:textId="3CFAAEBD" w:rsidR="00864EDA" w:rsidRDefault="00864EDA" w:rsidP="00E81EF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Incy</w:t>
                      </w:r>
                      <w:proofErr w:type="spellEnd"/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Wincy</w:t>
                      </w:r>
                      <w:proofErr w:type="spellEnd"/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 Spider </w:t>
                      </w:r>
                    </w:p>
                    <w:p w14:paraId="5BC82D21" w14:textId="5053D02C" w:rsidR="004E0957" w:rsidRPr="004E0957" w:rsidRDefault="003C795D" w:rsidP="004E095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8078C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We will be learning to: </w:t>
                      </w:r>
                      <w:r w:rsidR="00671EBB" w:rsidRPr="00A8078C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        </w:t>
                      </w:r>
                      <w:r w:rsidR="004E0957" w:rsidRPr="004E0957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In pre-school, we will be continuing our Little </w:t>
                      </w:r>
                      <w:proofErr w:type="spellStart"/>
                      <w:r w:rsidR="004E0957" w:rsidRPr="004E0957">
                        <w:rPr>
                          <w:rFonts w:ascii="Calibri" w:hAnsi="Calibri" w:cs="Calibri"/>
                          <w:sz w:val="20"/>
                          <w:szCs w:val="20"/>
                        </w:rPr>
                        <w:t>Wandle</w:t>
                      </w:r>
                      <w:proofErr w:type="spellEnd"/>
                      <w:r w:rsidR="004E0957" w:rsidRPr="004E0957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Foundation for Phonics journey where we will be taking part in adult led phonic sessions. </w:t>
                      </w:r>
                    </w:p>
                    <w:p w14:paraId="5FE062A7" w14:textId="112F8E84" w:rsidR="00E81EF3" w:rsidRPr="00E81EF3" w:rsidRDefault="00E81EF3" w:rsidP="00E81EF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81EF3">
                        <w:rPr>
                          <w:sz w:val="20"/>
                          <w:szCs w:val="20"/>
                        </w:rPr>
                        <w:t xml:space="preserve">Repeat and uses actions, words or phrases from familiar stories. </w:t>
                      </w:r>
                      <w:r w:rsidRPr="00433AE9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         </w:t>
                      </w:r>
                      <w:r w:rsidRPr="00E81EF3">
                        <w:rPr>
                          <w:sz w:val="20"/>
                          <w:szCs w:val="20"/>
                        </w:rPr>
                        <w:t>Fill</w:t>
                      </w:r>
                      <w:r w:rsidRPr="00433AE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81EF3">
                        <w:rPr>
                          <w:sz w:val="20"/>
                          <w:szCs w:val="20"/>
                        </w:rPr>
                        <w:t xml:space="preserve">in the missing word or phrase in a known rhyme, story or game. </w:t>
                      </w:r>
                    </w:p>
                    <w:p w14:paraId="7E5D0519" w14:textId="7C88D825" w:rsidR="004D2184" w:rsidRPr="00433AE9" w:rsidRDefault="00A8078C" w:rsidP="00803C2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Enjoy </w:t>
                      </w:r>
                      <w:r w:rsidR="004D2184" w:rsidRPr="00433AE9">
                        <w:rPr>
                          <w:sz w:val="20"/>
                          <w:szCs w:val="20"/>
                        </w:rPr>
                        <w:t>drawing freely.</w:t>
                      </w:r>
                    </w:p>
                    <w:p w14:paraId="431B5C34" w14:textId="5470DEF0" w:rsidR="00803C2F" w:rsidRPr="00803C2F" w:rsidRDefault="004D2184" w:rsidP="00803C2F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33AE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8078C">
                        <w:rPr>
                          <w:sz w:val="20"/>
                          <w:szCs w:val="20"/>
                        </w:rPr>
                        <w:t>A</w:t>
                      </w:r>
                      <w:r w:rsidRPr="00433AE9">
                        <w:rPr>
                          <w:sz w:val="20"/>
                          <w:szCs w:val="20"/>
                        </w:rPr>
                        <w:t xml:space="preserve">dd some marks </w:t>
                      </w:r>
                      <w:r w:rsidR="00433AE9" w:rsidRPr="00433AE9">
                        <w:rPr>
                          <w:sz w:val="20"/>
                          <w:szCs w:val="20"/>
                        </w:rPr>
                        <w:t>to drawings</w:t>
                      </w:r>
                      <w:r w:rsidRPr="00433AE9">
                        <w:rPr>
                          <w:sz w:val="20"/>
                          <w:szCs w:val="20"/>
                        </w:rPr>
                        <w:t>, which they give meaning to. For example: “That says mummy</w:t>
                      </w:r>
                      <w:r w:rsidRPr="00433AE9">
                        <w:rPr>
                          <w:b/>
                          <w:bCs/>
                          <w:sz w:val="20"/>
                          <w:szCs w:val="20"/>
                        </w:rPr>
                        <w:t>.”</w:t>
                      </w:r>
                    </w:p>
                    <w:p w14:paraId="48FD2BDD" w14:textId="77777777" w:rsidR="00D653EF" w:rsidRPr="00F65A32" w:rsidRDefault="00D653EF" w:rsidP="00F65A3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85682">
        <w:tab/>
      </w:r>
    </w:p>
    <w:p w14:paraId="692FCF97" w14:textId="7DEEF2E8" w:rsidR="00CE1CF5" w:rsidRPr="00CE1CF5" w:rsidRDefault="003C795D" w:rsidP="00CE1CF5">
      <w:r>
        <w:rPr>
          <w:noProof/>
        </w:rPr>
        <w:drawing>
          <wp:anchor distT="0" distB="0" distL="114300" distR="114300" simplePos="0" relativeHeight="251792384" behindDoc="0" locked="0" layoutInCell="1" allowOverlap="1" wp14:anchorId="4C62106A" wp14:editId="6A8D7C19">
            <wp:simplePos x="0" y="0"/>
            <wp:positionH relativeFrom="column">
              <wp:posOffset>2647315</wp:posOffset>
            </wp:positionH>
            <wp:positionV relativeFrom="paragraph">
              <wp:posOffset>6350</wp:posOffset>
            </wp:positionV>
            <wp:extent cx="507431" cy="434444"/>
            <wp:effectExtent l="0" t="0" r="6985" b="381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431" cy="43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B78939" w14:textId="2F1A110A" w:rsidR="00CE1CF5" w:rsidRDefault="00CE1CF5" w:rsidP="00CE1CF5"/>
    <w:p w14:paraId="0132E75A" w14:textId="6C095E0E" w:rsidR="0033698D" w:rsidRPr="003C795D" w:rsidRDefault="00391B38" w:rsidP="0033698D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3D2B13" wp14:editId="3DF04A70">
                <wp:simplePos x="0" y="0"/>
                <wp:positionH relativeFrom="margin">
                  <wp:posOffset>3308350</wp:posOffset>
                </wp:positionH>
                <wp:positionV relativeFrom="paragraph">
                  <wp:posOffset>48260</wp:posOffset>
                </wp:positionV>
                <wp:extent cx="2935605" cy="2501900"/>
                <wp:effectExtent l="19050" t="19050" r="17145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5605" cy="2501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6621C574" w14:textId="00963EDF" w:rsidR="00C92CE1" w:rsidRPr="00985682" w:rsidRDefault="00C92CE1" w:rsidP="00C92CE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985682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Maths</w:t>
                            </w:r>
                            <w:proofErr w:type="spellEnd"/>
                            <w:r w:rsidRPr="00985682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</w:p>
                          <w:p w14:paraId="291EDF31" w14:textId="4D433C18" w:rsidR="00C2164B" w:rsidRPr="00C2164B" w:rsidRDefault="00DC6EDD" w:rsidP="00C2164B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We will be learning to:</w:t>
                            </w:r>
                            <w:r w:rsidR="00E41B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795D" w:rsidRPr="003C795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4F6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                               C</w:t>
                            </w:r>
                            <w:r w:rsidR="00864F6A" w:rsidRPr="00864F6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ompare and recognise changes in numbers of things, using words like </w:t>
                            </w:r>
                            <w:r w:rsidR="00864F6A" w:rsidRPr="00864F6A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more, lots or ‘same’.</w:t>
                            </w:r>
                            <w:r w:rsidR="00864F6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="00864F6A" w:rsidRPr="00864F6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Count in everyday contexts, sometimes skipping numbers – ‘1,2,3,5</w:t>
                            </w:r>
                            <w:r w:rsidR="00864F6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.                                                         </w:t>
                            </w:r>
                            <w:r w:rsidR="00864F6A" w:rsidRPr="00864F6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Take part in rhymes with numbers.</w:t>
                            </w:r>
                            <w:r w:rsidR="00155545" w:rsidRPr="00155545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155545">
                              <w:rPr>
                                <w:rFonts w:cstheme="minorHAnsi"/>
                              </w:rPr>
                              <w:t xml:space="preserve">                                </w:t>
                            </w:r>
                            <w:r w:rsidR="00155545" w:rsidRPr="0015554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Respond to some spatial and positional language.</w:t>
                            </w:r>
                            <w:r w:rsidR="00E6566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2164B" w:rsidRPr="00C2164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Makes simple constructions.</w:t>
                            </w:r>
                            <w:r w:rsidR="00C2164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                                      </w:t>
                            </w:r>
                            <w:r w:rsidR="00C2164B" w:rsidRPr="00C2164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Join in and anticipates repeated sound and action patterns.</w:t>
                            </w:r>
                          </w:p>
                          <w:p w14:paraId="32E52B8A" w14:textId="20652043" w:rsidR="00155545" w:rsidRPr="00155545" w:rsidRDefault="00155545" w:rsidP="0015554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212B6A65" w14:textId="1CC4113F" w:rsidR="00864F6A" w:rsidRPr="00864F6A" w:rsidRDefault="00864F6A" w:rsidP="00864F6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E6BF7A4" w14:textId="199D7BB0" w:rsidR="003C795D" w:rsidRPr="003C795D" w:rsidRDefault="003C795D" w:rsidP="003C79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                                               </w:t>
                            </w:r>
                          </w:p>
                          <w:p w14:paraId="16873F37" w14:textId="5C79D4A9" w:rsidR="003C795D" w:rsidRPr="003C795D" w:rsidRDefault="003C795D" w:rsidP="003C79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D90D2E2" w14:textId="77777777" w:rsidR="003C795D" w:rsidRPr="003C795D" w:rsidRDefault="003C795D" w:rsidP="003C79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EF6991A" w14:textId="17F700E5" w:rsidR="00C92CE1" w:rsidRDefault="00C92CE1" w:rsidP="00DC6E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5E52867" w14:textId="7D9A9AD0" w:rsidR="007B205E" w:rsidRDefault="007B205E" w:rsidP="00DC6E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31B434D" w14:textId="77777777" w:rsidR="007B205E" w:rsidRDefault="007B205E" w:rsidP="00DC6E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4AFCC28" w14:textId="77777777" w:rsidR="007B205E" w:rsidRPr="007B205E" w:rsidRDefault="007B205E" w:rsidP="00DC6E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D2B13" id="Text Box 6" o:spid="_x0000_s1033" type="#_x0000_t202" style="position:absolute;margin-left:260.5pt;margin-top:3.8pt;width:231.15pt;height:197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" fillcolor="#e2efd9 [665]" strokecolor="#92d050" strokeweight="2.25pt">
                <v:textbox>
                  <w:txbxContent>
                    <w:p w14:paraId="6621C574" w14:textId="00963EDF" w:rsidR="00C92CE1" w:rsidRPr="00985682" w:rsidRDefault="00C92CE1" w:rsidP="00C92CE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985682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Maths</w:t>
                      </w:r>
                      <w:proofErr w:type="spellEnd"/>
                      <w:r w:rsidRPr="00985682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:</w:t>
                      </w:r>
                    </w:p>
                    <w:p w14:paraId="291EDF31" w14:textId="4D433C18" w:rsidR="00C2164B" w:rsidRPr="00C2164B" w:rsidRDefault="00DC6EDD" w:rsidP="00C2164B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We will be learning to:</w:t>
                      </w:r>
                      <w:r w:rsidR="00E41BA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C795D" w:rsidRPr="003C795D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864F6A">
                        <w:rPr>
                          <w:rFonts w:cstheme="minorHAnsi"/>
                          <w:sz w:val="20"/>
                          <w:szCs w:val="20"/>
                        </w:rPr>
                        <w:t xml:space="preserve">                                      C</w:t>
                      </w:r>
                      <w:r w:rsidR="00864F6A" w:rsidRPr="00864F6A">
                        <w:rPr>
                          <w:rFonts w:cstheme="minorHAnsi"/>
                          <w:sz w:val="20"/>
                          <w:szCs w:val="20"/>
                        </w:rPr>
                        <w:t xml:space="preserve">ompare and recognise changes in numbers of things, using words like </w:t>
                      </w:r>
                      <w:r w:rsidR="00864F6A" w:rsidRPr="00864F6A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more, lots or ‘same’.</w:t>
                      </w:r>
                      <w:r w:rsidR="00864F6A">
                        <w:rPr>
                          <w:rFonts w:cstheme="minorHAnsi"/>
                          <w:sz w:val="20"/>
                          <w:szCs w:val="20"/>
                        </w:rPr>
                        <w:t xml:space="preserve">                 </w:t>
                      </w:r>
                      <w:r w:rsidR="00864F6A" w:rsidRPr="00864F6A">
                        <w:rPr>
                          <w:rFonts w:cstheme="minorHAnsi"/>
                          <w:sz w:val="20"/>
                          <w:szCs w:val="20"/>
                        </w:rPr>
                        <w:t>Count in everyday contexts, sometimes skipping numbers – ‘1,2,3,5</w:t>
                      </w:r>
                      <w:r w:rsidR="00864F6A">
                        <w:rPr>
                          <w:rFonts w:cstheme="minorHAnsi"/>
                          <w:sz w:val="20"/>
                          <w:szCs w:val="20"/>
                        </w:rPr>
                        <w:t xml:space="preserve">.                                                         </w:t>
                      </w:r>
                      <w:r w:rsidR="00864F6A" w:rsidRPr="00864F6A">
                        <w:rPr>
                          <w:rFonts w:cstheme="minorHAnsi"/>
                          <w:sz w:val="20"/>
                          <w:szCs w:val="20"/>
                        </w:rPr>
                        <w:t>Take part in rhymes with numbers.</w:t>
                      </w:r>
                      <w:r w:rsidR="00155545" w:rsidRPr="00155545">
                        <w:rPr>
                          <w:rFonts w:cstheme="minorHAnsi"/>
                        </w:rPr>
                        <w:t xml:space="preserve"> </w:t>
                      </w:r>
                      <w:r w:rsidR="00155545">
                        <w:rPr>
                          <w:rFonts w:cstheme="minorHAnsi"/>
                        </w:rPr>
                        <w:t xml:space="preserve">                                </w:t>
                      </w:r>
                      <w:r w:rsidR="00155545" w:rsidRPr="00155545">
                        <w:rPr>
                          <w:rFonts w:cstheme="minorHAnsi"/>
                          <w:sz w:val="20"/>
                          <w:szCs w:val="20"/>
                        </w:rPr>
                        <w:t>Respond to some spatial and positional language.</w:t>
                      </w:r>
                      <w:r w:rsidR="00E65661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C2164B" w:rsidRPr="00C2164B">
                        <w:rPr>
                          <w:rFonts w:cstheme="minorHAnsi"/>
                          <w:sz w:val="20"/>
                          <w:szCs w:val="20"/>
                        </w:rPr>
                        <w:t>Makes simple constructions.</w:t>
                      </w:r>
                      <w:r w:rsidR="00C2164B">
                        <w:rPr>
                          <w:rFonts w:cstheme="minorHAnsi"/>
                          <w:sz w:val="20"/>
                          <w:szCs w:val="20"/>
                        </w:rPr>
                        <w:t xml:space="preserve">                                             </w:t>
                      </w:r>
                      <w:r w:rsidR="00C2164B" w:rsidRPr="00C2164B">
                        <w:rPr>
                          <w:rFonts w:cstheme="minorHAnsi"/>
                          <w:sz w:val="20"/>
                          <w:szCs w:val="20"/>
                        </w:rPr>
                        <w:t>Join in and anticipates repeated sound and action patterns.</w:t>
                      </w:r>
                    </w:p>
                    <w:p w14:paraId="32E52B8A" w14:textId="20652043" w:rsidR="00155545" w:rsidRPr="00155545" w:rsidRDefault="00155545" w:rsidP="00155545">
                      <w:pPr>
                        <w:rPr>
                          <w:rFonts w:cstheme="minorHAnsi"/>
                        </w:rPr>
                      </w:pPr>
                    </w:p>
                    <w:p w14:paraId="212B6A65" w14:textId="1CC4113F" w:rsidR="00864F6A" w:rsidRPr="00864F6A" w:rsidRDefault="00864F6A" w:rsidP="00864F6A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E6BF7A4" w14:textId="199D7BB0" w:rsidR="003C795D" w:rsidRPr="003C795D" w:rsidRDefault="003C795D" w:rsidP="003C795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                                                     </w:t>
                      </w:r>
                    </w:p>
                    <w:p w14:paraId="16873F37" w14:textId="5C79D4A9" w:rsidR="003C795D" w:rsidRPr="003C795D" w:rsidRDefault="003C795D" w:rsidP="003C795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D90D2E2" w14:textId="77777777" w:rsidR="003C795D" w:rsidRPr="003C795D" w:rsidRDefault="003C795D" w:rsidP="003C795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EF6991A" w14:textId="17F700E5" w:rsidR="00C92CE1" w:rsidRDefault="00C92CE1" w:rsidP="00DC6ED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5E52867" w14:textId="7D9A9AD0" w:rsidR="007B205E" w:rsidRDefault="007B205E" w:rsidP="00DC6ED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31B434D" w14:textId="77777777" w:rsidR="007B205E" w:rsidRDefault="007B205E" w:rsidP="00DC6ED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4AFCC28" w14:textId="77777777" w:rsidR="007B205E" w:rsidRPr="007B205E" w:rsidRDefault="007B205E" w:rsidP="00DC6ED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C795D">
        <w:rPr>
          <w:noProof/>
        </w:rPr>
        <w:drawing>
          <wp:anchor distT="0" distB="0" distL="114300" distR="114300" simplePos="0" relativeHeight="251794432" behindDoc="0" locked="0" layoutInCell="1" allowOverlap="1" wp14:anchorId="3D4A99C1" wp14:editId="552978A7">
            <wp:simplePos x="0" y="0"/>
            <wp:positionH relativeFrom="column">
              <wp:posOffset>5626100</wp:posOffset>
            </wp:positionH>
            <wp:positionV relativeFrom="paragraph">
              <wp:posOffset>83820</wp:posOffset>
            </wp:positionV>
            <wp:extent cx="565150" cy="463768"/>
            <wp:effectExtent l="0" t="0" r="635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463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CF5">
        <w:tab/>
      </w:r>
      <w:r w:rsidR="0033698D" w:rsidRPr="003C795D">
        <w:rPr>
          <w:sz w:val="20"/>
          <w:szCs w:val="20"/>
        </w:rPr>
        <w:t>indoors and outdoors.</w:t>
      </w:r>
      <w:r w:rsidR="0033698D">
        <w:rPr>
          <w:sz w:val="20"/>
          <w:szCs w:val="20"/>
        </w:rPr>
        <w:t xml:space="preserve">                                                              </w:t>
      </w:r>
      <w:r w:rsidR="0033698D" w:rsidRPr="003C795D">
        <w:rPr>
          <w:sz w:val="20"/>
          <w:szCs w:val="20"/>
        </w:rPr>
        <w:t xml:space="preserve">Remembers and talks about </w:t>
      </w:r>
      <w:proofErr w:type="spellStart"/>
      <w:r w:rsidR="0033698D" w:rsidRPr="003C795D">
        <w:rPr>
          <w:sz w:val="20"/>
          <w:szCs w:val="20"/>
        </w:rPr>
        <w:t>significan</w:t>
      </w:r>
      <w:proofErr w:type="spellEnd"/>
      <w:r w:rsidR="0033698D" w:rsidRPr="003C795D">
        <w:rPr>
          <w:sz w:val="20"/>
          <w:szCs w:val="20"/>
        </w:rPr>
        <w:t xml:space="preserve"> experience.</w:t>
      </w:r>
      <w:r w:rsidR="0033698D">
        <w:rPr>
          <w:sz w:val="20"/>
          <w:szCs w:val="20"/>
        </w:rPr>
        <w:t xml:space="preserve">                                                                                          </w:t>
      </w:r>
      <w:r w:rsidR="0033698D" w:rsidRPr="003C795D">
        <w:rPr>
          <w:sz w:val="20"/>
          <w:szCs w:val="20"/>
        </w:rPr>
        <w:t>Talk about the differences between materials and changes they notice.</w:t>
      </w:r>
    </w:p>
    <w:p w14:paraId="18E2267D" w14:textId="1EC44F01" w:rsidR="0033698D" w:rsidRPr="003C795D" w:rsidRDefault="0033698D" w:rsidP="0033698D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93408" behindDoc="0" locked="0" layoutInCell="1" allowOverlap="1" wp14:anchorId="2BFB1F8D" wp14:editId="02C50F56">
            <wp:simplePos x="0" y="0"/>
            <wp:positionH relativeFrom="margin">
              <wp:posOffset>10507980</wp:posOffset>
            </wp:positionH>
            <wp:positionV relativeFrom="paragraph">
              <wp:posOffset>66675</wp:posOffset>
            </wp:positionV>
            <wp:extent cx="647700" cy="633517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33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EE331" w14:textId="1720679F" w:rsidR="00CE1CF5" w:rsidRPr="00CE1CF5" w:rsidRDefault="0033698D" w:rsidP="00CE1CF5">
      <w:pPr>
        <w:tabs>
          <w:tab w:val="left" w:pos="10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74AC9AE" wp14:editId="55A292BD">
                <wp:simplePos x="0" y="0"/>
                <wp:positionH relativeFrom="margin">
                  <wp:posOffset>6426200</wp:posOffset>
                </wp:positionH>
                <wp:positionV relativeFrom="paragraph">
                  <wp:posOffset>320675</wp:posOffset>
                </wp:positionV>
                <wp:extent cx="3368040" cy="1530350"/>
                <wp:effectExtent l="19050" t="19050" r="2286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040" cy="1530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C3C6648" w14:textId="1C1DA054" w:rsidR="00535B71" w:rsidRDefault="00C92CE1" w:rsidP="00535B7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85682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Understanding the World:</w:t>
                            </w:r>
                          </w:p>
                          <w:p w14:paraId="0040293E" w14:textId="20000A23" w:rsidR="00655D87" w:rsidRPr="0033698D" w:rsidRDefault="00DC6EDD" w:rsidP="00655D87">
                            <w:pPr>
                              <w:spacing w:after="200" w:line="276" w:lineRule="auto"/>
                              <w:ind w:hanging="64"/>
                              <w:contextualSpacing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C6EDD">
                              <w:rPr>
                                <w:sz w:val="20"/>
                                <w:szCs w:val="20"/>
                                <w:lang w:val="en-US"/>
                              </w:rPr>
                              <w:t>We will be learning to:</w:t>
                            </w:r>
                            <w:r w:rsidR="004021D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                                               </w:t>
                            </w:r>
                            <w:r w:rsidR="004021D1" w:rsidRPr="004021D1">
                              <w:rPr>
                                <w:sz w:val="20"/>
                                <w:szCs w:val="20"/>
                              </w:rPr>
                              <w:t>Talk about places in the local area they have been to, for example: park, shop, school.</w:t>
                            </w:r>
                            <w:r w:rsidR="003C795D" w:rsidRPr="003C795D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81140F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                 </w:t>
                            </w:r>
                            <w:r w:rsidR="003C795D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81140F" w:rsidRPr="0081140F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Explore natural materials, indoors and outside.</w:t>
                            </w:r>
                            <w:r w:rsidR="003C795D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602DAB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</w:t>
                            </w:r>
                            <w:r w:rsidR="003C795D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602DAB" w:rsidRPr="00602DAB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Explore and respond to different natural phenomena in their setting and on trips.</w:t>
                            </w:r>
                            <w:r w:rsidR="003C795D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                            </w:t>
                            </w:r>
                          </w:p>
                          <w:p w14:paraId="02B9A1EC" w14:textId="7B8FA347" w:rsidR="0033698D" w:rsidRPr="0033698D" w:rsidRDefault="0033698D" w:rsidP="00655D87">
                            <w:pPr>
                              <w:spacing w:after="200" w:line="276" w:lineRule="auto"/>
                              <w:contextualSpacing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47E3826F" w14:textId="268581A0" w:rsidR="003C795D" w:rsidRPr="003C795D" w:rsidRDefault="003C795D" w:rsidP="003C79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1AA6975" w14:textId="1EDBCBEE" w:rsidR="009E347A" w:rsidRPr="00DC6EDD" w:rsidRDefault="009E347A" w:rsidP="0033698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88B4606" w14:textId="010BC5E2" w:rsidR="00DC6EDD" w:rsidRPr="00415525" w:rsidRDefault="00DC6EDD" w:rsidP="00DC6EDD">
                            <w:pPr>
                              <w:spacing w:before="12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120A4E8A" w14:textId="4663B735" w:rsidR="00DC6EDD" w:rsidRPr="00415525" w:rsidRDefault="00DC6EDD" w:rsidP="00DC6EDD">
                            <w:pPr>
                              <w:spacing w:before="12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415525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4FF503FF" w14:textId="77777777" w:rsidR="00DC6EDD" w:rsidRPr="00DC6EDD" w:rsidRDefault="00DC6EDD" w:rsidP="00DC6EDD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AC9AE" id="Text Box 7" o:spid="_x0000_s1034" type="#_x0000_t202" style="position:absolute;margin-left:506pt;margin-top:25.25pt;width:265.2pt;height:120.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" fillcolor="#e2efd9 [665]" strokecolor="#92d050" strokeweight="2.25pt">
                <v:textbox>
                  <w:txbxContent>
                    <w:p w14:paraId="4C3C6648" w14:textId="1C1DA054" w:rsidR="00535B71" w:rsidRDefault="00C92CE1" w:rsidP="00535B7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985682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Understanding the World:</w:t>
                      </w:r>
                    </w:p>
                    <w:p w14:paraId="0040293E" w14:textId="20000A23" w:rsidR="00655D87" w:rsidRPr="0033698D" w:rsidRDefault="00DC6EDD" w:rsidP="00655D87">
                      <w:pPr>
                        <w:spacing w:after="200" w:line="276" w:lineRule="auto"/>
                        <w:ind w:hanging="64"/>
                        <w:contextualSpacing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  <w:r w:rsidRPr="00DC6EDD">
                        <w:rPr>
                          <w:sz w:val="20"/>
                          <w:szCs w:val="20"/>
                          <w:lang w:val="en-US"/>
                        </w:rPr>
                        <w:t>We will be learning to:</w:t>
                      </w:r>
                      <w:r w:rsidR="004021D1">
                        <w:rPr>
                          <w:sz w:val="20"/>
                          <w:szCs w:val="20"/>
                          <w:lang w:val="en-US"/>
                        </w:rPr>
                        <w:t xml:space="preserve">                                                                                 </w:t>
                      </w:r>
                      <w:r w:rsidR="004021D1" w:rsidRPr="004021D1">
                        <w:rPr>
                          <w:sz w:val="20"/>
                          <w:szCs w:val="20"/>
                        </w:rPr>
                        <w:t>Talk about places in the local area they have been to, for example: park, shop, school.</w:t>
                      </w:r>
                      <w:r w:rsidR="003C795D" w:rsidRPr="003C795D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="0081140F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                                                   </w:t>
                      </w:r>
                      <w:r w:rsidR="003C795D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="0081140F" w:rsidRPr="0081140F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Explore natural materials, indoors and outside.</w:t>
                      </w:r>
                      <w:r w:rsidR="003C795D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="00602DAB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                    </w:t>
                      </w:r>
                      <w:r w:rsidR="003C795D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="00602DAB" w:rsidRPr="00602DAB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Explore and respond to different natural phenomena in their setting and on trips.</w:t>
                      </w:r>
                      <w:r w:rsidR="003C795D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                                                               </w:t>
                      </w:r>
                    </w:p>
                    <w:p w14:paraId="02B9A1EC" w14:textId="7B8FA347" w:rsidR="0033698D" w:rsidRPr="0033698D" w:rsidRDefault="0033698D" w:rsidP="00655D87">
                      <w:pPr>
                        <w:spacing w:after="200" w:line="276" w:lineRule="auto"/>
                        <w:contextualSpacing/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</w:pPr>
                    </w:p>
                    <w:p w14:paraId="47E3826F" w14:textId="268581A0" w:rsidR="003C795D" w:rsidRPr="003C795D" w:rsidRDefault="003C795D" w:rsidP="003C795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1AA6975" w14:textId="1EDBCBEE" w:rsidR="009E347A" w:rsidRPr="00DC6EDD" w:rsidRDefault="009E347A" w:rsidP="0033698D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788B4606" w14:textId="010BC5E2" w:rsidR="00DC6EDD" w:rsidRPr="00415525" w:rsidRDefault="00DC6EDD" w:rsidP="00DC6EDD">
                      <w:pPr>
                        <w:spacing w:before="120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120A4E8A" w14:textId="4663B735" w:rsidR="00DC6EDD" w:rsidRPr="00415525" w:rsidRDefault="00DC6EDD" w:rsidP="00DC6EDD">
                      <w:pPr>
                        <w:spacing w:before="120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415525">
                        <w:rPr>
                          <w:rFonts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4FF503FF" w14:textId="77777777" w:rsidR="00DC6EDD" w:rsidRPr="00DC6EDD" w:rsidRDefault="00DC6EDD" w:rsidP="00DC6EDD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E1CF5" w:rsidRPr="00CE1CF5" w:rsidSect="00AC3604">
      <w:headerReference w:type="default" r:id="rId18"/>
      <w:footerReference w:type="default" r:id="rId19"/>
      <w:pgSz w:w="16838" w:h="11906" w:orient="landscape"/>
      <w:pgMar w:top="720" w:right="720" w:bottom="720" w:left="72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8C352" w14:textId="77777777" w:rsidR="00E747D3" w:rsidRDefault="00E747D3">
      <w:pPr>
        <w:spacing w:after="0" w:line="240" w:lineRule="auto"/>
      </w:pPr>
      <w:r>
        <w:separator/>
      </w:r>
    </w:p>
  </w:endnote>
  <w:endnote w:type="continuationSeparator" w:id="0">
    <w:p w14:paraId="01A15559" w14:textId="77777777" w:rsidR="00E747D3" w:rsidRDefault="00E74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647F607C" w14:paraId="42825996" w14:textId="77777777" w:rsidTr="647F607C">
      <w:trPr>
        <w:trHeight w:val="300"/>
      </w:trPr>
      <w:tc>
        <w:tcPr>
          <w:tcW w:w="5130" w:type="dxa"/>
        </w:tcPr>
        <w:p w14:paraId="59084E59" w14:textId="17DEDC19" w:rsidR="647F607C" w:rsidRDefault="647F607C" w:rsidP="647F607C">
          <w:pPr>
            <w:pStyle w:val="Header"/>
            <w:ind w:left="-115"/>
          </w:pPr>
        </w:p>
      </w:tc>
      <w:tc>
        <w:tcPr>
          <w:tcW w:w="5130" w:type="dxa"/>
        </w:tcPr>
        <w:p w14:paraId="7F9E5429" w14:textId="5F52F6B8" w:rsidR="647F607C" w:rsidRDefault="647F607C" w:rsidP="647F607C">
          <w:pPr>
            <w:pStyle w:val="Header"/>
            <w:jc w:val="center"/>
          </w:pPr>
        </w:p>
      </w:tc>
      <w:tc>
        <w:tcPr>
          <w:tcW w:w="5130" w:type="dxa"/>
        </w:tcPr>
        <w:p w14:paraId="572889C3" w14:textId="0FF61963" w:rsidR="647F607C" w:rsidRDefault="647F607C" w:rsidP="647F607C">
          <w:pPr>
            <w:pStyle w:val="Header"/>
            <w:ind w:right="-115"/>
            <w:jc w:val="right"/>
          </w:pPr>
        </w:p>
      </w:tc>
    </w:tr>
  </w:tbl>
  <w:p w14:paraId="2FD70483" w14:textId="7A3C1969" w:rsidR="647F607C" w:rsidRDefault="647F607C" w:rsidP="647F6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22B05" w14:textId="77777777" w:rsidR="00E747D3" w:rsidRDefault="00E747D3">
      <w:pPr>
        <w:spacing w:after="0" w:line="240" w:lineRule="auto"/>
      </w:pPr>
      <w:r>
        <w:separator/>
      </w:r>
    </w:p>
  </w:footnote>
  <w:footnote w:type="continuationSeparator" w:id="0">
    <w:p w14:paraId="125BF635" w14:textId="77777777" w:rsidR="00E747D3" w:rsidRDefault="00E74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647F607C" w14:paraId="6B66CAD7" w14:textId="77777777" w:rsidTr="647F607C">
      <w:trPr>
        <w:trHeight w:val="300"/>
      </w:trPr>
      <w:tc>
        <w:tcPr>
          <w:tcW w:w="5130" w:type="dxa"/>
        </w:tcPr>
        <w:p w14:paraId="0485E541" w14:textId="0BB11BC9" w:rsidR="647F607C" w:rsidRDefault="647F607C" w:rsidP="647F607C">
          <w:pPr>
            <w:pStyle w:val="Header"/>
            <w:ind w:left="-115"/>
          </w:pPr>
        </w:p>
      </w:tc>
      <w:tc>
        <w:tcPr>
          <w:tcW w:w="5130" w:type="dxa"/>
        </w:tcPr>
        <w:p w14:paraId="6884805A" w14:textId="2B94901A" w:rsidR="647F607C" w:rsidRDefault="647F607C" w:rsidP="647F607C">
          <w:pPr>
            <w:pStyle w:val="Header"/>
            <w:jc w:val="center"/>
          </w:pPr>
        </w:p>
      </w:tc>
      <w:tc>
        <w:tcPr>
          <w:tcW w:w="5130" w:type="dxa"/>
        </w:tcPr>
        <w:p w14:paraId="525C4558" w14:textId="2E6FB654" w:rsidR="647F607C" w:rsidRDefault="647F607C" w:rsidP="647F607C">
          <w:pPr>
            <w:pStyle w:val="Header"/>
            <w:ind w:right="-115"/>
            <w:jc w:val="right"/>
          </w:pPr>
        </w:p>
      </w:tc>
    </w:tr>
  </w:tbl>
  <w:p w14:paraId="02441CBE" w14:textId="3E64F89D" w:rsidR="647F607C" w:rsidRDefault="647F607C" w:rsidP="647F6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42306"/>
    <w:multiLevelType w:val="hybridMultilevel"/>
    <w:tmpl w:val="26E6C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C5946"/>
    <w:multiLevelType w:val="hybridMultilevel"/>
    <w:tmpl w:val="6EA63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20BE"/>
    <w:multiLevelType w:val="hybridMultilevel"/>
    <w:tmpl w:val="6C600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E3F43"/>
    <w:multiLevelType w:val="hybridMultilevel"/>
    <w:tmpl w:val="5296A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A24B6"/>
    <w:multiLevelType w:val="hybridMultilevel"/>
    <w:tmpl w:val="EA6A8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431EB"/>
    <w:multiLevelType w:val="hybridMultilevel"/>
    <w:tmpl w:val="4E00E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922CF"/>
    <w:multiLevelType w:val="hybridMultilevel"/>
    <w:tmpl w:val="3ED0439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053523F"/>
    <w:multiLevelType w:val="hybridMultilevel"/>
    <w:tmpl w:val="76028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F2332"/>
    <w:multiLevelType w:val="hybridMultilevel"/>
    <w:tmpl w:val="BDF64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00E33"/>
    <w:multiLevelType w:val="hybridMultilevel"/>
    <w:tmpl w:val="EE9A2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652C0"/>
    <w:multiLevelType w:val="hybridMultilevel"/>
    <w:tmpl w:val="F1A4E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9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04"/>
    <w:rsid w:val="000026DD"/>
    <w:rsid w:val="00016A62"/>
    <w:rsid w:val="00043926"/>
    <w:rsid w:val="0007778B"/>
    <w:rsid w:val="000824DA"/>
    <w:rsid w:val="00092E33"/>
    <w:rsid w:val="00093071"/>
    <w:rsid w:val="000A0FD2"/>
    <w:rsid w:val="000B2BCB"/>
    <w:rsid w:val="000B4644"/>
    <w:rsid w:val="000C6DC3"/>
    <w:rsid w:val="000F5909"/>
    <w:rsid w:val="00101E0F"/>
    <w:rsid w:val="0010655E"/>
    <w:rsid w:val="0012171A"/>
    <w:rsid w:val="0015173E"/>
    <w:rsid w:val="001552BC"/>
    <w:rsid w:val="00155545"/>
    <w:rsid w:val="00157040"/>
    <w:rsid w:val="001641C6"/>
    <w:rsid w:val="00182B34"/>
    <w:rsid w:val="001E2C44"/>
    <w:rsid w:val="00214ACD"/>
    <w:rsid w:val="00221F38"/>
    <w:rsid w:val="00222890"/>
    <w:rsid w:val="002252C1"/>
    <w:rsid w:val="00247BFF"/>
    <w:rsid w:val="00252652"/>
    <w:rsid w:val="002717D7"/>
    <w:rsid w:val="002B2421"/>
    <w:rsid w:val="002D68C5"/>
    <w:rsid w:val="002E5A56"/>
    <w:rsid w:val="002E6144"/>
    <w:rsid w:val="002F5363"/>
    <w:rsid w:val="00300633"/>
    <w:rsid w:val="0031346D"/>
    <w:rsid w:val="00315B26"/>
    <w:rsid w:val="003355B3"/>
    <w:rsid w:val="0033698D"/>
    <w:rsid w:val="003457BF"/>
    <w:rsid w:val="00356F4E"/>
    <w:rsid w:val="00357BDC"/>
    <w:rsid w:val="0037348B"/>
    <w:rsid w:val="00374246"/>
    <w:rsid w:val="00384F45"/>
    <w:rsid w:val="0038770E"/>
    <w:rsid w:val="00391B38"/>
    <w:rsid w:val="003A1CC1"/>
    <w:rsid w:val="003A2C4E"/>
    <w:rsid w:val="003C3A60"/>
    <w:rsid w:val="003C486D"/>
    <w:rsid w:val="003C66A9"/>
    <w:rsid w:val="003C795D"/>
    <w:rsid w:val="003E3BE3"/>
    <w:rsid w:val="003F2AE0"/>
    <w:rsid w:val="003F6F5C"/>
    <w:rsid w:val="004020DD"/>
    <w:rsid w:val="004021D1"/>
    <w:rsid w:val="00433AE9"/>
    <w:rsid w:val="00461929"/>
    <w:rsid w:val="00481347"/>
    <w:rsid w:val="004813BC"/>
    <w:rsid w:val="00497998"/>
    <w:rsid w:val="004A1EF2"/>
    <w:rsid w:val="004B67D7"/>
    <w:rsid w:val="004C2D3B"/>
    <w:rsid w:val="004C7A91"/>
    <w:rsid w:val="004D2184"/>
    <w:rsid w:val="004D2691"/>
    <w:rsid w:val="004E0957"/>
    <w:rsid w:val="004F44FA"/>
    <w:rsid w:val="00505E6F"/>
    <w:rsid w:val="00535B71"/>
    <w:rsid w:val="005418E3"/>
    <w:rsid w:val="005828B8"/>
    <w:rsid w:val="00584B4C"/>
    <w:rsid w:val="00591243"/>
    <w:rsid w:val="005C6DA9"/>
    <w:rsid w:val="005D0650"/>
    <w:rsid w:val="00602DAB"/>
    <w:rsid w:val="00612D46"/>
    <w:rsid w:val="00617A5D"/>
    <w:rsid w:val="00624754"/>
    <w:rsid w:val="00655D87"/>
    <w:rsid w:val="006576F2"/>
    <w:rsid w:val="00671EBB"/>
    <w:rsid w:val="00681C40"/>
    <w:rsid w:val="00681DCE"/>
    <w:rsid w:val="00694CD9"/>
    <w:rsid w:val="006A7552"/>
    <w:rsid w:val="006D24A5"/>
    <w:rsid w:val="00726943"/>
    <w:rsid w:val="00732CAC"/>
    <w:rsid w:val="0076320A"/>
    <w:rsid w:val="007861AB"/>
    <w:rsid w:val="007B205E"/>
    <w:rsid w:val="007D63D8"/>
    <w:rsid w:val="007D7CF4"/>
    <w:rsid w:val="007E7AD1"/>
    <w:rsid w:val="007F2E3D"/>
    <w:rsid w:val="00803C2F"/>
    <w:rsid w:val="0081140F"/>
    <w:rsid w:val="00811B2D"/>
    <w:rsid w:val="00815173"/>
    <w:rsid w:val="00817A1B"/>
    <w:rsid w:val="008354F9"/>
    <w:rsid w:val="00835F6A"/>
    <w:rsid w:val="00860E6F"/>
    <w:rsid w:val="00863088"/>
    <w:rsid w:val="00864EDA"/>
    <w:rsid w:val="00864F6A"/>
    <w:rsid w:val="00887A33"/>
    <w:rsid w:val="0089203D"/>
    <w:rsid w:val="00897965"/>
    <w:rsid w:val="008A0C81"/>
    <w:rsid w:val="008B0AFE"/>
    <w:rsid w:val="008B27CA"/>
    <w:rsid w:val="008B27F0"/>
    <w:rsid w:val="008B3BF2"/>
    <w:rsid w:val="008D3965"/>
    <w:rsid w:val="008D6998"/>
    <w:rsid w:val="008D6DB2"/>
    <w:rsid w:val="008F0563"/>
    <w:rsid w:val="008F289F"/>
    <w:rsid w:val="008F6079"/>
    <w:rsid w:val="00907AB7"/>
    <w:rsid w:val="00921C67"/>
    <w:rsid w:val="0093055F"/>
    <w:rsid w:val="00943442"/>
    <w:rsid w:val="009512AF"/>
    <w:rsid w:val="00956E55"/>
    <w:rsid w:val="009578BF"/>
    <w:rsid w:val="00961BFB"/>
    <w:rsid w:val="00966425"/>
    <w:rsid w:val="0097073C"/>
    <w:rsid w:val="009775ED"/>
    <w:rsid w:val="00982120"/>
    <w:rsid w:val="00983C4C"/>
    <w:rsid w:val="00984119"/>
    <w:rsid w:val="00985682"/>
    <w:rsid w:val="00997127"/>
    <w:rsid w:val="009A3B5B"/>
    <w:rsid w:val="009C66F4"/>
    <w:rsid w:val="009E17E3"/>
    <w:rsid w:val="009E347A"/>
    <w:rsid w:val="00A0742E"/>
    <w:rsid w:val="00A1075A"/>
    <w:rsid w:val="00A25118"/>
    <w:rsid w:val="00A35A68"/>
    <w:rsid w:val="00A6157D"/>
    <w:rsid w:val="00A620D1"/>
    <w:rsid w:val="00A8078C"/>
    <w:rsid w:val="00AB2E82"/>
    <w:rsid w:val="00AC3604"/>
    <w:rsid w:val="00AD0ACD"/>
    <w:rsid w:val="00B054A4"/>
    <w:rsid w:val="00B12842"/>
    <w:rsid w:val="00B31994"/>
    <w:rsid w:val="00B57E23"/>
    <w:rsid w:val="00B60D8C"/>
    <w:rsid w:val="00B618BF"/>
    <w:rsid w:val="00BA393E"/>
    <w:rsid w:val="00BB362B"/>
    <w:rsid w:val="00BE1137"/>
    <w:rsid w:val="00BE5246"/>
    <w:rsid w:val="00C00A54"/>
    <w:rsid w:val="00C02B09"/>
    <w:rsid w:val="00C129B0"/>
    <w:rsid w:val="00C2164B"/>
    <w:rsid w:val="00C36EDD"/>
    <w:rsid w:val="00C4302C"/>
    <w:rsid w:val="00C454EA"/>
    <w:rsid w:val="00C50F2F"/>
    <w:rsid w:val="00C54ABD"/>
    <w:rsid w:val="00C5713F"/>
    <w:rsid w:val="00C61E6A"/>
    <w:rsid w:val="00C66FEE"/>
    <w:rsid w:val="00C738FB"/>
    <w:rsid w:val="00C82A29"/>
    <w:rsid w:val="00C92CE1"/>
    <w:rsid w:val="00CA3957"/>
    <w:rsid w:val="00CA4ED3"/>
    <w:rsid w:val="00CB5A52"/>
    <w:rsid w:val="00CE1CF5"/>
    <w:rsid w:val="00D04F19"/>
    <w:rsid w:val="00D100EA"/>
    <w:rsid w:val="00D35FE7"/>
    <w:rsid w:val="00D464C5"/>
    <w:rsid w:val="00D653EF"/>
    <w:rsid w:val="00D6637A"/>
    <w:rsid w:val="00D93955"/>
    <w:rsid w:val="00DA4280"/>
    <w:rsid w:val="00DC235A"/>
    <w:rsid w:val="00DC2AA1"/>
    <w:rsid w:val="00DC6EDD"/>
    <w:rsid w:val="00DD4F54"/>
    <w:rsid w:val="00DD6B03"/>
    <w:rsid w:val="00DF28CF"/>
    <w:rsid w:val="00DF3D91"/>
    <w:rsid w:val="00DF5412"/>
    <w:rsid w:val="00DF7881"/>
    <w:rsid w:val="00E077A1"/>
    <w:rsid w:val="00E07DE2"/>
    <w:rsid w:val="00E23594"/>
    <w:rsid w:val="00E25715"/>
    <w:rsid w:val="00E378A1"/>
    <w:rsid w:val="00E41BA9"/>
    <w:rsid w:val="00E63205"/>
    <w:rsid w:val="00E65661"/>
    <w:rsid w:val="00E747D3"/>
    <w:rsid w:val="00E74A4B"/>
    <w:rsid w:val="00E80617"/>
    <w:rsid w:val="00E81EF3"/>
    <w:rsid w:val="00E95B06"/>
    <w:rsid w:val="00EB3957"/>
    <w:rsid w:val="00EC57E6"/>
    <w:rsid w:val="00ED23F7"/>
    <w:rsid w:val="00EE1866"/>
    <w:rsid w:val="00F02276"/>
    <w:rsid w:val="00F258E6"/>
    <w:rsid w:val="00F55A7C"/>
    <w:rsid w:val="00F6173B"/>
    <w:rsid w:val="00F625C3"/>
    <w:rsid w:val="00F65A32"/>
    <w:rsid w:val="00F65DAF"/>
    <w:rsid w:val="00F805B9"/>
    <w:rsid w:val="00F859A9"/>
    <w:rsid w:val="00F94175"/>
    <w:rsid w:val="00F95B18"/>
    <w:rsid w:val="00FA353A"/>
    <w:rsid w:val="00FB1245"/>
    <w:rsid w:val="00FB4BCE"/>
    <w:rsid w:val="00FE69C9"/>
    <w:rsid w:val="00FF2828"/>
    <w:rsid w:val="2BF91A03"/>
    <w:rsid w:val="647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543F"/>
  <w15:chartTrackingRefBased/>
  <w15:docId w15:val="{67AA2A98-7410-40DD-935B-37B29C74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C66A9"/>
  </w:style>
  <w:style w:type="table" w:styleId="TableGrid">
    <w:name w:val="Table Grid"/>
    <w:basedOn w:val="TableNormal"/>
    <w:uiPriority w:val="39"/>
    <w:rsid w:val="0086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6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860E6F"/>
  </w:style>
  <w:style w:type="paragraph" w:styleId="ListParagraph">
    <w:name w:val="List Paragraph"/>
    <w:basedOn w:val="Normal"/>
    <w:uiPriority w:val="34"/>
    <w:qFormat/>
    <w:rsid w:val="0059124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wmf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795d5c-e5de-4609-8e5b-3865ccaf7f24">
      <Terms xmlns="http://schemas.microsoft.com/office/infopath/2007/PartnerControls"/>
    </lcf76f155ced4ddcb4097134ff3c332f>
    <TaxCatchAll xmlns="00506c65-54e1-4fc5-adcc-000753df8a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02D490CA26C4393761B0D0AD56E2F" ma:contentTypeVersion="15" ma:contentTypeDescription="Create a new document." ma:contentTypeScope="" ma:versionID="e4e51837088de19501d555c29447ea06">
  <xsd:schema xmlns:xsd="http://www.w3.org/2001/XMLSchema" xmlns:xs="http://www.w3.org/2001/XMLSchema" xmlns:p="http://schemas.microsoft.com/office/2006/metadata/properties" xmlns:ns2="b7795d5c-e5de-4609-8e5b-3865ccaf7f24" xmlns:ns3="00506c65-54e1-4fc5-adcc-000753df8ad0" targetNamespace="http://schemas.microsoft.com/office/2006/metadata/properties" ma:root="true" ma:fieldsID="ef115e0622cce50a5ab0d0b2e3662b2e" ns2:_="" ns3:_="">
    <xsd:import namespace="b7795d5c-e5de-4609-8e5b-3865ccaf7f24"/>
    <xsd:import namespace="00506c65-54e1-4fc5-adcc-000753df8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95d5c-e5de-4609-8e5b-3865ccaf7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06c65-54e1-4fc5-adcc-000753df8a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61b251-7de1-4145-9b75-9bcfef3510e8}" ma:internalName="TaxCatchAll" ma:showField="CatchAllData" ma:web="00506c65-54e1-4fc5-adcc-000753df8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48D64A-520E-4D33-8190-398E53CDBA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94828-74AF-4361-9F24-61902A3FDE29}">
  <ds:schemaRefs>
    <ds:schemaRef ds:uri="http://schemas.microsoft.com/office/2006/metadata/properties"/>
    <ds:schemaRef ds:uri="http://schemas.microsoft.com/office/infopath/2007/PartnerControls"/>
    <ds:schemaRef ds:uri="b7795d5c-e5de-4609-8e5b-3865ccaf7f24"/>
    <ds:schemaRef ds:uri="00506c65-54e1-4fc5-adcc-000753df8ad0"/>
  </ds:schemaRefs>
</ds:datastoreItem>
</file>

<file path=customXml/itemProps3.xml><?xml version="1.0" encoding="utf-8"?>
<ds:datastoreItem xmlns:ds="http://schemas.openxmlformats.org/officeDocument/2006/customXml" ds:itemID="{320C7C40-DAA8-4ACE-8CB1-56DFBCAE7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95d5c-e5de-4609-8e5b-3865ccaf7f24"/>
    <ds:schemaRef ds:uri="00506c65-54e1-4fc5-adcc-000753df8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275</Characters>
  <Application>Microsoft Office Word</Application>
  <DocSecurity>0</DocSecurity>
  <Lines>2</Lines>
  <Paragraphs>1</Paragraphs>
  <ScaleCrop>false</ScaleCrop>
  <Company>Devizes School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Edwards</dc:creator>
  <cp:keywords/>
  <dc:description/>
  <cp:lastModifiedBy>Tiff Butcher</cp:lastModifiedBy>
  <cp:revision>11</cp:revision>
  <dcterms:created xsi:type="dcterms:W3CDTF">2026-01-13T16:44:00Z</dcterms:created>
  <dcterms:modified xsi:type="dcterms:W3CDTF">2026-01-15T16:26:00Z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0x01010061202D490CA26C4393761B0D0AD56E2F</vt:lpwstr>
  </property>
  <property fmtid="{D5CDD505-2E9C-101B-9397-08002B2CF9AE}" pid="3" name="MediaServiceImageTags">
    <vt:lpwstr/>
  </property>
</Properties>
</file>