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DB53" w14:textId="295691A0" w:rsidR="00A52006" w:rsidRPr="00AC3C3F" w:rsidRDefault="003171DE" w:rsidP="00A52006">
      <w:pPr>
        <w:rPr>
          <w:rFonts w:ascii="SassoonPrimaryInfant" w:hAnsi="SassoonPrimaryInfant"/>
          <w:sz w:val="28"/>
          <w:szCs w:val="28"/>
          <w:lang w:val="en-US"/>
        </w:rPr>
      </w:pPr>
      <w:r w:rsidRPr="00AC3C3F">
        <w:rPr>
          <w:rFonts w:ascii="SassoonPrimaryInfant" w:hAnsi="SassoonPrimaryInfant"/>
          <w:noProof/>
          <w:sz w:val="20"/>
          <w:szCs w:val="20"/>
          <w:lang w:eastAsia="en-GB"/>
        </w:rPr>
        <mc:AlternateContent>
          <mc:Choice Requires="wps">
            <w:drawing>
              <wp:anchor distT="0" distB="0" distL="114300" distR="114300" simplePos="0" relativeHeight="251649536" behindDoc="0" locked="0" layoutInCell="1" allowOverlap="1" wp14:anchorId="408E861D" wp14:editId="69FC42AD">
                <wp:simplePos x="0" y="0"/>
                <wp:positionH relativeFrom="column">
                  <wp:posOffset>57150</wp:posOffset>
                </wp:positionH>
                <wp:positionV relativeFrom="paragraph">
                  <wp:posOffset>41910</wp:posOffset>
                </wp:positionV>
                <wp:extent cx="4206240" cy="3421380"/>
                <wp:effectExtent l="0" t="0" r="22860" b="26670"/>
                <wp:wrapNone/>
                <wp:docPr id="1" name="Text Box 1"/>
                <wp:cNvGraphicFramePr/>
                <a:graphic xmlns:a="http://schemas.openxmlformats.org/drawingml/2006/main">
                  <a:graphicData uri="http://schemas.microsoft.com/office/word/2010/wordprocessingShape">
                    <wps:wsp>
                      <wps:cNvSpPr txBox="1"/>
                      <wps:spPr>
                        <a:xfrm>
                          <a:off x="0" y="0"/>
                          <a:ext cx="4206240" cy="3421380"/>
                        </a:xfrm>
                        <a:prstGeom prst="rect">
                          <a:avLst/>
                        </a:prstGeom>
                        <a:solidFill>
                          <a:schemeClr val="lt1"/>
                        </a:solidFill>
                        <a:ln w="19050">
                          <a:solidFill>
                            <a:srgbClr val="92D050"/>
                          </a:solidFill>
                        </a:ln>
                      </wps:spPr>
                      <wps:txbx>
                        <w:txbxContent>
                          <w:p w14:paraId="7E88EB42" w14:textId="18B5B1AD" w:rsidR="00A52006" w:rsidRPr="00AC3C3F" w:rsidRDefault="00A52006" w:rsidP="00A52006">
                            <w:pPr>
                              <w:jc w:val="center"/>
                              <w:rPr>
                                <w:rFonts w:ascii="SassoonPrimaryInfant" w:hAnsi="SassoonPrimaryInfant"/>
                                <w:sz w:val="44"/>
                                <w:szCs w:val="44"/>
                                <w:lang w:val="en-US"/>
                              </w:rPr>
                            </w:pPr>
                            <w:r w:rsidRPr="00AC3C3F">
                              <w:rPr>
                                <w:rFonts w:ascii="SassoonPrimaryInfant" w:hAnsi="SassoonPrimaryInfant"/>
                                <w:sz w:val="44"/>
                                <w:szCs w:val="44"/>
                                <w:lang w:val="en-US"/>
                              </w:rPr>
                              <w:t>Curriculum Intent</w:t>
                            </w:r>
                          </w:p>
                          <w:p w14:paraId="0D6E005C" w14:textId="1DCFC4D0" w:rsidR="00CC60FE" w:rsidRPr="00AC3C3F" w:rsidRDefault="003171DE" w:rsidP="003171DE">
                            <w:pPr>
                              <w:rPr>
                                <w:rFonts w:ascii="SassoonPrimaryInfant" w:hAnsi="SassoonPrimaryInfant"/>
                                <w:sz w:val="44"/>
                                <w:szCs w:val="44"/>
                                <w:lang w:val="en-US"/>
                              </w:rPr>
                            </w:pPr>
                            <w:r w:rsidRPr="00AC3C3F">
                              <w:rPr>
                                <w:rFonts w:ascii="SassoonPrimaryInfant" w:hAnsi="SassoonPrimaryInfant"/>
                              </w:rPr>
                              <w:t>PSHE is at the heart of our school ethos and learning</w:t>
                            </w:r>
                            <w:r w:rsidR="00BB0575" w:rsidRPr="00AC3C3F">
                              <w:rPr>
                                <w:rFonts w:ascii="SassoonPrimaryInfant" w:hAnsi="SassoonPrimaryInfant"/>
                              </w:rPr>
                              <w:t xml:space="preserve"> and it makes up part of our inner curriculum.</w:t>
                            </w:r>
                            <w:r w:rsidRPr="00AC3C3F">
                              <w:rPr>
                                <w:rFonts w:ascii="SassoonPrimaryInfant" w:hAnsi="SassoonPrimaryInfant"/>
                              </w:rPr>
                              <w:t xml:space="preserve"> Our PSHE curriculum aims to develop the whole child intellectually, morally, socially and spiritually in order to nurture rounded individuals with a strong sense of moral understanding and responsibility.</w:t>
                            </w:r>
                            <w:r w:rsidR="00A20D7F" w:rsidRPr="00AC3C3F">
                              <w:rPr>
                                <w:rFonts w:ascii="SassoonPrimaryInfant" w:hAnsi="SassoonPrimaryInfant"/>
                              </w:rPr>
                              <w:t xml:space="preserve"> This is </w:t>
                            </w:r>
                            <w:r w:rsidR="00B41C5A" w:rsidRPr="00AC3C3F">
                              <w:rPr>
                                <w:rFonts w:ascii="SassoonPrimaryInfant" w:hAnsi="SassoonPrimaryInfant"/>
                              </w:rPr>
                              <w:t>promoted through our Southbroom CALM code. Alongside our CALM code, we promote our Southbroom values</w:t>
                            </w:r>
                            <w:r w:rsidR="00E353F9" w:rsidRPr="00AC3C3F">
                              <w:rPr>
                                <w:rFonts w:ascii="SassoonPrimaryInfant" w:hAnsi="SassoonPrimaryInfant"/>
                              </w:rPr>
                              <w:t xml:space="preserve"> th</w:t>
                            </w:r>
                            <w:r w:rsidRPr="00AC3C3F">
                              <w:rPr>
                                <w:rFonts w:ascii="SassoonPrimaryInfant" w:hAnsi="SassoonPrimaryInfant"/>
                              </w:rPr>
                              <w:t>rough assemblies and lessons</w:t>
                            </w:r>
                            <w:r w:rsidR="00E353F9" w:rsidRPr="00AC3C3F">
                              <w:rPr>
                                <w:rFonts w:ascii="SassoonPrimaryInfant" w:hAnsi="SassoonPrimaryInfant"/>
                              </w:rPr>
                              <w:t xml:space="preserve">. Our Southbroom values are: </w:t>
                            </w:r>
                            <w:r w:rsidR="005A02C1" w:rsidRPr="00AC3C3F">
                              <w:rPr>
                                <w:rFonts w:ascii="SassoonPrimaryInfant" w:hAnsi="SassoonPrimaryInfant"/>
                              </w:rPr>
                              <w:t xml:space="preserve">respect, friendship, honesty, responsibility, patience, happiness, trust, courage, caring, understanding, thoughtfulness and appreciation. </w:t>
                            </w:r>
                            <w:r w:rsidRPr="00AC3C3F">
                              <w:rPr>
                                <w:rFonts w:ascii="SassoonPrimaryInfant" w:hAnsi="SassoonPrimaryInfant"/>
                              </w:rPr>
                              <w:t xml:space="preserve">At </w:t>
                            </w:r>
                            <w:r w:rsidR="005336D8" w:rsidRPr="00AC3C3F">
                              <w:rPr>
                                <w:rFonts w:ascii="SassoonPrimaryInfant" w:hAnsi="SassoonPrimaryInfant"/>
                              </w:rPr>
                              <w:t xml:space="preserve">Southbroom Infant School, </w:t>
                            </w:r>
                            <w:r w:rsidRPr="00AC3C3F">
                              <w:rPr>
                                <w:rFonts w:ascii="SassoonPrimaryInfant" w:hAnsi="SassoonPrimaryInfant"/>
                              </w:rPr>
                              <w:t>we offer a broad and balanced curriculum which promotes the spiritual, moral, cultural, mental and physical development of pupils at the school and of society. We endeavour to prepare pupils at the school for the opportunities, responsibilities and experiences of later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E861D" id="_x0000_t202" coordsize="21600,21600" o:spt="202" path="m,l,21600r21600,l21600,xe">
                <v:stroke joinstyle="miter"/>
                <v:path gradientshapeok="t" o:connecttype="rect"/>
              </v:shapetype>
              <v:shape id="Text Box 1" o:spid="_x0000_s1026" type="#_x0000_t202" style="position:absolute;margin-left:4.5pt;margin-top:3.3pt;width:331.2pt;height:269.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" fillcolor="white [3201]" strokecolor="#92d050" strokeweight="1.5pt">
                <v:textbox>
                  <w:txbxContent>
                    <w:p w14:paraId="7E88EB42" w14:textId="18B5B1AD" w:rsidR="00A52006" w:rsidRPr="00AC3C3F" w:rsidRDefault="00A52006" w:rsidP="00A52006">
                      <w:pPr>
                        <w:jc w:val="center"/>
                        <w:rPr>
                          <w:rFonts w:ascii="SassoonPrimaryInfant" w:hAnsi="SassoonPrimaryInfant"/>
                          <w:sz w:val="44"/>
                          <w:szCs w:val="44"/>
                          <w:lang w:val="en-US"/>
                        </w:rPr>
                      </w:pPr>
                      <w:r w:rsidRPr="00AC3C3F">
                        <w:rPr>
                          <w:rFonts w:ascii="SassoonPrimaryInfant" w:hAnsi="SassoonPrimaryInfant"/>
                          <w:sz w:val="44"/>
                          <w:szCs w:val="44"/>
                          <w:lang w:val="en-US"/>
                        </w:rPr>
                        <w:t>Curriculum Intent</w:t>
                      </w:r>
                    </w:p>
                    <w:p w14:paraId="0D6E005C" w14:textId="1DCFC4D0" w:rsidR="00CC60FE" w:rsidRPr="00AC3C3F" w:rsidRDefault="003171DE" w:rsidP="003171DE">
                      <w:pPr>
                        <w:rPr>
                          <w:rFonts w:ascii="SassoonPrimaryInfant" w:hAnsi="SassoonPrimaryInfant"/>
                          <w:sz w:val="44"/>
                          <w:szCs w:val="44"/>
                          <w:lang w:val="en-US"/>
                        </w:rPr>
                      </w:pPr>
                      <w:r w:rsidRPr="00AC3C3F">
                        <w:rPr>
                          <w:rFonts w:ascii="SassoonPrimaryInfant" w:hAnsi="SassoonPrimaryInfant"/>
                        </w:rPr>
                        <w:t>PSHE is at the heart of our school ethos and learning</w:t>
                      </w:r>
                      <w:r w:rsidR="00BB0575" w:rsidRPr="00AC3C3F">
                        <w:rPr>
                          <w:rFonts w:ascii="SassoonPrimaryInfant" w:hAnsi="SassoonPrimaryInfant"/>
                        </w:rPr>
                        <w:t xml:space="preserve"> and it makes up part of our inner curriculum.</w:t>
                      </w:r>
                      <w:r w:rsidRPr="00AC3C3F">
                        <w:rPr>
                          <w:rFonts w:ascii="SassoonPrimaryInfant" w:hAnsi="SassoonPrimaryInfant"/>
                        </w:rPr>
                        <w:t xml:space="preserve"> Our PSHE curriculum aims to develop the whole child intellectually, morally, socially and spiritually in order to nurture rounded individuals with a strong sense of moral understanding and responsibility.</w:t>
                      </w:r>
                      <w:r w:rsidR="00A20D7F" w:rsidRPr="00AC3C3F">
                        <w:rPr>
                          <w:rFonts w:ascii="SassoonPrimaryInfant" w:hAnsi="SassoonPrimaryInfant"/>
                        </w:rPr>
                        <w:t xml:space="preserve"> This is </w:t>
                      </w:r>
                      <w:r w:rsidR="00B41C5A" w:rsidRPr="00AC3C3F">
                        <w:rPr>
                          <w:rFonts w:ascii="SassoonPrimaryInfant" w:hAnsi="SassoonPrimaryInfant"/>
                        </w:rPr>
                        <w:t>promoted through our Southbroom CALM code. Alongside our CALM code, we promote our Southbroom values</w:t>
                      </w:r>
                      <w:r w:rsidR="00E353F9" w:rsidRPr="00AC3C3F">
                        <w:rPr>
                          <w:rFonts w:ascii="SassoonPrimaryInfant" w:hAnsi="SassoonPrimaryInfant"/>
                        </w:rPr>
                        <w:t xml:space="preserve"> th</w:t>
                      </w:r>
                      <w:r w:rsidRPr="00AC3C3F">
                        <w:rPr>
                          <w:rFonts w:ascii="SassoonPrimaryInfant" w:hAnsi="SassoonPrimaryInfant"/>
                        </w:rPr>
                        <w:t>rough assemblies and lessons</w:t>
                      </w:r>
                      <w:r w:rsidR="00E353F9" w:rsidRPr="00AC3C3F">
                        <w:rPr>
                          <w:rFonts w:ascii="SassoonPrimaryInfant" w:hAnsi="SassoonPrimaryInfant"/>
                        </w:rPr>
                        <w:t xml:space="preserve">. Our Southbroom values are: </w:t>
                      </w:r>
                      <w:r w:rsidR="005A02C1" w:rsidRPr="00AC3C3F">
                        <w:rPr>
                          <w:rFonts w:ascii="SassoonPrimaryInfant" w:hAnsi="SassoonPrimaryInfant"/>
                        </w:rPr>
                        <w:t xml:space="preserve">respect, friendship, honesty, responsibility, patience, happiness, trust, courage, caring, understanding, thoughtfulness and appreciation. </w:t>
                      </w:r>
                      <w:r w:rsidRPr="00AC3C3F">
                        <w:rPr>
                          <w:rFonts w:ascii="SassoonPrimaryInfant" w:hAnsi="SassoonPrimaryInfant"/>
                        </w:rPr>
                        <w:t xml:space="preserve">At </w:t>
                      </w:r>
                      <w:r w:rsidR="005336D8" w:rsidRPr="00AC3C3F">
                        <w:rPr>
                          <w:rFonts w:ascii="SassoonPrimaryInfant" w:hAnsi="SassoonPrimaryInfant"/>
                        </w:rPr>
                        <w:t xml:space="preserve">Southbroom Infant School, </w:t>
                      </w:r>
                      <w:r w:rsidRPr="00AC3C3F">
                        <w:rPr>
                          <w:rFonts w:ascii="SassoonPrimaryInfant" w:hAnsi="SassoonPrimaryInfant"/>
                        </w:rPr>
                        <w:t>we offer a broad and balanced curriculum which promotes the spiritual, moral, cultural, mental and physical development of pupils at the school and of society. We endeavour to prepare pupils at the school for the opportunities, responsibilities and experiences of later life.</w:t>
                      </w:r>
                    </w:p>
                  </w:txbxContent>
                </v:textbox>
              </v:shape>
            </w:pict>
          </mc:Fallback>
        </mc:AlternateContent>
      </w:r>
      <w:r w:rsidRPr="00AC3C3F">
        <w:rPr>
          <w:rFonts w:ascii="SassoonPrimaryInfant" w:hAnsi="SassoonPrimaryInfant"/>
          <w:noProof/>
          <w:sz w:val="20"/>
          <w:szCs w:val="20"/>
          <w:lang w:eastAsia="en-GB"/>
        </w:rPr>
        <mc:AlternateContent>
          <mc:Choice Requires="wps">
            <w:drawing>
              <wp:anchor distT="0" distB="0" distL="114300" distR="114300" simplePos="0" relativeHeight="251658752" behindDoc="0" locked="0" layoutInCell="1" allowOverlap="1" wp14:anchorId="4179255D" wp14:editId="0866F09D">
                <wp:simplePos x="0" y="0"/>
                <wp:positionH relativeFrom="margin">
                  <wp:align>right</wp:align>
                </wp:positionH>
                <wp:positionV relativeFrom="paragraph">
                  <wp:posOffset>0</wp:posOffset>
                </wp:positionV>
                <wp:extent cx="4150360" cy="3368040"/>
                <wp:effectExtent l="0" t="0" r="21590" b="22860"/>
                <wp:wrapNone/>
                <wp:docPr id="2" name="Text Box 2"/>
                <wp:cNvGraphicFramePr/>
                <a:graphic xmlns:a="http://schemas.openxmlformats.org/drawingml/2006/main">
                  <a:graphicData uri="http://schemas.microsoft.com/office/word/2010/wordprocessingShape">
                    <wps:wsp>
                      <wps:cNvSpPr txBox="1"/>
                      <wps:spPr>
                        <a:xfrm>
                          <a:off x="0" y="0"/>
                          <a:ext cx="4150360" cy="3368040"/>
                        </a:xfrm>
                        <a:prstGeom prst="rect">
                          <a:avLst/>
                        </a:prstGeom>
                        <a:solidFill>
                          <a:schemeClr val="lt1"/>
                        </a:solidFill>
                        <a:ln w="19050">
                          <a:solidFill>
                            <a:srgbClr val="92D050"/>
                          </a:solidFill>
                        </a:ln>
                      </wps:spPr>
                      <wps:txbx>
                        <w:txbxContent>
                          <w:p w14:paraId="31290546" w14:textId="37C1FAC2" w:rsidR="00A52006" w:rsidRPr="00AC3C3F" w:rsidRDefault="00A52006" w:rsidP="00A52006">
                            <w:pPr>
                              <w:jc w:val="center"/>
                              <w:rPr>
                                <w:rFonts w:ascii="SassoonPrimaryInfant" w:hAnsi="SassoonPrimaryInfant"/>
                                <w:sz w:val="44"/>
                                <w:szCs w:val="44"/>
                                <w:lang w:val="en-US"/>
                              </w:rPr>
                            </w:pPr>
                            <w:r w:rsidRPr="00AC3C3F">
                              <w:rPr>
                                <w:rFonts w:ascii="SassoonPrimaryInfant" w:hAnsi="SassoonPrimaryInfant"/>
                                <w:sz w:val="44"/>
                                <w:szCs w:val="44"/>
                                <w:lang w:val="en-US"/>
                              </w:rPr>
                              <w:t>Curriculum Implementation</w:t>
                            </w:r>
                          </w:p>
                          <w:p w14:paraId="644C9D46" w14:textId="77777777" w:rsidR="00F21F85" w:rsidRPr="00AC3C3F" w:rsidRDefault="00F21F85" w:rsidP="00F21F85">
                            <w:pPr>
                              <w:rPr>
                                <w:rFonts w:ascii="SassoonPrimaryInfant" w:hAnsi="SassoonPrimaryInfant"/>
                              </w:rPr>
                            </w:pPr>
                            <w:r w:rsidRPr="00AC3C3F">
                              <w:rPr>
                                <w:rFonts w:ascii="SassoonPrimaryInfant" w:hAnsi="SassoonPrimaryInfant"/>
                              </w:rPr>
                              <w:t xml:space="preserve">We use the Jigsaw scheme of work which was updated to meet the DfE statutory guidance for Health education, relationships education and RSE. </w:t>
                            </w:r>
                          </w:p>
                          <w:p w14:paraId="6037FE72" w14:textId="77777777" w:rsidR="00F21F85" w:rsidRPr="00AC3C3F" w:rsidRDefault="00F21F85" w:rsidP="00F21F85">
                            <w:pPr>
                              <w:rPr>
                                <w:rFonts w:ascii="SassoonPrimaryInfant" w:hAnsi="SassoonPrimaryInfant"/>
                              </w:rPr>
                            </w:pPr>
                            <w:r w:rsidRPr="00AC3C3F">
                              <w:rPr>
                                <w:rFonts w:ascii="SassoonPrimaryInfant" w:hAnsi="SassoonPrimaryInfant"/>
                              </w:rPr>
                              <w:t xml:space="preserve">This scheme follows the key themes of: </w:t>
                            </w:r>
                          </w:p>
                          <w:p w14:paraId="4FE07740" w14:textId="77777777" w:rsidR="00F21F85" w:rsidRPr="00AC3C3F" w:rsidRDefault="00F21F85" w:rsidP="00F21F85">
                            <w:pPr>
                              <w:rPr>
                                <w:rFonts w:ascii="SassoonPrimaryInfant" w:hAnsi="SassoonPrimaryInfant"/>
                              </w:rPr>
                            </w:pPr>
                            <w:r w:rsidRPr="00AC3C3F">
                              <w:rPr>
                                <w:rFonts w:ascii="SassoonPrimaryInfant" w:hAnsi="SassoonPrimaryInfant"/>
                                <w:color w:val="00B050"/>
                              </w:rPr>
                              <w:t xml:space="preserve">Autumn 1: </w:t>
                            </w:r>
                            <w:r w:rsidRPr="00AC3C3F">
                              <w:rPr>
                                <w:rFonts w:ascii="SassoonPrimaryInfant" w:hAnsi="SassoonPrimaryInfant"/>
                              </w:rPr>
                              <w:t xml:space="preserve">Being Me in My World </w:t>
                            </w:r>
                          </w:p>
                          <w:p w14:paraId="029F374B" w14:textId="77777777" w:rsidR="00F21F85" w:rsidRPr="00AC3C3F" w:rsidRDefault="00F21F85" w:rsidP="00F21F85">
                            <w:pPr>
                              <w:rPr>
                                <w:rFonts w:ascii="SassoonPrimaryInfant" w:hAnsi="SassoonPrimaryInfant"/>
                              </w:rPr>
                            </w:pPr>
                            <w:r w:rsidRPr="00AC3C3F">
                              <w:rPr>
                                <w:rFonts w:ascii="SassoonPrimaryInfant" w:hAnsi="SassoonPrimaryInfant"/>
                                <w:color w:val="00B050"/>
                              </w:rPr>
                              <w:t xml:space="preserve">Autumn 2: </w:t>
                            </w:r>
                            <w:r w:rsidRPr="00AC3C3F">
                              <w:rPr>
                                <w:rFonts w:ascii="SassoonPrimaryInfant" w:hAnsi="SassoonPrimaryInfant"/>
                              </w:rPr>
                              <w:t xml:space="preserve">Celebrating Difference (including antibullying) </w:t>
                            </w:r>
                          </w:p>
                          <w:p w14:paraId="24F81FCC" w14:textId="77777777" w:rsidR="00F21F85" w:rsidRPr="00AC3C3F" w:rsidRDefault="00F21F85" w:rsidP="00F21F85">
                            <w:pPr>
                              <w:rPr>
                                <w:rFonts w:ascii="SassoonPrimaryInfant" w:hAnsi="SassoonPrimaryInfant"/>
                              </w:rPr>
                            </w:pPr>
                            <w:r w:rsidRPr="00AC3C3F">
                              <w:rPr>
                                <w:rFonts w:ascii="SassoonPrimaryInfant" w:hAnsi="SassoonPrimaryInfant"/>
                                <w:color w:val="00B050"/>
                              </w:rPr>
                              <w:t xml:space="preserve">Spring 1: </w:t>
                            </w:r>
                            <w:r w:rsidRPr="00AC3C3F">
                              <w:rPr>
                                <w:rFonts w:ascii="SassoonPrimaryInfant" w:hAnsi="SassoonPrimaryInfant"/>
                              </w:rPr>
                              <w:t xml:space="preserve">Dreams and Goals </w:t>
                            </w:r>
                          </w:p>
                          <w:p w14:paraId="3E004654" w14:textId="77777777" w:rsidR="00F21F85" w:rsidRPr="00AC3C3F" w:rsidRDefault="00F21F85" w:rsidP="00F21F85">
                            <w:pPr>
                              <w:rPr>
                                <w:rFonts w:ascii="SassoonPrimaryInfant" w:hAnsi="SassoonPrimaryInfant"/>
                              </w:rPr>
                            </w:pPr>
                            <w:r w:rsidRPr="00AC3C3F">
                              <w:rPr>
                                <w:rFonts w:ascii="SassoonPrimaryInfant" w:hAnsi="SassoonPrimaryInfant"/>
                                <w:color w:val="00B050"/>
                              </w:rPr>
                              <w:t xml:space="preserve">Spring 2: </w:t>
                            </w:r>
                            <w:r w:rsidRPr="00AC3C3F">
                              <w:rPr>
                                <w:rFonts w:ascii="SassoonPrimaryInfant" w:hAnsi="SassoonPrimaryInfant"/>
                              </w:rPr>
                              <w:t xml:space="preserve">Healthy Me Summer 1: Relationships </w:t>
                            </w:r>
                          </w:p>
                          <w:p w14:paraId="27BDAF08" w14:textId="25D6D480" w:rsidR="006A69BD" w:rsidRPr="00AC3C3F" w:rsidRDefault="00F21F85" w:rsidP="00F21F85">
                            <w:pPr>
                              <w:rPr>
                                <w:rFonts w:ascii="SassoonPrimaryInfant" w:hAnsi="SassoonPrimaryInfant"/>
                              </w:rPr>
                            </w:pPr>
                            <w:r w:rsidRPr="00AC3C3F">
                              <w:rPr>
                                <w:rFonts w:ascii="SassoonPrimaryInfant" w:hAnsi="SassoonPrimaryInfant"/>
                                <w:color w:val="00B050"/>
                              </w:rPr>
                              <w:t xml:space="preserve">Summer 2: </w:t>
                            </w:r>
                            <w:r w:rsidRPr="00AC3C3F">
                              <w:rPr>
                                <w:rFonts w:ascii="SassoonPrimaryInfant" w:hAnsi="SassoonPrimaryInfant"/>
                              </w:rPr>
                              <w:t xml:space="preserve">Changing Me </w:t>
                            </w:r>
                          </w:p>
                          <w:p w14:paraId="3DA2E753" w14:textId="09A98639" w:rsidR="00866825" w:rsidRPr="00AC3C3F" w:rsidRDefault="00866825" w:rsidP="00F21F85">
                            <w:pPr>
                              <w:rPr>
                                <w:rFonts w:ascii="SassoonPrimaryInfant" w:hAnsi="SassoonPrimaryInfant"/>
                                <w:sz w:val="44"/>
                                <w:szCs w:val="44"/>
                                <w:lang w:val="en-US"/>
                              </w:rPr>
                            </w:pPr>
                            <w:r w:rsidRPr="00AC3C3F">
                              <w:rPr>
                                <w:rFonts w:ascii="SassoonPrimaryInfant" w:hAnsi="SassoonPrimaryInfant"/>
                              </w:rPr>
                              <w:t xml:space="preserve">All pupils in Nursery through to Year 2, </w:t>
                            </w:r>
                            <w:r w:rsidR="00DB15E0" w:rsidRPr="00AC3C3F">
                              <w:rPr>
                                <w:rFonts w:ascii="SassoonPrimaryInfant" w:hAnsi="SassoonPrimaryInfant"/>
                              </w:rPr>
                              <w:t xml:space="preserve">learns about the key themes above.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9255D" id="Text Box 2" o:spid="_x0000_s1027" type="#_x0000_t202" style="position:absolute;margin-left:275.6pt;margin-top:0;width:326.8pt;height:265.2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" fillcolor="white [3201]" strokecolor="#92d050" strokeweight="1.5pt">
                <v:textbox>
                  <w:txbxContent>
                    <w:p w14:paraId="31290546" w14:textId="37C1FAC2" w:rsidR="00A52006" w:rsidRPr="00AC3C3F" w:rsidRDefault="00A52006" w:rsidP="00A52006">
                      <w:pPr>
                        <w:jc w:val="center"/>
                        <w:rPr>
                          <w:rFonts w:ascii="SassoonPrimaryInfant" w:hAnsi="SassoonPrimaryInfant"/>
                          <w:sz w:val="44"/>
                          <w:szCs w:val="44"/>
                          <w:lang w:val="en-US"/>
                        </w:rPr>
                      </w:pPr>
                      <w:r w:rsidRPr="00AC3C3F">
                        <w:rPr>
                          <w:rFonts w:ascii="SassoonPrimaryInfant" w:hAnsi="SassoonPrimaryInfant"/>
                          <w:sz w:val="44"/>
                          <w:szCs w:val="44"/>
                          <w:lang w:val="en-US"/>
                        </w:rPr>
                        <w:t>Curriculum Implementation</w:t>
                      </w:r>
                    </w:p>
                    <w:p w14:paraId="644C9D46" w14:textId="77777777" w:rsidR="00F21F85" w:rsidRPr="00AC3C3F" w:rsidRDefault="00F21F85" w:rsidP="00F21F85">
                      <w:pPr>
                        <w:rPr>
                          <w:rFonts w:ascii="SassoonPrimaryInfant" w:hAnsi="SassoonPrimaryInfant"/>
                        </w:rPr>
                      </w:pPr>
                      <w:r w:rsidRPr="00AC3C3F">
                        <w:rPr>
                          <w:rFonts w:ascii="SassoonPrimaryInfant" w:hAnsi="SassoonPrimaryInfant"/>
                        </w:rPr>
                        <w:t xml:space="preserve">We use the Jigsaw scheme of work which was updated to meet the DfE statutory guidance for Health education, relationships education and RSE. </w:t>
                      </w:r>
                    </w:p>
                    <w:p w14:paraId="6037FE72" w14:textId="77777777" w:rsidR="00F21F85" w:rsidRPr="00AC3C3F" w:rsidRDefault="00F21F85" w:rsidP="00F21F85">
                      <w:pPr>
                        <w:rPr>
                          <w:rFonts w:ascii="SassoonPrimaryInfant" w:hAnsi="SassoonPrimaryInfant"/>
                        </w:rPr>
                      </w:pPr>
                      <w:r w:rsidRPr="00AC3C3F">
                        <w:rPr>
                          <w:rFonts w:ascii="SassoonPrimaryInfant" w:hAnsi="SassoonPrimaryInfant"/>
                        </w:rPr>
                        <w:t xml:space="preserve">This scheme follows the key themes of: </w:t>
                      </w:r>
                    </w:p>
                    <w:p w14:paraId="4FE07740" w14:textId="77777777" w:rsidR="00F21F85" w:rsidRPr="00AC3C3F" w:rsidRDefault="00F21F85" w:rsidP="00F21F85">
                      <w:pPr>
                        <w:rPr>
                          <w:rFonts w:ascii="SassoonPrimaryInfant" w:hAnsi="SassoonPrimaryInfant"/>
                        </w:rPr>
                      </w:pPr>
                      <w:r w:rsidRPr="00AC3C3F">
                        <w:rPr>
                          <w:rFonts w:ascii="SassoonPrimaryInfant" w:hAnsi="SassoonPrimaryInfant"/>
                          <w:color w:val="00B050"/>
                        </w:rPr>
                        <w:t xml:space="preserve">Autumn 1: </w:t>
                      </w:r>
                      <w:r w:rsidRPr="00AC3C3F">
                        <w:rPr>
                          <w:rFonts w:ascii="SassoonPrimaryInfant" w:hAnsi="SassoonPrimaryInfant"/>
                        </w:rPr>
                        <w:t xml:space="preserve">Being Me in My World </w:t>
                      </w:r>
                    </w:p>
                    <w:p w14:paraId="029F374B" w14:textId="77777777" w:rsidR="00F21F85" w:rsidRPr="00AC3C3F" w:rsidRDefault="00F21F85" w:rsidP="00F21F85">
                      <w:pPr>
                        <w:rPr>
                          <w:rFonts w:ascii="SassoonPrimaryInfant" w:hAnsi="SassoonPrimaryInfant"/>
                        </w:rPr>
                      </w:pPr>
                      <w:r w:rsidRPr="00AC3C3F">
                        <w:rPr>
                          <w:rFonts w:ascii="SassoonPrimaryInfant" w:hAnsi="SassoonPrimaryInfant"/>
                          <w:color w:val="00B050"/>
                        </w:rPr>
                        <w:t xml:space="preserve">Autumn 2: </w:t>
                      </w:r>
                      <w:r w:rsidRPr="00AC3C3F">
                        <w:rPr>
                          <w:rFonts w:ascii="SassoonPrimaryInfant" w:hAnsi="SassoonPrimaryInfant"/>
                        </w:rPr>
                        <w:t xml:space="preserve">Celebrating Difference (including antibullying) </w:t>
                      </w:r>
                    </w:p>
                    <w:p w14:paraId="24F81FCC" w14:textId="77777777" w:rsidR="00F21F85" w:rsidRPr="00AC3C3F" w:rsidRDefault="00F21F85" w:rsidP="00F21F85">
                      <w:pPr>
                        <w:rPr>
                          <w:rFonts w:ascii="SassoonPrimaryInfant" w:hAnsi="SassoonPrimaryInfant"/>
                        </w:rPr>
                      </w:pPr>
                      <w:r w:rsidRPr="00AC3C3F">
                        <w:rPr>
                          <w:rFonts w:ascii="SassoonPrimaryInfant" w:hAnsi="SassoonPrimaryInfant"/>
                          <w:color w:val="00B050"/>
                        </w:rPr>
                        <w:t xml:space="preserve">Spring 1: </w:t>
                      </w:r>
                      <w:r w:rsidRPr="00AC3C3F">
                        <w:rPr>
                          <w:rFonts w:ascii="SassoonPrimaryInfant" w:hAnsi="SassoonPrimaryInfant"/>
                        </w:rPr>
                        <w:t xml:space="preserve">Dreams and Goals </w:t>
                      </w:r>
                    </w:p>
                    <w:p w14:paraId="3E004654" w14:textId="77777777" w:rsidR="00F21F85" w:rsidRPr="00AC3C3F" w:rsidRDefault="00F21F85" w:rsidP="00F21F85">
                      <w:pPr>
                        <w:rPr>
                          <w:rFonts w:ascii="SassoonPrimaryInfant" w:hAnsi="SassoonPrimaryInfant"/>
                        </w:rPr>
                      </w:pPr>
                      <w:r w:rsidRPr="00AC3C3F">
                        <w:rPr>
                          <w:rFonts w:ascii="SassoonPrimaryInfant" w:hAnsi="SassoonPrimaryInfant"/>
                          <w:color w:val="00B050"/>
                        </w:rPr>
                        <w:t xml:space="preserve">Spring 2: </w:t>
                      </w:r>
                      <w:r w:rsidRPr="00AC3C3F">
                        <w:rPr>
                          <w:rFonts w:ascii="SassoonPrimaryInfant" w:hAnsi="SassoonPrimaryInfant"/>
                        </w:rPr>
                        <w:t xml:space="preserve">Healthy Me Summer 1: Relationships </w:t>
                      </w:r>
                    </w:p>
                    <w:p w14:paraId="27BDAF08" w14:textId="25D6D480" w:rsidR="006A69BD" w:rsidRPr="00AC3C3F" w:rsidRDefault="00F21F85" w:rsidP="00F21F85">
                      <w:pPr>
                        <w:rPr>
                          <w:rFonts w:ascii="SassoonPrimaryInfant" w:hAnsi="SassoonPrimaryInfant"/>
                        </w:rPr>
                      </w:pPr>
                      <w:r w:rsidRPr="00AC3C3F">
                        <w:rPr>
                          <w:rFonts w:ascii="SassoonPrimaryInfant" w:hAnsi="SassoonPrimaryInfant"/>
                          <w:color w:val="00B050"/>
                        </w:rPr>
                        <w:t xml:space="preserve">Summer 2: </w:t>
                      </w:r>
                      <w:r w:rsidRPr="00AC3C3F">
                        <w:rPr>
                          <w:rFonts w:ascii="SassoonPrimaryInfant" w:hAnsi="SassoonPrimaryInfant"/>
                        </w:rPr>
                        <w:t xml:space="preserve">Changing Me </w:t>
                      </w:r>
                    </w:p>
                    <w:p w14:paraId="3DA2E753" w14:textId="09A98639" w:rsidR="00866825" w:rsidRPr="00AC3C3F" w:rsidRDefault="00866825" w:rsidP="00F21F85">
                      <w:pPr>
                        <w:rPr>
                          <w:rFonts w:ascii="SassoonPrimaryInfant" w:hAnsi="SassoonPrimaryInfant"/>
                          <w:sz w:val="44"/>
                          <w:szCs w:val="44"/>
                          <w:lang w:val="en-US"/>
                        </w:rPr>
                      </w:pPr>
                      <w:r w:rsidRPr="00AC3C3F">
                        <w:rPr>
                          <w:rFonts w:ascii="SassoonPrimaryInfant" w:hAnsi="SassoonPrimaryInfant"/>
                        </w:rPr>
                        <w:t xml:space="preserve">All pupils in Nursery through to Year 2, </w:t>
                      </w:r>
                      <w:r w:rsidR="00DB15E0" w:rsidRPr="00AC3C3F">
                        <w:rPr>
                          <w:rFonts w:ascii="SassoonPrimaryInfant" w:hAnsi="SassoonPrimaryInfant"/>
                        </w:rPr>
                        <w:t xml:space="preserve">learns about the key themes above. </w:t>
                      </w:r>
                    </w:p>
                  </w:txbxContent>
                </v:textbox>
                <w10:wrap anchorx="margin"/>
              </v:shape>
            </w:pict>
          </mc:Fallback>
        </mc:AlternateContent>
      </w:r>
      <w:r w:rsidR="00A52006" w:rsidRPr="00AC3C3F">
        <w:rPr>
          <w:rFonts w:ascii="SassoonPrimaryInfant" w:hAnsi="SassoonPrimaryInfant"/>
          <w:noProof/>
          <w:sz w:val="20"/>
          <w:szCs w:val="20"/>
          <w:lang w:eastAsia="en-GB"/>
        </w:rPr>
        <w:drawing>
          <wp:anchor distT="0" distB="0" distL="114300" distR="114300" simplePos="0" relativeHeight="251642368" behindDoc="0" locked="0" layoutInCell="1" allowOverlap="1" wp14:anchorId="4BAB3DAE" wp14:editId="7258EA0B">
            <wp:simplePos x="0" y="0"/>
            <wp:positionH relativeFrom="margin">
              <wp:align>center</wp:align>
            </wp:positionH>
            <wp:positionV relativeFrom="paragraph">
              <wp:posOffset>9525</wp:posOffset>
            </wp:positionV>
            <wp:extent cx="717550" cy="804654"/>
            <wp:effectExtent l="0" t="0" r="6350" b="0"/>
            <wp:wrapNone/>
            <wp:docPr id="128" name="Picture 128" descr="SB_infants_colou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_infants_colour(30mm)"/>
                    <pic:cNvPicPr>
                      <a:picLocks noChangeAspect="1" noChangeArrowheads="1"/>
                    </pic:cNvPicPr>
                  </pic:nvPicPr>
                  <pic:blipFill>
                    <a:blip r:embed="rId7" cstate="print">
                      <a:lum contrast="12000"/>
                      <a:extLst>
                        <a:ext uri="{28A0092B-C50C-407E-A947-70E740481C1C}">
                          <a14:useLocalDpi xmlns:a14="http://schemas.microsoft.com/office/drawing/2010/main" val="0"/>
                        </a:ext>
                      </a:extLst>
                    </a:blip>
                    <a:srcRect/>
                    <a:stretch>
                      <a:fillRect/>
                    </a:stretch>
                  </pic:blipFill>
                  <pic:spPr bwMode="auto">
                    <a:xfrm>
                      <a:off x="0" y="0"/>
                      <a:ext cx="717550" cy="8046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7200CC" w14:textId="6D429096" w:rsidR="00A52006" w:rsidRPr="00AC3C3F" w:rsidRDefault="00A52006" w:rsidP="00A52006">
      <w:pPr>
        <w:jc w:val="center"/>
        <w:rPr>
          <w:rFonts w:ascii="SassoonPrimaryInfant" w:hAnsi="SassoonPrimaryInfant"/>
          <w:sz w:val="28"/>
          <w:szCs w:val="28"/>
          <w:lang w:val="en-US"/>
        </w:rPr>
      </w:pPr>
    </w:p>
    <w:p w14:paraId="19464DD1" w14:textId="04E2DF43" w:rsidR="00A52006" w:rsidRPr="00AC3C3F" w:rsidRDefault="00A52006" w:rsidP="00A52006">
      <w:pPr>
        <w:jc w:val="center"/>
        <w:rPr>
          <w:rFonts w:ascii="SassoonPrimaryInfant" w:hAnsi="SassoonPrimaryInfant"/>
          <w:sz w:val="28"/>
          <w:szCs w:val="28"/>
          <w:lang w:val="en-US"/>
        </w:rPr>
      </w:pPr>
    </w:p>
    <w:p w14:paraId="7725BB69" w14:textId="3D4CF81B" w:rsidR="00CC60FE" w:rsidRPr="00AC3C3F" w:rsidRDefault="003B204F" w:rsidP="00A52006">
      <w:pPr>
        <w:jc w:val="center"/>
        <w:rPr>
          <w:rFonts w:ascii="SassoonPrimaryInfant" w:hAnsi="SassoonPrimaryInfant"/>
          <w:sz w:val="28"/>
          <w:szCs w:val="28"/>
          <w:lang w:val="en-US"/>
        </w:rPr>
      </w:pPr>
      <w:r w:rsidRPr="00AC3C3F">
        <w:rPr>
          <w:rFonts w:ascii="SassoonPrimaryInfant" w:hAnsi="SassoonPrimaryInfant"/>
          <w:sz w:val="28"/>
          <w:szCs w:val="28"/>
          <w:lang w:val="en-US"/>
        </w:rPr>
        <w:t>PSHE</w:t>
      </w:r>
    </w:p>
    <w:p w14:paraId="32B32789" w14:textId="77777777" w:rsidR="00CC65F4" w:rsidRPr="00AC3C3F" w:rsidRDefault="00A52006" w:rsidP="00A52006">
      <w:pPr>
        <w:jc w:val="center"/>
        <w:rPr>
          <w:rFonts w:ascii="SassoonPrimaryInfant" w:hAnsi="SassoonPrimaryInfant"/>
          <w:sz w:val="28"/>
          <w:szCs w:val="28"/>
          <w:lang w:val="en-US"/>
        </w:rPr>
      </w:pPr>
      <w:r w:rsidRPr="00AC3C3F">
        <w:rPr>
          <w:rFonts w:ascii="SassoonPrimaryInfant" w:hAnsi="SassoonPrimaryInfant"/>
          <w:sz w:val="28"/>
          <w:szCs w:val="28"/>
          <w:lang w:val="en-US"/>
        </w:rPr>
        <w:t>in a Nutshell</w:t>
      </w:r>
    </w:p>
    <w:p w14:paraId="56379AFB" w14:textId="129E2E9F" w:rsidR="00920DB3" w:rsidRPr="00AC3C3F" w:rsidRDefault="00A52006" w:rsidP="00A52006">
      <w:pPr>
        <w:jc w:val="center"/>
        <w:rPr>
          <w:rFonts w:ascii="SassoonPrimaryInfant" w:hAnsi="SassoonPrimaryInfant"/>
          <w:sz w:val="28"/>
          <w:szCs w:val="28"/>
          <w:lang w:val="en-US"/>
        </w:rPr>
      </w:pPr>
      <w:r w:rsidRPr="00AC3C3F">
        <w:rPr>
          <w:rFonts w:ascii="SassoonPrimaryInfant" w:hAnsi="SassoonPrimaryInfant"/>
          <w:sz w:val="28"/>
          <w:szCs w:val="28"/>
          <w:lang w:val="en-US"/>
        </w:rPr>
        <w:t xml:space="preserve"> </w:t>
      </w:r>
    </w:p>
    <w:p w14:paraId="44C6CC4B" w14:textId="2654BDFF" w:rsidR="000F59D5" w:rsidRPr="00AC3C3F" w:rsidRDefault="006E7989" w:rsidP="00A52006">
      <w:pPr>
        <w:jc w:val="center"/>
        <w:rPr>
          <w:rFonts w:ascii="SassoonPrimaryInfant" w:hAnsi="SassoonPrimaryInfant"/>
          <w:sz w:val="28"/>
          <w:szCs w:val="28"/>
          <w:lang w:val="en-US"/>
        </w:rPr>
      </w:pPr>
      <w:r w:rsidRPr="00AC3C3F">
        <w:rPr>
          <w:rFonts w:ascii="SassoonPrimaryInfant" w:hAnsi="SassoonPrimaryInfant" w:cstheme="minorHAnsi"/>
          <w:noProof/>
        </w:rPr>
        <w:drawing>
          <wp:anchor distT="0" distB="0" distL="114300" distR="114300" simplePos="0" relativeHeight="251686400" behindDoc="0" locked="0" layoutInCell="1" allowOverlap="1" wp14:anchorId="6BFE89F9" wp14:editId="46B848D0">
            <wp:simplePos x="0" y="0"/>
            <wp:positionH relativeFrom="margin">
              <wp:posOffset>1885950</wp:posOffset>
            </wp:positionH>
            <wp:positionV relativeFrom="paragraph">
              <wp:posOffset>3574415</wp:posOffset>
            </wp:positionV>
            <wp:extent cx="1676400" cy="1033546"/>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76400" cy="1033546"/>
                    </a:xfrm>
                    <a:prstGeom prst="rect">
                      <a:avLst/>
                    </a:prstGeom>
                  </pic:spPr>
                </pic:pic>
              </a:graphicData>
            </a:graphic>
            <wp14:sizeRelH relativeFrom="page">
              <wp14:pctWidth>0</wp14:pctWidth>
            </wp14:sizeRelH>
            <wp14:sizeRelV relativeFrom="page">
              <wp14:pctHeight>0</wp14:pctHeight>
            </wp14:sizeRelV>
          </wp:anchor>
        </w:drawing>
      </w:r>
      <w:r w:rsidRPr="00AC3C3F">
        <w:rPr>
          <w:rFonts w:ascii="SassoonPrimaryInfant" w:hAnsi="SassoonPrimaryInfant"/>
          <w:noProof/>
        </w:rPr>
        <w:drawing>
          <wp:anchor distT="0" distB="0" distL="114300" distR="114300" simplePos="0" relativeHeight="251689472" behindDoc="0" locked="0" layoutInCell="1" allowOverlap="1" wp14:anchorId="3D7093B3" wp14:editId="0E5F464F">
            <wp:simplePos x="0" y="0"/>
            <wp:positionH relativeFrom="column">
              <wp:posOffset>66675</wp:posOffset>
            </wp:positionH>
            <wp:positionV relativeFrom="paragraph">
              <wp:posOffset>3541395</wp:posOffset>
            </wp:positionV>
            <wp:extent cx="1492286" cy="10299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492286" cy="1029970"/>
                    </a:xfrm>
                    <a:prstGeom prst="rect">
                      <a:avLst/>
                    </a:prstGeom>
                  </pic:spPr>
                </pic:pic>
              </a:graphicData>
            </a:graphic>
            <wp14:sizeRelH relativeFrom="page">
              <wp14:pctWidth>0</wp14:pctWidth>
            </wp14:sizeRelH>
            <wp14:sizeRelV relativeFrom="page">
              <wp14:pctHeight>0</wp14:pctHeight>
            </wp14:sizeRelV>
          </wp:anchor>
        </w:drawing>
      </w:r>
      <w:r w:rsidRPr="00AC3C3F">
        <w:rPr>
          <w:rFonts w:ascii="SassoonPrimaryInfant" w:hAnsi="SassoonPrimaryInfant"/>
          <w:noProof/>
          <w:sz w:val="20"/>
          <w:szCs w:val="20"/>
          <w:lang w:eastAsia="en-GB"/>
        </w:rPr>
        <mc:AlternateContent>
          <mc:Choice Requires="wps">
            <w:drawing>
              <wp:anchor distT="0" distB="0" distL="114300" distR="114300" simplePos="0" relativeHeight="251684352" behindDoc="0" locked="0" layoutInCell="1" allowOverlap="1" wp14:anchorId="528B493C" wp14:editId="720BB788">
                <wp:simplePos x="0" y="0"/>
                <wp:positionH relativeFrom="margin">
                  <wp:posOffset>4200525</wp:posOffset>
                </wp:positionH>
                <wp:positionV relativeFrom="paragraph">
                  <wp:posOffset>3541395</wp:posOffset>
                </wp:positionV>
                <wp:extent cx="5543550" cy="10382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5543550" cy="1038225"/>
                        </a:xfrm>
                        <a:prstGeom prst="rect">
                          <a:avLst/>
                        </a:prstGeom>
                        <a:solidFill>
                          <a:schemeClr val="lt1"/>
                        </a:solidFill>
                        <a:ln w="19050">
                          <a:solidFill>
                            <a:srgbClr val="92D050"/>
                          </a:solidFill>
                        </a:ln>
                      </wps:spPr>
                      <wps:txbx>
                        <w:txbxContent>
                          <w:p w14:paraId="23053E3D" w14:textId="15D4E120" w:rsidR="00493A5C" w:rsidRPr="00AC3C3F" w:rsidRDefault="00493A5C" w:rsidP="00493A5C">
                            <w:pPr>
                              <w:jc w:val="center"/>
                              <w:rPr>
                                <w:rFonts w:ascii="SassoonPrimaryInfant" w:hAnsi="SassoonPrimaryInfant"/>
                                <w:sz w:val="24"/>
                                <w:szCs w:val="24"/>
                                <w:lang w:val="en-US"/>
                              </w:rPr>
                            </w:pPr>
                            <w:r w:rsidRPr="00AC3C3F">
                              <w:rPr>
                                <w:rFonts w:ascii="SassoonPrimaryInfant" w:hAnsi="SassoonPrimaryInfant"/>
                                <w:sz w:val="24"/>
                                <w:szCs w:val="24"/>
                                <w:lang w:val="en-US"/>
                              </w:rPr>
                              <w:t>Southbroom CALM code</w:t>
                            </w:r>
                          </w:p>
                          <w:p w14:paraId="22CD4F22" w14:textId="2287B1E0" w:rsidR="00493A5C" w:rsidRPr="00AC3C3F" w:rsidRDefault="00694EE1" w:rsidP="00A73F58">
                            <w:pPr>
                              <w:rPr>
                                <w:rFonts w:ascii="SassoonPrimaryInfant" w:hAnsi="SassoonPrimaryInfant"/>
                                <w:lang w:val="en-US"/>
                              </w:rPr>
                            </w:pPr>
                            <w:r w:rsidRPr="00AC3C3F">
                              <w:rPr>
                                <w:rFonts w:ascii="SassoonPrimaryInfant" w:hAnsi="SassoonPrimaryInfant"/>
                                <w:lang w:val="en-US"/>
                              </w:rPr>
                              <w:t xml:space="preserve">Our CALM code supports </w:t>
                            </w:r>
                            <w:r w:rsidR="00C87B47" w:rsidRPr="00AC3C3F">
                              <w:rPr>
                                <w:rFonts w:ascii="SassoonPrimaryInfant" w:hAnsi="SassoonPrimaryInfant" w:cstheme="minorHAnsi"/>
                              </w:rPr>
                              <w:t>our pupils</w:t>
                            </w:r>
                            <w:r w:rsidRPr="00AC3C3F">
                              <w:rPr>
                                <w:rFonts w:ascii="SassoonPrimaryInfant" w:hAnsi="SassoonPrimaryInfant" w:cstheme="minorHAnsi"/>
                              </w:rPr>
                              <w:t xml:space="preserve"> to grow in a safe and secure environment and to become positive, responsible and increasingly independent members of the school community who can take care of themselves, each other and the world they live 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B493C" id="Text Box 12" o:spid="_x0000_s1028" type="#_x0000_t202" style="position:absolute;left:0;text-align:left;margin-left:330.75pt;margin-top:278.85pt;width:436.5pt;height:81.7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" fillcolor="white [3201]" strokecolor="#92d050" strokeweight="1.5pt">
                <v:textbox>
                  <w:txbxContent>
                    <w:p w14:paraId="23053E3D" w14:textId="15D4E120" w:rsidR="00493A5C" w:rsidRPr="00AC3C3F" w:rsidRDefault="00493A5C" w:rsidP="00493A5C">
                      <w:pPr>
                        <w:jc w:val="center"/>
                        <w:rPr>
                          <w:rFonts w:ascii="SassoonPrimaryInfant" w:hAnsi="SassoonPrimaryInfant"/>
                          <w:sz w:val="24"/>
                          <w:szCs w:val="24"/>
                          <w:lang w:val="en-US"/>
                        </w:rPr>
                      </w:pPr>
                      <w:r w:rsidRPr="00AC3C3F">
                        <w:rPr>
                          <w:rFonts w:ascii="SassoonPrimaryInfant" w:hAnsi="SassoonPrimaryInfant"/>
                          <w:sz w:val="24"/>
                          <w:szCs w:val="24"/>
                          <w:lang w:val="en-US"/>
                        </w:rPr>
                        <w:t>Southbroom CALM code</w:t>
                      </w:r>
                    </w:p>
                    <w:p w14:paraId="22CD4F22" w14:textId="2287B1E0" w:rsidR="00493A5C" w:rsidRPr="00AC3C3F" w:rsidRDefault="00694EE1" w:rsidP="00A73F58">
                      <w:pPr>
                        <w:rPr>
                          <w:rFonts w:ascii="SassoonPrimaryInfant" w:hAnsi="SassoonPrimaryInfant"/>
                          <w:lang w:val="en-US"/>
                        </w:rPr>
                      </w:pPr>
                      <w:r w:rsidRPr="00AC3C3F">
                        <w:rPr>
                          <w:rFonts w:ascii="SassoonPrimaryInfant" w:hAnsi="SassoonPrimaryInfant"/>
                          <w:lang w:val="en-US"/>
                        </w:rPr>
                        <w:t xml:space="preserve">Our CALM code supports </w:t>
                      </w:r>
                      <w:r w:rsidR="00C87B47" w:rsidRPr="00AC3C3F">
                        <w:rPr>
                          <w:rFonts w:ascii="SassoonPrimaryInfant" w:hAnsi="SassoonPrimaryInfant" w:cstheme="minorHAnsi"/>
                        </w:rPr>
                        <w:t>our pupils</w:t>
                      </w:r>
                      <w:r w:rsidRPr="00AC3C3F">
                        <w:rPr>
                          <w:rFonts w:ascii="SassoonPrimaryInfant" w:hAnsi="SassoonPrimaryInfant" w:cstheme="minorHAnsi"/>
                        </w:rPr>
                        <w:t xml:space="preserve"> to grow in a safe and secure environment and to become positive, responsible and increasingly independent members of the school community who can take care of themselves, each other and the world they live in.</w:t>
                      </w:r>
                    </w:p>
                  </w:txbxContent>
                </v:textbox>
                <w10:wrap anchorx="margin"/>
              </v:shape>
            </w:pict>
          </mc:Fallback>
        </mc:AlternateContent>
      </w:r>
      <w:r w:rsidRPr="00AC3C3F">
        <w:rPr>
          <w:rFonts w:ascii="SassoonPrimaryInfant" w:hAnsi="SassoonPrimaryInfant"/>
          <w:noProof/>
          <w:sz w:val="20"/>
          <w:szCs w:val="20"/>
          <w:lang w:eastAsia="en-GB"/>
        </w:rPr>
        <mc:AlternateContent>
          <mc:Choice Requires="wps">
            <w:drawing>
              <wp:anchor distT="0" distB="0" distL="114300" distR="114300" simplePos="0" relativeHeight="251665920" behindDoc="0" locked="0" layoutInCell="1" allowOverlap="1" wp14:anchorId="19F26998" wp14:editId="0B4605CE">
                <wp:simplePos x="0" y="0"/>
                <wp:positionH relativeFrom="margin">
                  <wp:posOffset>6019800</wp:posOffset>
                </wp:positionH>
                <wp:positionV relativeFrom="paragraph">
                  <wp:posOffset>1464945</wp:posOffset>
                </wp:positionV>
                <wp:extent cx="3714750" cy="13430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3714750" cy="1343025"/>
                        </a:xfrm>
                        <a:prstGeom prst="rect">
                          <a:avLst/>
                        </a:prstGeom>
                        <a:solidFill>
                          <a:schemeClr val="lt1"/>
                        </a:solidFill>
                        <a:ln w="19050">
                          <a:solidFill>
                            <a:srgbClr val="92D050"/>
                          </a:solidFill>
                        </a:ln>
                      </wps:spPr>
                      <wps:txbx>
                        <w:txbxContent>
                          <w:p w14:paraId="57D817FC" w14:textId="5850C36C" w:rsidR="00A52006" w:rsidRPr="00AC3C3F" w:rsidRDefault="00A52006" w:rsidP="00A52006">
                            <w:pPr>
                              <w:jc w:val="center"/>
                              <w:rPr>
                                <w:rFonts w:ascii="SassoonPrimaryInfant" w:hAnsi="SassoonPrimaryInfant"/>
                                <w:sz w:val="44"/>
                                <w:szCs w:val="44"/>
                                <w:lang w:val="en-US"/>
                              </w:rPr>
                            </w:pPr>
                            <w:r w:rsidRPr="00AC3C3F">
                              <w:rPr>
                                <w:rFonts w:ascii="SassoonPrimaryInfant" w:hAnsi="SassoonPrimaryInfant"/>
                                <w:sz w:val="44"/>
                                <w:szCs w:val="44"/>
                                <w:lang w:val="en-US"/>
                              </w:rPr>
                              <w:t>Curriculum Impact</w:t>
                            </w:r>
                          </w:p>
                          <w:p w14:paraId="2D65E76B" w14:textId="358FBBC8" w:rsidR="00994C82" w:rsidRPr="00AC3C3F" w:rsidRDefault="00994C82" w:rsidP="00994C82">
                            <w:pPr>
                              <w:rPr>
                                <w:rFonts w:ascii="SassoonPrimaryInfant" w:hAnsi="SassoonPrimaryInfant"/>
                                <w:lang w:val="en-US"/>
                              </w:rPr>
                            </w:pPr>
                            <w:r w:rsidRPr="00AC3C3F">
                              <w:rPr>
                                <w:rFonts w:ascii="SassoonPrimaryInfant" w:hAnsi="SassoonPrimaryInfant"/>
                                <w:lang w:val="en-US"/>
                              </w:rPr>
                              <w:t xml:space="preserve">Ongoing </w:t>
                            </w:r>
                            <w:r w:rsidR="00E94A67" w:rsidRPr="00AC3C3F">
                              <w:rPr>
                                <w:rFonts w:ascii="SassoonPrimaryInfant" w:hAnsi="SassoonPrimaryInfant"/>
                                <w:lang w:val="en-US"/>
                              </w:rPr>
                              <w:t>formative assessment takes place throughout the year through discussion</w:t>
                            </w:r>
                            <w:r w:rsidR="002949FC" w:rsidRPr="00AC3C3F">
                              <w:rPr>
                                <w:rFonts w:ascii="SassoonPrimaryInfant" w:hAnsi="SassoonPrimaryInfant"/>
                                <w:lang w:val="en-US"/>
                              </w:rPr>
                              <w:t>, observations</w:t>
                            </w:r>
                            <w:r w:rsidR="00E94A67" w:rsidRPr="00AC3C3F">
                              <w:rPr>
                                <w:rFonts w:ascii="SassoonPrimaryInfant" w:hAnsi="SassoonPrimaryInfant"/>
                                <w:lang w:val="en-US"/>
                              </w:rPr>
                              <w:t xml:space="preserve"> and </w:t>
                            </w:r>
                            <w:r w:rsidR="002949FC" w:rsidRPr="00AC3C3F">
                              <w:rPr>
                                <w:rFonts w:ascii="SassoonPrimaryInfant" w:hAnsi="SassoonPrimaryInfant"/>
                                <w:lang w:val="en-US"/>
                              </w:rPr>
                              <w:t>pupil’s</w:t>
                            </w:r>
                            <w:r w:rsidR="00E94A67" w:rsidRPr="00AC3C3F">
                              <w:rPr>
                                <w:rFonts w:ascii="SassoonPrimaryInfant" w:hAnsi="SassoonPrimaryInfant"/>
                                <w:lang w:val="en-US"/>
                              </w:rPr>
                              <w:t xml:space="preserve"> work. </w:t>
                            </w:r>
                            <w:r w:rsidR="002949FC" w:rsidRPr="00AC3C3F">
                              <w:rPr>
                                <w:rFonts w:ascii="SassoonPrimaryInfant" w:hAnsi="SassoonPrimaryInfant"/>
                                <w:lang w:val="en-US"/>
                              </w:rPr>
                              <w:t xml:space="preserve">This informs </w:t>
                            </w:r>
                            <w:r w:rsidR="00BC0896" w:rsidRPr="00AC3C3F">
                              <w:rPr>
                                <w:rFonts w:ascii="SassoonPrimaryInfant" w:hAnsi="SassoonPrimaryInfant"/>
                                <w:lang w:val="en-US"/>
                              </w:rPr>
                              <w:t xml:space="preserve">teachers of pupils next steps and supports us to plan effectively for our inner curriculum.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26998" id="Text Box 3" o:spid="_x0000_s1029" type="#_x0000_t202" style="position:absolute;left:0;text-align:left;margin-left:474pt;margin-top:115.35pt;width:292.5pt;height:105.7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" fillcolor="white [3201]" strokecolor="#92d050" strokeweight="1.5pt">
                <v:textbox>
                  <w:txbxContent>
                    <w:p w14:paraId="57D817FC" w14:textId="5850C36C" w:rsidR="00A52006" w:rsidRPr="00AC3C3F" w:rsidRDefault="00A52006" w:rsidP="00A52006">
                      <w:pPr>
                        <w:jc w:val="center"/>
                        <w:rPr>
                          <w:rFonts w:ascii="SassoonPrimaryInfant" w:hAnsi="SassoonPrimaryInfant"/>
                          <w:sz w:val="44"/>
                          <w:szCs w:val="44"/>
                          <w:lang w:val="en-US"/>
                        </w:rPr>
                      </w:pPr>
                      <w:r w:rsidRPr="00AC3C3F">
                        <w:rPr>
                          <w:rFonts w:ascii="SassoonPrimaryInfant" w:hAnsi="SassoonPrimaryInfant"/>
                          <w:sz w:val="44"/>
                          <w:szCs w:val="44"/>
                          <w:lang w:val="en-US"/>
                        </w:rPr>
                        <w:t>Curriculum Impact</w:t>
                      </w:r>
                    </w:p>
                    <w:p w14:paraId="2D65E76B" w14:textId="358FBBC8" w:rsidR="00994C82" w:rsidRPr="00AC3C3F" w:rsidRDefault="00994C82" w:rsidP="00994C82">
                      <w:pPr>
                        <w:rPr>
                          <w:rFonts w:ascii="SassoonPrimaryInfant" w:hAnsi="SassoonPrimaryInfant"/>
                          <w:lang w:val="en-US"/>
                        </w:rPr>
                      </w:pPr>
                      <w:r w:rsidRPr="00AC3C3F">
                        <w:rPr>
                          <w:rFonts w:ascii="SassoonPrimaryInfant" w:hAnsi="SassoonPrimaryInfant"/>
                          <w:lang w:val="en-US"/>
                        </w:rPr>
                        <w:t xml:space="preserve">Ongoing </w:t>
                      </w:r>
                      <w:r w:rsidR="00E94A67" w:rsidRPr="00AC3C3F">
                        <w:rPr>
                          <w:rFonts w:ascii="SassoonPrimaryInfant" w:hAnsi="SassoonPrimaryInfant"/>
                          <w:lang w:val="en-US"/>
                        </w:rPr>
                        <w:t>formative assessment takes place throughout the year through discussion</w:t>
                      </w:r>
                      <w:r w:rsidR="002949FC" w:rsidRPr="00AC3C3F">
                        <w:rPr>
                          <w:rFonts w:ascii="SassoonPrimaryInfant" w:hAnsi="SassoonPrimaryInfant"/>
                          <w:lang w:val="en-US"/>
                        </w:rPr>
                        <w:t>, observations</w:t>
                      </w:r>
                      <w:r w:rsidR="00E94A67" w:rsidRPr="00AC3C3F">
                        <w:rPr>
                          <w:rFonts w:ascii="SassoonPrimaryInfant" w:hAnsi="SassoonPrimaryInfant"/>
                          <w:lang w:val="en-US"/>
                        </w:rPr>
                        <w:t xml:space="preserve"> and </w:t>
                      </w:r>
                      <w:r w:rsidR="002949FC" w:rsidRPr="00AC3C3F">
                        <w:rPr>
                          <w:rFonts w:ascii="SassoonPrimaryInfant" w:hAnsi="SassoonPrimaryInfant"/>
                          <w:lang w:val="en-US"/>
                        </w:rPr>
                        <w:t>pupil’s</w:t>
                      </w:r>
                      <w:r w:rsidR="00E94A67" w:rsidRPr="00AC3C3F">
                        <w:rPr>
                          <w:rFonts w:ascii="SassoonPrimaryInfant" w:hAnsi="SassoonPrimaryInfant"/>
                          <w:lang w:val="en-US"/>
                        </w:rPr>
                        <w:t xml:space="preserve"> work. </w:t>
                      </w:r>
                      <w:r w:rsidR="002949FC" w:rsidRPr="00AC3C3F">
                        <w:rPr>
                          <w:rFonts w:ascii="SassoonPrimaryInfant" w:hAnsi="SassoonPrimaryInfant"/>
                          <w:lang w:val="en-US"/>
                        </w:rPr>
                        <w:t xml:space="preserve">This informs </w:t>
                      </w:r>
                      <w:r w:rsidR="00BC0896" w:rsidRPr="00AC3C3F">
                        <w:rPr>
                          <w:rFonts w:ascii="SassoonPrimaryInfant" w:hAnsi="SassoonPrimaryInfant"/>
                          <w:lang w:val="en-US"/>
                        </w:rPr>
                        <w:t xml:space="preserve">teachers of pupils next steps and supports us to plan effectively for our inner curriculum. </w:t>
                      </w:r>
                    </w:p>
                  </w:txbxContent>
                </v:textbox>
                <w10:wrap anchorx="margin"/>
              </v:shape>
            </w:pict>
          </mc:Fallback>
        </mc:AlternateContent>
      </w:r>
      <w:r w:rsidRPr="00AC3C3F">
        <w:rPr>
          <w:rFonts w:ascii="SassoonPrimaryInfant" w:hAnsi="SassoonPrimaryInfant"/>
          <w:noProof/>
        </w:rPr>
        <w:drawing>
          <wp:anchor distT="0" distB="0" distL="114300" distR="114300" simplePos="0" relativeHeight="251678208" behindDoc="0" locked="0" layoutInCell="1" allowOverlap="1" wp14:anchorId="794AB6DF" wp14:editId="415F93DD">
            <wp:simplePos x="0" y="0"/>
            <wp:positionH relativeFrom="margin">
              <wp:posOffset>3505200</wp:posOffset>
            </wp:positionH>
            <wp:positionV relativeFrom="paragraph">
              <wp:posOffset>1466850</wp:posOffset>
            </wp:positionV>
            <wp:extent cx="2468434" cy="19431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8434" cy="1943100"/>
                    </a:xfrm>
                    <a:prstGeom prst="rect">
                      <a:avLst/>
                    </a:prstGeom>
                  </pic:spPr>
                </pic:pic>
              </a:graphicData>
            </a:graphic>
            <wp14:sizeRelH relativeFrom="page">
              <wp14:pctWidth>0</wp14:pctWidth>
            </wp14:sizeRelH>
            <wp14:sizeRelV relativeFrom="page">
              <wp14:pctHeight>0</wp14:pctHeight>
            </wp14:sizeRelV>
          </wp:anchor>
        </w:drawing>
      </w:r>
      <w:r w:rsidRPr="00AC3C3F">
        <w:rPr>
          <w:rFonts w:ascii="SassoonPrimaryInfant" w:hAnsi="SassoonPrimaryInfant"/>
          <w:noProof/>
        </w:rPr>
        <mc:AlternateContent>
          <mc:Choice Requires="wps">
            <w:drawing>
              <wp:anchor distT="0" distB="0" distL="114300" distR="114300" simplePos="0" relativeHeight="251687424" behindDoc="0" locked="0" layoutInCell="1" allowOverlap="1" wp14:anchorId="252FF970" wp14:editId="608ACE28">
                <wp:simplePos x="0" y="0"/>
                <wp:positionH relativeFrom="column">
                  <wp:posOffset>57150</wp:posOffset>
                </wp:positionH>
                <wp:positionV relativeFrom="paragraph">
                  <wp:posOffset>1552575</wp:posOffset>
                </wp:positionV>
                <wp:extent cx="3352800" cy="18669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3352800" cy="1866900"/>
                        </a:xfrm>
                        <a:prstGeom prst="rect">
                          <a:avLst/>
                        </a:prstGeom>
                        <a:solidFill>
                          <a:schemeClr val="lt1"/>
                        </a:solidFill>
                        <a:ln w="19050">
                          <a:solidFill>
                            <a:srgbClr val="92D050"/>
                          </a:solidFill>
                        </a:ln>
                      </wps:spPr>
                      <wps:txbx>
                        <w:txbxContent>
                          <w:p w14:paraId="66D5118E" w14:textId="767825B9" w:rsidR="00067B0D" w:rsidRPr="00AC3C3F" w:rsidRDefault="00067B0D" w:rsidP="00067B0D">
                            <w:pPr>
                              <w:jc w:val="center"/>
                              <w:rPr>
                                <w:rFonts w:ascii="SassoonPrimaryInfant" w:hAnsi="SassoonPrimaryInfant"/>
                                <w:sz w:val="44"/>
                                <w:szCs w:val="44"/>
                                <w:lang w:val="en-US"/>
                              </w:rPr>
                            </w:pPr>
                            <w:r w:rsidRPr="00AC3C3F">
                              <w:rPr>
                                <w:rFonts w:ascii="SassoonPrimaryInfant" w:hAnsi="SassoonPrimaryInfant"/>
                                <w:sz w:val="44"/>
                                <w:szCs w:val="44"/>
                                <w:lang w:val="en-US"/>
                              </w:rPr>
                              <w:t>British Values</w:t>
                            </w:r>
                          </w:p>
                          <w:p w14:paraId="7A4C2B01" w14:textId="1A46A3EC" w:rsidR="00067B0D" w:rsidRPr="00AC3C3F" w:rsidRDefault="00067B0D" w:rsidP="00067B0D">
                            <w:pPr>
                              <w:rPr>
                                <w:rFonts w:ascii="SassoonPrimaryInfant" w:hAnsi="SassoonPrimaryInfant"/>
                                <w:sz w:val="44"/>
                                <w:szCs w:val="44"/>
                                <w:lang w:val="en-US"/>
                              </w:rPr>
                            </w:pPr>
                            <w:r w:rsidRPr="00AC3C3F">
                              <w:rPr>
                                <w:rFonts w:ascii="SassoonPrimaryInfant" w:hAnsi="SassoonPrimaryInfant"/>
                              </w:rPr>
                              <w:t>Through assemblies, visitors to the school and lessons, we ensure the children have an awareness of the main British values. These are: democracy, the rule of law, individual liberty, mutual respect and tolerance of those with different faiths and beliefs. This helps them to become active and responsible citizens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2FF970" id="Text Box 13" o:spid="_x0000_s1030" type="#_x0000_t202" style="position:absolute;left:0;text-align:left;margin-left:4.5pt;margin-top:122.25pt;width:264pt;height:147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" fillcolor="white [3201]" strokecolor="#92d050" strokeweight="1.5pt">
                <v:textbox>
                  <w:txbxContent>
                    <w:p w14:paraId="66D5118E" w14:textId="767825B9" w:rsidR="00067B0D" w:rsidRPr="00AC3C3F" w:rsidRDefault="00067B0D" w:rsidP="00067B0D">
                      <w:pPr>
                        <w:jc w:val="center"/>
                        <w:rPr>
                          <w:rFonts w:ascii="SassoonPrimaryInfant" w:hAnsi="SassoonPrimaryInfant"/>
                          <w:sz w:val="44"/>
                          <w:szCs w:val="44"/>
                          <w:lang w:val="en-US"/>
                        </w:rPr>
                      </w:pPr>
                      <w:r w:rsidRPr="00AC3C3F">
                        <w:rPr>
                          <w:rFonts w:ascii="SassoonPrimaryInfant" w:hAnsi="SassoonPrimaryInfant"/>
                          <w:sz w:val="44"/>
                          <w:szCs w:val="44"/>
                          <w:lang w:val="en-US"/>
                        </w:rPr>
                        <w:t>British Values</w:t>
                      </w:r>
                    </w:p>
                    <w:p w14:paraId="7A4C2B01" w14:textId="1A46A3EC" w:rsidR="00067B0D" w:rsidRPr="00AC3C3F" w:rsidRDefault="00067B0D" w:rsidP="00067B0D">
                      <w:pPr>
                        <w:rPr>
                          <w:rFonts w:ascii="SassoonPrimaryInfant" w:hAnsi="SassoonPrimaryInfant"/>
                          <w:sz w:val="44"/>
                          <w:szCs w:val="44"/>
                          <w:lang w:val="en-US"/>
                        </w:rPr>
                      </w:pPr>
                      <w:r w:rsidRPr="00AC3C3F">
                        <w:rPr>
                          <w:rFonts w:ascii="SassoonPrimaryInfant" w:hAnsi="SassoonPrimaryInfant"/>
                        </w:rPr>
                        <w:t>Through assemblies, visitors to the school and lessons, we ensure the children have an awareness of the main British values. These are: democracy, the rule of law, individual liberty, mutual respect and tolerance of those with different faiths and beliefs. This helps them to become active and responsible citizens</w:t>
                      </w:r>
                    </w:p>
                  </w:txbxContent>
                </v:textbox>
              </v:shape>
            </w:pict>
          </mc:Fallback>
        </mc:AlternateContent>
      </w:r>
      <w:r w:rsidR="001C00B6" w:rsidRPr="00AC3C3F">
        <w:rPr>
          <w:rFonts w:ascii="SassoonPrimaryInfant" w:hAnsi="SassoonPrimaryInfant"/>
          <w:noProof/>
        </w:rPr>
        <w:drawing>
          <wp:anchor distT="0" distB="0" distL="114300" distR="114300" simplePos="0" relativeHeight="251680256" behindDoc="0" locked="0" layoutInCell="1" allowOverlap="1" wp14:anchorId="0DD74B76" wp14:editId="37ACF1AD">
            <wp:simplePos x="0" y="0"/>
            <wp:positionH relativeFrom="column">
              <wp:posOffset>4328160</wp:posOffset>
            </wp:positionH>
            <wp:positionV relativeFrom="paragraph">
              <wp:posOffset>125095</wp:posOffset>
            </wp:positionV>
            <wp:extent cx="1219200" cy="1021806"/>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b="4218"/>
                    <a:stretch/>
                  </pic:blipFill>
                  <pic:spPr bwMode="auto">
                    <a:xfrm>
                      <a:off x="0" y="0"/>
                      <a:ext cx="1219200" cy="10218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59D5" w:rsidRPr="00AC3C3F" w:rsidSect="00A52006">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06"/>
    <w:rsid w:val="00067B0D"/>
    <w:rsid w:val="000F59D5"/>
    <w:rsid w:val="00147714"/>
    <w:rsid w:val="001C00B6"/>
    <w:rsid w:val="002949FC"/>
    <w:rsid w:val="003171DE"/>
    <w:rsid w:val="003B204F"/>
    <w:rsid w:val="00493A5C"/>
    <w:rsid w:val="005336D8"/>
    <w:rsid w:val="005634FD"/>
    <w:rsid w:val="005A02C1"/>
    <w:rsid w:val="00694EE1"/>
    <w:rsid w:val="006A69BD"/>
    <w:rsid w:val="006E7989"/>
    <w:rsid w:val="00764E01"/>
    <w:rsid w:val="00792388"/>
    <w:rsid w:val="00866825"/>
    <w:rsid w:val="008B2B7E"/>
    <w:rsid w:val="00920DB3"/>
    <w:rsid w:val="00942F7A"/>
    <w:rsid w:val="00994C82"/>
    <w:rsid w:val="00997B55"/>
    <w:rsid w:val="00A20D7F"/>
    <w:rsid w:val="00A52006"/>
    <w:rsid w:val="00A73F58"/>
    <w:rsid w:val="00AC3C3F"/>
    <w:rsid w:val="00B41C5A"/>
    <w:rsid w:val="00BB0575"/>
    <w:rsid w:val="00BC0896"/>
    <w:rsid w:val="00BD4111"/>
    <w:rsid w:val="00BE58CF"/>
    <w:rsid w:val="00C77C5F"/>
    <w:rsid w:val="00C87B47"/>
    <w:rsid w:val="00CC60FE"/>
    <w:rsid w:val="00CC65F4"/>
    <w:rsid w:val="00DB15E0"/>
    <w:rsid w:val="00E353F9"/>
    <w:rsid w:val="00E45DA5"/>
    <w:rsid w:val="00E94A67"/>
    <w:rsid w:val="00F21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D145"/>
  <w15:chartTrackingRefBased/>
  <w15:docId w15:val="{D339FEC4-45FA-4D5C-8071-4F39F025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0FE"/>
    <w:rPr>
      <w:color w:val="0563C1" w:themeColor="hyperlink"/>
      <w:u w:val="single"/>
    </w:rPr>
  </w:style>
  <w:style w:type="table" w:styleId="TableGrid">
    <w:name w:val="Table Grid"/>
    <w:basedOn w:val="TableNormal"/>
    <w:uiPriority w:val="39"/>
    <w:rsid w:val="00920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5" ma:contentTypeDescription="Create a new document." ma:contentTypeScope="" ma:versionID="b393a40d54dfd5e06d85d5d691f222b4">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86277beb25d1b217241ff9a3a8837e4c"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1b251-7de1-4145-9b75-9bcfef3510e8}"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SharedWithUsers xmlns="00506c65-54e1-4fc5-adcc-000753df8ad0">
      <UserInfo>
        <DisplayName/>
        <AccountId xsi:nil="true"/>
        <AccountType/>
      </UserInfo>
    </SharedWithUsers>
  </documentManagement>
</p:properties>
</file>

<file path=customXml/itemProps1.xml><?xml version="1.0" encoding="utf-8"?>
<ds:datastoreItem xmlns:ds="http://schemas.openxmlformats.org/officeDocument/2006/customXml" ds:itemID="{1DA72F51-F3B3-4F18-92B0-5DBFE13B4CEA}">
  <ds:schemaRefs>
    <ds:schemaRef ds:uri="http://schemas.microsoft.com/sharepoint/v3/contenttype/forms"/>
  </ds:schemaRefs>
</ds:datastoreItem>
</file>

<file path=customXml/itemProps2.xml><?xml version="1.0" encoding="utf-8"?>
<ds:datastoreItem xmlns:ds="http://schemas.openxmlformats.org/officeDocument/2006/customXml" ds:itemID="{EE77C70E-9D8F-4587-9B96-B4FB5E3D7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40146-01B8-44AF-A2DF-7117FBC548F3}">
  <ds:schemaRefs>
    <ds:schemaRef ds:uri="http://schemas.microsoft.com/office/2006/documentManagement/types"/>
    <ds:schemaRef ds:uri="http://purl.org/dc/elements/1.1/"/>
    <ds:schemaRef ds:uri="http://purl.org/dc/terms/"/>
    <ds:schemaRef ds:uri="e7887a83-86e2-4e7c-8e4c-4b0c5c265328"/>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55269855-93cc-4392-af54-7b2e5eef56c0"/>
    <ds:schemaRef ds:uri="http://purl.org/dc/dcmitype/"/>
    <ds:schemaRef ds:uri="b7795d5c-e5de-4609-8e5b-3865ccaf7f24"/>
    <ds:schemaRef ds:uri="00506c65-54e1-4fc5-adcc-000753df8ad0"/>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Tiff Butcher</cp:lastModifiedBy>
  <cp:revision>36</cp:revision>
  <dcterms:created xsi:type="dcterms:W3CDTF">2022-11-21T20:38:00Z</dcterms:created>
  <dcterms:modified xsi:type="dcterms:W3CDTF">2025-11-05T11:32:00Z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0x01010061202D490CA26C4393761B0D0AD56E2F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