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3B2D" w14:textId="179E376A" w:rsidR="00956E55" w:rsidRDefault="002B7014"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4392648" wp14:editId="76516F55">
                <wp:simplePos x="0" y="0"/>
                <wp:positionH relativeFrom="margin">
                  <wp:posOffset>-71005</wp:posOffset>
                </wp:positionH>
                <wp:positionV relativeFrom="paragraph">
                  <wp:posOffset>-84859</wp:posOffset>
                </wp:positionV>
                <wp:extent cx="2785110" cy="2592532"/>
                <wp:effectExtent l="19050" t="19050" r="1524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110" cy="259253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48F3C76" w14:textId="20DA63E4" w:rsidR="00F23435" w:rsidRPr="00DF37E9" w:rsidRDefault="00C92CE1" w:rsidP="00A647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190276521"/>
                            <w:bookmarkEnd w:id="0"/>
                            <w:r w:rsidRPr="005A56E3">
                              <w:rPr>
                                <w:b/>
                                <w:bCs/>
                                <w:lang w:val="en-US"/>
                              </w:rPr>
                              <w:t xml:space="preserve">Personal, Social and Emotional </w:t>
                            </w:r>
                            <w:r w:rsidR="00F64443" w:rsidRPr="00F64443">
                              <w:rPr>
                                <w:noProof/>
                              </w:rPr>
                              <w:drawing>
                                <wp:inline distT="0" distB="0" distL="0" distR="0" wp14:anchorId="37DD3BEC" wp14:editId="02B2DF4F">
                                  <wp:extent cx="608949" cy="508000"/>
                                  <wp:effectExtent l="0" t="0" r="1270" b="635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637" cy="51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56E3">
                              <w:rPr>
                                <w:b/>
                                <w:bCs/>
                                <w:lang w:val="en-US"/>
                              </w:rPr>
                              <w:t>Development</w:t>
                            </w:r>
                            <w:r w:rsidR="00F64443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                           </w:t>
                            </w:r>
                            <w:r w:rsidR="005A56E3" w:rsidRPr="005A56E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Jigsaw</w:t>
                            </w:r>
                            <w:r w:rsidR="00EA0EA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D809C1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5664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Healthy Me</w:t>
                            </w:r>
                            <w:r w:rsidR="007C599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</w:t>
                            </w:r>
                            <w:r w:rsidR="007C5999" w:rsidRPr="00DC477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</w:t>
                            </w:r>
                            <w:r w:rsidR="008401D6" w:rsidRPr="00DC477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dren will </w:t>
                            </w:r>
                            <w:r w:rsidR="003D6B31" w:rsidRPr="00DC477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be learning</w:t>
                            </w:r>
                            <w:r w:rsidR="00D754D4" w:rsidRPr="00DC477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EC5D7B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D809C1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</w:t>
                            </w:r>
                            <w:r w:rsidR="00EC5D7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BA3080" w:rsidRPr="00BA3080">
                              <w:rPr>
                                <w:sz w:val="20"/>
                                <w:szCs w:val="20"/>
                              </w:rPr>
                              <w:t xml:space="preserve">To identify some of the jobs </w:t>
                            </w:r>
                            <w:r w:rsidR="002364B8">
                              <w:rPr>
                                <w:sz w:val="20"/>
                                <w:szCs w:val="20"/>
                              </w:rPr>
                              <w:t>they</w:t>
                            </w:r>
                            <w:r w:rsidR="00BA3080" w:rsidRPr="00BA3080">
                              <w:rPr>
                                <w:sz w:val="20"/>
                                <w:szCs w:val="20"/>
                              </w:rPr>
                              <w:t xml:space="preserve"> do </w:t>
                            </w:r>
                            <w:r w:rsidR="002364B8">
                              <w:rPr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F9567B">
                              <w:rPr>
                                <w:sz w:val="20"/>
                                <w:szCs w:val="20"/>
                              </w:rPr>
                              <w:t xml:space="preserve">their </w:t>
                            </w:r>
                            <w:r w:rsidR="00F9567B" w:rsidRPr="00BA3080">
                              <w:rPr>
                                <w:sz w:val="20"/>
                                <w:szCs w:val="20"/>
                              </w:rPr>
                              <w:t>family</w:t>
                            </w:r>
                            <w:r w:rsidR="00BA3080" w:rsidRPr="00BA3080">
                              <w:rPr>
                                <w:sz w:val="20"/>
                                <w:szCs w:val="20"/>
                              </w:rPr>
                              <w:t xml:space="preserve"> and how </w:t>
                            </w:r>
                            <w:r w:rsidR="00F9567B">
                              <w:rPr>
                                <w:sz w:val="20"/>
                                <w:szCs w:val="20"/>
                              </w:rPr>
                              <w:t xml:space="preserve">they </w:t>
                            </w:r>
                            <w:r w:rsidR="00F9567B" w:rsidRPr="00BA3080">
                              <w:rPr>
                                <w:sz w:val="20"/>
                                <w:szCs w:val="20"/>
                              </w:rPr>
                              <w:t>feel</w:t>
                            </w:r>
                            <w:r w:rsidR="00BA3080" w:rsidRPr="00BA3080">
                              <w:rPr>
                                <w:sz w:val="20"/>
                                <w:szCs w:val="20"/>
                              </w:rPr>
                              <w:t xml:space="preserve"> like </w:t>
                            </w:r>
                            <w:r w:rsidR="002364B8">
                              <w:rPr>
                                <w:sz w:val="20"/>
                                <w:szCs w:val="20"/>
                              </w:rPr>
                              <w:t xml:space="preserve">they </w:t>
                            </w:r>
                            <w:r w:rsidR="00BA3080" w:rsidRPr="00BA3080">
                              <w:rPr>
                                <w:sz w:val="20"/>
                                <w:szCs w:val="20"/>
                              </w:rPr>
                              <w:t>belong</w:t>
                            </w:r>
                            <w:r w:rsidR="002364B8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C5D7B" w:rsidRPr="00BA308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EC5D7B" w:rsidRPr="00BA308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567B">
                              <w:rPr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5E307E" w:rsidRPr="00F9567B">
                              <w:rPr>
                                <w:sz w:val="20"/>
                                <w:szCs w:val="20"/>
                              </w:rPr>
                              <w:t>To know how to make friends to stop</w:t>
                            </w:r>
                            <w:r w:rsidR="00F9567B" w:rsidRPr="00F9567B">
                              <w:rPr>
                                <w:sz w:val="20"/>
                                <w:szCs w:val="20"/>
                              </w:rPr>
                              <w:t xml:space="preserve"> themselves </w:t>
                            </w:r>
                            <w:r w:rsidR="005E307E" w:rsidRPr="00F9567B">
                              <w:rPr>
                                <w:sz w:val="20"/>
                                <w:szCs w:val="20"/>
                              </w:rPr>
                              <w:t>from feeling lonel</w:t>
                            </w:r>
                            <w:r w:rsidR="00F9567B" w:rsidRPr="00F9567B"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r w:rsidR="00F9567B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C5D7B" w:rsidRPr="00F9567B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61885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  <w:r w:rsidR="00061885" w:rsidRPr="00061885">
                              <w:rPr>
                                <w:sz w:val="20"/>
                                <w:szCs w:val="20"/>
                              </w:rPr>
                              <w:t>To think of ways to solve problems and stay friends</w:t>
                            </w:r>
                            <w:r w:rsidR="00061885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F3791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</w:t>
                            </w:r>
                            <w:r w:rsidR="00DF3791" w:rsidRPr="00DF3791">
                              <w:rPr>
                                <w:sz w:val="20"/>
                                <w:szCs w:val="20"/>
                              </w:rPr>
                              <w:t>To start to understand the impact of unkind words</w:t>
                            </w:r>
                            <w:r w:rsidR="00DF3791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95664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  <w:r w:rsidR="00195664" w:rsidRPr="00195664">
                              <w:rPr>
                                <w:sz w:val="20"/>
                                <w:szCs w:val="20"/>
                              </w:rPr>
                              <w:t>To know how to be a good friend</w:t>
                            </w:r>
                            <w:r w:rsidR="0019566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EC5D7B" w:rsidRPr="00195664">
                              <w:rPr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232FC0" w:rsidRPr="00195664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  <w:r w:rsidR="00F93BB0" w:rsidRPr="00195664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</w:p>
                          <w:p w14:paraId="1CFB7AA2" w14:textId="12001955" w:rsidR="0047436E" w:rsidRDefault="0047436E" w:rsidP="008401D6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</w:t>
                            </w:r>
                          </w:p>
                          <w:p w14:paraId="4D8943F6" w14:textId="6C1366C8" w:rsidR="002412B7" w:rsidRDefault="00B93686" w:rsidP="008401D6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</w:t>
                            </w:r>
                          </w:p>
                          <w:p w14:paraId="36C208F5" w14:textId="3ABF0756" w:rsidR="00C558C3" w:rsidRPr="00C558C3" w:rsidRDefault="003F14E5" w:rsidP="008401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6D3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</w:t>
                            </w:r>
                            <w:r w:rsidR="005A56E3" w:rsidRPr="005A56E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="008F7D93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</w:t>
                            </w:r>
                          </w:p>
                          <w:p w14:paraId="6D012695" w14:textId="77777777" w:rsidR="005A56E3" w:rsidRPr="005A56E3" w:rsidRDefault="005A56E3" w:rsidP="005A56E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EB57FC0" w14:textId="4A28F2FF" w:rsidR="00C92CE1" w:rsidRPr="00F86CB2" w:rsidRDefault="00C92CE1" w:rsidP="00C92CE1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92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6.7pt;width:219.3pt;height:204.15pt;z-index: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" fillcolor="#e2efd9 [665]" strokecolor="#92d050" strokeweight="2.25pt">
                <v:textbox>
                  <w:txbxContent>
                    <w:p w14:paraId="048F3C76" w14:textId="20DA63E4" w:rsidR="00F23435" w:rsidRPr="00DF37E9" w:rsidRDefault="00C92CE1" w:rsidP="00A6473C">
                      <w:pPr>
                        <w:rPr>
                          <w:sz w:val="20"/>
                          <w:szCs w:val="20"/>
                        </w:rPr>
                      </w:pPr>
                      <w:bookmarkStart w:id="1" w:name="_Hlk190276521"/>
                      <w:bookmarkEnd w:id="1"/>
                      <w:r w:rsidRPr="005A56E3">
                        <w:rPr>
                          <w:b/>
                          <w:bCs/>
                          <w:lang w:val="en-US"/>
                        </w:rPr>
                        <w:t xml:space="preserve">Personal, Social and Emotional </w:t>
                      </w:r>
                      <w:r w:rsidR="00F64443" w:rsidRPr="00F64443">
                        <w:rPr>
                          <w:noProof/>
                        </w:rPr>
                        <w:drawing>
                          <wp:inline distT="0" distB="0" distL="0" distR="0" wp14:anchorId="37DD3BEC" wp14:editId="02B2DF4F">
                            <wp:extent cx="608949" cy="508000"/>
                            <wp:effectExtent l="0" t="0" r="1270" b="635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637" cy="517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56E3">
                        <w:rPr>
                          <w:b/>
                          <w:bCs/>
                          <w:lang w:val="en-US"/>
                        </w:rPr>
                        <w:t>Development</w:t>
                      </w:r>
                      <w:r w:rsidR="00F64443">
                        <w:rPr>
                          <w:b/>
                          <w:bCs/>
                          <w:lang w:val="en-US"/>
                        </w:rPr>
                        <w:t xml:space="preserve">                                                </w:t>
                      </w:r>
                      <w:r w:rsidR="005A56E3" w:rsidRPr="005A56E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Jigsaw</w:t>
                      </w:r>
                      <w:r w:rsidR="00EA0EA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D809C1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5664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Healthy Me</w:t>
                      </w:r>
                      <w:r w:rsidR="007C599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</w:t>
                      </w:r>
                      <w:r w:rsidR="007C5999" w:rsidRPr="00DC477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Chil</w:t>
                      </w:r>
                      <w:r w:rsidR="008401D6" w:rsidRPr="00DC477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dren will </w:t>
                      </w:r>
                      <w:r w:rsidR="003D6B31" w:rsidRPr="00DC477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be learning</w:t>
                      </w:r>
                      <w:r w:rsidR="00D754D4" w:rsidRPr="00DC477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EC5D7B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D809C1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</w:t>
                      </w:r>
                      <w:r w:rsidR="00EC5D7B">
                        <w:rPr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BA3080" w:rsidRPr="00BA3080">
                        <w:rPr>
                          <w:sz w:val="20"/>
                          <w:szCs w:val="20"/>
                        </w:rPr>
                        <w:t xml:space="preserve">To identify some of the jobs </w:t>
                      </w:r>
                      <w:r w:rsidR="002364B8">
                        <w:rPr>
                          <w:sz w:val="20"/>
                          <w:szCs w:val="20"/>
                        </w:rPr>
                        <w:t>they</w:t>
                      </w:r>
                      <w:r w:rsidR="00BA3080" w:rsidRPr="00BA3080">
                        <w:rPr>
                          <w:sz w:val="20"/>
                          <w:szCs w:val="20"/>
                        </w:rPr>
                        <w:t xml:space="preserve"> do </w:t>
                      </w:r>
                      <w:r w:rsidR="002364B8">
                        <w:rPr>
                          <w:sz w:val="20"/>
                          <w:szCs w:val="20"/>
                        </w:rPr>
                        <w:t xml:space="preserve">with </w:t>
                      </w:r>
                      <w:r w:rsidR="00F9567B">
                        <w:rPr>
                          <w:sz w:val="20"/>
                          <w:szCs w:val="20"/>
                        </w:rPr>
                        <w:t xml:space="preserve">their </w:t>
                      </w:r>
                      <w:r w:rsidR="00F9567B" w:rsidRPr="00BA3080">
                        <w:rPr>
                          <w:sz w:val="20"/>
                          <w:szCs w:val="20"/>
                        </w:rPr>
                        <w:t>family</w:t>
                      </w:r>
                      <w:r w:rsidR="00BA3080" w:rsidRPr="00BA3080">
                        <w:rPr>
                          <w:sz w:val="20"/>
                          <w:szCs w:val="20"/>
                        </w:rPr>
                        <w:t xml:space="preserve"> and how </w:t>
                      </w:r>
                      <w:r w:rsidR="00F9567B">
                        <w:rPr>
                          <w:sz w:val="20"/>
                          <w:szCs w:val="20"/>
                        </w:rPr>
                        <w:t xml:space="preserve">they </w:t>
                      </w:r>
                      <w:r w:rsidR="00F9567B" w:rsidRPr="00BA3080">
                        <w:rPr>
                          <w:sz w:val="20"/>
                          <w:szCs w:val="20"/>
                        </w:rPr>
                        <w:t>feel</w:t>
                      </w:r>
                      <w:r w:rsidR="00BA3080" w:rsidRPr="00BA3080">
                        <w:rPr>
                          <w:sz w:val="20"/>
                          <w:szCs w:val="20"/>
                        </w:rPr>
                        <w:t xml:space="preserve"> like </w:t>
                      </w:r>
                      <w:r w:rsidR="002364B8">
                        <w:rPr>
                          <w:sz w:val="20"/>
                          <w:szCs w:val="20"/>
                        </w:rPr>
                        <w:t xml:space="preserve">they </w:t>
                      </w:r>
                      <w:r w:rsidR="00BA3080" w:rsidRPr="00BA3080">
                        <w:rPr>
                          <w:sz w:val="20"/>
                          <w:szCs w:val="20"/>
                        </w:rPr>
                        <w:t>belong</w:t>
                      </w:r>
                      <w:r w:rsidR="002364B8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EC5D7B" w:rsidRPr="00BA3080">
                        <w:rPr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EC5D7B" w:rsidRPr="00BA308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9567B">
                        <w:rPr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5E307E" w:rsidRPr="00F9567B">
                        <w:rPr>
                          <w:sz w:val="20"/>
                          <w:szCs w:val="20"/>
                        </w:rPr>
                        <w:t>To know how to make friends to stop</w:t>
                      </w:r>
                      <w:r w:rsidR="00F9567B" w:rsidRPr="00F9567B">
                        <w:rPr>
                          <w:sz w:val="20"/>
                          <w:szCs w:val="20"/>
                        </w:rPr>
                        <w:t xml:space="preserve"> themselves </w:t>
                      </w:r>
                      <w:r w:rsidR="005E307E" w:rsidRPr="00F9567B">
                        <w:rPr>
                          <w:sz w:val="20"/>
                          <w:szCs w:val="20"/>
                        </w:rPr>
                        <w:t>from feeling lonel</w:t>
                      </w:r>
                      <w:r w:rsidR="00F9567B" w:rsidRPr="00F9567B">
                        <w:rPr>
                          <w:sz w:val="20"/>
                          <w:szCs w:val="20"/>
                        </w:rPr>
                        <w:t>y</w:t>
                      </w:r>
                      <w:r w:rsidR="00F9567B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EC5D7B" w:rsidRPr="00F9567B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061885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  <w:r w:rsidR="00061885" w:rsidRPr="00061885">
                        <w:rPr>
                          <w:sz w:val="20"/>
                          <w:szCs w:val="20"/>
                        </w:rPr>
                        <w:t>To think of ways to solve problems and stay friends</w:t>
                      </w:r>
                      <w:r w:rsidR="00061885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DF3791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</w:t>
                      </w:r>
                      <w:r w:rsidR="00DF3791" w:rsidRPr="00DF3791">
                        <w:rPr>
                          <w:sz w:val="20"/>
                          <w:szCs w:val="20"/>
                        </w:rPr>
                        <w:t>To start to understand the impact of unkind words</w:t>
                      </w:r>
                      <w:r w:rsidR="00DF3791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195664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</w:t>
                      </w:r>
                      <w:r w:rsidR="00195664" w:rsidRPr="00195664">
                        <w:rPr>
                          <w:sz w:val="20"/>
                          <w:szCs w:val="20"/>
                        </w:rPr>
                        <w:t>To know how to be a good friend</w:t>
                      </w:r>
                      <w:r w:rsidR="00195664">
                        <w:rPr>
                          <w:sz w:val="20"/>
                          <w:szCs w:val="20"/>
                        </w:rPr>
                        <w:t>.</w:t>
                      </w:r>
                      <w:r w:rsidR="00EC5D7B" w:rsidRPr="00195664">
                        <w:rPr>
                          <w:sz w:val="20"/>
                          <w:szCs w:val="20"/>
                        </w:rPr>
                        <w:t xml:space="preserve">                    </w:t>
                      </w:r>
                      <w:r w:rsidR="00232FC0" w:rsidRPr="00195664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  <w:r w:rsidR="00F93BB0" w:rsidRPr="00195664">
                        <w:rPr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</w:p>
                    <w:p w14:paraId="1CFB7AA2" w14:textId="12001955" w:rsidR="0047436E" w:rsidRDefault="0047436E" w:rsidP="008401D6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      </w:t>
                      </w:r>
                    </w:p>
                    <w:p w14:paraId="4D8943F6" w14:textId="6C1366C8" w:rsidR="002412B7" w:rsidRDefault="00B93686" w:rsidP="008401D6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</w:t>
                      </w:r>
                    </w:p>
                    <w:p w14:paraId="36C208F5" w14:textId="3ABF0756" w:rsidR="00C558C3" w:rsidRPr="00C558C3" w:rsidRDefault="003F14E5" w:rsidP="008401D6">
                      <w:pPr>
                        <w:rPr>
                          <w:sz w:val="20"/>
                          <w:szCs w:val="20"/>
                        </w:rPr>
                      </w:pPr>
                      <w:r w:rsidRPr="006E6D3E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</w:t>
                      </w:r>
                      <w:r w:rsidR="005A56E3" w:rsidRPr="005A56E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r w:rsidR="008F7D93">
                        <w:rPr>
                          <w:sz w:val="20"/>
                          <w:szCs w:val="20"/>
                        </w:rPr>
                        <w:t xml:space="preserve">                                                    </w:t>
                      </w:r>
                    </w:p>
                    <w:p w14:paraId="6D012695" w14:textId="77777777" w:rsidR="005A56E3" w:rsidRPr="005A56E3" w:rsidRDefault="005A56E3" w:rsidP="005A56E3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4EB57FC0" w14:textId="4A28F2FF" w:rsidR="00C92CE1" w:rsidRPr="00F86CB2" w:rsidRDefault="00C92CE1" w:rsidP="00C92CE1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443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16F91B3" wp14:editId="3913C194">
                <wp:simplePos x="0" y="0"/>
                <wp:positionH relativeFrom="margin">
                  <wp:posOffset>5727700</wp:posOffset>
                </wp:positionH>
                <wp:positionV relativeFrom="paragraph">
                  <wp:posOffset>-95250</wp:posOffset>
                </wp:positionV>
                <wp:extent cx="4159250" cy="2667000"/>
                <wp:effectExtent l="19050" t="1905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0" cy="2667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CBDC282" w14:textId="49244193" w:rsidR="009F7D76" w:rsidRPr="00581DCC" w:rsidRDefault="00C92CE1" w:rsidP="00581DCC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bookmarkStart w:id="2" w:name="_Hlk174018795"/>
                            <w:bookmarkEnd w:id="2"/>
                            <w:r w:rsidRPr="008E44D6">
                              <w:rPr>
                                <w:b/>
                                <w:bCs/>
                                <w:lang w:val="en-US"/>
                              </w:rPr>
                              <w:t>Physical Development:</w:t>
                            </w:r>
                            <w:r w:rsidR="008E44D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</w:t>
                            </w:r>
                            <w:r w:rsidR="008E44D6" w:rsidRPr="008E44D6">
                              <w:rPr>
                                <w:noProof/>
                              </w:rPr>
                              <w:t xml:space="preserve"> </w:t>
                            </w:r>
                            <w:r w:rsidR="008E44D6" w:rsidRPr="008E44D6"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5FDFF79D" wp14:editId="5346A0DB">
                                  <wp:extent cx="794730" cy="457200"/>
                                  <wp:effectExtent l="0" t="0" r="571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253" cy="460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A1E3E" w:rsidRPr="00FA1E3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Children wi</w:t>
                            </w:r>
                            <w:r w:rsidR="00D809C1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ll continue: </w:t>
                            </w:r>
                            <w:r w:rsidR="007B54FB" w:rsidRPr="00FA1E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A1E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</w:t>
                            </w:r>
                            <w:r w:rsidR="00F00E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FA1E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1E3E" w:rsidRPr="00FA1E3E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FA1E3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d</w:t>
                            </w:r>
                            <w:r w:rsidR="00FA1E3E" w:rsidRPr="00FA1E3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evelop their small motor skills so that they can use a range of tools competently, safely, and confidently. Suggested tools: pencils for drawing and writing, paintbrushes, scissors, knives, forks, and spoon.</w:t>
                            </w:r>
                            <w:r w:rsidR="0084732B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                               To </w:t>
                            </w:r>
                            <w:r w:rsidR="00F80B4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d</w:t>
                            </w:r>
                            <w:r w:rsidR="0084732B" w:rsidRPr="0084732B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evelop the overall body strength, co-ordination, balance, and agility needed to engage successfully with future physical education sessions and other physical disciplines including dance, gymnastics, sport, and swimming.</w:t>
                            </w:r>
                            <w:r w:rsidR="00F80B4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="005B470B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F80B4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To </w:t>
                            </w:r>
                            <w:r w:rsidR="00F80B4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</w:t>
                            </w:r>
                            <w:r w:rsidR="00F80B47" w:rsidRPr="009877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ontinue to develop core muscle strength to achieve a good posture when sitting at a table or sitting on t</w:t>
                            </w:r>
                            <w:r w:rsidR="00581D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he floor.                                                                    </w:t>
                            </w:r>
                            <w:r w:rsidR="00581DCC" w:rsidRPr="00581DC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 Focus </w:t>
                            </w:r>
                            <w:r w:rsidR="0067616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6164" w:rsidRPr="00676164">
                              <w:rPr>
                                <w:sz w:val="20"/>
                                <w:szCs w:val="20"/>
                              </w:rPr>
                              <w:t xml:space="preserve">Athletics </w:t>
                            </w:r>
                            <w:r w:rsidR="00581DCC" w:rsidRPr="0067616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1D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  <w:r w:rsidR="007B54FB" w:rsidRPr="00581DC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B54FB" w:rsidRPr="00581D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</w:t>
                            </w:r>
                            <w:r w:rsidR="007B54FB" w:rsidRPr="001E702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7B54FB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  <w:r w:rsidR="006E6D3E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="00291AEF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9F7D76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</w:t>
                            </w:r>
                            <w:r w:rsidR="00291AEF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7D76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7D76" w:rsidRPr="009F7D76">
                              <w:rPr>
                                <w:rFonts w:ascii="Calibri" w:eastAsia="Calibri" w:hAnsi="Calibri" w:cs="Calibr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9F7D76" w:rsidRPr="009F7D76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</w:p>
                          <w:p w14:paraId="24E27C7E" w14:textId="06DBC0E8" w:rsidR="000275BD" w:rsidRPr="006E6D3E" w:rsidRDefault="009F7D76" w:rsidP="000275BD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0275BD" w:rsidRPr="00035F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 w:rsidR="000275BD" w:rsidRPr="000275BD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 w:rsidR="000275BD" w:rsidRPr="000275BD">
                              <w:rPr>
                                <w:rFonts w:eastAsia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6FF45984" w14:textId="77777777" w:rsidR="000275BD" w:rsidRPr="005A56E3" w:rsidRDefault="000275BD" w:rsidP="005A56E3">
                            <w:pPr>
                              <w:spacing w:before="120" w:after="12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F91B3" id="Text Box 4" o:spid="_x0000_s1027" type="#_x0000_t202" style="position:absolute;margin-left:451pt;margin-top:-7.5pt;width:327.5pt;height:210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" fillcolor="#e2efd9 [665]" strokecolor="#92d050" strokeweight="2.25pt">
                <v:textbox>
                  <w:txbxContent>
                    <w:p w14:paraId="2CBDC282" w14:textId="49244193" w:rsidR="009F7D76" w:rsidRPr="00581DCC" w:rsidRDefault="00C92CE1" w:rsidP="00581DCC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bookmarkStart w:id="3" w:name="_Hlk174018795"/>
                      <w:bookmarkEnd w:id="3"/>
                      <w:r w:rsidRPr="008E44D6">
                        <w:rPr>
                          <w:b/>
                          <w:bCs/>
                          <w:lang w:val="en-US"/>
                        </w:rPr>
                        <w:t>Physical Development:</w:t>
                      </w:r>
                      <w:r w:rsidR="008E44D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                                  </w:t>
                      </w:r>
                      <w:r w:rsidR="008E44D6" w:rsidRPr="008E44D6">
                        <w:rPr>
                          <w:noProof/>
                        </w:rPr>
                        <w:t xml:space="preserve"> </w:t>
                      </w:r>
                      <w:r w:rsidR="008E44D6" w:rsidRPr="008E44D6">
                        <w:rPr>
                          <w:i/>
                          <w:iCs/>
                          <w:noProof/>
                        </w:rPr>
                        <w:drawing>
                          <wp:inline distT="0" distB="0" distL="0" distR="0" wp14:anchorId="5FDFF79D" wp14:editId="5346A0DB">
                            <wp:extent cx="794730" cy="457200"/>
                            <wp:effectExtent l="0" t="0" r="571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253" cy="460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A1E3E" w:rsidRPr="00FA1E3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Children wi</w:t>
                      </w:r>
                      <w:r w:rsidR="00D809C1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ll continue: </w:t>
                      </w:r>
                      <w:r w:rsidR="007B54FB" w:rsidRPr="00FA1E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FA1E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</w:t>
                      </w:r>
                      <w:r w:rsidR="00F00E8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  <w:r w:rsidR="00FA1E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A1E3E" w:rsidRPr="00FA1E3E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FA1E3E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d</w:t>
                      </w:r>
                      <w:r w:rsidR="00FA1E3E" w:rsidRPr="00FA1E3E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evelop their small motor skills so that they can use a range of tools competently, safely, and confidently. Suggested tools: pencils for drawing and writing, paintbrushes, scissors, knives, forks, and spoon.</w:t>
                      </w:r>
                      <w:r w:rsidR="0084732B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                                To </w:t>
                      </w:r>
                      <w:r w:rsidR="00F80B47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d</w:t>
                      </w:r>
                      <w:r w:rsidR="0084732B" w:rsidRPr="0084732B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evelop the overall body strength, co-ordination, balance, and agility needed to engage successfully with future physical education sessions and other physical disciplines including dance, gymnastics, sport, and swimming.</w:t>
                      </w:r>
                      <w:r w:rsidR="00F80B47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                                                                                                                </w:t>
                      </w:r>
                      <w:r w:rsidR="005B470B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F80B47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To </w:t>
                      </w:r>
                      <w:r w:rsidR="00F80B47">
                        <w:rPr>
                          <w:rFonts w:cstheme="minorHAnsi"/>
                          <w:sz w:val="20"/>
                          <w:szCs w:val="20"/>
                        </w:rPr>
                        <w:t>c</w:t>
                      </w:r>
                      <w:r w:rsidR="00F80B47" w:rsidRPr="00987772">
                        <w:rPr>
                          <w:rFonts w:cstheme="minorHAnsi"/>
                          <w:sz w:val="20"/>
                          <w:szCs w:val="20"/>
                        </w:rPr>
                        <w:t>ontinue to develop core muscle strength to achieve a good posture when sitting at a table or sitting on t</w:t>
                      </w:r>
                      <w:r w:rsidR="00581DCC">
                        <w:rPr>
                          <w:rFonts w:cstheme="minorHAnsi"/>
                          <w:sz w:val="20"/>
                          <w:szCs w:val="20"/>
                        </w:rPr>
                        <w:t xml:space="preserve">he floor.                                                                    </w:t>
                      </w:r>
                      <w:r w:rsidR="00581DCC" w:rsidRPr="00581DC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PE Focus </w:t>
                      </w:r>
                      <w:r w:rsidR="0067616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76164" w:rsidRPr="00676164">
                        <w:rPr>
                          <w:sz w:val="20"/>
                          <w:szCs w:val="20"/>
                        </w:rPr>
                        <w:t xml:space="preserve">Athletics </w:t>
                      </w:r>
                      <w:r w:rsidR="00581DCC" w:rsidRPr="0067616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81DC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</w:t>
                      </w:r>
                      <w:r w:rsidR="007B54FB" w:rsidRPr="00581DC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7B54FB" w:rsidRPr="00581DC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</w:t>
                      </w:r>
                      <w:r w:rsidR="007B54FB" w:rsidRPr="001E7026">
                        <w:rPr>
                          <w:sz w:val="18"/>
                          <w:szCs w:val="18"/>
                        </w:rPr>
                        <w:t>.</w:t>
                      </w:r>
                      <w:r w:rsidR="007B54FB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  <w:r w:rsidR="006E6D3E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</w:t>
                      </w:r>
                      <w:r w:rsidR="00291AEF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</w:t>
                      </w:r>
                      <w:r w:rsidR="009F7D76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</w:t>
                      </w:r>
                      <w:r w:rsidR="00291AEF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F7D76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F7D76" w:rsidRPr="009F7D76">
                        <w:rPr>
                          <w:rFonts w:ascii="Calibri" w:eastAsia="Calibri" w:hAnsi="Calibri" w:cs="Calibri"/>
                          <w:bCs/>
                          <w:sz w:val="20"/>
                          <w:szCs w:val="20"/>
                        </w:rPr>
                        <w:t>.</w:t>
                      </w:r>
                      <w:r w:rsidR="009F7D76" w:rsidRPr="009F7D76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</w:t>
                      </w:r>
                    </w:p>
                    <w:p w14:paraId="24E27C7E" w14:textId="06DBC0E8" w:rsidR="000275BD" w:rsidRPr="006E6D3E" w:rsidRDefault="009F7D76" w:rsidP="000275BD">
                      <w:pPr>
                        <w:spacing w:before="120" w:after="120" w:line="240" w:lineRule="auto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</w:t>
                      </w:r>
                      <w:r w:rsidR="000275BD" w:rsidRPr="00035F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r w:rsidR="000275BD" w:rsidRPr="000275BD">
                        <w:rPr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 w:rsidR="000275BD" w:rsidRPr="000275BD">
                        <w:rPr>
                          <w:rFonts w:eastAsiaTheme="minorEastAsia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</w:t>
                      </w:r>
                    </w:p>
                    <w:p w14:paraId="6FF45984" w14:textId="77777777" w:rsidR="000275BD" w:rsidRPr="005A56E3" w:rsidRDefault="000275BD" w:rsidP="005A56E3">
                      <w:pPr>
                        <w:spacing w:before="120" w:after="12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443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8D3B716" wp14:editId="3979148F">
                <wp:simplePos x="0" y="0"/>
                <wp:positionH relativeFrom="margin">
                  <wp:posOffset>2749550</wp:posOffset>
                </wp:positionH>
                <wp:positionV relativeFrom="paragraph">
                  <wp:posOffset>-95250</wp:posOffset>
                </wp:positionV>
                <wp:extent cx="3031490" cy="2616200"/>
                <wp:effectExtent l="19050" t="19050" r="1651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490" cy="2616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B5E1B50" w14:textId="6EF9115A" w:rsidR="00581DCC" w:rsidRPr="00581DCC" w:rsidRDefault="00C92CE1" w:rsidP="00581DC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84A48">
                              <w:rPr>
                                <w:b/>
                                <w:bCs/>
                                <w:lang w:val="en-US"/>
                              </w:rPr>
                              <w:t>Communication and Language</w:t>
                            </w:r>
                            <w:r w:rsidR="00F14B6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="008E44D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="001217BC" w:rsidRPr="001217BC">
                              <w:rPr>
                                <w:noProof/>
                              </w:rPr>
                              <w:drawing>
                                <wp:inline distT="0" distB="0" distL="0" distR="0" wp14:anchorId="1D0B329A" wp14:editId="1476A158">
                                  <wp:extent cx="550245" cy="366830"/>
                                  <wp:effectExtent l="19050" t="19050" r="21590" b="1460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970208" flipV="1">
                                            <a:off x="0" y="0"/>
                                            <a:ext cx="554964" cy="3699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4B6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</w:t>
                            </w:r>
                            <w:r w:rsidR="00F14B62" w:rsidRPr="00084A4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Children will</w:t>
                            </w:r>
                            <w:r w:rsidR="005B15EC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continue to:</w:t>
                            </w:r>
                            <w:r w:rsidR="00581DCC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</w:t>
                            </w:r>
                            <w:r w:rsidR="00DA010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="00581DCC" w:rsidRP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use recently introduced vocabulary in </w:t>
                            </w:r>
                            <w:r w:rsid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>different contexts.                                                                                                            To a</w:t>
                            </w:r>
                            <w:r w:rsidR="00581DCC" w:rsidRP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>rticulate their ideas and thoughts in well</w:t>
                            </w:r>
                            <w:r w:rsidR="00581DCC" w:rsidRPr="00581DCC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  <w:lang w:val="en-US"/>
                              </w:rPr>
                              <w:t>‑</w:t>
                            </w:r>
                            <w:r w:rsidR="00581DCC" w:rsidRP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>formed</w:t>
                            </w:r>
                          </w:p>
                          <w:p w14:paraId="55D0BA31" w14:textId="2620962B" w:rsidR="00581DCC" w:rsidRPr="00581DCC" w:rsidRDefault="00581DCC" w:rsidP="00581DC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>sentences.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                                                    To c</w:t>
                            </w:r>
                            <w:r w:rsidRP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>onnect one idea or action to another using</w:t>
                            </w:r>
                          </w:p>
                          <w:p w14:paraId="6FACCE9B" w14:textId="4383DD1E" w:rsidR="00581DCC" w:rsidRPr="00581DCC" w:rsidRDefault="00581DCC" w:rsidP="00581DC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>a range of connectives.</w:t>
                            </w:r>
                          </w:p>
                          <w:p w14:paraId="363F4EA7" w14:textId="4C70653B" w:rsidR="00FF265B" w:rsidRPr="001B58B0" w:rsidRDefault="00FF265B" w:rsidP="001B58B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B716" id="Text Box 3" o:spid="_x0000_s1028" type="#_x0000_t202" style="position:absolute;margin-left:216.5pt;margin-top:-7.5pt;width:238.7pt;height:206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" fillcolor="#e2efd9 [665]" strokecolor="#92d050" strokeweight="2.25pt">
                <v:textbox>
                  <w:txbxContent>
                    <w:p w14:paraId="6B5E1B50" w14:textId="6EF9115A" w:rsidR="00581DCC" w:rsidRPr="00581DCC" w:rsidRDefault="00C92CE1" w:rsidP="00581DC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084A48">
                        <w:rPr>
                          <w:b/>
                          <w:bCs/>
                          <w:lang w:val="en-US"/>
                        </w:rPr>
                        <w:t>Communication and Language</w:t>
                      </w:r>
                      <w:r w:rsidR="00F14B6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 w:rsidR="008E44D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 w:rsidR="001217BC" w:rsidRPr="001217BC">
                        <w:rPr>
                          <w:noProof/>
                        </w:rPr>
                        <w:drawing>
                          <wp:inline distT="0" distB="0" distL="0" distR="0" wp14:anchorId="1D0B329A" wp14:editId="1476A158">
                            <wp:extent cx="550245" cy="366830"/>
                            <wp:effectExtent l="19050" t="19050" r="21590" b="1460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970208" flipV="1">
                                      <a:off x="0" y="0"/>
                                      <a:ext cx="554964" cy="3699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4B6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     </w:t>
                      </w:r>
                      <w:r w:rsidR="00F14B62" w:rsidRPr="00084A4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Children will</w:t>
                      </w:r>
                      <w:r w:rsidR="005B15EC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continue to:</w:t>
                      </w:r>
                      <w:r w:rsidR="00581DCC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</w:t>
                      </w:r>
                      <w:r w:rsidR="00DA0103">
                        <w:rPr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="00581DCC" w:rsidRPr="00581DCC">
                        <w:rPr>
                          <w:sz w:val="20"/>
                          <w:szCs w:val="20"/>
                          <w:lang w:val="en-US"/>
                        </w:rPr>
                        <w:t xml:space="preserve">use recently introduced vocabulary in </w:t>
                      </w:r>
                      <w:r w:rsidR="00581DCC">
                        <w:rPr>
                          <w:sz w:val="20"/>
                          <w:szCs w:val="20"/>
                          <w:lang w:val="en-US"/>
                        </w:rPr>
                        <w:t>different contexts.                                                                                                            To a</w:t>
                      </w:r>
                      <w:r w:rsidR="00581DCC" w:rsidRPr="00581DCC">
                        <w:rPr>
                          <w:sz w:val="20"/>
                          <w:szCs w:val="20"/>
                          <w:lang w:val="en-US"/>
                        </w:rPr>
                        <w:t>rticulate their ideas and thoughts in well</w:t>
                      </w:r>
                      <w:r w:rsidR="00581DCC" w:rsidRPr="00581DCC">
                        <w:rPr>
                          <w:rFonts w:ascii="Cambria Math" w:hAnsi="Cambria Math" w:cs="Cambria Math"/>
                          <w:sz w:val="20"/>
                          <w:szCs w:val="20"/>
                          <w:lang w:val="en-US"/>
                        </w:rPr>
                        <w:t>‑</w:t>
                      </w:r>
                      <w:r w:rsidR="00581DCC" w:rsidRPr="00581DCC">
                        <w:rPr>
                          <w:sz w:val="20"/>
                          <w:szCs w:val="20"/>
                          <w:lang w:val="en-US"/>
                        </w:rPr>
                        <w:t>formed</w:t>
                      </w:r>
                    </w:p>
                    <w:p w14:paraId="55D0BA31" w14:textId="2620962B" w:rsidR="00581DCC" w:rsidRPr="00581DCC" w:rsidRDefault="00581DCC" w:rsidP="00581DC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81DCC">
                        <w:rPr>
                          <w:sz w:val="20"/>
                          <w:szCs w:val="20"/>
                          <w:lang w:val="en-US"/>
                        </w:rPr>
                        <w:t>sentences.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                                                    To c</w:t>
                      </w:r>
                      <w:r w:rsidRPr="00581DCC">
                        <w:rPr>
                          <w:sz w:val="20"/>
                          <w:szCs w:val="20"/>
                          <w:lang w:val="en-US"/>
                        </w:rPr>
                        <w:t>onnect one idea or action to another using</w:t>
                      </w:r>
                    </w:p>
                    <w:p w14:paraId="6FACCE9B" w14:textId="4383DD1E" w:rsidR="00581DCC" w:rsidRPr="00581DCC" w:rsidRDefault="00581DCC" w:rsidP="00581DC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81DCC">
                        <w:rPr>
                          <w:sz w:val="20"/>
                          <w:szCs w:val="20"/>
                          <w:lang w:val="en-US"/>
                        </w:rPr>
                        <w:t>a range of connectives.</w:t>
                      </w:r>
                    </w:p>
                    <w:p w14:paraId="363F4EA7" w14:textId="4C70653B" w:rsidR="00FF265B" w:rsidRPr="001B58B0" w:rsidRDefault="00FF265B" w:rsidP="001B58B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B4AD9" w14:textId="67DAE3FC" w:rsidR="00985682" w:rsidRPr="00985682" w:rsidRDefault="00985682" w:rsidP="00985682"/>
    <w:p w14:paraId="6ADD5A04" w14:textId="66418B44" w:rsidR="00985682" w:rsidRPr="00985682" w:rsidRDefault="00985682" w:rsidP="00985682"/>
    <w:p w14:paraId="6C24481F" w14:textId="0C1DAD04" w:rsidR="00985682" w:rsidRPr="00985682" w:rsidRDefault="00985682" w:rsidP="00985682"/>
    <w:p w14:paraId="774E4FB3" w14:textId="5C72E544" w:rsidR="00985682" w:rsidRPr="00985682" w:rsidRDefault="00985682" w:rsidP="00985682"/>
    <w:p w14:paraId="4BF12252" w14:textId="1B743CA2" w:rsidR="00985682" w:rsidRPr="00985682" w:rsidRDefault="00985682" w:rsidP="00985682"/>
    <w:p w14:paraId="339B7304" w14:textId="785E9779" w:rsidR="00985682" w:rsidRPr="00985682" w:rsidRDefault="00985682" w:rsidP="00985682"/>
    <w:p w14:paraId="7F891463" w14:textId="2F1CC62A" w:rsidR="00985682" w:rsidRPr="00985682" w:rsidRDefault="00985682" w:rsidP="00985682"/>
    <w:p w14:paraId="56DD4670" w14:textId="5546C2A8" w:rsidR="00985682" w:rsidRPr="00985682" w:rsidRDefault="006F4F91" w:rsidP="00985682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108EF30" wp14:editId="5997B79E">
                <wp:simplePos x="0" y="0"/>
                <wp:positionH relativeFrom="margin">
                  <wp:posOffset>-188768</wp:posOffset>
                </wp:positionH>
                <wp:positionV relativeFrom="paragraph">
                  <wp:posOffset>305435</wp:posOffset>
                </wp:positionV>
                <wp:extent cx="3477895" cy="2641023"/>
                <wp:effectExtent l="19050" t="19050" r="27305" b="260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7895" cy="2641023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4A75E1E" w14:textId="6C1D6CA6" w:rsidR="007B558F" w:rsidRPr="005269E9" w:rsidRDefault="007B558F" w:rsidP="002A61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467A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Literacy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</w:t>
                            </w:r>
                            <w:r w:rsidRPr="00501F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Children will be learning</w:t>
                            </w:r>
                            <w:r w:rsidRPr="00501FB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1FBE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A6154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</w:t>
                            </w:r>
                            <w:r w:rsidR="002A6154" w:rsidRPr="002A6154">
                              <w:rPr>
                                <w:sz w:val="20"/>
                                <w:szCs w:val="20"/>
                              </w:rPr>
                              <w:t>Phase 4</w:t>
                            </w:r>
                            <w:r w:rsidR="002A6154">
                              <w:rPr>
                                <w:sz w:val="20"/>
                                <w:szCs w:val="20"/>
                              </w:rPr>
                              <w:t xml:space="preserve"> Phonics</w:t>
                            </w:r>
                            <w:r w:rsidR="000F50C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2A6154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="002A6154" w:rsidRPr="002A6154">
                              <w:rPr>
                                <w:sz w:val="20"/>
                                <w:szCs w:val="20"/>
                              </w:rPr>
                              <w:t xml:space="preserve">Short vowels with adjacent consonants </w:t>
                            </w:r>
                            <w:r w:rsidR="009A2524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r w:rsidR="002A6154" w:rsidRPr="002A6154">
                              <w:rPr>
                                <w:sz w:val="20"/>
                                <w:szCs w:val="20"/>
                              </w:rPr>
                              <w:t xml:space="preserve">longer words and compound words </w:t>
                            </w:r>
                            <w:r w:rsidR="009A2524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="002A6154" w:rsidRPr="002A615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A6154" w:rsidRPr="002A6154">
                              <w:rPr>
                                <w:sz w:val="20"/>
                                <w:szCs w:val="20"/>
                              </w:rPr>
                              <w:t>words</w:t>
                            </w:r>
                            <w:proofErr w:type="spellEnd"/>
                            <w:r w:rsidR="002A6154" w:rsidRPr="002A6154">
                              <w:rPr>
                                <w:sz w:val="20"/>
                                <w:szCs w:val="20"/>
                              </w:rPr>
                              <w:t xml:space="preserve"> ending in suffixes: –</w:t>
                            </w:r>
                            <w:proofErr w:type="spellStart"/>
                            <w:r w:rsidR="002A6154" w:rsidRPr="002A6154">
                              <w:rPr>
                                <w:sz w:val="20"/>
                                <w:szCs w:val="20"/>
                              </w:rPr>
                              <w:t>ing</w:t>
                            </w:r>
                            <w:proofErr w:type="spellEnd"/>
                            <w:r w:rsidR="002A6154" w:rsidRPr="002A6154">
                              <w:rPr>
                                <w:sz w:val="20"/>
                                <w:szCs w:val="20"/>
                              </w:rPr>
                              <w:t>, –ed /t/, –ed /id/ /ed/, –</w:t>
                            </w:r>
                            <w:proofErr w:type="spellStart"/>
                            <w:r w:rsidR="002A6154" w:rsidRPr="002A6154">
                              <w:rPr>
                                <w:sz w:val="20"/>
                                <w:szCs w:val="20"/>
                              </w:rPr>
                              <w:t>est</w:t>
                            </w:r>
                            <w:proofErr w:type="spellEnd"/>
                            <w:r w:rsidR="000F50C0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A6154" w:rsidRPr="000F50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Tricky </w:t>
                            </w:r>
                            <w:proofErr w:type="spellStart"/>
                            <w:r w:rsidR="002A6154" w:rsidRPr="000F50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words</w:t>
                            </w:r>
                            <w:r w:rsidR="002A6154" w:rsidRPr="002A6154">
                              <w:rPr>
                                <w:sz w:val="20"/>
                                <w:szCs w:val="20"/>
                              </w:rPr>
                              <w:t>:said</w:t>
                            </w:r>
                            <w:proofErr w:type="spellEnd"/>
                            <w:r w:rsidR="002A6154" w:rsidRPr="002A6154">
                              <w:rPr>
                                <w:sz w:val="20"/>
                                <w:szCs w:val="20"/>
                              </w:rPr>
                              <w:t xml:space="preserve"> so have like some come love do were here little says there when what one out today</w:t>
                            </w:r>
                            <w:r w:rsidRPr="00501FBE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C56A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</w:t>
                            </w:r>
                            <w:r w:rsidRPr="00501FBE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  <w:r w:rsidR="00BA34D1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r w:rsidRPr="00220B7E">
                              <w:rPr>
                                <w:rFonts w:eastAsia="Aptos" w:cstheme="minorHAnsi"/>
                                <w:kern w:val="2"/>
                                <w:sz w:val="24"/>
                                <w:szCs w:val="24"/>
                                <w:lang w:val="en-US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 o</w:t>
                            </w:r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rally retell </w:t>
                            </w:r>
                            <w:r w:rsidR="000800D0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story (simpler version and us</w:t>
                            </w:r>
                            <w: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ing</w:t>
                            </w:r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actions.)</w:t>
                            </w:r>
                            <w: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To</w:t>
                            </w:r>
                            <w:r w:rsidR="00B00F5F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F0C29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innovate </w:t>
                            </w:r>
                            <w:r w:rsidR="000800D0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a story.  </w:t>
                            </w:r>
                            <w:r w:rsidR="00624BE2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0800D0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To write </w:t>
                            </w:r>
                            <w:r w:rsidR="00624BE2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BA34D1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three-part</w:t>
                            </w:r>
                            <w:r w:rsidR="00624BE2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story. </w:t>
                            </w:r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B7014" w:rsidRPr="002B7014">
                              <w:rPr>
                                <w:b/>
                                <w:bCs/>
                                <w:noProof/>
                              </w:rPr>
                              <w:t>This Term’s Text</w:t>
                            </w:r>
                            <w:r w:rsidR="002B7014">
                              <w:rPr>
                                <w:b/>
                                <w:bCs/>
                                <w:noProof/>
                              </w:rPr>
                              <w:t xml:space="preserve">s </w:t>
                            </w:r>
                            <w:r w:rsidR="001C6014">
                              <w:rPr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="006F4F91" w:rsidRPr="00D44604">
                              <w:rPr>
                                <w:noProof/>
                              </w:rPr>
                              <w:drawing>
                                <wp:inline distT="0" distB="0" distL="0" distR="0" wp14:anchorId="5973B85C" wp14:editId="477487A0">
                                  <wp:extent cx="609600" cy="61351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226" cy="617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4F91" w:rsidRPr="00B60A80">
                              <w:rPr>
                                <w:noProof/>
                              </w:rPr>
                              <w:drawing>
                                <wp:inline distT="0" distB="0" distL="0" distR="0" wp14:anchorId="12297649" wp14:editId="5A83E2B8">
                                  <wp:extent cx="719455" cy="596727"/>
                                  <wp:effectExtent l="0" t="0" r="444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246" cy="5990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EEDE83" w14:textId="48CA8A06" w:rsidR="002B7014" w:rsidRDefault="00D44604" w:rsidP="007B558F">
                            <w:pPr>
                              <w:rPr>
                                <w:b/>
                                <w:bCs/>
                                <w:noProof/>
                              </w:rPr>
                            </w:pPr>
                            <w:r>
                              <w:t xml:space="preserve">    </w:t>
                            </w:r>
                          </w:p>
                          <w:p w14:paraId="4DDCFA76" w14:textId="03F61AF3" w:rsidR="002B7014" w:rsidRPr="002B7014" w:rsidRDefault="002B7014" w:rsidP="007B558F">
                            <w:pPr>
                              <w:rPr>
                                <w:rFonts w:eastAsia="Calibr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D2669C" w14:textId="77777777" w:rsidR="007B558F" w:rsidRPr="00220B7E" w:rsidRDefault="007B558F" w:rsidP="007B558F">
                            <w:pP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B753F9" w14:textId="77777777" w:rsidR="007B558F" w:rsidRDefault="007B558F" w:rsidP="007B558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356FD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</w:p>
                          <w:p w14:paraId="091D677A" w14:textId="77777777" w:rsidR="007B558F" w:rsidRPr="00D356FD" w:rsidRDefault="007B558F" w:rsidP="007B55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14:paraId="48177C13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7FFCD0D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B6A57FF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9BE972B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FBA3C0B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69E295E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CA5DDE8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23ED031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EC5C981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4D054AD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74D193C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3CDE8F6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D6F2139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B5A6B49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6D2B8B9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D054595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E4B3DB2" w14:textId="77777777" w:rsidR="007B558F" w:rsidRPr="00C315ED" w:rsidRDefault="007B558F" w:rsidP="007B558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8AA3F8" w14:textId="77777777" w:rsidR="007B558F" w:rsidRPr="00F65A32" w:rsidRDefault="007B558F" w:rsidP="007B558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EF30" id="Text Box 15" o:spid="_x0000_s1029" type="#_x0000_t202" style="position:absolute;margin-left:-14.85pt;margin-top:24.05pt;width:273.85pt;height:207.95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" fillcolor="#e2f0d9" strokecolor="#92d050" strokeweight="2.25pt">
                <v:textbox>
                  <w:txbxContent>
                    <w:p w14:paraId="24A75E1E" w14:textId="6C1D6CA6" w:rsidR="007B558F" w:rsidRPr="005269E9" w:rsidRDefault="007B558F" w:rsidP="002A6154">
                      <w:pPr>
                        <w:rPr>
                          <w:sz w:val="20"/>
                          <w:szCs w:val="20"/>
                        </w:rPr>
                      </w:pPr>
                      <w:r w:rsidRPr="0044467A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Literacy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</w:t>
                      </w:r>
                      <w:r w:rsidRPr="00501FBE">
                        <w:rPr>
                          <w:b/>
                          <w:bCs/>
                          <w:sz w:val="20"/>
                          <w:szCs w:val="20"/>
                        </w:rPr>
                        <w:t>Children will be learning</w:t>
                      </w:r>
                      <w:r w:rsidRPr="00501FBE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01FBE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2A6154">
                        <w:rPr>
                          <w:sz w:val="20"/>
                          <w:szCs w:val="20"/>
                        </w:rPr>
                        <w:t xml:space="preserve">                                                                     </w:t>
                      </w:r>
                      <w:r w:rsidR="002A6154" w:rsidRPr="002A6154">
                        <w:rPr>
                          <w:sz w:val="20"/>
                          <w:szCs w:val="20"/>
                        </w:rPr>
                        <w:t>Phase 4</w:t>
                      </w:r>
                      <w:r w:rsidR="002A6154">
                        <w:rPr>
                          <w:sz w:val="20"/>
                          <w:szCs w:val="20"/>
                        </w:rPr>
                        <w:t xml:space="preserve"> Phonics</w:t>
                      </w:r>
                      <w:r w:rsidR="000F50C0">
                        <w:rPr>
                          <w:sz w:val="20"/>
                          <w:szCs w:val="20"/>
                        </w:rPr>
                        <w:t>:</w:t>
                      </w:r>
                      <w:r w:rsidR="002A6154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</w:t>
                      </w:r>
                      <w:r w:rsidR="002A6154" w:rsidRPr="002A6154">
                        <w:rPr>
                          <w:sz w:val="20"/>
                          <w:szCs w:val="20"/>
                        </w:rPr>
                        <w:t xml:space="preserve">Short vowels with adjacent consonants </w:t>
                      </w:r>
                      <w:r w:rsidR="009A2524">
                        <w:rPr>
                          <w:sz w:val="20"/>
                          <w:szCs w:val="20"/>
                        </w:rPr>
                        <w:t xml:space="preserve">                                                          </w:t>
                      </w:r>
                      <w:r w:rsidR="002A6154" w:rsidRPr="002A6154">
                        <w:rPr>
                          <w:sz w:val="20"/>
                          <w:szCs w:val="20"/>
                        </w:rPr>
                        <w:t xml:space="preserve">longer words and compound words </w:t>
                      </w:r>
                      <w:r w:rsidR="009A2524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</w:t>
                      </w:r>
                      <w:r w:rsidR="002A6154" w:rsidRPr="002A615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A6154" w:rsidRPr="002A6154">
                        <w:rPr>
                          <w:sz w:val="20"/>
                          <w:szCs w:val="20"/>
                        </w:rPr>
                        <w:t>words</w:t>
                      </w:r>
                      <w:proofErr w:type="spellEnd"/>
                      <w:r w:rsidR="002A6154" w:rsidRPr="002A6154">
                        <w:rPr>
                          <w:sz w:val="20"/>
                          <w:szCs w:val="20"/>
                        </w:rPr>
                        <w:t xml:space="preserve"> ending in suffixes: –</w:t>
                      </w:r>
                      <w:proofErr w:type="spellStart"/>
                      <w:r w:rsidR="002A6154" w:rsidRPr="002A6154">
                        <w:rPr>
                          <w:sz w:val="20"/>
                          <w:szCs w:val="20"/>
                        </w:rPr>
                        <w:t>ing</w:t>
                      </w:r>
                      <w:proofErr w:type="spellEnd"/>
                      <w:r w:rsidR="002A6154" w:rsidRPr="002A6154">
                        <w:rPr>
                          <w:sz w:val="20"/>
                          <w:szCs w:val="20"/>
                        </w:rPr>
                        <w:t>, –ed /t/, –ed /id/ /ed/, –</w:t>
                      </w:r>
                      <w:proofErr w:type="spellStart"/>
                      <w:r w:rsidR="002A6154" w:rsidRPr="002A6154">
                        <w:rPr>
                          <w:sz w:val="20"/>
                          <w:szCs w:val="20"/>
                        </w:rPr>
                        <w:t>est</w:t>
                      </w:r>
                      <w:proofErr w:type="spellEnd"/>
                      <w:r w:rsidR="000F50C0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2A6154" w:rsidRPr="000F50C0">
                        <w:rPr>
                          <w:b/>
                          <w:bCs/>
                          <w:sz w:val="20"/>
                          <w:szCs w:val="20"/>
                        </w:rPr>
                        <w:t xml:space="preserve">Tricky </w:t>
                      </w:r>
                      <w:proofErr w:type="spellStart"/>
                      <w:r w:rsidR="002A6154" w:rsidRPr="000F50C0">
                        <w:rPr>
                          <w:b/>
                          <w:bCs/>
                          <w:sz w:val="20"/>
                          <w:szCs w:val="20"/>
                        </w:rPr>
                        <w:t>words</w:t>
                      </w:r>
                      <w:r w:rsidR="002A6154" w:rsidRPr="002A6154">
                        <w:rPr>
                          <w:sz w:val="20"/>
                          <w:szCs w:val="20"/>
                        </w:rPr>
                        <w:t>:said</w:t>
                      </w:r>
                      <w:proofErr w:type="spellEnd"/>
                      <w:r w:rsidR="002A6154" w:rsidRPr="002A6154">
                        <w:rPr>
                          <w:sz w:val="20"/>
                          <w:szCs w:val="20"/>
                        </w:rPr>
                        <w:t xml:space="preserve"> so have like some come love do were here little says there when what one out today</w:t>
                      </w:r>
                      <w:r w:rsidRPr="00501FBE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7C56A8">
                        <w:rPr>
                          <w:sz w:val="20"/>
                          <w:szCs w:val="20"/>
                        </w:rPr>
                        <w:t xml:space="preserve">                                                                     </w:t>
                      </w:r>
                      <w:r w:rsidRPr="00501FBE">
                        <w:rPr>
                          <w:sz w:val="20"/>
                          <w:szCs w:val="20"/>
                        </w:rPr>
                        <w:t xml:space="preserve">                                          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</w:t>
                      </w:r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</w:t>
                      </w:r>
                      <w:r w:rsidR="00BA34D1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                                                 </w:t>
                      </w:r>
                      <w:r w:rsidRPr="00220B7E">
                        <w:rPr>
                          <w:rFonts w:eastAsia="Aptos" w:cstheme="minorHAnsi"/>
                          <w:kern w:val="2"/>
                          <w:sz w:val="24"/>
                          <w:szCs w:val="24"/>
                          <w:lang w:val="en-US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To o</w:t>
                      </w:r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rally retell </w:t>
                      </w:r>
                      <w:r w:rsidR="000800D0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a</w:t>
                      </w:r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story (simpler version and us</w:t>
                      </w:r>
                      <w:r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ing</w:t>
                      </w:r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actions.)</w:t>
                      </w:r>
                      <w:r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To</w:t>
                      </w:r>
                      <w:r w:rsidR="00B00F5F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F0C29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innovate </w:t>
                      </w:r>
                      <w:r w:rsidR="000800D0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a story.  </w:t>
                      </w:r>
                      <w:r w:rsidR="00624BE2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</w:t>
                      </w:r>
                      <w:r w:rsidR="000800D0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To write </w:t>
                      </w:r>
                      <w:r w:rsidR="00624BE2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a </w:t>
                      </w:r>
                      <w:r w:rsidR="00BA34D1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three-part</w:t>
                      </w:r>
                      <w:r w:rsidR="00624BE2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story. </w:t>
                      </w:r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  <w:r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                  </w:t>
                      </w:r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 w:rsidR="002B7014" w:rsidRPr="002B7014">
                        <w:rPr>
                          <w:b/>
                          <w:bCs/>
                          <w:noProof/>
                        </w:rPr>
                        <w:t>This Term’s Text</w:t>
                      </w:r>
                      <w:r w:rsidR="002B7014">
                        <w:rPr>
                          <w:b/>
                          <w:bCs/>
                          <w:noProof/>
                        </w:rPr>
                        <w:t xml:space="preserve">s </w:t>
                      </w:r>
                      <w:r w:rsidR="001C6014">
                        <w:rPr>
                          <w:b/>
                          <w:bCs/>
                          <w:noProof/>
                        </w:rPr>
                        <w:t xml:space="preserve"> </w:t>
                      </w:r>
                      <w:r w:rsidR="006F4F91" w:rsidRPr="00D44604">
                        <w:rPr>
                          <w:noProof/>
                        </w:rPr>
                        <w:drawing>
                          <wp:inline distT="0" distB="0" distL="0" distR="0" wp14:anchorId="5973B85C" wp14:editId="477487A0">
                            <wp:extent cx="609600" cy="61351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3226" cy="617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F4F91" w:rsidRPr="00B60A80">
                        <w:rPr>
                          <w:noProof/>
                        </w:rPr>
                        <w:drawing>
                          <wp:inline distT="0" distB="0" distL="0" distR="0" wp14:anchorId="12297649" wp14:editId="5A83E2B8">
                            <wp:extent cx="719455" cy="596727"/>
                            <wp:effectExtent l="0" t="0" r="444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246" cy="5990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EEDE83" w14:textId="48CA8A06" w:rsidR="002B7014" w:rsidRDefault="00D44604" w:rsidP="007B558F">
                      <w:pPr>
                        <w:rPr>
                          <w:b/>
                          <w:bCs/>
                          <w:noProof/>
                        </w:rPr>
                      </w:pPr>
                      <w:r>
                        <w:t xml:space="preserve">    </w:t>
                      </w:r>
                    </w:p>
                    <w:p w14:paraId="4DDCFA76" w14:textId="03F61AF3" w:rsidR="002B7014" w:rsidRPr="002B7014" w:rsidRDefault="002B7014" w:rsidP="007B558F">
                      <w:pPr>
                        <w:rPr>
                          <w:rFonts w:eastAsia="Calibr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3D2669C" w14:textId="77777777" w:rsidR="007B558F" w:rsidRPr="00220B7E" w:rsidRDefault="007B558F" w:rsidP="007B558F">
                      <w:pP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79B753F9" w14:textId="77777777" w:rsidR="007B558F" w:rsidRDefault="007B558F" w:rsidP="007B558F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356FD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</w:t>
                      </w:r>
                    </w:p>
                    <w:p w14:paraId="091D677A" w14:textId="77777777" w:rsidR="007B558F" w:rsidRPr="00D356FD" w:rsidRDefault="007B558F" w:rsidP="007B558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</w:t>
                      </w:r>
                    </w:p>
                    <w:p w14:paraId="48177C13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7FFCD0D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B6A57FF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9BE972B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1FBA3C0B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69E295E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CA5DDE8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23ED031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EC5C981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04D054AD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74D193C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3CDE8F6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D6F2139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6B5A6B49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06D2B8B9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5D054595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2E4B3DB2" w14:textId="77777777" w:rsidR="007B558F" w:rsidRPr="00C315ED" w:rsidRDefault="007B558F" w:rsidP="007B558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78AA3F8" w14:textId="77777777" w:rsidR="007B558F" w:rsidRPr="00F65A32" w:rsidRDefault="007B558F" w:rsidP="007B558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5B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1DDFC8" wp14:editId="1BBC1C4F">
                <wp:simplePos x="0" y="0"/>
                <wp:positionH relativeFrom="margin">
                  <wp:posOffset>6348268</wp:posOffset>
                </wp:positionH>
                <wp:positionV relativeFrom="paragraph">
                  <wp:posOffset>140912</wp:posOffset>
                </wp:positionV>
                <wp:extent cx="3498850" cy="2057400"/>
                <wp:effectExtent l="19050" t="1905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2057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8D1DEEE" w14:textId="7B022A12" w:rsidR="008B7DF7" w:rsidRPr="00944128" w:rsidRDefault="00C92CE1" w:rsidP="0094412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636A">
                              <w:rPr>
                                <w:b/>
                                <w:bCs/>
                                <w:lang w:val="en-US"/>
                              </w:rPr>
                              <w:t>Expressive Arts and Design:</w:t>
                            </w:r>
                            <w:r w:rsidR="006571F8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         </w:t>
                            </w:r>
                            <w:r w:rsidR="00A60420" w:rsidRPr="006571F8">
                              <w:rPr>
                                <w:noProof/>
                              </w:rPr>
                              <w:drawing>
                                <wp:inline distT="0" distB="0" distL="0" distR="0" wp14:anchorId="46ABE027" wp14:editId="4AC317DA">
                                  <wp:extent cx="558800" cy="488950"/>
                                  <wp:effectExtent l="0" t="0" r="0" b="635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571F8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  </w:t>
                            </w:r>
                            <w:r w:rsidR="006571F8" w:rsidRPr="00F00E8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Children will be learning:</w:t>
                            </w:r>
                            <w:r w:rsidR="00CE7902" w:rsidRPr="00F00E8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6042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</w:t>
                            </w:r>
                            <w:r w:rsidR="00A60420" w:rsidRPr="00A6042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Music</w:t>
                            </w:r>
                            <w:r w:rsidR="008C27AE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7F6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  <w:r w:rsidR="008C27AE" w:rsidRPr="00F67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F67F6A" w:rsidRPr="00F67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explore music and </w:t>
                            </w:r>
                            <w:r w:rsidR="00676164" w:rsidRPr="00F67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movement.</w:t>
                            </w:r>
                            <w:r w:rsidR="00886F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To explore making music with instruments. </w:t>
                            </w:r>
                            <w:r w:rsidR="00A60420" w:rsidRPr="00F67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</w:t>
                            </w:r>
                            <w:r w:rsidR="00A60420" w:rsidRPr="00A6042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Art and Design</w:t>
                            </w:r>
                            <w:r w:rsidR="00A6042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2FE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61E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2396" w:rsidRPr="002C23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explore</w:t>
                            </w:r>
                            <w:r w:rsidR="00C550A8" w:rsidRPr="002C23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painting in the style of Claude Monet</w:t>
                            </w:r>
                            <w:r w:rsidR="002C2396" w:rsidRPr="002C23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C61E3" w:rsidRPr="002C23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14:paraId="7C2996EA" w14:textId="26623E62" w:rsidR="00A60420" w:rsidRPr="00C81F93" w:rsidRDefault="00A60420" w:rsidP="00A6042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61E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</w:t>
                            </w:r>
                          </w:p>
                          <w:p w14:paraId="39618EAE" w14:textId="395EB1D0" w:rsidR="00A60420" w:rsidRPr="00A60420" w:rsidRDefault="00A60420" w:rsidP="00A6042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6879D70" w14:textId="6EAB8226" w:rsidR="005A1780" w:rsidRPr="00A60420" w:rsidRDefault="00A60420" w:rsidP="005A178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6042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</w:t>
                            </w:r>
                            <w:r w:rsidR="00CE7902" w:rsidRPr="00A6042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</w:t>
                            </w:r>
                          </w:p>
                          <w:p w14:paraId="6FA42EB0" w14:textId="5BAFA7DB" w:rsidR="00CE7902" w:rsidRPr="00CE7902" w:rsidRDefault="00CE7902" w:rsidP="00003C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EF509FB" w14:textId="08A013D2" w:rsidR="00194004" w:rsidRPr="006571F8" w:rsidRDefault="00F80B47" w:rsidP="0096250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  <w:r w:rsidR="00EC636A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931352" w:rsidRPr="00931352">
                              <w:t xml:space="preserve"> </w:t>
                            </w:r>
                            <w:r w:rsidR="00D915F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</w:t>
                            </w:r>
                            <w:r w:rsidR="00BA3D8D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</w:t>
                            </w:r>
                            <w:r w:rsidR="00D915F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7408A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67D0A660" w14:textId="61A60C43" w:rsidR="00C528BD" w:rsidRPr="009F7D76" w:rsidRDefault="00D915F4" w:rsidP="000275B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</w:t>
                            </w:r>
                            <w:r w:rsidR="009F7D76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</w:t>
                            </w:r>
                            <w:r w:rsidR="00AC6EE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DDFC8" id="Text Box 10" o:spid="_x0000_s1030" type="#_x0000_t202" style="position:absolute;margin-left:499.85pt;margin-top:11.1pt;width:275.5pt;height:16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" fillcolor="#e2efd9 [665]" strokecolor="#92d050" strokeweight="2.25pt">
                <v:textbox>
                  <w:txbxContent>
                    <w:p w14:paraId="78D1DEEE" w14:textId="7B022A12" w:rsidR="008B7DF7" w:rsidRPr="00944128" w:rsidRDefault="00C92CE1" w:rsidP="0094412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636A">
                        <w:rPr>
                          <w:b/>
                          <w:bCs/>
                          <w:lang w:val="en-US"/>
                        </w:rPr>
                        <w:t>Expressive Arts and Design:</w:t>
                      </w:r>
                      <w:r w:rsidR="006571F8">
                        <w:rPr>
                          <w:b/>
                          <w:bCs/>
                          <w:lang w:val="en-US"/>
                        </w:rPr>
                        <w:t xml:space="preserve">                              </w:t>
                      </w:r>
                      <w:r w:rsidR="00A60420" w:rsidRPr="006571F8">
                        <w:rPr>
                          <w:noProof/>
                        </w:rPr>
                        <w:drawing>
                          <wp:inline distT="0" distB="0" distL="0" distR="0" wp14:anchorId="46ABE027" wp14:editId="4AC317DA">
                            <wp:extent cx="558800" cy="488950"/>
                            <wp:effectExtent l="0" t="0" r="0" b="635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48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571F8">
                        <w:rPr>
                          <w:b/>
                          <w:bCs/>
                          <w:lang w:val="en-US"/>
                        </w:rPr>
                        <w:t xml:space="preserve">                       </w:t>
                      </w:r>
                      <w:r w:rsidR="006571F8" w:rsidRPr="00F00E8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Children will be learning:</w:t>
                      </w:r>
                      <w:r w:rsidR="00CE7902" w:rsidRPr="00F00E8A">
                        <w:rPr>
                          <w:rFonts w:cstheme="minorHAnsi"/>
                          <w:sz w:val="20"/>
                          <w:szCs w:val="20"/>
                        </w:rPr>
                        <w:t xml:space="preserve">  </w:t>
                      </w:r>
                      <w:r w:rsidR="00A60420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</w:t>
                      </w:r>
                      <w:r w:rsidR="00A60420" w:rsidRPr="00A6042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Music</w:t>
                      </w:r>
                      <w:r w:rsidR="008C27AE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67F6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</w:t>
                      </w:r>
                      <w:r w:rsidR="008C27AE" w:rsidRPr="00F67F6A">
                        <w:rPr>
                          <w:rFonts w:cstheme="minorHAnsi"/>
                          <w:sz w:val="20"/>
                          <w:szCs w:val="20"/>
                        </w:rPr>
                        <w:t xml:space="preserve">To </w:t>
                      </w:r>
                      <w:r w:rsidR="00F67F6A" w:rsidRPr="00F67F6A">
                        <w:rPr>
                          <w:rFonts w:cstheme="minorHAnsi"/>
                          <w:sz w:val="20"/>
                          <w:szCs w:val="20"/>
                        </w:rPr>
                        <w:t xml:space="preserve">explore music and </w:t>
                      </w:r>
                      <w:r w:rsidR="00676164" w:rsidRPr="00F67F6A">
                        <w:rPr>
                          <w:rFonts w:cstheme="minorHAnsi"/>
                          <w:sz w:val="20"/>
                          <w:szCs w:val="20"/>
                        </w:rPr>
                        <w:t>movement.</w:t>
                      </w:r>
                      <w:r w:rsidR="00886FDA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          To explore making music with instruments. </w:t>
                      </w:r>
                      <w:r w:rsidR="00A60420" w:rsidRPr="00F67F6A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</w:t>
                      </w:r>
                      <w:r w:rsidR="00A60420" w:rsidRPr="00A6042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Art and Design</w:t>
                      </w:r>
                      <w:r w:rsidR="00A6042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C2FE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C61E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C2396" w:rsidRPr="002C2396">
                        <w:rPr>
                          <w:rFonts w:cstheme="minorHAnsi"/>
                          <w:sz w:val="20"/>
                          <w:szCs w:val="20"/>
                        </w:rPr>
                        <w:t>To explore</w:t>
                      </w:r>
                      <w:r w:rsidR="00C550A8" w:rsidRPr="002C2396">
                        <w:rPr>
                          <w:rFonts w:cstheme="minorHAnsi"/>
                          <w:sz w:val="20"/>
                          <w:szCs w:val="20"/>
                        </w:rPr>
                        <w:t xml:space="preserve"> painting in the style of Claude Monet</w:t>
                      </w:r>
                      <w:r w:rsidR="002C2396" w:rsidRPr="002C2396">
                        <w:rPr>
                          <w:rFonts w:cstheme="minorHAnsi"/>
                          <w:sz w:val="20"/>
                          <w:szCs w:val="20"/>
                        </w:rPr>
                        <w:t xml:space="preserve">. </w:t>
                      </w:r>
                      <w:r w:rsidR="003C61E3" w:rsidRPr="002C2396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</w:t>
                      </w:r>
                    </w:p>
                    <w:p w14:paraId="7C2996EA" w14:textId="26623E62" w:rsidR="00A60420" w:rsidRPr="00C81F93" w:rsidRDefault="00A60420" w:rsidP="00A60420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C61E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</w:t>
                      </w:r>
                    </w:p>
                    <w:p w14:paraId="39618EAE" w14:textId="395EB1D0" w:rsidR="00A60420" w:rsidRPr="00A60420" w:rsidRDefault="00A60420" w:rsidP="00A6042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6879D70" w14:textId="6EAB8226" w:rsidR="005A1780" w:rsidRPr="00A60420" w:rsidRDefault="00A60420" w:rsidP="005A178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6042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</w:t>
                      </w:r>
                      <w:r w:rsidR="00CE7902" w:rsidRPr="00A6042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</w:t>
                      </w:r>
                    </w:p>
                    <w:p w14:paraId="6FA42EB0" w14:textId="5BAFA7DB" w:rsidR="00CE7902" w:rsidRPr="00CE7902" w:rsidRDefault="00CE7902" w:rsidP="00003C38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EF509FB" w14:textId="08A013D2" w:rsidR="00194004" w:rsidRPr="006571F8" w:rsidRDefault="00F80B47" w:rsidP="00962508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  <w:r w:rsidR="00EC636A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="00931352" w:rsidRPr="00931352">
                        <w:t xml:space="preserve"> </w:t>
                      </w:r>
                      <w:r w:rsidR="00D915F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</w:t>
                      </w:r>
                      <w:r w:rsidR="00BA3D8D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</w:t>
                      </w:r>
                      <w:r w:rsidR="00D915F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7408A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67D0A660" w14:textId="61A60C43" w:rsidR="00C528BD" w:rsidRPr="009F7D76" w:rsidRDefault="00D915F4" w:rsidP="000275BD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</w:t>
                      </w:r>
                      <w:r w:rsidR="009F7D76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</w:t>
                      </w:r>
                      <w:r w:rsidR="00AC6EE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E8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AB01FC" wp14:editId="3C9C2BA7">
                <wp:simplePos x="0" y="0"/>
                <wp:positionH relativeFrom="margin">
                  <wp:posOffset>2724150</wp:posOffset>
                </wp:positionH>
                <wp:positionV relativeFrom="paragraph">
                  <wp:posOffset>216535</wp:posOffset>
                </wp:positionV>
                <wp:extent cx="3676650" cy="850900"/>
                <wp:effectExtent l="19050" t="19050" r="1905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EA7AA50" w14:textId="4B3AC0A8" w:rsidR="00497998" w:rsidRPr="001E7026" w:rsidRDefault="00F258E6" w:rsidP="00F258E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E702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Reception</w:t>
                            </w:r>
                            <w:r w:rsidR="00AC3604" w:rsidRPr="001E702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Curriculum Overview</w:t>
                            </w:r>
                          </w:p>
                          <w:p w14:paraId="0A088868" w14:textId="758F060B" w:rsidR="00AC3604" w:rsidRPr="001E7026" w:rsidRDefault="00AC3604" w:rsidP="00334F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E702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Term </w:t>
                            </w:r>
                            <w:r w:rsidR="00ED36E9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01FC" id="Text Box 1" o:spid="_x0000_s1031" type="#_x0000_t202" style="position:absolute;margin-left:214.5pt;margin-top:17.05pt;width:289.5pt;height:6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" fillcolor="white [3201]" strokecolor="#00b050" strokeweight="2.25pt">
                <v:textbox>
                  <w:txbxContent>
                    <w:p w14:paraId="4EA7AA50" w14:textId="4B3AC0A8" w:rsidR="00497998" w:rsidRPr="001E7026" w:rsidRDefault="00F258E6" w:rsidP="00F258E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E702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Reception</w:t>
                      </w:r>
                      <w:r w:rsidR="00AC3604" w:rsidRPr="001E702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Curriculum Overview</w:t>
                      </w:r>
                    </w:p>
                    <w:p w14:paraId="0A088868" w14:textId="758F060B" w:rsidR="00AC3604" w:rsidRPr="001E7026" w:rsidRDefault="00AC3604" w:rsidP="00334F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E702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Term </w:t>
                      </w:r>
                      <w:r w:rsidR="00ED36E9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2C3189" w14:textId="71CFFDC2" w:rsidR="00985682" w:rsidRPr="00985682" w:rsidRDefault="006015F0" w:rsidP="0044467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4AC9AE" wp14:editId="5346F755">
                <wp:simplePos x="0" y="0"/>
                <wp:positionH relativeFrom="margin">
                  <wp:posOffset>6385214</wp:posOffset>
                </wp:positionH>
                <wp:positionV relativeFrom="paragraph">
                  <wp:posOffset>1895880</wp:posOffset>
                </wp:positionV>
                <wp:extent cx="3486150" cy="2302048"/>
                <wp:effectExtent l="19050" t="19050" r="1905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30204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784BC10" w14:textId="77777777" w:rsidR="002C2396" w:rsidRDefault="00C92CE1" w:rsidP="007F3B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067E">
                              <w:rPr>
                                <w:b/>
                                <w:bCs/>
                                <w:lang w:val="en-US"/>
                              </w:rPr>
                              <w:t>Understanding the World:</w:t>
                            </w:r>
                            <w:r w:rsidR="00857F07">
                              <w:rPr>
                                <w:b/>
                                <w:bCs/>
                                <w:lang w:val="en-US"/>
                              </w:rPr>
                              <w:t xml:space="preserve">    </w:t>
                            </w:r>
                            <w:r w:rsid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</w:t>
                            </w:r>
                            <w:r w:rsidR="00857F07">
                              <w:rPr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  <w:r w:rsid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</w:t>
                            </w:r>
                            <w:r w:rsidR="002305B3">
                              <w:rPr>
                                <w:noProof/>
                              </w:rPr>
                              <w:t xml:space="preserve"> </w:t>
                            </w:r>
                            <w:r w:rsidR="00A60420">
                              <w:rPr>
                                <w:noProof/>
                              </w:rPr>
                              <w:drawing>
                                <wp:inline distT="0" distB="0" distL="0" distR="0" wp14:anchorId="571A4E38" wp14:editId="273794DC">
                                  <wp:extent cx="355879" cy="431800"/>
                                  <wp:effectExtent l="0" t="0" r="6350" b="635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331" cy="435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     </w:t>
                            </w:r>
                            <w:r w:rsidR="00857F07">
                              <w:rPr>
                                <w:b/>
                                <w:bCs/>
                                <w:lang w:val="en-US"/>
                              </w:rPr>
                              <w:t xml:space="preserve">    </w:t>
                            </w:r>
                            <w:r w:rsidR="0009133D">
                              <w:rPr>
                                <w:noProof/>
                              </w:rPr>
                              <w:t xml:space="preserve"> </w:t>
                            </w:r>
                            <w:r w:rsidR="00857F07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</w:t>
                            </w:r>
                            <w:r w:rsidR="0000007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="002C73CF" w:rsidRPr="002C73C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hildren will be learning</w:t>
                            </w:r>
                            <w:r w:rsidR="0000007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2C73C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2C13E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="00A60420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</w:t>
                            </w:r>
                            <w:r w:rsidR="002C13E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488C59F8" w14:textId="2CE7D0FB" w:rsidR="007867C5" w:rsidRPr="00526842" w:rsidRDefault="00A60420" w:rsidP="007F3B6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04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Natural World: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84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="00CC68B8" w:rsidRPr="00CC68B8">
                              <w:rPr>
                                <w:rFonts w:ascii="Carlito" w:eastAsia="Carlito" w:hAnsi="Carlito" w:cs="Carlito"/>
                                <w:sz w:val="20"/>
                                <w:lang w:val="en-US"/>
                              </w:rPr>
                              <w:t>To make</w:t>
                            </w:r>
                            <w:r w:rsidR="00526842" w:rsidRPr="00CC68B8">
                              <w:rPr>
                                <w:rFonts w:ascii="Carlito" w:eastAsia="Carlito" w:hAnsi="Carlito" w:cs="Carlito"/>
                                <w:sz w:val="20"/>
                                <w:lang w:val="en-US"/>
                              </w:rPr>
                              <w:t xml:space="preserve"> close observations of plants in the natural world.</w:t>
                            </w:r>
                            <w:r w:rsidR="00CC68B8" w:rsidRPr="00CC68B8">
                              <w:rPr>
                                <w:rFonts w:ascii="Carlito" w:eastAsia="Carlito" w:hAnsi="Carlito" w:cs="Carlito"/>
                                <w:sz w:val="20"/>
                                <w:lang w:val="en-US"/>
                              </w:rPr>
                              <w:t xml:space="preserve">                     </w:t>
                            </w:r>
                            <w:r w:rsidR="00526842" w:rsidRPr="00CC68B8">
                              <w:rPr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EB5482" w:rsidRPr="00CC68B8">
                              <w:rPr>
                                <w:sz w:val="20"/>
                                <w:szCs w:val="20"/>
                              </w:rPr>
                              <w:t xml:space="preserve">talk about what plants need to </w:t>
                            </w:r>
                            <w:r w:rsidR="00CC68B8" w:rsidRPr="00CC68B8">
                              <w:rPr>
                                <w:sz w:val="20"/>
                                <w:szCs w:val="20"/>
                              </w:rPr>
                              <w:t xml:space="preserve">grow and survive. </w:t>
                            </w:r>
                            <w:r w:rsidRPr="00CC68B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  <w:p w14:paraId="43022E9A" w14:textId="4B645BC8" w:rsidR="00C92CE1" w:rsidRPr="00000072" w:rsidRDefault="00203D3C" w:rsidP="000000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 w:rsidR="007867C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C73C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</w:t>
                            </w:r>
                            <w:r w:rsidR="0000007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C9AE" id="Text Box 7" o:spid="_x0000_s1032" type="#_x0000_t202" style="position:absolute;margin-left:502.75pt;margin-top:149.3pt;width:274.5pt;height:181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" fillcolor="#e2efd9 [665]" strokecolor="#92d050" strokeweight="2.25pt">
                <v:textbox>
                  <w:txbxContent>
                    <w:p w14:paraId="1784BC10" w14:textId="77777777" w:rsidR="002C2396" w:rsidRDefault="00C92CE1" w:rsidP="007F3B63">
                      <w:pPr>
                        <w:rPr>
                          <w:sz w:val="20"/>
                          <w:szCs w:val="20"/>
                        </w:rPr>
                      </w:pPr>
                      <w:r w:rsidRPr="00B6067E">
                        <w:rPr>
                          <w:b/>
                          <w:bCs/>
                          <w:lang w:val="en-US"/>
                        </w:rPr>
                        <w:t>Understanding the World:</w:t>
                      </w:r>
                      <w:r w:rsidR="00857F07">
                        <w:rPr>
                          <w:b/>
                          <w:bCs/>
                          <w:lang w:val="en-US"/>
                        </w:rPr>
                        <w:t xml:space="preserve">    </w:t>
                      </w:r>
                      <w:r w:rsidR="0009133D">
                        <w:rPr>
                          <w:b/>
                          <w:bCs/>
                          <w:lang w:val="en-US"/>
                        </w:rPr>
                        <w:t xml:space="preserve">                    </w:t>
                      </w:r>
                      <w:r w:rsidR="00857F07">
                        <w:rPr>
                          <w:b/>
                          <w:bCs/>
                          <w:lang w:val="en-US"/>
                        </w:rPr>
                        <w:t xml:space="preserve">  </w:t>
                      </w:r>
                      <w:r w:rsidR="0009133D">
                        <w:rPr>
                          <w:b/>
                          <w:bCs/>
                          <w:lang w:val="en-US"/>
                        </w:rPr>
                        <w:t xml:space="preserve">              </w:t>
                      </w:r>
                      <w:r w:rsidR="002305B3">
                        <w:rPr>
                          <w:noProof/>
                        </w:rPr>
                        <w:t xml:space="preserve"> </w:t>
                      </w:r>
                      <w:r w:rsidR="00A60420">
                        <w:rPr>
                          <w:noProof/>
                        </w:rPr>
                        <w:drawing>
                          <wp:inline distT="0" distB="0" distL="0" distR="0" wp14:anchorId="571A4E38" wp14:editId="273794DC">
                            <wp:extent cx="355879" cy="431800"/>
                            <wp:effectExtent l="0" t="0" r="6350" b="635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331" cy="4359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133D">
                        <w:rPr>
                          <w:b/>
                          <w:bCs/>
                          <w:lang w:val="en-US"/>
                        </w:rPr>
                        <w:t xml:space="preserve">      </w:t>
                      </w:r>
                      <w:r w:rsidR="00857F07">
                        <w:rPr>
                          <w:b/>
                          <w:bCs/>
                          <w:lang w:val="en-US"/>
                        </w:rPr>
                        <w:t xml:space="preserve">    </w:t>
                      </w:r>
                      <w:r w:rsidR="0009133D">
                        <w:rPr>
                          <w:noProof/>
                        </w:rPr>
                        <w:t xml:space="preserve"> </w:t>
                      </w:r>
                      <w:r w:rsidR="00857F07">
                        <w:rPr>
                          <w:b/>
                          <w:bCs/>
                          <w:lang w:val="en-US"/>
                        </w:rPr>
                        <w:t xml:space="preserve">                     </w:t>
                      </w:r>
                      <w:r w:rsidR="0000007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</w:t>
                      </w:r>
                      <w:r w:rsidR="002C73CF" w:rsidRPr="002C73C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hildren will be learning</w:t>
                      </w:r>
                      <w:r w:rsidR="0000007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2C73C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2C13E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="00A60420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</w:t>
                      </w:r>
                      <w:r w:rsidR="002C13E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488C59F8" w14:textId="2CE7D0FB" w:rsidR="007867C5" w:rsidRPr="00526842" w:rsidRDefault="00A60420" w:rsidP="007F3B6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0420">
                        <w:rPr>
                          <w:b/>
                          <w:bCs/>
                          <w:sz w:val="20"/>
                          <w:szCs w:val="20"/>
                        </w:rPr>
                        <w:t xml:space="preserve">The Natural World: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2684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</w:t>
                      </w:r>
                      <w:r w:rsidR="00CC68B8" w:rsidRPr="00CC68B8">
                        <w:rPr>
                          <w:rFonts w:ascii="Carlito" w:eastAsia="Carlito" w:hAnsi="Carlito" w:cs="Carlito"/>
                          <w:sz w:val="20"/>
                          <w:lang w:val="en-US"/>
                        </w:rPr>
                        <w:t>To make</w:t>
                      </w:r>
                      <w:r w:rsidR="00526842" w:rsidRPr="00CC68B8">
                        <w:rPr>
                          <w:rFonts w:ascii="Carlito" w:eastAsia="Carlito" w:hAnsi="Carlito" w:cs="Carlito"/>
                          <w:sz w:val="20"/>
                          <w:lang w:val="en-US"/>
                        </w:rPr>
                        <w:t xml:space="preserve"> close observations of plants in the natural world.</w:t>
                      </w:r>
                      <w:r w:rsidR="00CC68B8" w:rsidRPr="00CC68B8">
                        <w:rPr>
                          <w:rFonts w:ascii="Carlito" w:eastAsia="Carlito" w:hAnsi="Carlito" w:cs="Carlito"/>
                          <w:sz w:val="20"/>
                          <w:lang w:val="en-US"/>
                        </w:rPr>
                        <w:t xml:space="preserve">                     </w:t>
                      </w:r>
                      <w:r w:rsidR="00526842" w:rsidRPr="00CC68B8">
                        <w:rPr>
                          <w:sz w:val="20"/>
                          <w:szCs w:val="20"/>
                        </w:rPr>
                        <w:t xml:space="preserve"> To </w:t>
                      </w:r>
                      <w:r w:rsidR="00EB5482" w:rsidRPr="00CC68B8">
                        <w:rPr>
                          <w:sz w:val="20"/>
                          <w:szCs w:val="20"/>
                        </w:rPr>
                        <w:t xml:space="preserve">talk about what plants need to </w:t>
                      </w:r>
                      <w:r w:rsidR="00CC68B8" w:rsidRPr="00CC68B8">
                        <w:rPr>
                          <w:sz w:val="20"/>
                          <w:szCs w:val="20"/>
                        </w:rPr>
                        <w:t xml:space="preserve">grow and survive. </w:t>
                      </w:r>
                      <w:r w:rsidRPr="00CC68B8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</w:t>
                      </w:r>
                    </w:p>
                    <w:p w14:paraId="43022E9A" w14:textId="4B645BC8" w:rsidR="00C92CE1" w:rsidRPr="00000072" w:rsidRDefault="00203D3C" w:rsidP="00000072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</w:t>
                      </w:r>
                      <w:r w:rsidR="007867C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C73C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</w:t>
                      </w:r>
                      <w:r w:rsidR="0000007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CE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3D2B13" wp14:editId="6036574D">
                <wp:simplePos x="0" y="0"/>
                <wp:positionH relativeFrom="margin">
                  <wp:posOffset>3404645</wp:posOffset>
                </wp:positionH>
                <wp:positionV relativeFrom="paragraph">
                  <wp:posOffset>805228</wp:posOffset>
                </wp:positionV>
                <wp:extent cx="2973705" cy="3389695"/>
                <wp:effectExtent l="19050" t="19050" r="1714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05" cy="33896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593742D" w14:textId="77777777" w:rsidR="002F569F" w:rsidRDefault="002F569F" w:rsidP="00B47D3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490BF14" w14:textId="68568090" w:rsidR="002F569F" w:rsidRDefault="002F569F" w:rsidP="00B47D3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Pr="000158C4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05A8796" wp14:editId="7C1039DD">
                                  <wp:extent cx="565150" cy="463550"/>
                                  <wp:effectExtent l="0" t="0" r="635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5150" cy="46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F3F3B5" w14:textId="4B872C3E" w:rsidR="00B47D35" w:rsidRPr="00B47D35" w:rsidRDefault="00E17CE2" w:rsidP="00B47D3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0158C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Maths</w:t>
                            </w:r>
                            <w:proofErr w:type="spellEnd"/>
                            <w:r w:rsidRPr="000158C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                                                                                      Children will be learning:</w:t>
                            </w:r>
                            <w:r w:rsidR="00CE2E37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</w:t>
                            </w:r>
                            <w:r w:rsidR="00CE2E37" w:rsidRPr="002F569F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="00B47D35" w:rsidRPr="002F569F">
                              <w:rPr>
                                <w:sz w:val="20"/>
                                <w:szCs w:val="20"/>
                              </w:rPr>
                              <w:t xml:space="preserve"> orally</w:t>
                            </w:r>
                            <w:r w:rsidR="00CE2E37" w:rsidRPr="002F569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47D35" w:rsidRPr="00B47D35">
                              <w:rPr>
                                <w:sz w:val="20"/>
                                <w:szCs w:val="20"/>
                              </w:rPr>
                              <w:t>count in 1s from 1 to 20and from 10 to</w:t>
                            </w:r>
                            <w:r w:rsidR="00CE2E37" w:rsidRPr="002F569F">
                              <w:rPr>
                                <w:sz w:val="20"/>
                                <w:szCs w:val="20"/>
                              </w:rPr>
                              <w:t xml:space="preserve"> 0.  </w:t>
                            </w:r>
                            <w:r w:rsidR="00E25CBA" w:rsidRPr="002F569F">
                              <w:rPr>
                                <w:sz w:val="20"/>
                                <w:szCs w:val="20"/>
                              </w:rPr>
                              <w:t xml:space="preserve">To add and subtract </w:t>
                            </w:r>
                            <w:r w:rsidR="004E310A" w:rsidRPr="002F569F">
                              <w:rPr>
                                <w:sz w:val="20"/>
                                <w:szCs w:val="20"/>
                              </w:rPr>
                              <w:t>from numbers to 10.</w:t>
                            </w:r>
                            <w:r w:rsidR="00CC0942" w:rsidRPr="002F569F">
                              <w:rPr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="004E310A" w:rsidRPr="002F56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0942" w:rsidRPr="002F569F">
                              <w:rPr>
                                <w:sz w:val="20"/>
                                <w:szCs w:val="20"/>
                              </w:rPr>
                              <w:t>To understand the concepts of doubling and halving.</w:t>
                            </w:r>
                            <w:r w:rsidR="00590E1E" w:rsidRPr="002F569F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CC0942" w:rsidRPr="002F569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90E1E" w:rsidRPr="002F569F">
                              <w:rPr>
                                <w:sz w:val="20"/>
                                <w:szCs w:val="20"/>
                              </w:rPr>
                              <w:t>To compare numbers to 10.</w:t>
                            </w:r>
                            <w:r w:rsidR="009E6F67" w:rsidRPr="002F569F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</w:t>
                            </w:r>
                            <w:r w:rsidR="00590E1E" w:rsidRPr="002F56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6F67" w:rsidRPr="002F569F">
                              <w:rPr>
                                <w:sz w:val="20"/>
                                <w:szCs w:val="20"/>
                              </w:rPr>
                              <w:t xml:space="preserve">To order numbers according to height. </w:t>
                            </w:r>
                            <w:r w:rsidR="002F569F" w:rsidRPr="002F569F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To instantly recall number facts to 5. </w:t>
                            </w:r>
                          </w:p>
                          <w:p w14:paraId="17A70C99" w14:textId="66D9630F" w:rsidR="00E17CE2" w:rsidRPr="00E17CE2" w:rsidRDefault="00E17CE2" w:rsidP="00E17C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158C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</w:t>
                            </w:r>
                          </w:p>
                          <w:p w14:paraId="3DB24AA2" w14:textId="7E9B13AF" w:rsidR="00867D54" w:rsidRPr="00867D54" w:rsidRDefault="00F71A09" w:rsidP="00867D5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1BE2C5CA" w14:textId="7BE60F33" w:rsidR="00210558" w:rsidRPr="00210558" w:rsidRDefault="00210558" w:rsidP="0021055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4B890CC" w14:textId="65CAA2F5" w:rsidR="007E70C8" w:rsidRPr="007E70C8" w:rsidRDefault="007E70C8" w:rsidP="007E70C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E70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97DC51" w14:textId="77777777" w:rsidR="007E70C8" w:rsidRPr="007E70C8" w:rsidRDefault="007E70C8" w:rsidP="007E70C8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566D9A7" w14:textId="1DFA6625" w:rsidR="002C73CF" w:rsidRPr="002C73CF" w:rsidRDefault="007E70C8" w:rsidP="002C73C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</w:t>
                            </w:r>
                            <w:r w:rsidR="002C73C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</w:t>
                            </w:r>
                          </w:p>
                          <w:p w14:paraId="03C7D453" w14:textId="77777777" w:rsidR="00F625C3" w:rsidRPr="00B31994" w:rsidRDefault="00F625C3" w:rsidP="008F0563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EF6991A" w14:textId="77777777" w:rsidR="00C92CE1" w:rsidRPr="00C92CE1" w:rsidRDefault="00C92CE1" w:rsidP="00B3199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2B13" id="Text Box 6" o:spid="_x0000_s1033" type="#_x0000_t202" style="position:absolute;margin-left:268.1pt;margin-top:63.4pt;width:234.15pt;height:266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" fillcolor="#e2efd9 [665]" strokecolor="#92d050" strokeweight="2.25pt">
                <v:textbox>
                  <w:txbxContent>
                    <w:p w14:paraId="6593742D" w14:textId="77777777" w:rsidR="002F569F" w:rsidRDefault="002F569F" w:rsidP="00B47D35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0490BF14" w14:textId="68568090" w:rsidR="002F569F" w:rsidRDefault="002F569F" w:rsidP="00B47D35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 xml:space="preserve">                               </w:t>
                      </w:r>
                      <w:r w:rsidRPr="000158C4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05A8796" wp14:editId="7C1039DD">
                            <wp:extent cx="565150" cy="463550"/>
                            <wp:effectExtent l="0" t="0" r="635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5150" cy="46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F3F3B5" w14:textId="4B872C3E" w:rsidR="00B47D35" w:rsidRPr="00B47D35" w:rsidRDefault="00E17CE2" w:rsidP="00B47D3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0158C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Maths</w:t>
                      </w:r>
                      <w:proofErr w:type="spellEnd"/>
                      <w:r w:rsidRPr="000158C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:                                                                                       Children will be learning:</w:t>
                      </w:r>
                      <w:r w:rsidR="00CE2E37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</w:t>
                      </w:r>
                      <w:r w:rsidR="00CE2E37" w:rsidRPr="002F569F">
                        <w:rPr>
                          <w:sz w:val="20"/>
                          <w:szCs w:val="20"/>
                        </w:rPr>
                        <w:t>To</w:t>
                      </w:r>
                      <w:r w:rsidR="00B47D35" w:rsidRPr="002F569F">
                        <w:rPr>
                          <w:sz w:val="20"/>
                          <w:szCs w:val="20"/>
                        </w:rPr>
                        <w:t xml:space="preserve"> orally</w:t>
                      </w:r>
                      <w:r w:rsidR="00CE2E37" w:rsidRPr="002F569F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47D35" w:rsidRPr="00B47D35">
                        <w:rPr>
                          <w:sz w:val="20"/>
                          <w:szCs w:val="20"/>
                        </w:rPr>
                        <w:t>count in 1s from 1 to 20and from 10 to</w:t>
                      </w:r>
                      <w:r w:rsidR="00CE2E37" w:rsidRPr="002F569F">
                        <w:rPr>
                          <w:sz w:val="20"/>
                          <w:szCs w:val="20"/>
                        </w:rPr>
                        <w:t xml:space="preserve"> 0.  </w:t>
                      </w:r>
                      <w:r w:rsidR="00E25CBA" w:rsidRPr="002F569F">
                        <w:rPr>
                          <w:sz w:val="20"/>
                          <w:szCs w:val="20"/>
                        </w:rPr>
                        <w:t xml:space="preserve">To add and subtract </w:t>
                      </w:r>
                      <w:r w:rsidR="004E310A" w:rsidRPr="002F569F">
                        <w:rPr>
                          <w:sz w:val="20"/>
                          <w:szCs w:val="20"/>
                        </w:rPr>
                        <w:t>from numbers to 10.</w:t>
                      </w:r>
                      <w:r w:rsidR="00CC0942" w:rsidRPr="002F569F">
                        <w:rPr>
                          <w:sz w:val="20"/>
                          <w:szCs w:val="20"/>
                        </w:rPr>
                        <w:t xml:space="preserve">                                      </w:t>
                      </w:r>
                      <w:r w:rsidR="004E310A" w:rsidRPr="002F569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C0942" w:rsidRPr="002F569F">
                        <w:rPr>
                          <w:sz w:val="20"/>
                          <w:szCs w:val="20"/>
                        </w:rPr>
                        <w:t>To understand the concepts of doubling and halving.</w:t>
                      </w:r>
                      <w:r w:rsidR="00590E1E" w:rsidRPr="002F569F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</w:t>
                      </w:r>
                      <w:r w:rsidR="00CC0942" w:rsidRPr="002F569F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590E1E" w:rsidRPr="002F569F">
                        <w:rPr>
                          <w:sz w:val="20"/>
                          <w:szCs w:val="20"/>
                        </w:rPr>
                        <w:t>To compare numbers to 10.</w:t>
                      </w:r>
                      <w:r w:rsidR="009E6F67" w:rsidRPr="002F569F">
                        <w:rPr>
                          <w:sz w:val="20"/>
                          <w:szCs w:val="20"/>
                        </w:rPr>
                        <w:t xml:space="preserve">                                                                   </w:t>
                      </w:r>
                      <w:r w:rsidR="00590E1E" w:rsidRPr="002F569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E6F67" w:rsidRPr="002F569F">
                        <w:rPr>
                          <w:sz w:val="20"/>
                          <w:szCs w:val="20"/>
                        </w:rPr>
                        <w:t xml:space="preserve">To order numbers according to height. </w:t>
                      </w:r>
                      <w:r w:rsidR="002F569F" w:rsidRPr="002F569F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To instantly recall number facts to 5. </w:t>
                      </w:r>
                    </w:p>
                    <w:p w14:paraId="17A70C99" w14:textId="66D9630F" w:rsidR="00E17CE2" w:rsidRPr="00E17CE2" w:rsidRDefault="00E17CE2" w:rsidP="00E17CE2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158C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</w:t>
                      </w:r>
                    </w:p>
                    <w:p w14:paraId="3DB24AA2" w14:textId="7E9B13AF" w:rsidR="00867D54" w:rsidRPr="00867D54" w:rsidRDefault="00F71A09" w:rsidP="00867D5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1BE2C5CA" w14:textId="7BE60F33" w:rsidR="00210558" w:rsidRPr="00210558" w:rsidRDefault="00210558" w:rsidP="0021055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4B890CC" w14:textId="65CAA2F5" w:rsidR="007E70C8" w:rsidRPr="007E70C8" w:rsidRDefault="007E70C8" w:rsidP="007E70C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E70C8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97DC51" w14:textId="77777777" w:rsidR="007E70C8" w:rsidRPr="007E70C8" w:rsidRDefault="007E70C8" w:rsidP="007E70C8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566D9A7" w14:textId="1DFA6625" w:rsidR="002C73CF" w:rsidRPr="002C73CF" w:rsidRDefault="007E70C8" w:rsidP="002C73CF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</w:t>
                      </w:r>
                      <w:r w:rsidR="002C73C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</w:t>
                      </w:r>
                    </w:p>
                    <w:p w14:paraId="03C7D453" w14:textId="77777777" w:rsidR="00F625C3" w:rsidRPr="00B31994" w:rsidRDefault="00F625C3" w:rsidP="008F0563">
                      <w:pPr>
                        <w:spacing w:after="0" w:line="240" w:lineRule="auto"/>
                        <w:jc w:val="center"/>
                      </w:pPr>
                    </w:p>
                    <w:p w14:paraId="1EF6991A" w14:textId="77777777" w:rsidR="00C92CE1" w:rsidRPr="00C92CE1" w:rsidRDefault="00C92CE1" w:rsidP="00B3199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58F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8B35C4C" wp14:editId="0AB8B3A7">
                <wp:simplePos x="0" y="0"/>
                <wp:positionH relativeFrom="margin">
                  <wp:posOffset>-107950</wp:posOffset>
                </wp:positionH>
                <wp:positionV relativeFrom="paragraph">
                  <wp:posOffset>515620</wp:posOffset>
                </wp:positionV>
                <wp:extent cx="3477895" cy="3625850"/>
                <wp:effectExtent l="19050" t="19050" r="2730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7895" cy="3625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0EF3236" w14:textId="77777777" w:rsidR="00735F2F" w:rsidRDefault="00735F2F" w:rsidP="00A1409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B807A68" w14:textId="550D8732" w:rsidR="00220B7E" w:rsidRPr="00220B7E" w:rsidRDefault="0044467A" w:rsidP="00220B7E">
                            <w:pP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467A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Literacy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</w:t>
                            </w:r>
                            <w:r w:rsidR="00CB4125" w:rsidRPr="00501F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Children will be learning</w:t>
                            </w:r>
                            <w:r w:rsidR="00CB4125" w:rsidRPr="00501FB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D356F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4125" w:rsidRPr="00501FBE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  <w:r w:rsidR="00C1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="00220B7E" w:rsidRPr="00220B7E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Phase 3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>graphemes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:ai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ee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igh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oa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oo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oo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ar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or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ur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ow oi ear air er </w:t>
                            </w:r>
                            <w:proofErr w:type="gram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read words with double letters.                                                                        To read longer words.                                                                                              To read the tricky words: was you they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my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by all are sure pure</w:t>
                            </w:r>
                            <w:r w:rsidR="00220B7E" w:rsidRPr="00220B7E">
                              <w:rPr>
                                <w:rFonts w:eastAsia="Aptos" w:cstheme="minorHAnsi"/>
                                <w:kern w:val="2"/>
                                <w:sz w:val="24"/>
                                <w:szCs w:val="24"/>
                                <w:lang w:val="en-US"/>
                                <w14:ligatures w14:val="standardContextual"/>
                              </w:rPr>
                              <w:t xml:space="preserve"> </w:t>
                            </w:r>
                            <w:proofErr w:type="gramStart"/>
                            <w:r w:rsid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</w:t>
                            </w:r>
                            <w:proofErr w:type="gramEnd"/>
                            <w:r w:rsid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o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rally retell the story (simpler version and us</w:t>
                            </w:r>
                            <w:r w:rsidR="00A60420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ing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actions.)</w:t>
                            </w:r>
                            <w:r w:rsid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To s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tory map the story.</w:t>
                            </w:r>
                            <w:r w:rsid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                     </w:t>
                            </w:r>
                            <w:r w:rsidR="00220B7E" w:rsidRPr="00220B7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To orally retell a story using a story map.                                                        </w:t>
                            </w:r>
                            <w:r w:rsid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To write a sentence</w:t>
                            </w:r>
                            <w:r w:rsid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73DCC4A5" w14:textId="77777777" w:rsidR="00030D41" w:rsidRDefault="007B558F" w:rsidP="00220B7E">
                            <w:pP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This Term’s Value </w:t>
                            </w:r>
                          </w:p>
                          <w:p w14:paraId="392141B0" w14:textId="4CE4FBC5" w:rsidR="00864F2D" w:rsidRPr="00030D41" w:rsidRDefault="00984811" w:rsidP="00220B7E">
                            <w:pP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30D41">
                              <w:rPr>
                                <w:rFonts w:eastAsia="Calibri" w:cstheme="minorHAnsi"/>
                                <w:bCs/>
                                <w:sz w:val="24"/>
                                <w:szCs w:val="24"/>
                              </w:rPr>
                              <w:t>Thoughtfulness</w:t>
                            </w:r>
                            <w: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030D41" w:rsidRPr="00984811">
                              <w:drawing>
                                <wp:inline distT="0" distB="0" distL="0" distR="0" wp14:anchorId="079B91EE" wp14:editId="763A175F">
                                  <wp:extent cx="762000" cy="63055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630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Pr="00984811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64CEA9" w14:textId="5448E66E" w:rsidR="00BA3518" w:rsidRDefault="00BA3518" w:rsidP="00220B7E">
                            <w:pP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77CCD7" w14:textId="292BD2E1" w:rsidR="007B558F" w:rsidRPr="00220B7E" w:rsidRDefault="007B558F" w:rsidP="00220B7E">
                            <w:pP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1FF2A4" w14:textId="79B4996A" w:rsidR="00220B7E" w:rsidRPr="00220B7E" w:rsidRDefault="00220B7E" w:rsidP="00220B7E">
                            <w:pP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9E5720" w14:textId="2E0B2B02" w:rsidR="00541707" w:rsidRDefault="00D356FD" w:rsidP="00220B7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356FD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</w:p>
                          <w:p w14:paraId="543C6F74" w14:textId="7AC8743F" w:rsidR="0096555C" w:rsidRPr="00D356FD" w:rsidRDefault="009678B1" w:rsidP="00D356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14:paraId="5377AC95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81D6F4E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55498D1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59CB7F7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BACB750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C14210B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E14084D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1D216EF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4DFEED9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DBEEBEF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8FF8A38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D4D45A8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10C4AE6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9E2DAA9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69A5381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73E7627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570655F" w14:textId="0D24C671" w:rsidR="00C315ED" w:rsidRPr="00C315ED" w:rsidRDefault="00C315ED" w:rsidP="00F65A3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FD2BDD" w14:textId="77777777" w:rsidR="00D653EF" w:rsidRPr="00F65A32" w:rsidRDefault="00D653EF" w:rsidP="00F65A3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35C4C" id="Text Box 5" o:spid="_x0000_s1034" type="#_x0000_t202" style="position:absolute;margin-left:-8.5pt;margin-top:40.6pt;width:273.85pt;height:285.5pt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" fillcolor="#e2efd9 [665]" strokecolor="#92d050" strokeweight="2.25pt">
                <v:textbox>
                  <w:txbxContent>
                    <w:p w14:paraId="00EF3236" w14:textId="77777777" w:rsidR="00735F2F" w:rsidRDefault="00735F2F" w:rsidP="00A14096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1B807A68" w14:textId="550D8732" w:rsidR="00220B7E" w:rsidRPr="00220B7E" w:rsidRDefault="0044467A" w:rsidP="00220B7E">
                      <w:pPr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44467A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Literacy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</w:t>
                      </w:r>
                      <w:r w:rsidR="00CB4125" w:rsidRPr="00501FBE">
                        <w:rPr>
                          <w:b/>
                          <w:bCs/>
                          <w:sz w:val="20"/>
                          <w:szCs w:val="20"/>
                        </w:rPr>
                        <w:t>Children will be learning</w:t>
                      </w:r>
                      <w:r w:rsidR="00CB4125" w:rsidRPr="00501FBE">
                        <w:rPr>
                          <w:sz w:val="20"/>
                          <w:szCs w:val="20"/>
                        </w:rPr>
                        <w:t>:</w:t>
                      </w:r>
                      <w:r w:rsidR="00D356F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B4125" w:rsidRPr="00501FBE">
                        <w:rPr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  <w:r w:rsidR="00C150AB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</w:t>
                      </w:r>
                      <w:r w:rsidR="00220B7E" w:rsidRPr="00220B7E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Phase 3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>graphemes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:ai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ee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igh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oa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oo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oo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ar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or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ur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ow oi ear air er </w:t>
                      </w:r>
                      <w:proofErr w:type="gram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To</w:t>
                      </w:r>
                      <w:proofErr w:type="gram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read words with double letters.                                                                        To read longer words.                                                                                              To read the tricky words: was you they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my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by all are sure pure</w:t>
                      </w:r>
                      <w:r w:rsidR="00220B7E" w:rsidRPr="00220B7E">
                        <w:rPr>
                          <w:rFonts w:eastAsia="Aptos" w:cstheme="minorHAnsi"/>
                          <w:kern w:val="2"/>
                          <w:sz w:val="24"/>
                          <w:szCs w:val="24"/>
                          <w:lang w:val="en-US"/>
                          <w14:ligatures w14:val="standardContextual"/>
                        </w:rPr>
                        <w:t xml:space="preserve"> </w:t>
                      </w:r>
                      <w:proofErr w:type="gramStart"/>
                      <w:r w:rsid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To</w:t>
                      </w:r>
                      <w:proofErr w:type="gramEnd"/>
                      <w:r w:rsid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o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rally retell the story (simpler version and us</w:t>
                      </w:r>
                      <w:r w:rsidR="00A60420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ing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actions.)</w:t>
                      </w:r>
                      <w:r w:rsid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To s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tory map the story.</w:t>
                      </w:r>
                      <w:r w:rsid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                     </w:t>
                      </w:r>
                      <w:r w:rsidR="00220B7E" w:rsidRPr="00220B7E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To orally retell a story using a story map.                                                        </w:t>
                      </w:r>
                      <w:r w:rsid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To write a sentence</w:t>
                      </w:r>
                      <w:r w:rsid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.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73DCC4A5" w14:textId="77777777" w:rsidR="00030D41" w:rsidRDefault="007B558F" w:rsidP="00220B7E">
                      <w:pP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This Term’s Value </w:t>
                      </w:r>
                    </w:p>
                    <w:p w14:paraId="392141B0" w14:textId="4CE4FBC5" w:rsidR="00864F2D" w:rsidRPr="00030D41" w:rsidRDefault="00984811" w:rsidP="00220B7E">
                      <w:pP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  <w:r w:rsidRPr="00030D41">
                        <w:rPr>
                          <w:rFonts w:eastAsia="Calibri" w:cstheme="minorHAnsi"/>
                          <w:bCs/>
                          <w:sz w:val="24"/>
                          <w:szCs w:val="24"/>
                        </w:rPr>
                        <w:t>Thoughtfulness</w:t>
                      </w:r>
                      <w:r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     </w:t>
                      </w:r>
                      <w:r w:rsidR="00030D41" w:rsidRPr="00984811">
                        <w:drawing>
                          <wp:inline distT="0" distB="0" distL="0" distR="0" wp14:anchorId="079B91EE" wp14:editId="763A175F">
                            <wp:extent cx="762000" cy="63055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630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Pr="00984811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64CEA9" w14:textId="5448E66E" w:rsidR="00BA3518" w:rsidRDefault="00BA3518" w:rsidP="00220B7E">
                      <w:pP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5477CCD7" w14:textId="292BD2E1" w:rsidR="007B558F" w:rsidRPr="00220B7E" w:rsidRDefault="007B558F" w:rsidP="00220B7E">
                      <w:pP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181FF2A4" w14:textId="79B4996A" w:rsidR="00220B7E" w:rsidRPr="00220B7E" w:rsidRDefault="00220B7E" w:rsidP="00220B7E">
                      <w:pP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2C9E5720" w14:textId="2E0B2B02" w:rsidR="00541707" w:rsidRDefault="00D356FD" w:rsidP="00220B7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356FD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</w:t>
                      </w:r>
                    </w:p>
                    <w:p w14:paraId="543C6F74" w14:textId="7AC8743F" w:rsidR="0096555C" w:rsidRPr="00D356FD" w:rsidRDefault="009678B1" w:rsidP="00D356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</w:t>
                      </w:r>
                    </w:p>
                    <w:p w14:paraId="5377AC95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681D6F4E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655498D1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59CB7F7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BACB750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C14210B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E14084D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21D216EF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4DFEED9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2DBEEBEF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68FF8A38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2D4D45A8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10C4AE6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9E2DAA9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69A5381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073E7627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570655F" w14:textId="0D24C671" w:rsidR="00C315ED" w:rsidRPr="00C315ED" w:rsidRDefault="00C315ED" w:rsidP="00F65A3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8FD2BDD" w14:textId="77777777" w:rsidR="00D653EF" w:rsidRPr="00F65A32" w:rsidRDefault="00D653EF" w:rsidP="00F65A3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E8A" w:rsidRPr="00522E85">
        <w:rPr>
          <w:rFonts w:cstheme="minorHAnsi"/>
          <w:b/>
          <w:noProof/>
          <w:color w:val="00B050"/>
          <w:sz w:val="24"/>
          <w:szCs w:val="20"/>
          <w:lang w:eastAsia="en-GB"/>
        </w:rPr>
        <w:drawing>
          <wp:anchor distT="0" distB="0" distL="114300" distR="114300" simplePos="0" relativeHeight="251663872" behindDoc="0" locked="0" layoutInCell="1" allowOverlap="1" wp14:anchorId="3FAD57B5" wp14:editId="70A84260">
            <wp:simplePos x="0" y="0"/>
            <wp:positionH relativeFrom="margin">
              <wp:posOffset>2857500</wp:posOffset>
            </wp:positionH>
            <wp:positionV relativeFrom="paragraph">
              <wp:posOffset>204470</wp:posOffset>
            </wp:positionV>
            <wp:extent cx="558165" cy="482600"/>
            <wp:effectExtent l="0" t="0" r="0" b="0"/>
            <wp:wrapNone/>
            <wp:docPr id="8" name="Picture 8" descr="SB_infants_colour(30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_infants_colour(30mm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58F">
        <w:t>r</w:t>
      </w:r>
    </w:p>
    <w:sectPr w:rsidR="00985682" w:rsidRPr="00985682" w:rsidSect="00AC3604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TTKW C+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IXDA U+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6155"/>
    <w:multiLevelType w:val="hybridMultilevel"/>
    <w:tmpl w:val="2B8E379A"/>
    <w:lvl w:ilvl="0" w:tplc="F2D6A2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20BE"/>
    <w:multiLevelType w:val="hybridMultilevel"/>
    <w:tmpl w:val="6C6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2604B"/>
    <w:multiLevelType w:val="hybridMultilevel"/>
    <w:tmpl w:val="45181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95660"/>
    <w:multiLevelType w:val="hybridMultilevel"/>
    <w:tmpl w:val="238286E8"/>
    <w:lvl w:ilvl="0" w:tplc="EA381B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20D51"/>
    <w:multiLevelType w:val="hybridMultilevel"/>
    <w:tmpl w:val="10B8C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04"/>
    <w:rsid w:val="00000072"/>
    <w:rsid w:val="00003C38"/>
    <w:rsid w:val="000158C4"/>
    <w:rsid w:val="00016A62"/>
    <w:rsid w:val="000275BD"/>
    <w:rsid w:val="00030D41"/>
    <w:rsid w:val="00035F38"/>
    <w:rsid w:val="00061885"/>
    <w:rsid w:val="00071E7A"/>
    <w:rsid w:val="000800D0"/>
    <w:rsid w:val="00084A48"/>
    <w:rsid w:val="0009133D"/>
    <w:rsid w:val="00092E33"/>
    <w:rsid w:val="000B3E09"/>
    <w:rsid w:val="000C556C"/>
    <w:rsid w:val="000D2D45"/>
    <w:rsid w:val="000F50C0"/>
    <w:rsid w:val="00101E0F"/>
    <w:rsid w:val="00121265"/>
    <w:rsid w:val="001217BC"/>
    <w:rsid w:val="00123A62"/>
    <w:rsid w:val="0013766E"/>
    <w:rsid w:val="0015173E"/>
    <w:rsid w:val="001665DE"/>
    <w:rsid w:val="00182B34"/>
    <w:rsid w:val="0018673C"/>
    <w:rsid w:val="00194004"/>
    <w:rsid w:val="00195664"/>
    <w:rsid w:val="001B58B0"/>
    <w:rsid w:val="001C2C42"/>
    <w:rsid w:val="001C6014"/>
    <w:rsid w:val="001E2C44"/>
    <w:rsid w:val="001E7026"/>
    <w:rsid w:val="00203D3C"/>
    <w:rsid w:val="00210558"/>
    <w:rsid w:val="00214ACD"/>
    <w:rsid w:val="00220B7E"/>
    <w:rsid w:val="00220CE7"/>
    <w:rsid w:val="002252C1"/>
    <w:rsid w:val="002305B3"/>
    <w:rsid w:val="00230AC1"/>
    <w:rsid w:val="00230C4F"/>
    <w:rsid w:val="00232FC0"/>
    <w:rsid w:val="002364B8"/>
    <w:rsid w:val="002412B7"/>
    <w:rsid w:val="002444EB"/>
    <w:rsid w:val="002517B8"/>
    <w:rsid w:val="00252652"/>
    <w:rsid w:val="00266227"/>
    <w:rsid w:val="00273ABF"/>
    <w:rsid w:val="00291AEF"/>
    <w:rsid w:val="002945C5"/>
    <w:rsid w:val="002A6154"/>
    <w:rsid w:val="002B2421"/>
    <w:rsid w:val="002B3C14"/>
    <w:rsid w:val="002B568E"/>
    <w:rsid w:val="002B7014"/>
    <w:rsid w:val="002C13EE"/>
    <w:rsid w:val="002C2396"/>
    <w:rsid w:val="002C73CF"/>
    <w:rsid w:val="002D289B"/>
    <w:rsid w:val="002D68C5"/>
    <w:rsid w:val="002D6FE4"/>
    <w:rsid w:val="002E13D3"/>
    <w:rsid w:val="002F569F"/>
    <w:rsid w:val="00300633"/>
    <w:rsid w:val="003044E1"/>
    <w:rsid w:val="00306E7C"/>
    <w:rsid w:val="00306E87"/>
    <w:rsid w:val="00324CE3"/>
    <w:rsid w:val="00334FCC"/>
    <w:rsid w:val="003355B3"/>
    <w:rsid w:val="003457BF"/>
    <w:rsid w:val="00356F4E"/>
    <w:rsid w:val="00357BDC"/>
    <w:rsid w:val="0037359C"/>
    <w:rsid w:val="00374A63"/>
    <w:rsid w:val="00384ED7"/>
    <w:rsid w:val="00384F45"/>
    <w:rsid w:val="00385750"/>
    <w:rsid w:val="003A1CC1"/>
    <w:rsid w:val="003B30B6"/>
    <w:rsid w:val="003C486D"/>
    <w:rsid w:val="003C61E3"/>
    <w:rsid w:val="003D6B31"/>
    <w:rsid w:val="003E3BE3"/>
    <w:rsid w:val="003E5017"/>
    <w:rsid w:val="003F0C29"/>
    <w:rsid w:val="003F14E5"/>
    <w:rsid w:val="00425CC4"/>
    <w:rsid w:val="00434EA0"/>
    <w:rsid w:val="00440418"/>
    <w:rsid w:val="0044467A"/>
    <w:rsid w:val="004708B9"/>
    <w:rsid w:val="0047436E"/>
    <w:rsid w:val="00483CD7"/>
    <w:rsid w:val="00497998"/>
    <w:rsid w:val="004A1EF2"/>
    <w:rsid w:val="004C0CDE"/>
    <w:rsid w:val="004C2D3B"/>
    <w:rsid w:val="004C7A91"/>
    <w:rsid w:val="004E310A"/>
    <w:rsid w:val="00501FBE"/>
    <w:rsid w:val="005102A6"/>
    <w:rsid w:val="005169F4"/>
    <w:rsid w:val="00521F50"/>
    <w:rsid w:val="00526842"/>
    <w:rsid w:val="005269E9"/>
    <w:rsid w:val="00535B71"/>
    <w:rsid w:val="00541707"/>
    <w:rsid w:val="00545044"/>
    <w:rsid w:val="00546E6E"/>
    <w:rsid w:val="005535DA"/>
    <w:rsid w:val="00554496"/>
    <w:rsid w:val="00581DCC"/>
    <w:rsid w:val="005828B8"/>
    <w:rsid w:val="00584B4C"/>
    <w:rsid w:val="00590E1E"/>
    <w:rsid w:val="005A1780"/>
    <w:rsid w:val="005A56E3"/>
    <w:rsid w:val="005B15EC"/>
    <w:rsid w:val="005B31B6"/>
    <w:rsid w:val="005B470B"/>
    <w:rsid w:val="005C4066"/>
    <w:rsid w:val="005D0650"/>
    <w:rsid w:val="005E08F7"/>
    <w:rsid w:val="005E307E"/>
    <w:rsid w:val="006015F0"/>
    <w:rsid w:val="00614FCD"/>
    <w:rsid w:val="00617A5D"/>
    <w:rsid w:val="0062281A"/>
    <w:rsid w:val="00624BE2"/>
    <w:rsid w:val="00645DCF"/>
    <w:rsid w:val="006571F8"/>
    <w:rsid w:val="00672FAC"/>
    <w:rsid w:val="00676164"/>
    <w:rsid w:val="00681DCE"/>
    <w:rsid w:val="006A1756"/>
    <w:rsid w:val="006E6D3E"/>
    <w:rsid w:val="006F0150"/>
    <w:rsid w:val="006F4F91"/>
    <w:rsid w:val="00702BC1"/>
    <w:rsid w:val="00723AA5"/>
    <w:rsid w:val="00735F2F"/>
    <w:rsid w:val="007408A2"/>
    <w:rsid w:val="007867C5"/>
    <w:rsid w:val="007924E2"/>
    <w:rsid w:val="00792583"/>
    <w:rsid w:val="00796A18"/>
    <w:rsid w:val="007A2CE6"/>
    <w:rsid w:val="007A6AF6"/>
    <w:rsid w:val="007B54FB"/>
    <w:rsid w:val="007B558F"/>
    <w:rsid w:val="007C56A8"/>
    <w:rsid w:val="007C5999"/>
    <w:rsid w:val="007D6147"/>
    <w:rsid w:val="007D7CF4"/>
    <w:rsid w:val="007E70C8"/>
    <w:rsid w:val="007F2E3D"/>
    <w:rsid w:val="007F3B63"/>
    <w:rsid w:val="008354F9"/>
    <w:rsid w:val="008401D6"/>
    <w:rsid w:val="0084732B"/>
    <w:rsid w:val="008569DB"/>
    <w:rsid w:val="00857F07"/>
    <w:rsid w:val="00864C50"/>
    <w:rsid w:val="00864F2D"/>
    <w:rsid w:val="00867D54"/>
    <w:rsid w:val="008836E7"/>
    <w:rsid w:val="00886FDA"/>
    <w:rsid w:val="0089203D"/>
    <w:rsid w:val="00897965"/>
    <w:rsid w:val="008B0AFE"/>
    <w:rsid w:val="008B3BF2"/>
    <w:rsid w:val="008B7DF7"/>
    <w:rsid w:val="008C27AE"/>
    <w:rsid w:val="008C2FE2"/>
    <w:rsid w:val="008C5734"/>
    <w:rsid w:val="008C6F3F"/>
    <w:rsid w:val="008C6F5A"/>
    <w:rsid w:val="008D6DB2"/>
    <w:rsid w:val="008E44D6"/>
    <w:rsid w:val="008F0563"/>
    <w:rsid w:val="008F7D93"/>
    <w:rsid w:val="00931352"/>
    <w:rsid w:val="00944128"/>
    <w:rsid w:val="00956E55"/>
    <w:rsid w:val="009578BF"/>
    <w:rsid w:val="00961BFB"/>
    <w:rsid w:val="00962508"/>
    <w:rsid w:val="00962647"/>
    <w:rsid w:val="0096555C"/>
    <w:rsid w:val="009678B1"/>
    <w:rsid w:val="00984119"/>
    <w:rsid w:val="00984811"/>
    <w:rsid w:val="00985682"/>
    <w:rsid w:val="009967D0"/>
    <w:rsid w:val="009A2524"/>
    <w:rsid w:val="009A3B5B"/>
    <w:rsid w:val="009A70C2"/>
    <w:rsid w:val="009B6938"/>
    <w:rsid w:val="009E12CB"/>
    <w:rsid w:val="009E6F67"/>
    <w:rsid w:val="009F7D76"/>
    <w:rsid w:val="00A00A46"/>
    <w:rsid w:val="00A14096"/>
    <w:rsid w:val="00A17B1A"/>
    <w:rsid w:val="00A25118"/>
    <w:rsid w:val="00A255C0"/>
    <w:rsid w:val="00A34984"/>
    <w:rsid w:val="00A3543D"/>
    <w:rsid w:val="00A60420"/>
    <w:rsid w:val="00A6157D"/>
    <w:rsid w:val="00A620D1"/>
    <w:rsid w:val="00A6473C"/>
    <w:rsid w:val="00A65F73"/>
    <w:rsid w:val="00AA1E3D"/>
    <w:rsid w:val="00AB2E82"/>
    <w:rsid w:val="00AC3604"/>
    <w:rsid w:val="00AC6EE3"/>
    <w:rsid w:val="00AD05FD"/>
    <w:rsid w:val="00AD0ACD"/>
    <w:rsid w:val="00B00F5F"/>
    <w:rsid w:val="00B054A4"/>
    <w:rsid w:val="00B157F8"/>
    <w:rsid w:val="00B31994"/>
    <w:rsid w:val="00B3244D"/>
    <w:rsid w:val="00B47D35"/>
    <w:rsid w:val="00B5190F"/>
    <w:rsid w:val="00B5464D"/>
    <w:rsid w:val="00B6067E"/>
    <w:rsid w:val="00B60A80"/>
    <w:rsid w:val="00B71089"/>
    <w:rsid w:val="00B93686"/>
    <w:rsid w:val="00BA3080"/>
    <w:rsid w:val="00BA34D1"/>
    <w:rsid w:val="00BA3518"/>
    <w:rsid w:val="00BA3D8D"/>
    <w:rsid w:val="00BE1137"/>
    <w:rsid w:val="00BE5246"/>
    <w:rsid w:val="00C129B0"/>
    <w:rsid w:val="00C13070"/>
    <w:rsid w:val="00C150AB"/>
    <w:rsid w:val="00C22005"/>
    <w:rsid w:val="00C315ED"/>
    <w:rsid w:val="00C34252"/>
    <w:rsid w:val="00C36EDD"/>
    <w:rsid w:val="00C50F2F"/>
    <w:rsid w:val="00C528BD"/>
    <w:rsid w:val="00C52F7E"/>
    <w:rsid w:val="00C53540"/>
    <w:rsid w:val="00C54ABD"/>
    <w:rsid w:val="00C550A8"/>
    <w:rsid w:val="00C558C3"/>
    <w:rsid w:val="00C738FB"/>
    <w:rsid w:val="00C81F93"/>
    <w:rsid w:val="00C82794"/>
    <w:rsid w:val="00C92CE1"/>
    <w:rsid w:val="00CB4125"/>
    <w:rsid w:val="00CB57D8"/>
    <w:rsid w:val="00CC0942"/>
    <w:rsid w:val="00CC1DD6"/>
    <w:rsid w:val="00CC68B8"/>
    <w:rsid w:val="00CE2E37"/>
    <w:rsid w:val="00CE7902"/>
    <w:rsid w:val="00CF2ED2"/>
    <w:rsid w:val="00CF615D"/>
    <w:rsid w:val="00D04F19"/>
    <w:rsid w:val="00D105EF"/>
    <w:rsid w:val="00D356FD"/>
    <w:rsid w:val="00D419AA"/>
    <w:rsid w:val="00D44604"/>
    <w:rsid w:val="00D464C5"/>
    <w:rsid w:val="00D62F47"/>
    <w:rsid w:val="00D653EF"/>
    <w:rsid w:val="00D754D4"/>
    <w:rsid w:val="00D809C1"/>
    <w:rsid w:val="00D915F4"/>
    <w:rsid w:val="00D93955"/>
    <w:rsid w:val="00DA0103"/>
    <w:rsid w:val="00DA7DAF"/>
    <w:rsid w:val="00DC2AA1"/>
    <w:rsid w:val="00DC4775"/>
    <w:rsid w:val="00DD3341"/>
    <w:rsid w:val="00DE400D"/>
    <w:rsid w:val="00DF3791"/>
    <w:rsid w:val="00DF37E9"/>
    <w:rsid w:val="00DF712E"/>
    <w:rsid w:val="00E02D7D"/>
    <w:rsid w:val="00E07389"/>
    <w:rsid w:val="00E17CE2"/>
    <w:rsid w:val="00E23594"/>
    <w:rsid w:val="00E25715"/>
    <w:rsid w:val="00E25CBA"/>
    <w:rsid w:val="00E33160"/>
    <w:rsid w:val="00E544BF"/>
    <w:rsid w:val="00E56648"/>
    <w:rsid w:val="00E62509"/>
    <w:rsid w:val="00E71B07"/>
    <w:rsid w:val="00E72614"/>
    <w:rsid w:val="00EA0EAF"/>
    <w:rsid w:val="00EB5482"/>
    <w:rsid w:val="00EC57E6"/>
    <w:rsid w:val="00EC5D7B"/>
    <w:rsid w:val="00EC636A"/>
    <w:rsid w:val="00ED23F7"/>
    <w:rsid w:val="00ED36E9"/>
    <w:rsid w:val="00EE1866"/>
    <w:rsid w:val="00EE66C9"/>
    <w:rsid w:val="00F00E8A"/>
    <w:rsid w:val="00F14B62"/>
    <w:rsid w:val="00F23435"/>
    <w:rsid w:val="00F258E6"/>
    <w:rsid w:val="00F41440"/>
    <w:rsid w:val="00F55A7C"/>
    <w:rsid w:val="00F625C3"/>
    <w:rsid w:val="00F64443"/>
    <w:rsid w:val="00F65A32"/>
    <w:rsid w:val="00F67F6A"/>
    <w:rsid w:val="00F71A09"/>
    <w:rsid w:val="00F76F51"/>
    <w:rsid w:val="00F80B47"/>
    <w:rsid w:val="00F859A9"/>
    <w:rsid w:val="00F86CB2"/>
    <w:rsid w:val="00F93BB0"/>
    <w:rsid w:val="00F9567B"/>
    <w:rsid w:val="00FA1E3E"/>
    <w:rsid w:val="00FA353A"/>
    <w:rsid w:val="00FB1245"/>
    <w:rsid w:val="00FD150F"/>
    <w:rsid w:val="00FE69C9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543F"/>
  <w15:chartTrackingRefBased/>
  <w15:docId w15:val="{67AA2A98-7410-40DD-935B-37B29C74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DCF"/>
    <w:pPr>
      <w:ind w:left="720"/>
      <w:contextualSpacing/>
    </w:pPr>
  </w:style>
  <w:style w:type="paragraph" w:customStyle="1" w:styleId="paragraph">
    <w:name w:val="paragraph"/>
    <w:basedOn w:val="Normal"/>
    <w:rsid w:val="00C5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528BD"/>
  </w:style>
  <w:style w:type="character" w:customStyle="1" w:styleId="eop">
    <w:name w:val="eop"/>
    <w:basedOn w:val="DefaultParagraphFont"/>
    <w:rsid w:val="00C528BD"/>
  </w:style>
  <w:style w:type="paragraph" w:customStyle="1" w:styleId="Pa2">
    <w:name w:val="Pa2"/>
    <w:basedOn w:val="Normal"/>
    <w:next w:val="Normal"/>
    <w:uiPriority w:val="99"/>
    <w:rsid w:val="00F23435"/>
    <w:pPr>
      <w:autoSpaceDE w:val="0"/>
      <w:autoSpaceDN w:val="0"/>
      <w:adjustRightInd w:val="0"/>
      <w:spacing w:after="0" w:line="241" w:lineRule="atLeast"/>
    </w:pPr>
    <w:rPr>
      <w:rFonts w:ascii="XTTKW C+ DIN" w:hAnsi="XTTKW C+ DIN"/>
      <w:sz w:val="24"/>
      <w:szCs w:val="24"/>
    </w:rPr>
  </w:style>
  <w:style w:type="character" w:customStyle="1" w:styleId="A5">
    <w:name w:val="A5"/>
    <w:uiPriority w:val="99"/>
    <w:rsid w:val="00F23435"/>
    <w:rPr>
      <w:rFonts w:cs="XTTKW C+ DIN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23A62"/>
    <w:pPr>
      <w:widowControl w:val="0"/>
      <w:autoSpaceDE w:val="0"/>
      <w:autoSpaceDN w:val="0"/>
      <w:spacing w:after="0" w:line="240" w:lineRule="auto"/>
      <w:ind w:left="1547" w:hanging="361"/>
    </w:pPr>
    <w:rPr>
      <w:rFonts w:ascii="Calibri" w:eastAsia="Calibri" w:hAnsi="Calibri" w:cs="Calibri"/>
    </w:rPr>
  </w:style>
  <w:style w:type="character" w:customStyle="1" w:styleId="A11">
    <w:name w:val="A11"/>
    <w:uiPriority w:val="99"/>
    <w:rsid w:val="00EC5D7B"/>
    <w:rPr>
      <w:rFonts w:cs="OIXDA U+ DIN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A604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47D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wmf"/><Relationship Id="rId5" Type="http://schemas.openxmlformats.org/officeDocument/2006/relationships/styles" Target="style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87a83-86e2-4e7c-8e4c-4b0c5c265328">
      <Terms xmlns="http://schemas.microsoft.com/office/infopath/2007/PartnerControls"/>
    </lcf76f155ced4ddcb4097134ff3c332f>
    <TaxCatchAll xmlns="55269855-93cc-4392-af54-7b2e5eef56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81FFF61EB4A4180FE976EB6A0B6E1" ma:contentTypeVersion="15" ma:contentTypeDescription="Create a new document." ma:contentTypeScope="" ma:versionID="35130f12c79e6dfbf7f8832b4987435e">
  <xsd:schema xmlns:xsd="http://www.w3.org/2001/XMLSchema" xmlns:xs="http://www.w3.org/2001/XMLSchema" xmlns:p="http://schemas.microsoft.com/office/2006/metadata/properties" xmlns:ns2="e7887a83-86e2-4e7c-8e4c-4b0c5c265328" xmlns:ns3="55269855-93cc-4392-af54-7b2e5eef56c0" targetNamespace="http://schemas.microsoft.com/office/2006/metadata/properties" ma:root="true" ma:fieldsID="797dc3b00a5540412176d5338d12b32b" ns2:_="" ns3:_="">
    <xsd:import namespace="e7887a83-86e2-4e7c-8e4c-4b0c5c265328"/>
    <xsd:import namespace="55269855-93cc-4392-af54-7b2e5eef5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7a83-86e2-4e7c-8e4c-4b0c5c265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69855-93cc-4392-af54-7b2e5eef5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59e5add-2910-448e-b0fd-7ea2f974e7e4}" ma:internalName="TaxCatchAll" ma:showField="CatchAllData" ma:web="55269855-93cc-4392-af54-7b2e5eef5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5A087-203C-4886-86E5-09FD9D68D16A}">
  <ds:schemaRefs>
    <ds:schemaRef ds:uri="http://schemas.microsoft.com/office/2006/metadata/properties"/>
    <ds:schemaRef ds:uri="http://schemas.microsoft.com/office/infopath/2007/PartnerControls"/>
    <ds:schemaRef ds:uri="e7887a83-86e2-4e7c-8e4c-4b0c5c265328"/>
    <ds:schemaRef ds:uri="55269855-93cc-4392-af54-7b2e5eef56c0"/>
  </ds:schemaRefs>
</ds:datastoreItem>
</file>

<file path=customXml/itemProps2.xml><?xml version="1.0" encoding="utf-8"?>
<ds:datastoreItem xmlns:ds="http://schemas.openxmlformats.org/officeDocument/2006/customXml" ds:itemID="{F1045790-DC47-42C2-82C4-C54884EA7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7a83-86e2-4e7c-8e4c-4b0c5c265328"/>
    <ds:schemaRef ds:uri="55269855-93cc-4392-af54-7b2e5eef5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BED8A-DE60-4CF9-A737-9A65F4A78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Sharon Morgan</cp:lastModifiedBy>
  <cp:revision>91</cp:revision>
  <dcterms:created xsi:type="dcterms:W3CDTF">2025-01-07T17:08:00Z</dcterms:created>
  <dcterms:modified xsi:type="dcterms:W3CDTF">2025-04-24T15:49:00Z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0x01010002281FFF61EB4A4180FE976EB6A0B6E1</vt:lpwstr>
  </property>
  <property fmtid="{D5CDD505-2E9C-101B-9397-08002B2CF9AE}" pid="3" name="MediaServiceImageTags">
    <vt:lpwstr/>
  </property>
</Properties>
</file>