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AD96" w14:textId="603DB32B" w:rsidR="00C32140" w:rsidRDefault="407F5D2E" w:rsidP="5E88DD9D">
      <w:pPr>
        <w:shd w:val="clear" w:color="auto" w:fill="FFFFFF" w:themeFill="background1"/>
        <w:ind w:left="6480" w:firstLine="720"/>
        <w:rPr>
          <w:rFonts w:eastAsia="Times New Roman"/>
          <w:b/>
          <w:bCs/>
          <w:bdr w:val="none" w:sz="0" w:space="0" w:color="auto" w:frame="1"/>
          <w:lang w:val="en-US" w:eastAsia="en-GB"/>
        </w:rPr>
      </w:pPr>
      <w:r w:rsidRPr="5E88DD9D">
        <w:rPr>
          <w:rFonts w:eastAsia="Times New Roman"/>
          <w:b/>
          <w:bCs/>
          <w:bdr w:val="none" w:sz="0" w:space="0" w:color="auto" w:frame="1"/>
          <w:lang w:val="en-US" w:eastAsia="en-GB"/>
        </w:rPr>
        <w:t>Friday 12</w:t>
      </w:r>
      <w:r w:rsidRPr="5E88DD9D">
        <w:rPr>
          <w:rFonts w:eastAsia="Times New Roman"/>
          <w:b/>
          <w:bCs/>
          <w:bdr w:val="none" w:sz="0" w:space="0" w:color="auto" w:frame="1"/>
          <w:vertAlign w:val="superscript"/>
          <w:lang w:val="en-US" w:eastAsia="en-GB"/>
        </w:rPr>
        <w:t>th</w:t>
      </w:r>
      <w:r w:rsidRPr="5E88DD9D">
        <w:rPr>
          <w:rFonts w:eastAsia="Times New Roman"/>
          <w:b/>
          <w:bCs/>
          <w:bdr w:val="none" w:sz="0" w:space="0" w:color="auto" w:frame="1"/>
          <w:lang w:val="en-US" w:eastAsia="en-GB"/>
        </w:rPr>
        <w:t xml:space="preserve"> </w:t>
      </w:r>
      <w:r w:rsidR="00C32140" w:rsidRPr="5E88DD9D">
        <w:rPr>
          <w:rFonts w:eastAsia="Times New Roman"/>
          <w:b/>
          <w:bCs/>
          <w:bdr w:val="none" w:sz="0" w:space="0" w:color="auto" w:frame="1"/>
          <w:lang w:val="en-US" w:eastAsia="en-GB"/>
        </w:rPr>
        <w:t>September 202</w:t>
      </w:r>
      <w:r w:rsidR="27B4553C" w:rsidRPr="5E88DD9D">
        <w:rPr>
          <w:rFonts w:eastAsia="Times New Roman"/>
          <w:b/>
          <w:bCs/>
          <w:bdr w:val="none" w:sz="0" w:space="0" w:color="auto" w:frame="1"/>
          <w:lang w:val="en-US" w:eastAsia="en-GB"/>
        </w:rPr>
        <w:t>5</w:t>
      </w:r>
    </w:p>
    <w:p w14:paraId="1A0C3042" w14:textId="77777777" w:rsidR="00C32140" w:rsidRDefault="00C32140" w:rsidP="00C32140">
      <w:pPr>
        <w:shd w:val="clear" w:color="auto" w:fill="FFFFFF"/>
        <w:jc w:val="right"/>
        <w:rPr>
          <w:rFonts w:eastAsia="Times New Roman" w:cstheme="minorHAnsi"/>
          <w:b/>
          <w:bCs/>
          <w:bdr w:val="none" w:sz="0" w:space="0" w:color="auto" w:frame="1"/>
          <w:lang w:val="en-US" w:eastAsia="en-GB"/>
        </w:rPr>
      </w:pPr>
    </w:p>
    <w:p w14:paraId="60A41982" w14:textId="77777777" w:rsidR="00C32140" w:rsidRPr="00272CA1" w:rsidRDefault="00C32140" w:rsidP="00C32140">
      <w:pPr>
        <w:shd w:val="clear" w:color="auto" w:fill="FFFFFF"/>
        <w:rPr>
          <w:rFonts w:eastAsia="Times New Roman" w:cstheme="minorHAnsi"/>
          <w:sz w:val="22"/>
          <w:szCs w:val="22"/>
          <w:bdr w:val="none" w:sz="0" w:space="0" w:color="auto" w:frame="1"/>
          <w:lang w:val="en-US" w:eastAsia="en-GB"/>
        </w:rPr>
      </w:pPr>
      <w:r w:rsidRPr="00272CA1">
        <w:rPr>
          <w:rFonts w:eastAsia="Times New Roman" w:cstheme="minorHAnsi"/>
          <w:sz w:val="22"/>
          <w:szCs w:val="22"/>
          <w:bdr w:val="none" w:sz="0" w:space="0" w:color="auto" w:frame="1"/>
          <w:lang w:val="en-US" w:eastAsia="en-GB"/>
        </w:rPr>
        <w:t>Dear Parent/</w:t>
      </w:r>
      <w:proofErr w:type="spellStart"/>
      <w:r w:rsidRPr="00272CA1">
        <w:rPr>
          <w:rFonts w:eastAsia="Times New Roman" w:cstheme="minorHAnsi"/>
          <w:sz w:val="22"/>
          <w:szCs w:val="22"/>
          <w:bdr w:val="none" w:sz="0" w:space="0" w:color="auto" w:frame="1"/>
          <w:lang w:val="en-US" w:eastAsia="en-GB"/>
        </w:rPr>
        <w:t>Carers</w:t>
      </w:r>
      <w:proofErr w:type="spellEnd"/>
    </w:p>
    <w:p w14:paraId="77CFE7B7" w14:textId="381E3463" w:rsidR="00C32140" w:rsidRDefault="00C32140" w:rsidP="00C32140">
      <w:pPr>
        <w:pStyle w:val="NoSpacing"/>
        <w:rPr>
          <w:rFonts w:cstheme="minorHAnsi"/>
          <w:b/>
          <w:bCs/>
          <w:color w:val="000000"/>
        </w:rPr>
      </w:pPr>
    </w:p>
    <w:p w14:paraId="1AB48740" w14:textId="77777777" w:rsidR="00A81CCA" w:rsidRPr="00A81CCA" w:rsidRDefault="00A81CCA" w:rsidP="00A81CCA">
      <w:pPr>
        <w:pStyle w:val="NormalWeb"/>
        <w:rPr>
          <w:rFonts w:asciiTheme="minorHAnsi" w:hAnsiTheme="minorHAnsi" w:cstheme="minorHAnsi"/>
          <w:sz w:val="22"/>
          <w:szCs w:val="22"/>
        </w:rPr>
      </w:pPr>
      <w:r w:rsidRPr="00A81CCA">
        <w:rPr>
          <w:rFonts w:asciiTheme="minorHAnsi" w:hAnsiTheme="minorHAnsi" w:cstheme="minorHAnsi"/>
          <w:sz w:val="22"/>
          <w:szCs w:val="22"/>
        </w:rPr>
        <w:t>Welcome to the new school year and a special welcome to Year 2! I hope you all had a fantastic summer, full of fun, relaxation, and quality time with your families. I am delighted to begin this journey with you and your wonderful children as their Year 2 teacher. We have an exciting year ahead, filled with rich learning opportunities and memorable experiences. I look forward to working together to support your children’s progress and celebrate their achievements.</w:t>
      </w:r>
    </w:p>
    <w:p w14:paraId="1AB55FD8" w14:textId="77777777" w:rsidR="00A81CCA" w:rsidRPr="00A81CCA" w:rsidRDefault="00A81CCA" w:rsidP="00A81CCA">
      <w:pPr>
        <w:pStyle w:val="NormalWeb"/>
        <w:rPr>
          <w:rFonts w:asciiTheme="minorHAnsi" w:hAnsiTheme="minorHAnsi" w:cstheme="minorHAnsi"/>
          <w:sz w:val="22"/>
          <w:szCs w:val="22"/>
        </w:rPr>
      </w:pPr>
      <w:r w:rsidRPr="00A81CCA">
        <w:rPr>
          <w:rFonts w:asciiTheme="minorHAnsi" w:hAnsiTheme="minorHAnsi" w:cstheme="minorHAnsi"/>
          <w:sz w:val="22"/>
          <w:szCs w:val="22"/>
        </w:rPr>
        <w:t>For more details about what we will be covering in each subject this term, please take a moment to look at the Parents’ Curriculum Web on the school website.</w:t>
      </w:r>
    </w:p>
    <w:p w14:paraId="523F6AE5" w14:textId="77777777" w:rsidR="00A81CCA" w:rsidRPr="00A271BF" w:rsidRDefault="00A81CCA" w:rsidP="00C32140">
      <w:pPr>
        <w:pStyle w:val="NoSpacing"/>
        <w:rPr>
          <w:rFonts w:cstheme="minorHAnsi"/>
          <w:b/>
          <w:bCs/>
          <w:color w:val="000000"/>
        </w:rPr>
      </w:pPr>
    </w:p>
    <w:p w14:paraId="79CC966C" w14:textId="645DA4DB" w:rsidR="00A271BF" w:rsidRDefault="00A271BF" w:rsidP="00C32140">
      <w:pPr>
        <w:pStyle w:val="NoSpacing"/>
        <w:rPr>
          <w:rFonts w:cstheme="minorHAnsi"/>
          <w:b/>
          <w:bCs/>
          <w:color w:val="000000"/>
        </w:rPr>
      </w:pPr>
      <w:r w:rsidRPr="00A271BF">
        <w:rPr>
          <w:rFonts w:cstheme="minorHAnsi"/>
          <w:b/>
          <w:bCs/>
          <w:color w:val="000000"/>
        </w:rPr>
        <w:t>Reading</w:t>
      </w:r>
    </w:p>
    <w:p w14:paraId="3861E6A3" w14:textId="77777777" w:rsidR="00B3349D" w:rsidRPr="00B3349D" w:rsidRDefault="00B3349D" w:rsidP="00B3349D">
      <w:pPr>
        <w:pStyle w:val="NormalWeb"/>
        <w:rPr>
          <w:rFonts w:asciiTheme="minorHAnsi" w:hAnsiTheme="minorHAnsi" w:cstheme="minorHAnsi"/>
          <w:sz w:val="22"/>
          <w:szCs w:val="22"/>
        </w:rPr>
      </w:pPr>
      <w:r w:rsidRPr="00B3349D">
        <w:rPr>
          <w:rFonts w:asciiTheme="minorHAnsi" w:hAnsiTheme="minorHAnsi" w:cstheme="minorHAnsi"/>
          <w:sz w:val="22"/>
          <w:szCs w:val="22"/>
        </w:rPr>
        <w:t>To stay on track for the end of the year, your child should now be reading Year 2, Term 1 books or above, with growing fluency. Reading every day—even just a few pages—will make a big difference. Encourage your child to choose books they enjoy and read them at home or with friends. A trip to the local library is also a great way to discover new and exciting books.</w:t>
      </w:r>
    </w:p>
    <w:p w14:paraId="1ED9D86E" w14:textId="77777777" w:rsidR="00B3349D" w:rsidRPr="00B3349D" w:rsidRDefault="00B3349D" w:rsidP="00B3349D">
      <w:pPr>
        <w:pStyle w:val="NormalWeb"/>
        <w:rPr>
          <w:rFonts w:asciiTheme="minorHAnsi" w:hAnsiTheme="minorHAnsi" w:cstheme="minorHAnsi"/>
          <w:sz w:val="22"/>
          <w:szCs w:val="22"/>
        </w:rPr>
      </w:pPr>
      <w:r w:rsidRPr="00B3349D">
        <w:rPr>
          <w:rFonts w:asciiTheme="minorHAnsi" w:hAnsiTheme="minorHAnsi" w:cstheme="minorHAnsi"/>
          <w:sz w:val="22"/>
          <w:szCs w:val="22"/>
        </w:rPr>
        <w:t>At this stage, your child should be developing skills such as making simple predictions, understanding how characters might be feeling, and finding key information in the text. You can support this by asking them questions, encouraging them to predict what might happen next, and helping them recall events to strengthen their comprehension.</w:t>
      </w:r>
    </w:p>
    <w:p w14:paraId="3A12E348" w14:textId="77777777" w:rsidR="00B3349D" w:rsidRDefault="00B3349D" w:rsidP="00C32140">
      <w:pPr>
        <w:pStyle w:val="NoSpacing"/>
        <w:rPr>
          <w:rFonts w:cstheme="minorHAnsi"/>
          <w:b/>
          <w:bCs/>
          <w:color w:val="000000"/>
        </w:rPr>
      </w:pPr>
    </w:p>
    <w:p w14:paraId="69DC4931" w14:textId="66D3577B" w:rsidR="00A271BF" w:rsidRDefault="00A271BF" w:rsidP="00C32140">
      <w:pPr>
        <w:pStyle w:val="NoSpacing"/>
        <w:rPr>
          <w:rFonts w:cstheme="minorHAnsi"/>
          <w:b/>
          <w:bCs/>
          <w:color w:val="000000"/>
        </w:rPr>
      </w:pPr>
      <w:r w:rsidRPr="00A271BF">
        <w:rPr>
          <w:rFonts w:cstheme="minorHAnsi"/>
          <w:b/>
          <w:bCs/>
          <w:color w:val="000000"/>
        </w:rPr>
        <w:t>Writing</w:t>
      </w:r>
    </w:p>
    <w:p w14:paraId="667E4024" w14:textId="77777777" w:rsidR="00432AF3" w:rsidRPr="00432AF3" w:rsidRDefault="00432AF3" w:rsidP="00432AF3">
      <w:pPr>
        <w:pStyle w:val="NormalWeb"/>
        <w:rPr>
          <w:rFonts w:asciiTheme="minorHAnsi" w:hAnsiTheme="minorHAnsi" w:cstheme="minorHAnsi"/>
          <w:sz w:val="22"/>
          <w:szCs w:val="22"/>
        </w:rPr>
      </w:pPr>
      <w:r w:rsidRPr="00432AF3">
        <w:rPr>
          <w:rFonts w:asciiTheme="minorHAnsi" w:hAnsiTheme="minorHAnsi" w:cstheme="minorHAnsi"/>
          <w:sz w:val="22"/>
          <w:szCs w:val="22"/>
        </w:rPr>
        <w:t>Your child should now be forming all letters correctly with a lead-in, writing neatly on the line with consistent sizing, and beginning to use joining techniques. Encourage regular practice at home using lined paper to support this. They should also be applying Year 1 spelling rules confidently and using phonics accurately when spelling new words. Daily spelling practice can be fun and engaging—try using coloured pens, bubble writing, whiteboards, or chalk to keep it interesting.</w:t>
      </w:r>
    </w:p>
    <w:p w14:paraId="146F9B3E" w14:textId="77777777" w:rsidR="00432AF3" w:rsidRPr="00432AF3" w:rsidRDefault="00432AF3" w:rsidP="00432AF3">
      <w:pPr>
        <w:pStyle w:val="NormalWeb"/>
        <w:rPr>
          <w:rFonts w:asciiTheme="minorHAnsi" w:hAnsiTheme="minorHAnsi" w:cstheme="minorHAnsi"/>
          <w:sz w:val="22"/>
          <w:szCs w:val="22"/>
        </w:rPr>
      </w:pPr>
      <w:r w:rsidRPr="00432AF3">
        <w:rPr>
          <w:rFonts w:asciiTheme="minorHAnsi" w:hAnsiTheme="minorHAnsi" w:cstheme="minorHAnsi"/>
          <w:sz w:val="22"/>
          <w:szCs w:val="22"/>
        </w:rPr>
        <w:t>In their writing, your child should be able to produce complete sentences that make sense, using adjectives, nouns, and conjunctions, while consistently applying capital letters and full stops. You can support them by encouraging real-life writing opportunities such as keeping a diary, making shopping lists, writing cards or letters, and then reviewing together how well they have used these skills.</w:t>
      </w:r>
    </w:p>
    <w:p w14:paraId="01AD6F70" w14:textId="2E314CA4" w:rsidR="5E88DD9D" w:rsidRDefault="5E88DD9D" w:rsidP="5E88DD9D">
      <w:pPr>
        <w:pStyle w:val="NoSpacing"/>
        <w:rPr>
          <w:rFonts w:cstheme="minorBidi"/>
          <w:b/>
          <w:bCs/>
          <w:color w:val="000000" w:themeColor="text1"/>
        </w:rPr>
      </w:pPr>
    </w:p>
    <w:p w14:paraId="73906B8C" w14:textId="77777777" w:rsidR="00BA64B6" w:rsidRDefault="00BA64B6" w:rsidP="00C32140">
      <w:pPr>
        <w:pStyle w:val="NoSpacing"/>
        <w:rPr>
          <w:rFonts w:cstheme="minorHAnsi"/>
          <w:b/>
          <w:bCs/>
          <w:color w:val="000000"/>
        </w:rPr>
      </w:pPr>
    </w:p>
    <w:p w14:paraId="2EE1CE08" w14:textId="77777777" w:rsidR="00BA64B6" w:rsidRDefault="00BA64B6" w:rsidP="00C32140">
      <w:pPr>
        <w:pStyle w:val="NoSpacing"/>
        <w:rPr>
          <w:rFonts w:cstheme="minorHAnsi"/>
          <w:b/>
          <w:bCs/>
          <w:color w:val="000000"/>
        </w:rPr>
      </w:pPr>
    </w:p>
    <w:p w14:paraId="38560EA0" w14:textId="77777777" w:rsidR="00BA64B6" w:rsidRDefault="00BA64B6" w:rsidP="00C32140">
      <w:pPr>
        <w:pStyle w:val="NoSpacing"/>
        <w:rPr>
          <w:rFonts w:cstheme="minorHAnsi"/>
          <w:b/>
          <w:bCs/>
          <w:color w:val="000000"/>
        </w:rPr>
      </w:pPr>
    </w:p>
    <w:p w14:paraId="2216B992" w14:textId="77777777" w:rsidR="00BA64B6" w:rsidRDefault="00BA64B6" w:rsidP="00C32140">
      <w:pPr>
        <w:pStyle w:val="NoSpacing"/>
        <w:rPr>
          <w:rFonts w:cstheme="minorHAnsi"/>
          <w:b/>
          <w:bCs/>
          <w:color w:val="000000"/>
        </w:rPr>
      </w:pPr>
    </w:p>
    <w:p w14:paraId="606B9475" w14:textId="587BD7E8" w:rsidR="00A271BF" w:rsidRDefault="00A271BF" w:rsidP="00C32140">
      <w:pPr>
        <w:pStyle w:val="NoSpacing"/>
        <w:rPr>
          <w:rFonts w:cstheme="minorHAnsi"/>
          <w:b/>
          <w:bCs/>
          <w:color w:val="000000"/>
        </w:rPr>
      </w:pPr>
      <w:r w:rsidRPr="00A271BF">
        <w:rPr>
          <w:rFonts w:cstheme="minorHAnsi"/>
          <w:b/>
          <w:bCs/>
          <w:color w:val="000000"/>
        </w:rPr>
        <w:lastRenderedPageBreak/>
        <w:t>Maths</w:t>
      </w:r>
    </w:p>
    <w:p w14:paraId="4DC7D202" w14:textId="77777777" w:rsidR="00BA64B6" w:rsidRPr="00BA64B6" w:rsidRDefault="00BA64B6" w:rsidP="00BA64B6">
      <w:pPr>
        <w:pStyle w:val="NormalWeb"/>
        <w:rPr>
          <w:rFonts w:asciiTheme="minorHAnsi" w:hAnsiTheme="minorHAnsi" w:cstheme="minorHAnsi"/>
          <w:sz w:val="22"/>
          <w:szCs w:val="22"/>
        </w:rPr>
      </w:pPr>
      <w:r w:rsidRPr="00BA64B6">
        <w:rPr>
          <w:rFonts w:asciiTheme="minorHAnsi" w:hAnsiTheme="minorHAnsi" w:cstheme="minorHAnsi"/>
          <w:sz w:val="22"/>
          <w:szCs w:val="22"/>
        </w:rPr>
        <w:t>Your child should be developing a strong understanding of number bonds for 10, 20, and 100 (for example, 10 + 90). A helpful way to practise is through quick recall games—for instance, you say “8” and your child responds with “2.” They should also be able to count in 2s, 5s, and 10s starting from 0, so practising these sequences regularly will really support their fluency.</w:t>
      </w:r>
    </w:p>
    <w:p w14:paraId="05D073DE" w14:textId="77777777" w:rsidR="00BA64B6" w:rsidRPr="00BA64B6" w:rsidRDefault="00BA64B6" w:rsidP="00BA64B6">
      <w:pPr>
        <w:pStyle w:val="NormalWeb"/>
        <w:rPr>
          <w:rFonts w:asciiTheme="minorHAnsi" w:hAnsiTheme="minorHAnsi" w:cstheme="minorHAnsi"/>
          <w:sz w:val="22"/>
          <w:szCs w:val="22"/>
        </w:rPr>
      </w:pPr>
      <w:r w:rsidRPr="00BA64B6">
        <w:rPr>
          <w:rFonts w:asciiTheme="minorHAnsi" w:hAnsiTheme="minorHAnsi" w:cstheme="minorHAnsi"/>
          <w:sz w:val="22"/>
          <w:szCs w:val="22"/>
        </w:rPr>
        <w:t xml:space="preserve">In addition, your child should be able to add using a </w:t>
      </w:r>
      <w:proofErr w:type="spellStart"/>
      <w:proofErr w:type="gramStart"/>
      <w:r w:rsidRPr="00BA64B6">
        <w:rPr>
          <w:rFonts w:asciiTheme="minorHAnsi" w:hAnsiTheme="minorHAnsi" w:cstheme="minorHAnsi"/>
          <w:sz w:val="22"/>
          <w:szCs w:val="22"/>
        </w:rPr>
        <w:t>tens</w:t>
      </w:r>
      <w:proofErr w:type="spellEnd"/>
      <w:proofErr w:type="gramEnd"/>
      <w:r w:rsidRPr="00BA64B6">
        <w:rPr>
          <w:rFonts w:asciiTheme="minorHAnsi" w:hAnsiTheme="minorHAnsi" w:cstheme="minorHAnsi"/>
          <w:sz w:val="22"/>
          <w:szCs w:val="22"/>
        </w:rPr>
        <w:t xml:space="preserve"> and </w:t>
      </w:r>
      <w:proofErr w:type="spellStart"/>
      <w:r w:rsidRPr="00BA64B6">
        <w:rPr>
          <w:rFonts w:asciiTheme="minorHAnsi" w:hAnsiTheme="minorHAnsi" w:cstheme="minorHAnsi"/>
          <w:sz w:val="22"/>
          <w:szCs w:val="22"/>
        </w:rPr>
        <w:t>ones</w:t>
      </w:r>
      <w:proofErr w:type="spellEnd"/>
      <w:r w:rsidRPr="00BA64B6">
        <w:rPr>
          <w:rFonts w:asciiTheme="minorHAnsi" w:hAnsiTheme="minorHAnsi" w:cstheme="minorHAnsi"/>
          <w:sz w:val="22"/>
          <w:szCs w:val="22"/>
        </w:rPr>
        <w:t xml:space="preserve"> frame. Encourage them to use this method at home, following the examples provided on the homework sheet.</w:t>
      </w:r>
    </w:p>
    <w:p w14:paraId="25206E76" w14:textId="77777777" w:rsidR="00DD4873" w:rsidRDefault="00DD4873" w:rsidP="00C32140">
      <w:pPr>
        <w:pStyle w:val="NoSpacing"/>
        <w:rPr>
          <w:rFonts w:cstheme="minorHAnsi"/>
          <w:b/>
          <w:bCs/>
          <w:color w:val="000000"/>
        </w:rPr>
      </w:pPr>
    </w:p>
    <w:p w14:paraId="509ECB9C" w14:textId="683A5B43" w:rsidR="00A271BF" w:rsidRDefault="00A271BF" w:rsidP="00C32140">
      <w:pPr>
        <w:pStyle w:val="NoSpacing"/>
        <w:rPr>
          <w:rFonts w:cstheme="minorHAnsi"/>
          <w:b/>
          <w:bCs/>
          <w:color w:val="000000"/>
        </w:rPr>
      </w:pPr>
      <w:r w:rsidRPr="00A271BF">
        <w:rPr>
          <w:rFonts w:cstheme="minorHAnsi"/>
          <w:b/>
          <w:bCs/>
          <w:color w:val="000000"/>
        </w:rPr>
        <w:t>Useful skills for year 2</w:t>
      </w:r>
    </w:p>
    <w:p w14:paraId="788B018C" w14:textId="77777777" w:rsidR="000843F2" w:rsidRDefault="000843F2" w:rsidP="00C32140">
      <w:pPr>
        <w:pStyle w:val="NoSpacing"/>
        <w:rPr>
          <w:rFonts w:cstheme="minorHAnsi"/>
          <w:b/>
          <w:bCs/>
          <w:color w:val="000000"/>
        </w:rPr>
      </w:pPr>
    </w:p>
    <w:p w14:paraId="5526F332" w14:textId="7B6439A5" w:rsidR="00DD4873" w:rsidRPr="00DD4873" w:rsidRDefault="00DD4873" w:rsidP="5E88DD9D">
      <w:pPr>
        <w:pStyle w:val="NoSpacing"/>
        <w:numPr>
          <w:ilvl w:val="0"/>
          <w:numId w:val="1"/>
        </w:numPr>
        <w:rPr>
          <w:rFonts w:cstheme="minorBidi"/>
          <w:color w:val="000000"/>
        </w:rPr>
      </w:pPr>
      <w:r w:rsidRPr="5E88DD9D">
        <w:rPr>
          <w:rFonts w:cstheme="minorBidi"/>
          <w:color w:val="000000" w:themeColor="text1"/>
        </w:rPr>
        <w:t xml:space="preserve">Tying their own </w:t>
      </w:r>
      <w:r w:rsidR="144647C2" w:rsidRPr="5E88DD9D">
        <w:rPr>
          <w:rFonts w:cstheme="minorBidi"/>
          <w:color w:val="000000" w:themeColor="text1"/>
        </w:rPr>
        <w:t>shoelaces</w:t>
      </w:r>
      <w:r w:rsidRPr="5E88DD9D">
        <w:rPr>
          <w:rFonts w:cstheme="minorBidi"/>
          <w:color w:val="000000" w:themeColor="text1"/>
        </w:rPr>
        <w:t xml:space="preserve">. </w:t>
      </w:r>
    </w:p>
    <w:p w14:paraId="378068DC" w14:textId="53734ECB" w:rsidR="00DD4873" w:rsidRPr="00DD4873" w:rsidRDefault="00DD4873" w:rsidP="5E88DD9D">
      <w:pPr>
        <w:pStyle w:val="NoSpacing"/>
        <w:numPr>
          <w:ilvl w:val="0"/>
          <w:numId w:val="1"/>
        </w:numPr>
        <w:rPr>
          <w:rFonts w:cstheme="minorBidi"/>
          <w:color w:val="000000" w:themeColor="text1"/>
        </w:rPr>
      </w:pPr>
      <w:r w:rsidRPr="5E88DD9D">
        <w:rPr>
          <w:rFonts w:cstheme="minorBidi"/>
          <w:color w:val="000000" w:themeColor="text1"/>
        </w:rPr>
        <w:t xml:space="preserve">Using a knife and fork independently (being able to cut their own food).  </w:t>
      </w:r>
    </w:p>
    <w:p w14:paraId="21CC1499" w14:textId="018A79F2" w:rsidR="00DD4873" w:rsidRPr="00DD4873" w:rsidRDefault="00DD4873" w:rsidP="5E88DD9D">
      <w:pPr>
        <w:pStyle w:val="NoSpacing"/>
        <w:numPr>
          <w:ilvl w:val="0"/>
          <w:numId w:val="1"/>
        </w:numPr>
        <w:rPr>
          <w:rFonts w:cstheme="minorBidi"/>
          <w:color w:val="000000"/>
        </w:rPr>
      </w:pPr>
      <w:r w:rsidRPr="5E88DD9D">
        <w:rPr>
          <w:rFonts w:cstheme="minorBidi"/>
          <w:color w:val="000000" w:themeColor="text1"/>
        </w:rPr>
        <w:t>Packing their own belongings for school including homework. (Children will need reminding what to pack on each day).</w:t>
      </w:r>
    </w:p>
    <w:p w14:paraId="159B9825" w14:textId="77777777" w:rsidR="00C32140" w:rsidRPr="00272CA1" w:rsidRDefault="00C32140" w:rsidP="00C32140">
      <w:pPr>
        <w:pStyle w:val="NoSpacing"/>
        <w:rPr>
          <w:rFonts w:eastAsia="Times New Roman" w:cstheme="minorHAnsi"/>
          <w:bdr w:val="none" w:sz="0" w:space="0" w:color="auto" w:frame="1"/>
          <w:lang w:val="en-US" w:eastAsia="en-GB"/>
        </w:rPr>
      </w:pPr>
    </w:p>
    <w:p w14:paraId="0D28702D" w14:textId="77777777" w:rsidR="00C32140" w:rsidRPr="00272CA1" w:rsidRDefault="00C32140" w:rsidP="00C32140">
      <w:pPr>
        <w:pStyle w:val="NoSpacing"/>
        <w:rPr>
          <w:rFonts w:eastAsia="Times New Roman" w:cstheme="minorHAnsi"/>
          <w:bdr w:val="none" w:sz="0" w:space="0" w:color="auto" w:frame="1"/>
          <w:lang w:val="en-US" w:eastAsia="en-GB"/>
        </w:rPr>
      </w:pPr>
    </w:p>
    <w:p w14:paraId="15F9303B" w14:textId="13C4468B" w:rsidR="00C32140" w:rsidRPr="00272CA1" w:rsidRDefault="00300651" w:rsidP="00C32140">
      <w:pPr>
        <w:pStyle w:val="NoSpacing"/>
        <w:rPr>
          <w:rFonts w:cstheme="minorHAnsi"/>
          <w:color w:val="000000"/>
        </w:rPr>
      </w:pPr>
      <w:r>
        <w:t>I hope you find this information useful. Please remember, I am always happy to talk if you would like to discuss anything. You can catch me at the start or end of the school day, send me a message via Class Dojo, or contact the school office to arrange a convenient time. I’m really looking forward to meeting you all and am excited about the year ahead.</w:t>
      </w:r>
    </w:p>
    <w:p w14:paraId="13BBF3F2" w14:textId="77777777" w:rsidR="00C32140" w:rsidRPr="00272CA1" w:rsidRDefault="00C32140" w:rsidP="00C32140">
      <w:pPr>
        <w:pStyle w:val="NoSpacing"/>
        <w:rPr>
          <w:rFonts w:cstheme="minorHAnsi"/>
          <w:color w:val="000000"/>
        </w:rPr>
      </w:pPr>
      <w:r w:rsidRPr="00272CA1">
        <w:rPr>
          <w:rFonts w:cstheme="minorHAnsi"/>
          <w:color w:val="000000"/>
        </w:rPr>
        <w:t>Kind Regards</w:t>
      </w:r>
    </w:p>
    <w:p w14:paraId="2C8A3A58" w14:textId="77777777" w:rsidR="00C32140" w:rsidRPr="00272CA1" w:rsidRDefault="00C32140" w:rsidP="00C32140">
      <w:pPr>
        <w:pStyle w:val="NoSpacing"/>
        <w:rPr>
          <w:rFonts w:cstheme="minorHAnsi"/>
          <w:color w:val="000000"/>
        </w:rPr>
      </w:pPr>
    </w:p>
    <w:p w14:paraId="4DED1AFC" w14:textId="02644D15" w:rsidR="00C32140" w:rsidRPr="00272CA1" w:rsidRDefault="00C32140" w:rsidP="5E88DD9D">
      <w:pPr>
        <w:pStyle w:val="NoSpacing"/>
        <w:rPr>
          <w:rFonts w:cstheme="minorBidi"/>
          <w:color w:val="000000"/>
        </w:rPr>
      </w:pPr>
      <w:r w:rsidRPr="5E88DD9D">
        <w:rPr>
          <w:rFonts w:cstheme="minorBidi"/>
          <w:color w:val="000000" w:themeColor="text1"/>
        </w:rPr>
        <w:t>M</w:t>
      </w:r>
      <w:r w:rsidR="3279C812" w:rsidRPr="5E88DD9D">
        <w:rPr>
          <w:rFonts w:cstheme="minorBidi"/>
          <w:color w:val="000000" w:themeColor="text1"/>
        </w:rPr>
        <w:t>rs Penny</w:t>
      </w:r>
    </w:p>
    <w:sectPr w:rsidR="00C32140" w:rsidRPr="00272CA1" w:rsidSect="00412C34">
      <w:headerReference w:type="default" r:id="rId10"/>
      <w:footerReference w:type="default" r:id="rId11"/>
      <w:headerReference w:type="firs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4305" w14:textId="77777777" w:rsidR="00E26791" w:rsidRDefault="00E26791">
      <w:r>
        <w:separator/>
      </w:r>
    </w:p>
  </w:endnote>
  <w:endnote w:type="continuationSeparator" w:id="0">
    <w:p w14:paraId="7823E0EF" w14:textId="77777777" w:rsidR="00E26791" w:rsidRDefault="00E2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CA87" w14:textId="77777777" w:rsidR="004D731D" w:rsidRPr="00A0642B" w:rsidRDefault="00DD4873"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578AB7A1" wp14:editId="7FB38C67">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F1A89B" w14:textId="77777777" w:rsidR="004D731D" w:rsidRPr="007839F7" w:rsidRDefault="00DD4873"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14DE0C6A" w14:textId="77777777" w:rsidR="004D731D" w:rsidRPr="007839F7" w:rsidRDefault="001D2D1F" w:rsidP="004D731D">
                          <w:pPr>
                            <w:tabs>
                              <w:tab w:val="left" w:pos="2996"/>
                            </w:tabs>
                            <w:spacing w:before="240"/>
                            <w:rPr>
                              <w:rFonts w:ascii="Gill Sans Light" w:hAnsi="Gill Sans Light" w:cs="Gill Sans Light"/>
                              <w:sz w:val="18"/>
                              <w:szCs w:val="18"/>
                            </w:rPr>
                          </w:pPr>
                        </w:p>
                        <w:p w14:paraId="258F0AA3" w14:textId="77777777" w:rsidR="004D731D" w:rsidRPr="007839F7" w:rsidRDefault="001D2D1F"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pic="http://schemas.openxmlformats.org/drawingml/2006/picture" xmlns:a14="http://schemas.microsoft.com/office/drawing/2010/main">
          <w:pict>
            <v:shapetype id="_x0000_t202" coordsize="21600,21600" o:spt="202" path="m,l,21600r21600,l21600,xe" w14:anchorId="578AB7A1">
              <v:stroke joinstyle="miter"/>
              <v:path gradientshapeok="t" o:connecttype="rect"/>
            </v:shapetype>
            <v:shape id="Text Box 4"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v:textbox>
                <w:txbxContent>
                  <w:p w:rsidRPr="007839F7" w:rsidR="004D731D" w:rsidP="004D731D" w:rsidRDefault="00DD4873" w14:paraId="1FF1A89B" w14:textId="77777777">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w:history="1" r:id="rId2">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rsidRPr="007839F7" w:rsidR="004D731D" w:rsidP="004D731D" w:rsidRDefault="001F7CF5" w14:paraId="14DE0C6A" w14:textId="77777777">
                    <w:pPr>
                      <w:tabs>
                        <w:tab w:val="left" w:pos="2996"/>
                      </w:tabs>
                      <w:spacing w:before="240"/>
                      <w:rPr>
                        <w:rFonts w:ascii="Gill Sans Light" w:hAnsi="Gill Sans Light" w:cs="Gill Sans Light"/>
                        <w:sz w:val="18"/>
                        <w:szCs w:val="18"/>
                      </w:rPr>
                    </w:pPr>
                  </w:p>
                  <w:p w:rsidRPr="007839F7" w:rsidR="004D731D" w:rsidP="004D731D" w:rsidRDefault="001F7CF5" w14:paraId="258F0AA3" w14:textId="77777777">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261E415B" wp14:editId="71BE164C">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a14="http://schemas.microsoft.com/office/mac/drawingml/2011/main"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7D7A9380" w14:textId="77777777" w:rsidR="004D731D" w:rsidRDefault="001D2D1F">
    <w:pPr>
      <w:pStyle w:val="Footer"/>
    </w:pPr>
  </w:p>
  <w:p w14:paraId="62799C72" w14:textId="77777777" w:rsidR="004D731D" w:rsidRDefault="001D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0DBC" w14:textId="77777777" w:rsidR="00E26791" w:rsidRDefault="00E26791">
      <w:r>
        <w:separator/>
      </w:r>
    </w:p>
  </w:footnote>
  <w:footnote w:type="continuationSeparator" w:id="0">
    <w:p w14:paraId="1737EFF5" w14:textId="77777777" w:rsidR="00E26791" w:rsidRDefault="00E2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ADC4" w14:textId="77777777" w:rsidR="006F654C" w:rsidRDefault="00DD4873"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4D94D15E" w14:textId="77777777" w:rsidTr="5E88DD9D">
      <w:trPr>
        <w:trHeight w:val="1647"/>
      </w:trPr>
      <w:tc>
        <w:tcPr>
          <w:tcW w:w="3086" w:type="dxa"/>
        </w:tcPr>
        <w:p w14:paraId="3ECBE862" w14:textId="77777777" w:rsidR="006F654C" w:rsidRPr="006802D2" w:rsidRDefault="001D2D1F" w:rsidP="006F654C">
          <w:pPr>
            <w:rPr>
              <w:rFonts w:ascii="Arial" w:hAnsi="Arial"/>
              <w:sz w:val="20"/>
              <w:szCs w:val="20"/>
            </w:rPr>
          </w:pPr>
        </w:p>
        <w:p w14:paraId="2F9EC993" w14:textId="1320EFC6" w:rsidR="006F654C" w:rsidRPr="00AE35D9" w:rsidRDefault="00DD4873" w:rsidP="006F654C">
          <w:pPr>
            <w:rPr>
              <w:rFonts w:ascii="Gill Sans MT" w:hAnsi="Gill Sans MT"/>
            </w:rPr>
          </w:pPr>
          <w:r w:rsidRPr="00AE35D9">
            <w:rPr>
              <w:rFonts w:ascii="Gill Sans MT" w:hAnsi="Gill Sans MT"/>
            </w:rPr>
            <w:t>Head</w:t>
          </w:r>
          <w:r w:rsidR="001D2D1F">
            <w:rPr>
              <w:rFonts w:ascii="Gill Sans MT" w:hAnsi="Gill Sans MT"/>
            </w:rPr>
            <w:t>teacher</w:t>
          </w:r>
        </w:p>
        <w:p w14:paraId="79A7DB4C" w14:textId="3D4215B4" w:rsidR="006F654C" w:rsidRPr="00AE35D9" w:rsidRDefault="5E88DD9D" w:rsidP="006F654C">
          <w:pPr>
            <w:rPr>
              <w:rFonts w:ascii="Gill Sans MT" w:hAnsi="Gill Sans MT"/>
            </w:rPr>
          </w:pPr>
          <w:r w:rsidRPr="5E88DD9D">
            <w:rPr>
              <w:rFonts w:ascii="Gill Sans MT" w:hAnsi="Gill Sans MT"/>
            </w:rPr>
            <w:t xml:space="preserve">Miss </w:t>
          </w:r>
          <w:proofErr w:type="spellStart"/>
          <w:proofErr w:type="gramStart"/>
          <w:r w:rsidRPr="5E88DD9D">
            <w:rPr>
              <w:rFonts w:ascii="Gill Sans MT" w:hAnsi="Gill Sans MT"/>
            </w:rPr>
            <w:t>T</w:t>
          </w:r>
          <w:r w:rsidR="001D2D1F">
            <w:rPr>
              <w:rFonts w:ascii="Gill Sans MT" w:hAnsi="Gill Sans MT"/>
            </w:rPr>
            <w:t>.</w:t>
          </w:r>
          <w:r w:rsidRPr="5E88DD9D">
            <w:rPr>
              <w:rFonts w:ascii="Gill Sans MT" w:hAnsi="Gill Sans MT"/>
            </w:rPr>
            <w:t>Butcher</w:t>
          </w:r>
          <w:proofErr w:type="spellEnd"/>
          <w:proofErr w:type="gramEnd"/>
        </w:p>
        <w:p w14:paraId="3794FD14" w14:textId="77777777" w:rsidR="006F654C" w:rsidRPr="00AE35D9" w:rsidRDefault="00DD4873" w:rsidP="006F654C">
          <w:pPr>
            <w:rPr>
              <w:rFonts w:ascii="Gill Sans MT" w:hAnsi="Gill Sans MT"/>
            </w:rPr>
          </w:pPr>
          <w:r w:rsidRPr="00AE35D9">
            <w:rPr>
              <w:rFonts w:ascii="Gill Sans MT" w:hAnsi="Gill Sans MT"/>
            </w:rPr>
            <w:t>Tel. 01380 723184</w:t>
          </w:r>
        </w:p>
        <w:p w14:paraId="69BDB584" w14:textId="77777777" w:rsidR="006F654C" w:rsidRPr="006802D2" w:rsidRDefault="001D2D1F" w:rsidP="006F654C">
          <w:pPr>
            <w:pStyle w:val="Heading1"/>
            <w:rPr>
              <w:b w:val="0"/>
              <w:bCs w:val="0"/>
              <w:sz w:val="20"/>
              <w:szCs w:val="20"/>
            </w:rPr>
          </w:pPr>
        </w:p>
      </w:tc>
      <w:tc>
        <w:tcPr>
          <w:tcW w:w="3572" w:type="dxa"/>
        </w:tcPr>
        <w:p w14:paraId="2DE96D35" w14:textId="77777777" w:rsidR="006F654C" w:rsidRPr="006802D2" w:rsidRDefault="00DD4873"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392AFA10" wp14:editId="40C81998">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6F0F6570" w14:textId="77777777" w:rsidR="006F654C" w:rsidRPr="006802D2" w:rsidRDefault="001D2D1F" w:rsidP="006F654C">
          <w:pPr>
            <w:rPr>
              <w:rFonts w:ascii="Arial" w:hAnsi="Arial"/>
              <w:sz w:val="20"/>
              <w:szCs w:val="20"/>
            </w:rPr>
          </w:pPr>
        </w:p>
        <w:p w14:paraId="3CB37C10" w14:textId="77777777" w:rsidR="006F654C" w:rsidRPr="00AE35D9" w:rsidRDefault="00DD4873" w:rsidP="006F654C">
          <w:pPr>
            <w:rPr>
              <w:rFonts w:ascii="Gill Sans MT" w:hAnsi="Gill Sans MT"/>
            </w:rPr>
          </w:pPr>
          <w:r w:rsidRPr="00AE35D9">
            <w:rPr>
              <w:rFonts w:ascii="Gill Sans MT" w:hAnsi="Gill Sans MT"/>
            </w:rPr>
            <w:t>Southbroom Infants’ School,</w:t>
          </w:r>
        </w:p>
        <w:p w14:paraId="4CAB4DC0" w14:textId="77777777" w:rsidR="006F654C" w:rsidRPr="00AE35D9" w:rsidRDefault="00DD4873" w:rsidP="006F654C">
          <w:pPr>
            <w:rPr>
              <w:rFonts w:ascii="Gill Sans MT" w:hAnsi="Gill Sans MT"/>
            </w:rPr>
          </w:pPr>
          <w:r w:rsidRPr="00AE35D9">
            <w:rPr>
              <w:rFonts w:ascii="Gill Sans MT" w:hAnsi="Gill Sans MT"/>
            </w:rPr>
            <w:t>The Green,</w:t>
          </w:r>
        </w:p>
        <w:p w14:paraId="62D293B8" w14:textId="77777777" w:rsidR="006F654C" w:rsidRPr="00AE35D9" w:rsidRDefault="00DD4873" w:rsidP="006F654C">
          <w:pPr>
            <w:rPr>
              <w:rFonts w:ascii="Gill Sans MT" w:hAnsi="Gill Sans MT"/>
            </w:rPr>
          </w:pPr>
          <w:r w:rsidRPr="00AE35D9">
            <w:rPr>
              <w:rFonts w:ascii="Gill Sans MT" w:hAnsi="Gill Sans MT"/>
            </w:rPr>
            <w:t xml:space="preserve">Devizes, </w:t>
          </w:r>
        </w:p>
        <w:p w14:paraId="4379D2EF" w14:textId="77777777" w:rsidR="006F654C" w:rsidRDefault="00DD4873" w:rsidP="006F654C">
          <w:pPr>
            <w:rPr>
              <w:rFonts w:ascii="Gill Sans MT" w:hAnsi="Gill Sans MT"/>
            </w:rPr>
          </w:pPr>
          <w:r w:rsidRPr="00AE35D9">
            <w:rPr>
              <w:rFonts w:ascii="Gill Sans MT" w:hAnsi="Gill Sans MT"/>
            </w:rPr>
            <w:t>Wiltshire SN10 5AA</w:t>
          </w:r>
        </w:p>
        <w:p w14:paraId="339DF38A" w14:textId="77777777" w:rsidR="006F654C" w:rsidRPr="006F654C" w:rsidRDefault="00DD4873" w:rsidP="006F654C">
          <w:pPr>
            <w:rPr>
              <w:rFonts w:ascii="Gill Sans MT" w:hAnsi="Gill Sans MT"/>
            </w:rPr>
          </w:pPr>
          <w:r w:rsidRPr="00AE35D9">
            <w:rPr>
              <w:rFonts w:ascii="Gill Sans MT" w:hAnsi="Gill Sans MT"/>
            </w:rPr>
            <w:t>www.southbroominfants.co.uk</w:t>
          </w:r>
        </w:p>
      </w:tc>
    </w:tr>
  </w:tbl>
  <w:p w14:paraId="6130F3FD" w14:textId="77777777" w:rsidR="006F654C" w:rsidRDefault="001D2D1F" w:rsidP="006F654C">
    <w:pPr>
      <w:pStyle w:val="Header"/>
    </w:pPr>
  </w:p>
  <w:p w14:paraId="2E0D1FE1" w14:textId="77777777" w:rsidR="004B00C2" w:rsidRDefault="00DD4873" w:rsidP="006F654C">
    <w:pPr>
      <w:pStyle w:val="Header"/>
      <w:tabs>
        <w:tab w:val="left" w:pos="495"/>
      </w:tabs>
    </w:pPr>
    <w:r>
      <w:tab/>
    </w:r>
  </w:p>
  <w:p w14:paraId="488CD4F4" w14:textId="77777777" w:rsidR="004D731D" w:rsidRDefault="001D2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53B" w14:textId="77777777" w:rsidR="00675ABF" w:rsidRDefault="00DD4873" w:rsidP="00085343">
    <w:pPr>
      <w:pStyle w:val="Header"/>
      <w:jc w:val="center"/>
    </w:pPr>
    <w:r w:rsidRPr="006802D2">
      <w:rPr>
        <w:rFonts w:ascii="Arial" w:hAnsi="Arial"/>
        <w:noProof/>
        <w:sz w:val="20"/>
        <w:szCs w:val="20"/>
        <w:lang w:eastAsia="en-GB"/>
      </w:rPr>
      <w:drawing>
        <wp:inline distT="0" distB="0" distL="0" distR="0" wp14:anchorId="246A6470" wp14:editId="209BD5DC">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EC67D"/>
    <w:multiLevelType w:val="hybridMultilevel"/>
    <w:tmpl w:val="6CB2518E"/>
    <w:lvl w:ilvl="0" w:tplc="259A0ED2">
      <w:start w:val="1"/>
      <w:numFmt w:val="bullet"/>
      <w:lvlText w:val=""/>
      <w:lvlJc w:val="left"/>
      <w:pPr>
        <w:ind w:left="720" w:hanging="360"/>
      </w:pPr>
      <w:rPr>
        <w:rFonts w:ascii="Symbol" w:hAnsi="Symbol" w:hint="default"/>
      </w:rPr>
    </w:lvl>
    <w:lvl w:ilvl="1" w:tplc="CDCA7ED8">
      <w:start w:val="1"/>
      <w:numFmt w:val="bullet"/>
      <w:lvlText w:val="o"/>
      <w:lvlJc w:val="left"/>
      <w:pPr>
        <w:ind w:left="1440" w:hanging="360"/>
      </w:pPr>
      <w:rPr>
        <w:rFonts w:ascii="Courier New" w:hAnsi="Courier New" w:hint="default"/>
      </w:rPr>
    </w:lvl>
    <w:lvl w:ilvl="2" w:tplc="A782CFC8">
      <w:start w:val="1"/>
      <w:numFmt w:val="bullet"/>
      <w:lvlText w:val=""/>
      <w:lvlJc w:val="left"/>
      <w:pPr>
        <w:ind w:left="2160" w:hanging="360"/>
      </w:pPr>
      <w:rPr>
        <w:rFonts w:ascii="Wingdings" w:hAnsi="Wingdings" w:hint="default"/>
      </w:rPr>
    </w:lvl>
    <w:lvl w:ilvl="3" w:tplc="B172D6C2">
      <w:start w:val="1"/>
      <w:numFmt w:val="bullet"/>
      <w:lvlText w:val=""/>
      <w:lvlJc w:val="left"/>
      <w:pPr>
        <w:ind w:left="2880" w:hanging="360"/>
      </w:pPr>
      <w:rPr>
        <w:rFonts w:ascii="Symbol" w:hAnsi="Symbol" w:hint="default"/>
      </w:rPr>
    </w:lvl>
    <w:lvl w:ilvl="4" w:tplc="74B2372C">
      <w:start w:val="1"/>
      <w:numFmt w:val="bullet"/>
      <w:lvlText w:val="o"/>
      <w:lvlJc w:val="left"/>
      <w:pPr>
        <w:ind w:left="3600" w:hanging="360"/>
      </w:pPr>
      <w:rPr>
        <w:rFonts w:ascii="Courier New" w:hAnsi="Courier New" w:hint="default"/>
      </w:rPr>
    </w:lvl>
    <w:lvl w:ilvl="5" w:tplc="0248BECC">
      <w:start w:val="1"/>
      <w:numFmt w:val="bullet"/>
      <w:lvlText w:val=""/>
      <w:lvlJc w:val="left"/>
      <w:pPr>
        <w:ind w:left="4320" w:hanging="360"/>
      </w:pPr>
      <w:rPr>
        <w:rFonts w:ascii="Wingdings" w:hAnsi="Wingdings" w:hint="default"/>
      </w:rPr>
    </w:lvl>
    <w:lvl w:ilvl="6" w:tplc="24704256">
      <w:start w:val="1"/>
      <w:numFmt w:val="bullet"/>
      <w:lvlText w:val=""/>
      <w:lvlJc w:val="left"/>
      <w:pPr>
        <w:ind w:left="5040" w:hanging="360"/>
      </w:pPr>
      <w:rPr>
        <w:rFonts w:ascii="Symbol" w:hAnsi="Symbol" w:hint="default"/>
      </w:rPr>
    </w:lvl>
    <w:lvl w:ilvl="7" w:tplc="6BC6EE5E">
      <w:start w:val="1"/>
      <w:numFmt w:val="bullet"/>
      <w:lvlText w:val="o"/>
      <w:lvlJc w:val="left"/>
      <w:pPr>
        <w:ind w:left="5760" w:hanging="360"/>
      </w:pPr>
      <w:rPr>
        <w:rFonts w:ascii="Courier New" w:hAnsi="Courier New" w:hint="default"/>
      </w:rPr>
    </w:lvl>
    <w:lvl w:ilvl="8" w:tplc="394EF07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0"/>
    <w:rsid w:val="000843F2"/>
    <w:rsid w:val="00087238"/>
    <w:rsid w:val="001D2D1F"/>
    <w:rsid w:val="001F7CF5"/>
    <w:rsid w:val="00300651"/>
    <w:rsid w:val="00432AF3"/>
    <w:rsid w:val="0063060E"/>
    <w:rsid w:val="00740BF9"/>
    <w:rsid w:val="007D3D6F"/>
    <w:rsid w:val="00A271BF"/>
    <w:rsid w:val="00A81CCA"/>
    <w:rsid w:val="00B3349D"/>
    <w:rsid w:val="00BA64B6"/>
    <w:rsid w:val="00C32140"/>
    <w:rsid w:val="00DD4873"/>
    <w:rsid w:val="00E26791"/>
    <w:rsid w:val="144647C2"/>
    <w:rsid w:val="1BBF893B"/>
    <w:rsid w:val="27B4553C"/>
    <w:rsid w:val="315EDB17"/>
    <w:rsid w:val="3279C812"/>
    <w:rsid w:val="401DCCFA"/>
    <w:rsid w:val="407F5D2E"/>
    <w:rsid w:val="5E88DD9D"/>
    <w:rsid w:val="6A249DEB"/>
    <w:rsid w:val="7F1E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DB1B"/>
  <w15:chartTrackingRefBased/>
  <w15:docId w15:val="{CBCF3A56-326A-4F1A-A4A9-ABEB4C51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40"/>
    <w:pPr>
      <w:spacing w:after="0" w:line="240" w:lineRule="auto"/>
    </w:pPr>
    <w:rPr>
      <w:rFonts w:eastAsiaTheme="minorEastAsia"/>
      <w:sz w:val="24"/>
      <w:szCs w:val="24"/>
    </w:rPr>
  </w:style>
  <w:style w:type="paragraph" w:styleId="Heading1">
    <w:name w:val="heading 1"/>
    <w:basedOn w:val="Normal"/>
    <w:next w:val="Normal"/>
    <w:link w:val="Heading1Char"/>
    <w:qFormat/>
    <w:rsid w:val="00C32140"/>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140"/>
    <w:rPr>
      <w:rFonts w:ascii="Arial" w:eastAsia="Times New Roman" w:hAnsi="Arial" w:cs="Times New Roman"/>
      <w:b/>
      <w:bCs/>
      <w:sz w:val="24"/>
      <w:szCs w:val="24"/>
      <w:lang w:val="en-US"/>
    </w:rPr>
  </w:style>
  <w:style w:type="paragraph" w:styleId="Header">
    <w:name w:val="header"/>
    <w:basedOn w:val="Normal"/>
    <w:link w:val="HeaderChar"/>
    <w:uiPriority w:val="99"/>
    <w:unhideWhenUsed/>
    <w:rsid w:val="00C32140"/>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C32140"/>
  </w:style>
  <w:style w:type="paragraph" w:styleId="Footer">
    <w:name w:val="footer"/>
    <w:basedOn w:val="Normal"/>
    <w:link w:val="FooterChar"/>
    <w:uiPriority w:val="99"/>
    <w:unhideWhenUsed/>
    <w:rsid w:val="00C32140"/>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C32140"/>
  </w:style>
  <w:style w:type="character" w:styleId="Hyperlink">
    <w:name w:val="Hyperlink"/>
    <w:basedOn w:val="DefaultParagraphFont"/>
    <w:uiPriority w:val="99"/>
    <w:unhideWhenUsed/>
    <w:rsid w:val="00C32140"/>
    <w:rPr>
      <w:color w:val="0563C1" w:themeColor="hyperlink"/>
      <w:u w:val="single"/>
    </w:rPr>
  </w:style>
  <w:style w:type="paragraph" w:styleId="NoSpacing">
    <w:name w:val="No Spacing"/>
    <w:uiPriority w:val="1"/>
    <w:qFormat/>
    <w:rsid w:val="00C32140"/>
    <w:pPr>
      <w:spacing w:after="0" w:line="240" w:lineRule="auto"/>
    </w:pPr>
    <w:rPr>
      <w:rFonts w:ascii="Calibri" w:eastAsia="Calibri" w:hAnsi="Calibri" w:cs="Times New Roman"/>
    </w:rPr>
  </w:style>
  <w:style w:type="table" w:styleId="TableGrid">
    <w:name w:val="Table Grid"/>
    <w:basedOn w:val="TableNormal"/>
    <w:uiPriority w:val="39"/>
    <w:rsid w:val="00A27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8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7121">
      <w:bodyDiv w:val="1"/>
      <w:marLeft w:val="0"/>
      <w:marRight w:val="0"/>
      <w:marTop w:val="0"/>
      <w:marBottom w:val="0"/>
      <w:divBdr>
        <w:top w:val="none" w:sz="0" w:space="0" w:color="auto"/>
        <w:left w:val="none" w:sz="0" w:space="0" w:color="auto"/>
        <w:bottom w:val="none" w:sz="0" w:space="0" w:color="auto"/>
        <w:right w:val="none" w:sz="0" w:space="0" w:color="auto"/>
      </w:divBdr>
    </w:div>
    <w:div w:id="452017701">
      <w:bodyDiv w:val="1"/>
      <w:marLeft w:val="0"/>
      <w:marRight w:val="0"/>
      <w:marTop w:val="0"/>
      <w:marBottom w:val="0"/>
      <w:divBdr>
        <w:top w:val="none" w:sz="0" w:space="0" w:color="auto"/>
        <w:left w:val="none" w:sz="0" w:space="0" w:color="auto"/>
        <w:bottom w:val="none" w:sz="0" w:space="0" w:color="auto"/>
        <w:right w:val="none" w:sz="0" w:space="0" w:color="auto"/>
      </w:divBdr>
    </w:div>
    <w:div w:id="663245352">
      <w:bodyDiv w:val="1"/>
      <w:marLeft w:val="0"/>
      <w:marRight w:val="0"/>
      <w:marTop w:val="0"/>
      <w:marBottom w:val="0"/>
      <w:divBdr>
        <w:top w:val="none" w:sz="0" w:space="0" w:color="auto"/>
        <w:left w:val="none" w:sz="0" w:space="0" w:color="auto"/>
        <w:bottom w:val="none" w:sz="0" w:space="0" w:color="auto"/>
        <w:right w:val="none" w:sz="0" w:space="0" w:color="auto"/>
      </w:divBdr>
    </w:div>
    <w:div w:id="741561113">
      <w:bodyDiv w:val="1"/>
      <w:marLeft w:val="0"/>
      <w:marRight w:val="0"/>
      <w:marTop w:val="0"/>
      <w:marBottom w:val="0"/>
      <w:divBdr>
        <w:top w:val="none" w:sz="0" w:space="0" w:color="auto"/>
        <w:left w:val="none" w:sz="0" w:space="0" w:color="auto"/>
        <w:bottom w:val="none" w:sz="0" w:space="0" w:color="auto"/>
        <w:right w:val="none" w:sz="0" w:space="0" w:color="auto"/>
      </w:divBdr>
      <w:divsChild>
        <w:div w:id="243608550">
          <w:marLeft w:val="0"/>
          <w:marRight w:val="0"/>
          <w:marTop w:val="0"/>
          <w:marBottom w:val="0"/>
          <w:divBdr>
            <w:top w:val="none" w:sz="0" w:space="0" w:color="auto"/>
            <w:left w:val="none" w:sz="0" w:space="0" w:color="auto"/>
            <w:bottom w:val="none" w:sz="0" w:space="0" w:color="auto"/>
            <w:right w:val="none" w:sz="0" w:space="0" w:color="auto"/>
          </w:divBdr>
          <w:divsChild>
            <w:div w:id="93213472">
              <w:marLeft w:val="0"/>
              <w:marRight w:val="0"/>
              <w:marTop w:val="0"/>
              <w:marBottom w:val="0"/>
              <w:divBdr>
                <w:top w:val="none" w:sz="0" w:space="0" w:color="auto"/>
                <w:left w:val="none" w:sz="0" w:space="0" w:color="auto"/>
                <w:bottom w:val="none" w:sz="0" w:space="0" w:color="auto"/>
                <w:right w:val="none" w:sz="0" w:space="0" w:color="auto"/>
              </w:divBdr>
              <w:divsChild>
                <w:div w:id="113452605">
                  <w:marLeft w:val="0"/>
                  <w:marRight w:val="0"/>
                  <w:marTop w:val="0"/>
                  <w:marBottom w:val="0"/>
                  <w:divBdr>
                    <w:top w:val="none" w:sz="0" w:space="0" w:color="auto"/>
                    <w:left w:val="none" w:sz="0" w:space="0" w:color="auto"/>
                    <w:bottom w:val="none" w:sz="0" w:space="0" w:color="auto"/>
                    <w:right w:val="none" w:sz="0" w:space="0" w:color="auto"/>
                  </w:divBdr>
                  <w:divsChild>
                    <w:div w:id="948051617">
                      <w:marLeft w:val="0"/>
                      <w:marRight w:val="0"/>
                      <w:marTop w:val="0"/>
                      <w:marBottom w:val="0"/>
                      <w:divBdr>
                        <w:top w:val="none" w:sz="0" w:space="0" w:color="auto"/>
                        <w:left w:val="none" w:sz="0" w:space="0" w:color="auto"/>
                        <w:bottom w:val="none" w:sz="0" w:space="0" w:color="auto"/>
                        <w:right w:val="none" w:sz="0" w:space="0" w:color="auto"/>
                      </w:divBdr>
                      <w:divsChild>
                        <w:div w:id="587082193">
                          <w:marLeft w:val="0"/>
                          <w:marRight w:val="0"/>
                          <w:marTop w:val="0"/>
                          <w:marBottom w:val="0"/>
                          <w:divBdr>
                            <w:top w:val="none" w:sz="0" w:space="0" w:color="auto"/>
                            <w:left w:val="none" w:sz="0" w:space="0" w:color="auto"/>
                            <w:bottom w:val="none" w:sz="0" w:space="0" w:color="auto"/>
                            <w:right w:val="none" w:sz="0" w:space="0" w:color="auto"/>
                          </w:divBdr>
                          <w:divsChild>
                            <w:div w:id="8584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SharedWithUsers xmlns="00506c65-54e1-4fc5-adcc-000753df8ad0">
      <UserInfo>
        <DisplayName/>
        <AccountId xsi:nil="true"/>
        <AccountType/>
      </UserInfo>
    </SharedWithUsers>
  </documentManagement>
</p:properties>
</file>

<file path=customXml/itemProps1.xml><?xml version="1.0" encoding="utf-8"?>
<ds:datastoreItem xmlns:ds="http://schemas.openxmlformats.org/officeDocument/2006/customXml" ds:itemID="{DC51862A-B094-4FED-B904-CF9A07B2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49516-1183-4DF8-82C4-8538853C854B}">
  <ds:schemaRefs>
    <ds:schemaRef ds:uri="http://schemas.microsoft.com/sharepoint/v3/contenttype/forms"/>
  </ds:schemaRefs>
</ds:datastoreItem>
</file>

<file path=customXml/itemProps3.xml><?xml version="1.0" encoding="utf-8"?>
<ds:datastoreItem xmlns:ds="http://schemas.openxmlformats.org/officeDocument/2006/customXml" ds:itemID="{2208F6F8-F33D-4736-988F-5D6A00748448}">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518</Words>
  <Characters>2958</Characters>
  <Application>Microsoft Office Word</Application>
  <DocSecurity>0</DocSecurity>
  <Lines>24</Lines>
  <Paragraphs>6</Paragraphs>
  <ScaleCrop>false</ScaleCrop>
  <Company>Devizes School</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Shearer</dc:creator>
  <cp:keywords/>
  <dc:description/>
  <cp:lastModifiedBy>Tiff Butcher</cp:lastModifiedBy>
  <cp:revision>11</cp:revision>
  <dcterms:created xsi:type="dcterms:W3CDTF">2024-07-18T13:29:00Z</dcterms:created>
  <dcterms:modified xsi:type="dcterms:W3CDTF">2025-09-11T10:16:00Z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