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C28A" w14:textId="15578167" w:rsidR="000724C8" w:rsidRDefault="004A40BE" w:rsidP="004A40BE">
      <w:pPr>
        <w:shd w:val="clear" w:color="auto" w:fill="FFFFFF"/>
        <w:jc w:val="right"/>
        <w:rPr>
          <w:rFonts w:eastAsia="Times New Roman" w:cstheme="minorHAnsi"/>
          <w:b/>
          <w:bCs/>
          <w:bdr w:val="none" w:sz="0" w:space="0" w:color="auto" w:frame="1"/>
          <w:lang w:val="en-US" w:eastAsia="en-GB"/>
        </w:rPr>
      </w:pPr>
      <w:r w:rsidRPr="002917BD">
        <w:rPr>
          <w:rFonts w:eastAsia="Times New Roman" w:cstheme="minorHAnsi"/>
          <w:b/>
          <w:bCs/>
          <w:bdr w:val="none" w:sz="0" w:space="0" w:color="auto" w:frame="1"/>
          <w:lang w:val="en-US" w:eastAsia="en-GB"/>
        </w:rPr>
        <w:t xml:space="preserve">Friday </w:t>
      </w:r>
      <w:r w:rsidR="00952695">
        <w:rPr>
          <w:rFonts w:eastAsia="Times New Roman" w:cstheme="minorHAnsi"/>
          <w:b/>
          <w:bCs/>
          <w:bdr w:val="none" w:sz="0" w:space="0" w:color="auto" w:frame="1"/>
          <w:lang w:val="en-US" w:eastAsia="en-GB"/>
        </w:rPr>
        <w:t>8</w:t>
      </w:r>
      <w:r w:rsidR="002917BD" w:rsidRPr="002917BD">
        <w:rPr>
          <w:rFonts w:eastAsia="Times New Roman" w:cstheme="minorHAnsi"/>
          <w:b/>
          <w:bCs/>
          <w:bdr w:val="none" w:sz="0" w:space="0" w:color="auto" w:frame="1"/>
          <w:vertAlign w:val="superscript"/>
          <w:lang w:val="en-US" w:eastAsia="en-GB"/>
        </w:rPr>
        <w:t>th</w:t>
      </w:r>
      <w:r w:rsidR="002917BD" w:rsidRPr="002917BD">
        <w:rPr>
          <w:rFonts w:eastAsia="Times New Roman" w:cstheme="minorHAnsi"/>
          <w:b/>
          <w:bCs/>
          <w:bdr w:val="none" w:sz="0" w:space="0" w:color="auto" w:frame="1"/>
          <w:lang w:val="en-US" w:eastAsia="en-GB"/>
        </w:rPr>
        <w:t xml:space="preserve"> </w:t>
      </w:r>
      <w:r w:rsidR="00952695">
        <w:rPr>
          <w:rFonts w:eastAsia="Times New Roman" w:cstheme="minorHAnsi"/>
          <w:b/>
          <w:bCs/>
          <w:bdr w:val="none" w:sz="0" w:space="0" w:color="auto" w:frame="1"/>
          <w:lang w:val="en-US" w:eastAsia="en-GB"/>
        </w:rPr>
        <w:t>September</w:t>
      </w:r>
      <w:r w:rsidR="002917BD" w:rsidRPr="002917BD">
        <w:rPr>
          <w:rFonts w:eastAsia="Times New Roman" w:cstheme="minorHAnsi"/>
          <w:b/>
          <w:bCs/>
          <w:bdr w:val="none" w:sz="0" w:space="0" w:color="auto" w:frame="1"/>
          <w:lang w:val="en-US" w:eastAsia="en-GB"/>
        </w:rPr>
        <w:t xml:space="preserve"> 2023</w:t>
      </w:r>
    </w:p>
    <w:p w14:paraId="7572C0E9" w14:textId="55453AEA" w:rsidR="002917BD" w:rsidRDefault="002917BD" w:rsidP="004A40BE">
      <w:pPr>
        <w:shd w:val="clear" w:color="auto" w:fill="FFFFFF"/>
        <w:jc w:val="right"/>
        <w:rPr>
          <w:rFonts w:eastAsia="Times New Roman" w:cstheme="minorHAnsi"/>
          <w:b/>
          <w:bCs/>
          <w:bdr w:val="none" w:sz="0" w:space="0" w:color="auto" w:frame="1"/>
          <w:lang w:val="en-US" w:eastAsia="en-GB"/>
        </w:rPr>
      </w:pPr>
    </w:p>
    <w:p w14:paraId="43A38130" w14:textId="298FD2C0" w:rsidR="002917BD" w:rsidRDefault="002D6772" w:rsidP="002917BD">
      <w:pPr>
        <w:shd w:val="clear" w:color="auto" w:fill="FFFFFF"/>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Dear Parent/</w:t>
      </w:r>
      <w:proofErr w:type="spellStart"/>
      <w:r>
        <w:rPr>
          <w:rFonts w:eastAsia="Times New Roman" w:cstheme="minorHAnsi"/>
          <w:bdr w:val="none" w:sz="0" w:space="0" w:color="auto" w:frame="1"/>
          <w:lang w:val="en-US" w:eastAsia="en-GB"/>
        </w:rPr>
        <w:t>Carers</w:t>
      </w:r>
      <w:proofErr w:type="spellEnd"/>
    </w:p>
    <w:p w14:paraId="54BA33AA" w14:textId="27338672" w:rsidR="002D6772" w:rsidRDefault="002D6772" w:rsidP="002917BD">
      <w:pPr>
        <w:shd w:val="clear" w:color="auto" w:fill="FFFFFF"/>
        <w:rPr>
          <w:rFonts w:eastAsia="Times New Roman" w:cstheme="minorHAnsi"/>
          <w:bdr w:val="none" w:sz="0" w:space="0" w:color="auto" w:frame="1"/>
          <w:lang w:val="en-US" w:eastAsia="en-GB"/>
        </w:rPr>
      </w:pPr>
    </w:p>
    <w:p w14:paraId="1973924C" w14:textId="65E2A18A" w:rsidR="000B1FC6" w:rsidRDefault="004F2CDD" w:rsidP="7BA17048">
      <w:pPr>
        <w:shd w:val="clear" w:color="auto" w:fill="FFFFFF" w:themeFill="background1"/>
        <w:rPr>
          <w:rFonts w:eastAsia="Times New Roman"/>
          <w:bdr w:val="none" w:sz="0" w:space="0" w:color="auto" w:frame="1"/>
          <w:lang w:val="en-US" w:eastAsia="en-GB"/>
        </w:rPr>
      </w:pPr>
      <w:r>
        <w:rPr>
          <w:noProof/>
        </w:rPr>
        <w:drawing>
          <wp:anchor distT="0" distB="0" distL="114300" distR="114300" simplePos="0" relativeHeight="251659264" behindDoc="0" locked="0" layoutInCell="1" allowOverlap="1" wp14:anchorId="460CF955" wp14:editId="57CAD208">
            <wp:simplePos x="0" y="0"/>
            <wp:positionH relativeFrom="margin">
              <wp:posOffset>5234940</wp:posOffset>
            </wp:positionH>
            <wp:positionV relativeFrom="paragraph">
              <wp:posOffset>207645</wp:posOffset>
            </wp:positionV>
            <wp:extent cx="586740" cy="5006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462" cy="503007"/>
                    </a:xfrm>
                    <a:prstGeom prst="rect">
                      <a:avLst/>
                    </a:prstGeom>
                  </pic:spPr>
                </pic:pic>
              </a:graphicData>
            </a:graphic>
            <wp14:sizeRelH relativeFrom="page">
              <wp14:pctWidth>0</wp14:pctWidth>
            </wp14:sizeRelH>
            <wp14:sizeRelV relativeFrom="page">
              <wp14:pctHeight>0</wp14:pctHeight>
            </wp14:sizeRelV>
          </wp:anchor>
        </w:drawing>
      </w:r>
      <w:r w:rsidR="002D6772" w:rsidRPr="7BA17048">
        <w:rPr>
          <w:rFonts w:eastAsia="Times New Roman"/>
          <w:bdr w:val="none" w:sz="0" w:space="0" w:color="auto" w:frame="1"/>
          <w:lang w:val="en-US" w:eastAsia="en-GB"/>
        </w:rPr>
        <w:t>Welcome back to a new term</w:t>
      </w:r>
      <w:r w:rsidR="003E0274" w:rsidRPr="7BA17048">
        <w:rPr>
          <w:rFonts w:eastAsia="Times New Roman"/>
          <w:bdr w:val="none" w:sz="0" w:space="0" w:color="auto" w:frame="1"/>
          <w:lang w:val="en-US" w:eastAsia="en-GB"/>
        </w:rPr>
        <w:t xml:space="preserve">. I hope that you’ve all had a relaxing break over the </w:t>
      </w:r>
      <w:r w:rsidR="752AA6E0" w:rsidRPr="7BA17048">
        <w:rPr>
          <w:rFonts w:eastAsia="Times New Roman"/>
          <w:bdr w:val="none" w:sz="0" w:space="0" w:color="auto" w:frame="1"/>
          <w:lang w:val="en-US" w:eastAsia="en-GB"/>
        </w:rPr>
        <w:t>summer</w:t>
      </w:r>
      <w:r w:rsidR="003E0274" w:rsidRPr="7BA17048">
        <w:rPr>
          <w:rFonts w:eastAsia="Times New Roman"/>
          <w:bdr w:val="none" w:sz="0" w:space="0" w:color="auto" w:frame="1"/>
          <w:lang w:val="en-US" w:eastAsia="en-GB"/>
        </w:rPr>
        <w:t>. We have</w:t>
      </w:r>
      <w:r w:rsidR="7A5A918F" w:rsidRPr="7BA17048">
        <w:rPr>
          <w:rFonts w:eastAsia="Times New Roman"/>
          <w:bdr w:val="none" w:sz="0" w:space="0" w:color="auto" w:frame="1"/>
          <w:lang w:val="en-US" w:eastAsia="en-GB"/>
        </w:rPr>
        <w:t xml:space="preserve"> </w:t>
      </w:r>
      <w:proofErr w:type="gramStart"/>
      <w:r w:rsidR="7A5A918F" w:rsidRPr="7BA17048">
        <w:rPr>
          <w:rFonts w:eastAsia="Times New Roman"/>
          <w:bdr w:val="none" w:sz="0" w:space="0" w:color="auto" w:frame="1"/>
          <w:lang w:val="en-US" w:eastAsia="en-GB"/>
        </w:rPr>
        <w:t xml:space="preserve">an </w:t>
      </w:r>
      <w:r w:rsidR="003E0274" w:rsidRPr="7BA17048">
        <w:rPr>
          <w:rFonts w:eastAsia="Times New Roman"/>
          <w:bdr w:val="none" w:sz="0" w:space="0" w:color="auto" w:frame="1"/>
          <w:lang w:val="en-US" w:eastAsia="en-GB"/>
        </w:rPr>
        <w:t xml:space="preserve"> exciting</w:t>
      </w:r>
      <w:proofErr w:type="gramEnd"/>
      <w:r w:rsidR="003E0274" w:rsidRPr="7BA17048">
        <w:rPr>
          <w:rFonts w:eastAsia="Times New Roman"/>
          <w:bdr w:val="none" w:sz="0" w:space="0" w:color="auto" w:frame="1"/>
          <w:lang w:val="en-US" w:eastAsia="en-GB"/>
        </w:rPr>
        <w:t xml:space="preserve"> term ahead with lots of new learning opportunities</w:t>
      </w:r>
      <w:r w:rsidR="000B1FC6" w:rsidRPr="7BA17048">
        <w:rPr>
          <w:rFonts w:eastAsia="Times New Roman"/>
          <w:bdr w:val="none" w:sz="0" w:space="0" w:color="auto" w:frame="1"/>
          <w:lang w:val="en-US" w:eastAsia="en-GB"/>
        </w:rPr>
        <w:t>.</w:t>
      </w:r>
    </w:p>
    <w:p w14:paraId="197B1B38" w14:textId="22CFEF37" w:rsidR="002F0A9B" w:rsidRDefault="002F0A9B" w:rsidP="002917BD">
      <w:pPr>
        <w:shd w:val="clear" w:color="auto" w:fill="FFFFFF"/>
        <w:rPr>
          <w:rFonts w:eastAsia="Times New Roman" w:cstheme="minorHAnsi"/>
          <w:bdr w:val="none" w:sz="0" w:space="0" w:color="auto" w:frame="1"/>
          <w:lang w:val="en-US" w:eastAsia="en-GB"/>
        </w:rPr>
      </w:pPr>
    </w:p>
    <w:p w14:paraId="1E18C97B" w14:textId="01DDC1B1" w:rsidR="002F0A9B" w:rsidRPr="00842194" w:rsidRDefault="002F0A9B" w:rsidP="002917BD">
      <w:pPr>
        <w:shd w:val="clear" w:color="auto" w:fill="FFFFFF"/>
        <w:rPr>
          <w:rFonts w:eastAsia="Times New Roman" w:cstheme="minorHAnsi"/>
          <w:b/>
          <w:bCs/>
          <w:bdr w:val="none" w:sz="0" w:space="0" w:color="auto" w:frame="1"/>
          <w:lang w:val="en-US" w:eastAsia="en-GB"/>
        </w:rPr>
      </w:pPr>
      <w:r w:rsidRPr="00842194">
        <w:rPr>
          <w:rFonts w:eastAsia="Times New Roman" w:cstheme="minorHAnsi"/>
          <w:b/>
          <w:bCs/>
          <w:bdr w:val="none" w:sz="0" w:space="0" w:color="auto" w:frame="1"/>
          <w:lang w:val="en-US" w:eastAsia="en-GB"/>
        </w:rPr>
        <w:t xml:space="preserve">Home learning in </w:t>
      </w:r>
      <w:r w:rsidR="001F5D52">
        <w:rPr>
          <w:rFonts w:eastAsia="Times New Roman" w:cstheme="minorHAnsi"/>
          <w:b/>
          <w:bCs/>
          <w:bdr w:val="none" w:sz="0" w:space="0" w:color="auto" w:frame="1"/>
          <w:lang w:val="en-US" w:eastAsia="en-GB"/>
        </w:rPr>
        <w:t>Reception</w:t>
      </w:r>
      <w:r w:rsidRPr="00842194">
        <w:rPr>
          <w:rFonts w:eastAsia="Times New Roman" w:cstheme="minorHAnsi"/>
          <w:b/>
          <w:bCs/>
          <w:bdr w:val="none" w:sz="0" w:space="0" w:color="auto" w:frame="1"/>
          <w:lang w:val="en-US" w:eastAsia="en-GB"/>
        </w:rPr>
        <w:t xml:space="preserve"> this term:</w:t>
      </w:r>
    </w:p>
    <w:tbl>
      <w:tblPr>
        <w:tblStyle w:val="TableGrid"/>
        <w:tblW w:w="0" w:type="auto"/>
        <w:tblLook w:val="04A0" w:firstRow="1" w:lastRow="0" w:firstColumn="1" w:lastColumn="0" w:noHBand="0" w:noVBand="1"/>
      </w:tblPr>
      <w:tblGrid>
        <w:gridCol w:w="2091"/>
        <w:gridCol w:w="2091"/>
        <w:gridCol w:w="2091"/>
        <w:gridCol w:w="2091"/>
        <w:gridCol w:w="2092"/>
      </w:tblGrid>
      <w:tr w:rsidR="00C7029A" w14:paraId="7880BE97" w14:textId="77777777" w:rsidTr="7BA17048">
        <w:trPr>
          <w:trHeight w:val="330"/>
        </w:trPr>
        <w:tc>
          <w:tcPr>
            <w:tcW w:w="2091" w:type="dxa"/>
            <w:shd w:val="clear" w:color="auto" w:fill="E2EFD9" w:themeFill="accent6" w:themeFillTint="33"/>
          </w:tcPr>
          <w:p w14:paraId="5DEF23A2" w14:textId="138B9847" w:rsidR="00C7029A" w:rsidRDefault="00C7029A" w:rsidP="00C7029A">
            <w:pPr>
              <w:spacing w:before="120" w:after="120"/>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Monday</w:t>
            </w:r>
          </w:p>
        </w:tc>
        <w:tc>
          <w:tcPr>
            <w:tcW w:w="2091" w:type="dxa"/>
            <w:shd w:val="clear" w:color="auto" w:fill="E2EFD9" w:themeFill="accent6" w:themeFillTint="33"/>
          </w:tcPr>
          <w:p w14:paraId="3A36E8A0" w14:textId="6565108D" w:rsidR="00C7029A" w:rsidRDefault="00C7029A" w:rsidP="00C7029A">
            <w:pPr>
              <w:spacing w:before="120" w:after="120"/>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Tuesday</w:t>
            </w:r>
          </w:p>
        </w:tc>
        <w:tc>
          <w:tcPr>
            <w:tcW w:w="2091" w:type="dxa"/>
            <w:shd w:val="clear" w:color="auto" w:fill="E2EFD9" w:themeFill="accent6" w:themeFillTint="33"/>
          </w:tcPr>
          <w:p w14:paraId="678715BE" w14:textId="0848DD95" w:rsidR="00C7029A" w:rsidRDefault="00C7029A" w:rsidP="00C7029A">
            <w:pPr>
              <w:spacing w:before="120" w:after="120"/>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Wednesday</w:t>
            </w:r>
          </w:p>
        </w:tc>
        <w:tc>
          <w:tcPr>
            <w:tcW w:w="2091" w:type="dxa"/>
            <w:shd w:val="clear" w:color="auto" w:fill="E2EFD9" w:themeFill="accent6" w:themeFillTint="33"/>
          </w:tcPr>
          <w:p w14:paraId="445A0F23" w14:textId="00D5C7E0" w:rsidR="00C7029A" w:rsidRDefault="00C7029A" w:rsidP="00C7029A">
            <w:pPr>
              <w:spacing w:before="120" w:after="120"/>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Thursday</w:t>
            </w:r>
          </w:p>
        </w:tc>
        <w:tc>
          <w:tcPr>
            <w:tcW w:w="2092" w:type="dxa"/>
            <w:shd w:val="clear" w:color="auto" w:fill="E2EFD9" w:themeFill="accent6" w:themeFillTint="33"/>
          </w:tcPr>
          <w:p w14:paraId="4E0387E2" w14:textId="117254BA" w:rsidR="00C7029A" w:rsidRDefault="00C7029A" w:rsidP="00C7029A">
            <w:pPr>
              <w:spacing w:before="120" w:after="120"/>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Friday</w:t>
            </w:r>
          </w:p>
        </w:tc>
      </w:tr>
      <w:tr w:rsidR="00C7029A" w14:paraId="0297C008" w14:textId="77777777" w:rsidTr="7BA17048">
        <w:tc>
          <w:tcPr>
            <w:tcW w:w="2091" w:type="dxa"/>
          </w:tcPr>
          <w:p w14:paraId="7E1CB0B8" w14:textId="24EC8E85" w:rsidR="00C7029A" w:rsidRDefault="00C401B5" w:rsidP="00C401B5">
            <w:pPr>
              <w:spacing w:before="120" w:after="120"/>
              <w:jc w:val="center"/>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Reading</w:t>
            </w:r>
          </w:p>
        </w:tc>
        <w:tc>
          <w:tcPr>
            <w:tcW w:w="2091" w:type="dxa"/>
          </w:tcPr>
          <w:p w14:paraId="2DB48B71" w14:textId="608E85FA" w:rsidR="00C7029A" w:rsidRDefault="00C401B5" w:rsidP="00C401B5">
            <w:pPr>
              <w:spacing w:before="120" w:after="120"/>
              <w:jc w:val="center"/>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Reading</w:t>
            </w:r>
          </w:p>
        </w:tc>
        <w:tc>
          <w:tcPr>
            <w:tcW w:w="2091" w:type="dxa"/>
          </w:tcPr>
          <w:p w14:paraId="025626A0" w14:textId="1CF0A898" w:rsidR="00C7029A" w:rsidRDefault="7F49FB05" w:rsidP="7BA17048">
            <w:pPr>
              <w:spacing w:before="120" w:after="120"/>
              <w:jc w:val="center"/>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Reading </w:t>
            </w:r>
          </w:p>
        </w:tc>
        <w:tc>
          <w:tcPr>
            <w:tcW w:w="2091" w:type="dxa"/>
          </w:tcPr>
          <w:p w14:paraId="3E1480EC" w14:textId="22E1C62E" w:rsidR="00C7029A" w:rsidRDefault="00C401B5" w:rsidP="00C401B5">
            <w:pPr>
              <w:spacing w:before="120" w:after="120"/>
              <w:jc w:val="center"/>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Reading</w:t>
            </w:r>
          </w:p>
        </w:tc>
        <w:tc>
          <w:tcPr>
            <w:tcW w:w="2092" w:type="dxa"/>
          </w:tcPr>
          <w:p w14:paraId="33A2AB70" w14:textId="57809A98" w:rsidR="00C7029A" w:rsidRDefault="00C401B5" w:rsidP="00C401B5">
            <w:pPr>
              <w:spacing w:before="120" w:after="120"/>
              <w:jc w:val="center"/>
              <w:rPr>
                <w:rFonts w:eastAsia="Times New Roman" w:cstheme="minorHAnsi"/>
                <w:bdr w:val="none" w:sz="0" w:space="0" w:color="auto" w:frame="1"/>
                <w:lang w:val="en-US" w:eastAsia="en-GB"/>
              </w:rPr>
            </w:pPr>
            <w:r>
              <w:rPr>
                <w:rFonts w:eastAsia="Times New Roman" w:cstheme="minorHAnsi"/>
                <w:bdr w:val="none" w:sz="0" w:space="0" w:color="auto" w:frame="1"/>
                <w:lang w:val="en-US" w:eastAsia="en-GB"/>
              </w:rPr>
              <w:t>Phonics</w:t>
            </w:r>
            <w:r w:rsidR="00FA088B">
              <w:rPr>
                <w:rFonts w:eastAsia="Times New Roman" w:cstheme="minorHAnsi"/>
                <w:bdr w:val="none" w:sz="0" w:space="0" w:color="auto" w:frame="1"/>
                <w:lang w:val="en-US" w:eastAsia="en-GB"/>
              </w:rPr>
              <w:t xml:space="preserve"> </w:t>
            </w:r>
          </w:p>
        </w:tc>
      </w:tr>
    </w:tbl>
    <w:p w14:paraId="264A32DD" w14:textId="5D574E05" w:rsidR="002F0A9B" w:rsidRDefault="002F0A9B" w:rsidP="002917BD">
      <w:pPr>
        <w:shd w:val="clear" w:color="auto" w:fill="FFFFFF"/>
        <w:rPr>
          <w:rFonts w:eastAsia="Times New Roman" w:cstheme="minorHAnsi"/>
          <w:bdr w:val="none" w:sz="0" w:space="0" w:color="auto" w:frame="1"/>
          <w:lang w:val="en-US" w:eastAsia="en-GB"/>
        </w:rPr>
      </w:pPr>
    </w:p>
    <w:p w14:paraId="4711E901" w14:textId="6D13C4CD" w:rsidR="000B1FC6" w:rsidRPr="00842194" w:rsidRDefault="00E91A05" w:rsidP="002917BD">
      <w:pPr>
        <w:shd w:val="clear" w:color="auto" w:fill="FFFFFF"/>
        <w:rPr>
          <w:rFonts w:eastAsia="Times New Roman" w:cstheme="minorHAnsi"/>
          <w:b/>
          <w:bCs/>
          <w:bdr w:val="none" w:sz="0" w:space="0" w:color="auto" w:frame="1"/>
          <w:lang w:val="en-US" w:eastAsia="en-GB"/>
        </w:rPr>
      </w:pPr>
      <w:r w:rsidRPr="00842194">
        <w:rPr>
          <w:rFonts w:eastAsia="Times New Roman" w:cstheme="minorHAnsi"/>
          <w:b/>
          <w:bCs/>
          <w:bdr w:val="none" w:sz="0" w:space="0" w:color="auto" w:frame="1"/>
          <w:lang w:val="en-US" w:eastAsia="en-GB"/>
        </w:rPr>
        <w:t xml:space="preserve">Reading in </w:t>
      </w:r>
      <w:r w:rsidR="001F5D52">
        <w:rPr>
          <w:rFonts w:eastAsia="Times New Roman" w:cstheme="minorHAnsi"/>
          <w:b/>
          <w:bCs/>
          <w:bdr w:val="none" w:sz="0" w:space="0" w:color="auto" w:frame="1"/>
          <w:lang w:val="en-US" w:eastAsia="en-GB"/>
        </w:rPr>
        <w:t>Reception</w:t>
      </w:r>
    </w:p>
    <w:p w14:paraId="5962C06B" w14:textId="5B5B06E8" w:rsidR="00E91A05" w:rsidRDefault="29061B54"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Over the course of this term </w:t>
      </w:r>
      <w:r w:rsidR="1851E95A" w:rsidRPr="7BA17048">
        <w:rPr>
          <w:rFonts w:eastAsia="Times New Roman"/>
          <w:bdr w:val="none" w:sz="0" w:space="0" w:color="auto" w:frame="1"/>
          <w:lang w:val="en-US" w:eastAsia="en-GB"/>
        </w:rPr>
        <w:t xml:space="preserve">your child will be </w:t>
      </w:r>
      <w:r w:rsidR="00E91A05" w:rsidRPr="7BA17048">
        <w:rPr>
          <w:rFonts w:eastAsia="Times New Roman"/>
          <w:bdr w:val="none" w:sz="0" w:space="0" w:color="auto" w:frame="1"/>
          <w:lang w:val="en-US" w:eastAsia="en-GB"/>
        </w:rPr>
        <w:t>allocated</w:t>
      </w:r>
      <w:r w:rsidR="004905DA" w:rsidRPr="7BA17048">
        <w:rPr>
          <w:rFonts w:eastAsia="Times New Roman"/>
          <w:bdr w:val="none" w:sz="0" w:space="0" w:color="auto" w:frame="1"/>
          <w:lang w:val="en-US" w:eastAsia="en-GB"/>
        </w:rPr>
        <w:t xml:space="preserve"> a Little Wandle reading book. These books are decodable, meaning that the text only contains </w:t>
      </w:r>
      <w:r w:rsidR="00130C6B" w:rsidRPr="7BA17048">
        <w:rPr>
          <w:rFonts w:eastAsia="Times New Roman"/>
          <w:bdr w:val="none" w:sz="0" w:space="0" w:color="auto" w:frame="1"/>
          <w:lang w:val="en-US" w:eastAsia="en-GB"/>
        </w:rPr>
        <w:t xml:space="preserve">words using letter sounds that </w:t>
      </w:r>
      <w:r w:rsidR="00793FE3" w:rsidRPr="7BA17048">
        <w:rPr>
          <w:rFonts w:eastAsia="Times New Roman"/>
          <w:bdr w:val="none" w:sz="0" w:space="0" w:color="auto" w:frame="1"/>
          <w:lang w:val="en-US" w:eastAsia="en-GB"/>
        </w:rPr>
        <w:t>they can read at 90% fluency. This encourages fluent reading which builds confidence</w:t>
      </w:r>
      <w:r w:rsidR="00D71A7F" w:rsidRPr="7BA17048">
        <w:rPr>
          <w:rFonts w:eastAsia="Times New Roman"/>
          <w:bdr w:val="none" w:sz="0" w:space="0" w:color="auto" w:frame="1"/>
          <w:lang w:val="en-US" w:eastAsia="en-GB"/>
        </w:rPr>
        <w:t xml:space="preserve"> and enables your child to become a successful reader. </w:t>
      </w:r>
      <w:r w:rsidR="50903827" w:rsidRPr="7BA17048">
        <w:rPr>
          <w:rFonts w:eastAsia="Times New Roman"/>
          <w:bdr w:val="none" w:sz="0" w:space="0" w:color="auto" w:frame="1"/>
          <w:lang w:val="en-US" w:eastAsia="en-GB"/>
        </w:rPr>
        <w:t xml:space="preserve"> A reading workshop will be held this term that w</w:t>
      </w:r>
      <w:r w:rsidR="08CE86F5" w:rsidRPr="7BA17048">
        <w:rPr>
          <w:rFonts w:eastAsia="Times New Roman"/>
          <w:bdr w:val="none" w:sz="0" w:space="0" w:color="auto" w:frame="1"/>
          <w:lang w:val="en-US" w:eastAsia="en-GB"/>
        </w:rPr>
        <w:t xml:space="preserve">ill outline how we teach phonics and early reading at </w:t>
      </w:r>
      <w:proofErr w:type="spellStart"/>
      <w:r w:rsidR="08CE86F5" w:rsidRPr="7BA17048">
        <w:rPr>
          <w:rFonts w:eastAsia="Times New Roman"/>
          <w:bdr w:val="none" w:sz="0" w:space="0" w:color="auto" w:frame="1"/>
          <w:lang w:val="en-US" w:eastAsia="en-GB"/>
        </w:rPr>
        <w:t>Southbroom</w:t>
      </w:r>
      <w:proofErr w:type="spellEnd"/>
      <w:r w:rsidR="08CE86F5" w:rsidRPr="7BA17048">
        <w:rPr>
          <w:rFonts w:eastAsia="Times New Roman"/>
          <w:bdr w:val="none" w:sz="0" w:space="0" w:color="auto" w:frame="1"/>
          <w:lang w:val="en-US" w:eastAsia="en-GB"/>
        </w:rPr>
        <w:t xml:space="preserve">. </w:t>
      </w:r>
    </w:p>
    <w:p w14:paraId="490E003E" w14:textId="392C25C9" w:rsidR="00D71A7F" w:rsidRDefault="00D71A7F" w:rsidP="002917BD">
      <w:pPr>
        <w:shd w:val="clear" w:color="auto" w:fill="FFFFFF"/>
        <w:rPr>
          <w:rFonts w:eastAsia="Times New Roman" w:cstheme="minorHAnsi"/>
          <w:bdr w:val="none" w:sz="0" w:space="0" w:color="auto" w:frame="1"/>
          <w:lang w:val="en-US" w:eastAsia="en-GB"/>
        </w:rPr>
      </w:pPr>
    </w:p>
    <w:p w14:paraId="6DB272FF" w14:textId="7569E577" w:rsidR="00D71A7F" w:rsidRDefault="00BA09A9" w:rsidP="002917BD">
      <w:pPr>
        <w:shd w:val="clear" w:color="auto" w:fill="FFFFFF"/>
        <w:rPr>
          <w:rFonts w:eastAsia="Times New Roman" w:cstheme="minorHAnsi"/>
          <w:bdr w:val="none" w:sz="0" w:space="0" w:color="auto" w:frame="1"/>
          <w:lang w:val="en-US" w:eastAsia="en-GB"/>
        </w:rPr>
      </w:pPr>
      <w:r>
        <w:rPr>
          <w:noProof/>
        </w:rPr>
        <w:drawing>
          <wp:anchor distT="0" distB="0" distL="114300" distR="114300" simplePos="0" relativeHeight="251658240" behindDoc="0" locked="0" layoutInCell="1" allowOverlap="1" wp14:anchorId="119960F8" wp14:editId="6AA1FEFE">
            <wp:simplePos x="0" y="0"/>
            <wp:positionH relativeFrom="margin">
              <wp:posOffset>6309360</wp:posOffset>
            </wp:positionH>
            <wp:positionV relativeFrom="paragraph">
              <wp:posOffset>261620</wp:posOffset>
            </wp:positionV>
            <wp:extent cx="617220" cy="5495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7220" cy="549579"/>
                    </a:xfrm>
                    <a:prstGeom prst="rect">
                      <a:avLst/>
                    </a:prstGeom>
                  </pic:spPr>
                </pic:pic>
              </a:graphicData>
            </a:graphic>
            <wp14:sizeRelH relativeFrom="page">
              <wp14:pctWidth>0</wp14:pctWidth>
            </wp14:sizeRelH>
            <wp14:sizeRelV relativeFrom="page">
              <wp14:pctHeight>0</wp14:pctHeight>
            </wp14:sizeRelV>
          </wp:anchor>
        </w:drawing>
      </w:r>
      <w:r w:rsidR="00D71A7F">
        <w:rPr>
          <w:rFonts w:eastAsia="Times New Roman" w:cstheme="minorHAnsi"/>
          <w:bdr w:val="none" w:sz="0" w:space="0" w:color="auto" w:frame="1"/>
          <w:lang w:val="en-US" w:eastAsia="en-GB"/>
        </w:rPr>
        <w:t>In order to become a confident and expressive reader</w:t>
      </w:r>
      <w:r w:rsidR="00267000">
        <w:rPr>
          <w:rFonts w:eastAsia="Times New Roman" w:cstheme="minorHAnsi"/>
          <w:bdr w:val="none" w:sz="0" w:space="0" w:color="auto" w:frame="1"/>
          <w:lang w:val="en-US" w:eastAsia="en-GB"/>
        </w:rPr>
        <w:t>, children should read their book more than once. Please encourage your child to read thei</w:t>
      </w:r>
      <w:r w:rsidR="00CC69D4">
        <w:rPr>
          <w:rFonts w:eastAsia="Times New Roman" w:cstheme="minorHAnsi"/>
          <w:bdr w:val="none" w:sz="0" w:space="0" w:color="auto" w:frame="1"/>
          <w:lang w:val="en-US" w:eastAsia="en-GB"/>
        </w:rPr>
        <w:t xml:space="preserve">r </w:t>
      </w:r>
      <w:r w:rsidR="00267000">
        <w:rPr>
          <w:rFonts w:eastAsia="Times New Roman" w:cstheme="minorHAnsi"/>
          <w:bdr w:val="none" w:sz="0" w:space="0" w:color="auto" w:frame="1"/>
          <w:lang w:val="en-US" w:eastAsia="en-GB"/>
        </w:rPr>
        <w:t>book regularly throughout the week</w:t>
      </w:r>
      <w:r w:rsidR="00CC69D4">
        <w:rPr>
          <w:rFonts w:eastAsia="Times New Roman" w:cstheme="minorHAnsi"/>
          <w:bdr w:val="none" w:sz="0" w:space="0" w:color="auto" w:frame="1"/>
          <w:lang w:val="en-US" w:eastAsia="en-GB"/>
        </w:rPr>
        <w:t xml:space="preserve"> and record all reading activities in the home reading record. Just reading a couple of pages </w:t>
      </w:r>
      <w:r w:rsidR="009F74AD">
        <w:rPr>
          <w:rFonts w:eastAsia="Times New Roman" w:cstheme="minorHAnsi"/>
          <w:bdr w:val="none" w:sz="0" w:space="0" w:color="auto" w:frame="1"/>
          <w:lang w:val="en-US" w:eastAsia="en-GB"/>
        </w:rPr>
        <w:t xml:space="preserve">with your child can make a huge difference in building confidence and making progress. </w:t>
      </w:r>
    </w:p>
    <w:p w14:paraId="7A950814" w14:textId="4263DF3A" w:rsidR="004A6D44" w:rsidRDefault="004A6D44" w:rsidP="002917BD">
      <w:pPr>
        <w:shd w:val="clear" w:color="auto" w:fill="FFFFFF"/>
        <w:rPr>
          <w:rFonts w:eastAsia="Times New Roman" w:cstheme="minorHAnsi"/>
          <w:bdr w:val="none" w:sz="0" w:space="0" w:color="auto" w:frame="1"/>
          <w:lang w:val="en-US" w:eastAsia="en-GB"/>
        </w:rPr>
      </w:pPr>
    </w:p>
    <w:p w14:paraId="0C778692" w14:textId="6FEC5340" w:rsidR="004A6D44" w:rsidRDefault="004A6D44"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Please </w:t>
      </w:r>
      <w:r w:rsidR="003C6EDC" w:rsidRPr="7BA17048">
        <w:rPr>
          <w:rFonts w:eastAsia="Times New Roman"/>
          <w:bdr w:val="none" w:sz="0" w:space="0" w:color="auto" w:frame="1"/>
          <w:lang w:val="en-US" w:eastAsia="en-GB"/>
        </w:rPr>
        <w:t xml:space="preserve">ensure </w:t>
      </w:r>
      <w:r w:rsidR="00F454F9" w:rsidRPr="7BA17048">
        <w:rPr>
          <w:rFonts w:eastAsia="Times New Roman"/>
          <w:bdr w:val="none" w:sz="0" w:space="0" w:color="auto" w:frame="1"/>
          <w:lang w:val="en-US" w:eastAsia="en-GB"/>
        </w:rPr>
        <w:t xml:space="preserve">that your child </w:t>
      </w:r>
      <w:r w:rsidR="2D337DDF" w:rsidRPr="7BA17048">
        <w:rPr>
          <w:rFonts w:eastAsia="Times New Roman"/>
          <w:bdr w:val="none" w:sz="0" w:space="0" w:color="auto" w:frame="1"/>
          <w:lang w:val="en-US" w:eastAsia="en-GB"/>
        </w:rPr>
        <w:t>has</w:t>
      </w:r>
      <w:r w:rsidR="00F454F9" w:rsidRPr="7BA17048">
        <w:rPr>
          <w:rFonts w:eastAsia="Times New Roman"/>
          <w:bdr w:val="none" w:sz="0" w:space="0" w:color="auto" w:frame="1"/>
          <w:lang w:val="en-US" w:eastAsia="en-GB"/>
        </w:rPr>
        <w:t xml:space="preserve"> their </w:t>
      </w:r>
      <w:r w:rsidR="31639FFD" w:rsidRPr="7BA17048">
        <w:rPr>
          <w:rFonts w:eastAsia="Times New Roman"/>
          <w:bdr w:val="none" w:sz="0" w:space="0" w:color="auto" w:frame="1"/>
          <w:lang w:val="en-US" w:eastAsia="en-GB"/>
        </w:rPr>
        <w:t>book bag</w:t>
      </w:r>
      <w:r w:rsidR="00F454F9" w:rsidRPr="7BA17048">
        <w:rPr>
          <w:rFonts w:eastAsia="Times New Roman"/>
          <w:bdr w:val="none" w:sz="0" w:space="0" w:color="auto" w:frame="1"/>
          <w:lang w:val="en-US" w:eastAsia="en-GB"/>
        </w:rPr>
        <w:t xml:space="preserve"> in school every day. </w:t>
      </w:r>
      <w:r w:rsidR="6D902307" w:rsidRPr="7BA17048">
        <w:rPr>
          <w:rFonts w:eastAsia="Times New Roman"/>
          <w:bdr w:val="none" w:sz="0" w:space="0" w:color="auto" w:frame="1"/>
          <w:lang w:val="en-US" w:eastAsia="en-GB"/>
        </w:rPr>
        <w:t>It is important that your child ha</w:t>
      </w:r>
      <w:r w:rsidR="4CDFD760" w:rsidRPr="7BA17048">
        <w:rPr>
          <w:rFonts w:eastAsia="Times New Roman"/>
          <w:bdr w:val="none" w:sz="0" w:space="0" w:color="auto" w:frame="1"/>
          <w:lang w:val="en-US" w:eastAsia="en-GB"/>
        </w:rPr>
        <w:t>s</w:t>
      </w:r>
      <w:r w:rsidR="6D902307" w:rsidRPr="7BA17048">
        <w:rPr>
          <w:rFonts w:eastAsia="Times New Roman"/>
          <w:bdr w:val="none" w:sz="0" w:space="0" w:color="auto" w:frame="1"/>
          <w:lang w:val="en-US" w:eastAsia="en-GB"/>
        </w:rPr>
        <w:t xml:space="preserve"> their bookbag in school on a </w:t>
      </w:r>
      <w:r w:rsidR="60425588" w:rsidRPr="7BA17048">
        <w:rPr>
          <w:rFonts w:eastAsia="Times New Roman"/>
          <w:b/>
          <w:bCs/>
          <w:bdr w:val="none" w:sz="0" w:space="0" w:color="auto" w:frame="1"/>
          <w:lang w:val="en-US" w:eastAsia="en-GB"/>
        </w:rPr>
        <w:t xml:space="preserve">Thursday </w:t>
      </w:r>
      <w:r w:rsidR="60425588" w:rsidRPr="7BA17048">
        <w:rPr>
          <w:rFonts w:eastAsia="Times New Roman"/>
          <w:bdr w:val="none" w:sz="0" w:space="0" w:color="auto" w:frame="1"/>
          <w:lang w:val="en-US" w:eastAsia="en-GB"/>
        </w:rPr>
        <w:t xml:space="preserve">so that we can send home a new reading book on a Friday. </w:t>
      </w:r>
    </w:p>
    <w:p w14:paraId="34D99364" w14:textId="321307E8" w:rsidR="00103301" w:rsidRDefault="00103301" w:rsidP="7BA17048">
      <w:pPr>
        <w:shd w:val="clear" w:color="auto" w:fill="FFFFFF" w:themeFill="background1"/>
        <w:rPr>
          <w:rFonts w:eastAsia="Times New Roman"/>
          <w:bdr w:val="none" w:sz="0" w:space="0" w:color="auto" w:frame="1"/>
          <w:lang w:val="en-US" w:eastAsia="en-GB"/>
        </w:rPr>
      </w:pPr>
    </w:p>
    <w:p w14:paraId="1221F614" w14:textId="1E8027A3" w:rsidR="00842194" w:rsidRDefault="00641DA5" w:rsidP="002917BD">
      <w:pPr>
        <w:shd w:val="clear" w:color="auto" w:fill="FFFFFF"/>
        <w:rPr>
          <w:rFonts w:eastAsia="Times New Roman" w:cstheme="minorHAnsi"/>
          <w:bdr w:val="none" w:sz="0" w:space="0" w:color="auto" w:frame="1"/>
          <w:lang w:val="en-US" w:eastAsia="en-GB"/>
        </w:rPr>
      </w:pPr>
      <w:r>
        <w:rPr>
          <w:noProof/>
        </w:rPr>
        <w:drawing>
          <wp:anchor distT="0" distB="0" distL="114300" distR="114300" simplePos="0" relativeHeight="251661312" behindDoc="0" locked="0" layoutInCell="1" allowOverlap="1" wp14:anchorId="13176605" wp14:editId="677ECFB4">
            <wp:simplePos x="0" y="0"/>
            <wp:positionH relativeFrom="column">
              <wp:posOffset>704850</wp:posOffset>
            </wp:positionH>
            <wp:positionV relativeFrom="paragraph">
              <wp:posOffset>48896</wp:posOffset>
            </wp:positionV>
            <wp:extent cx="276225" cy="3273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567" cy="330154"/>
                    </a:xfrm>
                    <a:prstGeom prst="rect">
                      <a:avLst/>
                    </a:prstGeom>
                  </pic:spPr>
                </pic:pic>
              </a:graphicData>
            </a:graphic>
            <wp14:sizeRelH relativeFrom="page">
              <wp14:pctWidth>0</wp14:pctWidth>
            </wp14:sizeRelH>
            <wp14:sizeRelV relativeFrom="page">
              <wp14:pctHeight>0</wp14:pctHeight>
            </wp14:sizeRelV>
          </wp:anchor>
        </w:drawing>
      </w:r>
    </w:p>
    <w:p w14:paraId="08D2033D" w14:textId="4A9BE5B9" w:rsidR="00867C3F" w:rsidRDefault="00F454F9" w:rsidP="008F3860">
      <w:pPr>
        <w:shd w:val="clear" w:color="auto" w:fill="FFFFFF"/>
        <w:rPr>
          <w:rFonts w:eastAsia="Times New Roman" w:cstheme="minorHAnsi"/>
          <w:b/>
          <w:bCs/>
          <w:bdr w:val="none" w:sz="0" w:space="0" w:color="auto" w:frame="1"/>
          <w:lang w:val="en-US" w:eastAsia="en-GB"/>
        </w:rPr>
      </w:pPr>
      <w:r w:rsidRPr="00F454F9">
        <w:rPr>
          <w:rFonts w:eastAsia="Times New Roman" w:cstheme="minorHAnsi"/>
          <w:b/>
          <w:bCs/>
          <w:bdr w:val="none" w:sz="0" w:space="0" w:color="auto" w:frame="1"/>
          <w:lang w:val="en-US" w:eastAsia="en-GB"/>
        </w:rPr>
        <w:t>Tapestry</w:t>
      </w:r>
      <w:r w:rsidR="00641DA5">
        <w:rPr>
          <w:rFonts w:eastAsia="Times New Roman" w:cstheme="minorHAnsi"/>
          <w:b/>
          <w:bCs/>
          <w:bdr w:val="none" w:sz="0" w:space="0" w:color="auto" w:frame="1"/>
          <w:lang w:val="en-US" w:eastAsia="en-GB"/>
        </w:rPr>
        <w:t xml:space="preserve"> </w:t>
      </w:r>
    </w:p>
    <w:p w14:paraId="099493B0" w14:textId="77777777" w:rsidR="00707EB7" w:rsidRPr="007167AB" w:rsidRDefault="00641DA5" w:rsidP="00707EB7">
      <w:pPr>
        <w:rPr>
          <w:rFonts w:ascii="Calibri" w:eastAsia="Calibri" w:hAnsi="Calibri" w:cs="Calibri"/>
        </w:rPr>
      </w:pPr>
      <w:r w:rsidRPr="007167AB">
        <w:rPr>
          <w:rFonts w:eastAsia="Times New Roman"/>
          <w:bdr w:val="none" w:sz="0" w:space="0" w:color="auto" w:frame="1"/>
          <w:lang w:val="en-US" w:eastAsia="en-GB"/>
        </w:rPr>
        <w:t xml:space="preserve">Please log in to Tapestry to see our reception weekly blogs. These blogs </w:t>
      </w:r>
      <w:r w:rsidR="00CE09E8" w:rsidRPr="007167AB">
        <w:rPr>
          <w:rFonts w:eastAsia="Times New Roman"/>
          <w:bdr w:val="none" w:sz="0" w:space="0" w:color="auto" w:frame="1"/>
          <w:lang w:val="en-US" w:eastAsia="en-GB"/>
        </w:rPr>
        <w:t xml:space="preserve">enable you as parents to read about and see what the children have been learning in reception each week. </w:t>
      </w:r>
      <w:r w:rsidR="00960565" w:rsidRPr="007167AB">
        <w:rPr>
          <w:rFonts w:eastAsia="Times New Roman"/>
          <w:bdr w:val="none" w:sz="0" w:space="0" w:color="auto" w:frame="1"/>
          <w:lang w:val="en-US" w:eastAsia="en-GB"/>
        </w:rPr>
        <w:t xml:space="preserve">You will also see some </w:t>
      </w:r>
      <w:r w:rsidR="00116DC6" w:rsidRPr="007167AB">
        <w:rPr>
          <w:rFonts w:eastAsia="Times New Roman"/>
          <w:bdr w:val="none" w:sz="0" w:space="0" w:color="auto" w:frame="1"/>
          <w:lang w:val="en-US" w:eastAsia="en-GB"/>
        </w:rPr>
        <w:t xml:space="preserve">observations that are more personal to your children. </w:t>
      </w:r>
      <w:r w:rsidR="00707EB7" w:rsidRPr="007167AB">
        <w:rPr>
          <w:rFonts w:ascii="Calibri" w:eastAsia="Calibri" w:hAnsi="Calibri" w:cs="Calibri"/>
        </w:rPr>
        <w:t xml:space="preserve">We love to hear about your child’s triumphs at home – </w:t>
      </w:r>
    </w:p>
    <w:p w14:paraId="23F28D99" w14:textId="77777777" w:rsidR="00707EB7" w:rsidRDefault="00707EB7" w:rsidP="00707EB7">
      <w:pPr>
        <w:rPr>
          <w:rFonts w:ascii="Calibri" w:eastAsia="Calibri" w:hAnsi="Calibri" w:cs="Calibri"/>
          <w:sz w:val="22"/>
          <w:szCs w:val="22"/>
        </w:rPr>
      </w:pPr>
      <w:r w:rsidRPr="007167AB">
        <w:rPr>
          <w:rFonts w:ascii="Calibri" w:eastAsia="Calibri" w:hAnsi="Calibri" w:cs="Calibri"/>
        </w:rPr>
        <w:t>especially linked to family events or new skills they master.  This short video explains how you</w:t>
      </w:r>
      <w:r w:rsidRPr="006B34F5">
        <w:rPr>
          <w:rFonts w:ascii="Calibri" w:eastAsia="Calibri" w:hAnsi="Calibri" w:cs="Calibri"/>
          <w:sz w:val="22"/>
          <w:szCs w:val="22"/>
        </w:rPr>
        <w:t xml:space="preserve"> can upload </w:t>
      </w:r>
    </w:p>
    <w:p w14:paraId="2B2EE513" w14:textId="77777777" w:rsidR="00707EB7" w:rsidRPr="006B34F5" w:rsidRDefault="00707EB7" w:rsidP="00707EB7">
      <w:pPr>
        <w:rPr>
          <w:rFonts w:ascii="Calibri" w:eastAsia="Calibri" w:hAnsi="Calibri" w:cs="Calibri"/>
          <w:b/>
          <w:bCs/>
          <w:i/>
          <w:iCs/>
          <w:sz w:val="22"/>
          <w:szCs w:val="22"/>
        </w:rPr>
      </w:pPr>
      <w:r w:rsidRPr="006B34F5">
        <w:rPr>
          <w:rFonts w:ascii="Calibri" w:eastAsia="Calibri" w:hAnsi="Calibri" w:cs="Calibri"/>
          <w:sz w:val="22"/>
          <w:szCs w:val="22"/>
        </w:rPr>
        <w:t xml:space="preserve">observations to your child’s account: </w:t>
      </w:r>
      <w:hyperlink r:id="rId14" w:history="1">
        <w:r w:rsidRPr="006B34F5">
          <w:rPr>
            <w:rFonts w:ascii="Calibri" w:eastAsia="Calibri" w:hAnsi="Calibri" w:cs="Calibri"/>
            <w:color w:val="0563C1"/>
            <w:sz w:val="22"/>
            <w:szCs w:val="22"/>
            <w:u w:val="single"/>
          </w:rPr>
          <w:t>https://www.youtube.com/watch?v=espJ96TJHV8</w:t>
        </w:r>
      </w:hyperlink>
    </w:p>
    <w:p w14:paraId="3AB6E6E4" w14:textId="15C498AA" w:rsidR="00116DC6" w:rsidRDefault="00116DC6" w:rsidP="008F3860">
      <w:pPr>
        <w:shd w:val="clear" w:color="auto" w:fill="FFFFFF"/>
        <w:rPr>
          <w:rFonts w:eastAsia="Times New Roman" w:cstheme="minorHAnsi"/>
          <w:bdr w:val="none" w:sz="0" w:space="0" w:color="auto" w:frame="1"/>
          <w:lang w:val="en-US" w:eastAsia="en-GB"/>
        </w:rPr>
      </w:pPr>
    </w:p>
    <w:p w14:paraId="0BC68DE1" w14:textId="174DC621" w:rsidR="7BA17048" w:rsidRDefault="00780C1C" w:rsidP="7BA17048">
      <w:pPr>
        <w:shd w:val="clear" w:color="auto" w:fill="FFFFFF" w:themeFill="background1"/>
        <w:rPr>
          <w:rFonts w:eastAsia="Times New Roman"/>
          <w:bdr w:val="none" w:sz="0" w:space="0" w:color="auto" w:frame="1"/>
          <w:lang w:val="en-US" w:eastAsia="en-GB"/>
        </w:rPr>
      </w:pPr>
      <w:r w:rsidRPr="7BA17048">
        <w:rPr>
          <w:rFonts w:eastAsia="Times New Roman"/>
          <w:bdr w:val="none" w:sz="0" w:space="0" w:color="auto" w:frame="1"/>
          <w:lang w:val="en-US" w:eastAsia="en-GB"/>
        </w:rPr>
        <w:t xml:space="preserve">We hope you have all the information that you need for the term ahead. If you have any questions or queries, please do not hesitate to speak to us at either the beginning or end of the school day.  </w:t>
      </w:r>
    </w:p>
    <w:p w14:paraId="037A28EB" w14:textId="77777777" w:rsidR="007167AB" w:rsidRPr="007167AB" w:rsidRDefault="007167AB" w:rsidP="7BA17048">
      <w:pPr>
        <w:shd w:val="clear" w:color="auto" w:fill="FFFFFF" w:themeFill="background1"/>
        <w:rPr>
          <w:rFonts w:eastAsia="Times New Roman"/>
          <w:bdr w:val="none" w:sz="0" w:space="0" w:color="auto" w:frame="1"/>
          <w:lang w:val="en-US" w:eastAsia="en-GB"/>
        </w:rPr>
      </w:pPr>
    </w:p>
    <w:p w14:paraId="22029A50" w14:textId="5D179994" w:rsidR="2A00467E" w:rsidRDefault="2A00467E" w:rsidP="7BA17048">
      <w:pPr>
        <w:shd w:val="clear" w:color="auto" w:fill="FFFFFF" w:themeFill="background1"/>
        <w:rPr>
          <w:rFonts w:eastAsia="Times New Roman"/>
          <w:lang w:val="en-US" w:eastAsia="en-GB"/>
        </w:rPr>
      </w:pPr>
      <w:r w:rsidRPr="7BA17048">
        <w:rPr>
          <w:rFonts w:eastAsia="Times New Roman"/>
          <w:lang w:val="en-US" w:eastAsia="en-GB"/>
        </w:rPr>
        <w:t xml:space="preserve">Yours faithfully, </w:t>
      </w:r>
    </w:p>
    <w:p w14:paraId="70473AC2" w14:textId="140EDB76" w:rsidR="2A00467E" w:rsidRDefault="2A00467E" w:rsidP="7BA17048">
      <w:pPr>
        <w:shd w:val="clear" w:color="auto" w:fill="FFFFFF" w:themeFill="background1"/>
        <w:rPr>
          <w:rFonts w:eastAsia="Times New Roman"/>
          <w:lang w:val="en-US" w:eastAsia="en-GB"/>
        </w:rPr>
      </w:pPr>
      <w:r w:rsidRPr="7BA17048">
        <w:rPr>
          <w:rFonts w:eastAsia="Times New Roman"/>
          <w:lang w:val="en-US" w:eastAsia="en-GB"/>
        </w:rPr>
        <w:t>Miss Shearer</w:t>
      </w:r>
    </w:p>
    <w:p w14:paraId="538A2C19" w14:textId="4B0B57A3" w:rsidR="002D6772" w:rsidRPr="00116DC6" w:rsidRDefault="002D6772" w:rsidP="7BA17048">
      <w:pPr>
        <w:shd w:val="clear" w:color="auto" w:fill="FFFFFF" w:themeFill="background1"/>
        <w:rPr>
          <w:rFonts w:eastAsia="Times New Roman"/>
          <w:bdr w:val="none" w:sz="0" w:space="0" w:color="auto" w:frame="1"/>
          <w:lang w:val="en-US" w:eastAsia="en-GB"/>
        </w:rPr>
      </w:pPr>
    </w:p>
    <w:sectPr w:rsidR="002D6772" w:rsidRPr="00116DC6" w:rsidSect="00412C34">
      <w:headerReference w:type="default" r:id="rId15"/>
      <w:footerReference w:type="default" r:id="rId16"/>
      <w:headerReference w:type="first" r:id="rId17"/>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CB5A" w14:textId="77777777" w:rsidR="00957B17" w:rsidRDefault="00957B17" w:rsidP="004D731D">
      <w:r>
        <w:separator/>
      </w:r>
    </w:p>
  </w:endnote>
  <w:endnote w:type="continuationSeparator" w:id="0">
    <w:p w14:paraId="1ED6A561" w14:textId="77777777" w:rsidR="00957B17" w:rsidRDefault="00957B17" w:rsidP="004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Gill Sans Light">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38FC" w14:textId="77777777" w:rsidR="004D731D" w:rsidRPr="00A0642B" w:rsidRDefault="004D731D" w:rsidP="004D731D">
    <w:pPr>
      <w:jc w:val="right"/>
      <w:rPr>
        <w:noProof/>
      </w:rPr>
    </w:pPr>
    <w:r w:rsidRPr="00413902">
      <w:rPr>
        <w:noProof/>
        <w:color w:val="000000"/>
        <w:sz w:val="18"/>
        <w:szCs w:val="18"/>
        <w:lang w:eastAsia="en-GB"/>
      </w:rPr>
      <mc:AlternateContent>
        <mc:Choice Requires="wps">
          <w:drawing>
            <wp:anchor distT="0" distB="0" distL="114300" distR="114300" simplePos="0" relativeHeight="251660288" behindDoc="0" locked="0" layoutInCell="1" allowOverlap="1" wp14:anchorId="29F6A0A9" wp14:editId="757E3F25">
              <wp:simplePos x="0" y="0"/>
              <wp:positionH relativeFrom="column">
                <wp:posOffset>-120015</wp:posOffset>
              </wp:positionH>
              <wp:positionV relativeFrom="paragraph">
                <wp:posOffset>-284480</wp:posOffset>
              </wp:positionV>
              <wp:extent cx="5486400" cy="952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486400" cy="9525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1"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A0A9" id="_x0000_t202" coordsize="21600,21600" o:spt="202" path="m,l,21600r21600,l21600,xe">
              <v:stroke joinstyle="miter"/>
              <v:path gradientshapeok="t" o:connecttype="rect"/>
            </v:shapetype>
            <v:shape id="Text Box 4" o:spid="_x0000_s1026" type="#_x0000_t202" style="position:absolute;left:0;text-align:left;margin-left:-9.45pt;margin-top:-22.4pt;width:6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" filled="f" stroked="f">
              <v:textbo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2"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v:textbox>
            </v:shape>
          </w:pict>
        </mc:Fallback>
      </mc:AlternateContent>
    </w:r>
    <w:r>
      <w:rPr>
        <w:noProof/>
        <w:lang w:eastAsia="en-GB"/>
      </w:rPr>
      <w:drawing>
        <wp:anchor distT="0" distB="0" distL="114300" distR="114300" simplePos="0" relativeHeight="251659264" behindDoc="0" locked="0" layoutInCell="1" allowOverlap="1" wp14:anchorId="074960C9" wp14:editId="2512B9B1">
          <wp:simplePos x="0" y="0"/>
          <wp:positionH relativeFrom="column">
            <wp:posOffset>4391025</wp:posOffset>
          </wp:positionH>
          <wp:positionV relativeFrom="paragraph">
            <wp:posOffset>-31115</wp:posOffset>
          </wp:positionV>
          <wp:extent cx="2581275" cy="825500"/>
          <wp:effectExtent l="0" t="0" r="9525" b="12700"/>
          <wp:wrapTight wrapText="bothSides">
            <wp:wrapPolygon edited="0">
              <wp:start x="0" y="0"/>
              <wp:lineTo x="0" y="21268"/>
              <wp:lineTo x="21467" y="21268"/>
              <wp:lineTo x="214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F LOGO hills rgb.jpg"/>
                  <pic:cNvPicPr/>
                </pic:nvPicPr>
                <pic:blipFill rotWithShape="1">
                  <a:blip r:embed="rId3">
                    <a:extLst>
                      <a:ext uri="{28A0092B-C50C-407E-A947-70E740481C1C}">
                        <a14:useLocalDpi xmlns:a14="http://schemas.microsoft.com/office/drawing/2010/main" val="0"/>
                      </a:ext>
                    </a:extLst>
                  </a:blip>
                  <a:srcRect r="41753"/>
                  <a:stretch/>
                </pic:blipFill>
                <pic:spPr bwMode="auto">
                  <a:xfrm>
                    <a:off x="0" y="0"/>
                    <a:ext cx="2581275" cy="825500"/>
                  </a:xfrm>
                  <a:prstGeom prst="rect">
                    <a:avLst/>
                  </a:prstGeom>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09FA11F0" w14:textId="77777777" w:rsidR="004D731D" w:rsidRDefault="004D731D">
    <w:pPr>
      <w:pStyle w:val="Footer"/>
    </w:pPr>
  </w:p>
  <w:p w14:paraId="598ED75D" w14:textId="77777777" w:rsidR="004D731D" w:rsidRDefault="004D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F27" w14:textId="77777777" w:rsidR="00957B17" w:rsidRDefault="00957B17" w:rsidP="004D731D">
      <w:r>
        <w:separator/>
      </w:r>
    </w:p>
  </w:footnote>
  <w:footnote w:type="continuationSeparator" w:id="0">
    <w:p w14:paraId="1DED30EB" w14:textId="77777777" w:rsidR="00957B17" w:rsidRDefault="00957B17" w:rsidP="004D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F2A" w14:textId="77777777" w:rsidR="006F654C" w:rsidRDefault="006F654C" w:rsidP="006F654C">
    <w:pPr>
      <w:pStyle w:val="Header"/>
      <w:tabs>
        <w:tab w:val="left" w:pos="495"/>
      </w:tabs>
    </w:pPr>
    <w:r>
      <w:tab/>
    </w:r>
  </w:p>
  <w:tbl>
    <w:tblPr>
      <w:tblpPr w:leftFromText="180" w:rightFromText="180" w:vertAnchor="text" w:horzAnchor="margin" w:tblpX="74" w:tblpY="13"/>
      <w:tblW w:w="10441" w:type="dxa"/>
      <w:tblLook w:val="01E0" w:firstRow="1" w:lastRow="1" w:firstColumn="1" w:lastColumn="1" w:noHBand="0" w:noVBand="0"/>
    </w:tblPr>
    <w:tblGrid>
      <w:gridCol w:w="3086"/>
      <w:gridCol w:w="3572"/>
      <w:gridCol w:w="3783"/>
    </w:tblGrid>
    <w:tr w:rsidR="006F654C" w:rsidRPr="006802D2" w14:paraId="38087587" w14:textId="77777777" w:rsidTr="004C70AC">
      <w:trPr>
        <w:trHeight w:val="1647"/>
      </w:trPr>
      <w:tc>
        <w:tcPr>
          <w:tcW w:w="3086" w:type="dxa"/>
        </w:tcPr>
        <w:p w14:paraId="388920F9" w14:textId="77777777" w:rsidR="006F654C" w:rsidRPr="006802D2" w:rsidRDefault="006F654C" w:rsidP="006F654C">
          <w:pPr>
            <w:rPr>
              <w:rFonts w:ascii="Arial" w:hAnsi="Arial"/>
              <w:sz w:val="20"/>
              <w:szCs w:val="20"/>
            </w:rPr>
          </w:pPr>
        </w:p>
        <w:p w14:paraId="7FC2CDE4" w14:textId="42CF129F" w:rsidR="006F654C" w:rsidRPr="00AE35D9" w:rsidRDefault="006F654C" w:rsidP="006F654C">
          <w:pPr>
            <w:rPr>
              <w:rFonts w:ascii="Gill Sans MT" w:hAnsi="Gill Sans MT"/>
            </w:rPr>
          </w:pPr>
          <w:r w:rsidRPr="00AE35D9">
            <w:rPr>
              <w:rFonts w:ascii="Gill Sans MT" w:hAnsi="Gill Sans MT"/>
            </w:rPr>
            <w:t>Head</w:t>
          </w:r>
          <w:r w:rsidR="007158E3">
            <w:rPr>
              <w:rFonts w:ascii="Gill Sans MT" w:hAnsi="Gill Sans MT"/>
            </w:rPr>
            <w:t xml:space="preserve"> of School</w:t>
          </w:r>
        </w:p>
        <w:p w14:paraId="6F619112" w14:textId="2B64DDC2" w:rsidR="006F654C" w:rsidRPr="00AE35D9" w:rsidRDefault="006F654C" w:rsidP="006F654C">
          <w:pPr>
            <w:rPr>
              <w:rFonts w:ascii="Gill Sans MT" w:hAnsi="Gill Sans MT"/>
            </w:rPr>
          </w:pPr>
          <w:r w:rsidRPr="00AE35D9">
            <w:rPr>
              <w:rFonts w:ascii="Gill Sans MT" w:hAnsi="Gill Sans MT"/>
            </w:rPr>
            <w:t xml:space="preserve">Mrs. </w:t>
          </w:r>
          <w:r w:rsidR="007158E3">
            <w:rPr>
              <w:rFonts w:ascii="Gill Sans MT" w:hAnsi="Gill Sans MT"/>
            </w:rPr>
            <w:t>Amy Edwards</w:t>
          </w:r>
        </w:p>
        <w:p w14:paraId="0D075973" w14:textId="77777777" w:rsidR="006F654C" w:rsidRPr="00AE35D9" w:rsidRDefault="006F654C" w:rsidP="006F654C">
          <w:pPr>
            <w:rPr>
              <w:rFonts w:ascii="Gill Sans MT" w:hAnsi="Gill Sans MT"/>
            </w:rPr>
          </w:pPr>
          <w:r w:rsidRPr="00AE35D9">
            <w:rPr>
              <w:rFonts w:ascii="Gill Sans MT" w:hAnsi="Gill Sans MT"/>
            </w:rPr>
            <w:t>Tel. 01380 723184</w:t>
          </w:r>
        </w:p>
        <w:p w14:paraId="6DFF58A2" w14:textId="77777777" w:rsidR="006F654C" w:rsidRPr="006802D2" w:rsidRDefault="006F654C" w:rsidP="006F654C">
          <w:pPr>
            <w:pStyle w:val="Heading1"/>
            <w:rPr>
              <w:b w:val="0"/>
              <w:bCs w:val="0"/>
              <w:sz w:val="20"/>
              <w:szCs w:val="20"/>
            </w:rPr>
          </w:pPr>
        </w:p>
      </w:tc>
      <w:tc>
        <w:tcPr>
          <w:tcW w:w="3572" w:type="dxa"/>
        </w:tcPr>
        <w:p w14:paraId="77F8201B" w14:textId="77777777" w:rsidR="006F654C" w:rsidRPr="006802D2" w:rsidRDefault="006F654C" w:rsidP="006F654C">
          <w:pPr>
            <w:jc w:val="center"/>
            <w:rPr>
              <w:rFonts w:ascii="Arial" w:hAnsi="Arial"/>
              <w:sz w:val="20"/>
              <w:szCs w:val="20"/>
            </w:rPr>
          </w:pPr>
          <w:r w:rsidRPr="006802D2">
            <w:rPr>
              <w:rFonts w:ascii="Arial" w:hAnsi="Arial"/>
              <w:noProof/>
              <w:sz w:val="20"/>
              <w:szCs w:val="20"/>
              <w:lang w:eastAsia="en-GB"/>
            </w:rPr>
            <w:drawing>
              <wp:inline distT="0" distB="0" distL="0" distR="0" wp14:anchorId="4AED69C3" wp14:editId="10FF373C">
                <wp:extent cx="1000125" cy="1121531"/>
                <wp:effectExtent l="0" t="0" r="0" b="2540"/>
                <wp:docPr id="8" name="Picture 8"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00125" cy="1121531"/>
                        </a:xfrm>
                        <a:prstGeom prst="rect">
                          <a:avLst/>
                        </a:prstGeom>
                        <a:noFill/>
                        <a:ln>
                          <a:noFill/>
                        </a:ln>
                      </pic:spPr>
                    </pic:pic>
                  </a:graphicData>
                </a:graphic>
              </wp:inline>
            </w:drawing>
          </w:r>
        </w:p>
      </w:tc>
      <w:tc>
        <w:tcPr>
          <w:tcW w:w="3783" w:type="dxa"/>
        </w:tcPr>
        <w:p w14:paraId="04F4A353" w14:textId="77777777" w:rsidR="006F654C" w:rsidRPr="006802D2" w:rsidRDefault="006F654C" w:rsidP="006F654C">
          <w:pPr>
            <w:rPr>
              <w:rFonts w:ascii="Arial" w:hAnsi="Arial"/>
              <w:sz w:val="20"/>
              <w:szCs w:val="20"/>
            </w:rPr>
          </w:pPr>
        </w:p>
        <w:p w14:paraId="382A4FD7" w14:textId="77777777" w:rsidR="006F654C" w:rsidRPr="00AE35D9" w:rsidRDefault="006F654C" w:rsidP="006F654C">
          <w:pPr>
            <w:rPr>
              <w:rFonts w:ascii="Gill Sans MT" w:hAnsi="Gill Sans MT"/>
            </w:rPr>
          </w:pPr>
          <w:proofErr w:type="spellStart"/>
          <w:r w:rsidRPr="00AE35D9">
            <w:rPr>
              <w:rFonts w:ascii="Gill Sans MT" w:hAnsi="Gill Sans MT"/>
            </w:rPr>
            <w:t>Southbroom</w:t>
          </w:r>
          <w:proofErr w:type="spellEnd"/>
          <w:r w:rsidRPr="00AE35D9">
            <w:rPr>
              <w:rFonts w:ascii="Gill Sans MT" w:hAnsi="Gill Sans MT"/>
            </w:rPr>
            <w:t xml:space="preserve"> Infants’ School,</w:t>
          </w:r>
        </w:p>
        <w:p w14:paraId="4A45B6C8" w14:textId="77777777" w:rsidR="006F654C" w:rsidRPr="00AE35D9" w:rsidRDefault="006F654C" w:rsidP="006F654C">
          <w:pPr>
            <w:rPr>
              <w:rFonts w:ascii="Gill Sans MT" w:hAnsi="Gill Sans MT"/>
            </w:rPr>
          </w:pPr>
          <w:r w:rsidRPr="00AE35D9">
            <w:rPr>
              <w:rFonts w:ascii="Gill Sans MT" w:hAnsi="Gill Sans MT"/>
            </w:rPr>
            <w:t>The Green,</w:t>
          </w:r>
        </w:p>
        <w:p w14:paraId="6F820207" w14:textId="77777777" w:rsidR="006F654C" w:rsidRPr="00AE35D9" w:rsidRDefault="006F654C" w:rsidP="006F654C">
          <w:pPr>
            <w:rPr>
              <w:rFonts w:ascii="Gill Sans MT" w:hAnsi="Gill Sans MT"/>
            </w:rPr>
          </w:pPr>
          <w:r w:rsidRPr="00AE35D9">
            <w:rPr>
              <w:rFonts w:ascii="Gill Sans MT" w:hAnsi="Gill Sans MT"/>
            </w:rPr>
            <w:t xml:space="preserve">Devizes, </w:t>
          </w:r>
        </w:p>
        <w:p w14:paraId="6994AB8B" w14:textId="77777777" w:rsidR="006F654C" w:rsidRDefault="006F654C" w:rsidP="006F654C">
          <w:pPr>
            <w:rPr>
              <w:rFonts w:ascii="Gill Sans MT" w:hAnsi="Gill Sans MT"/>
            </w:rPr>
          </w:pPr>
          <w:r w:rsidRPr="00AE35D9">
            <w:rPr>
              <w:rFonts w:ascii="Gill Sans MT" w:hAnsi="Gill Sans MT"/>
            </w:rPr>
            <w:t>Wiltshire SN10 5AA</w:t>
          </w:r>
        </w:p>
        <w:p w14:paraId="0785EE02" w14:textId="77777777" w:rsidR="006F654C" w:rsidRPr="006F654C" w:rsidRDefault="006F654C" w:rsidP="006F654C">
          <w:pPr>
            <w:rPr>
              <w:rFonts w:ascii="Gill Sans MT" w:hAnsi="Gill Sans MT"/>
            </w:rPr>
          </w:pPr>
          <w:r w:rsidRPr="00AE35D9">
            <w:rPr>
              <w:rFonts w:ascii="Gill Sans MT" w:hAnsi="Gill Sans MT"/>
            </w:rPr>
            <w:t>www.southbroominfants.co.uk</w:t>
          </w:r>
        </w:p>
      </w:tc>
    </w:tr>
  </w:tbl>
  <w:p w14:paraId="37919BBA" w14:textId="77777777" w:rsidR="006F654C" w:rsidRDefault="006F654C" w:rsidP="006F654C">
    <w:pPr>
      <w:pStyle w:val="Header"/>
    </w:pPr>
  </w:p>
  <w:p w14:paraId="681006AF" w14:textId="77777777" w:rsidR="004B00C2" w:rsidRDefault="006F654C" w:rsidP="006F654C">
    <w:pPr>
      <w:pStyle w:val="Header"/>
      <w:tabs>
        <w:tab w:val="left" w:pos="495"/>
      </w:tabs>
    </w:pPr>
    <w:r>
      <w:tab/>
    </w:r>
  </w:p>
  <w:p w14:paraId="49DD58CA" w14:textId="77777777" w:rsidR="004D731D" w:rsidRDefault="004D7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BCA" w14:textId="77777777" w:rsidR="00675ABF" w:rsidRDefault="00085343" w:rsidP="00085343">
    <w:pPr>
      <w:pStyle w:val="Header"/>
      <w:jc w:val="center"/>
    </w:pPr>
    <w:r w:rsidRPr="006802D2">
      <w:rPr>
        <w:rFonts w:ascii="Arial" w:hAnsi="Arial"/>
        <w:noProof/>
        <w:sz w:val="20"/>
        <w:szCs w:val="20"/>
        <w:lang w:eastAsia="en-GB"/>
      </w:rPr>
      <w:drawing>
        <wp:inline distT="0" distB="0" distL="0" distR="0" wp14:anchorId="5A6A7764" wp14:editId="41732B18">
          <wp:extent cx="1077595" cy="1208405"/>
          <wp:effectExtent l="0" t="0" r="0" b="10795"/>
          <wp:docPr id="17" name="Picture 17"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7759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D7C"/>
    <w:multiLevelType w:val="hybridMultilevel"/>
    <w:tmpl w:val="970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332"/>
    <w:multiLevelType w:val="hybridMultilevel"/>
    <w:tmpl w:val="79DE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09D3"/>
    <w:multiLevelType w:val="hybridMultilevel"/>
    <w:tmpl w:val="71E84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040CA4"/>
    <w:multiLevelType w:val="hybridMultilevel"/>
    <w:tmpl w:val="2F6A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B1038"/>
    <w:multiLevelType w:val="hybridMultilevel"/>
    <w:tmpl w:val="B2260E78"/>
    <w:lvl w:ilvl="0" w:tplc="84A29ECC">
      <w:start w:val="1"/>
      <w:numFmt w:val="bullet"/>
      <w:lvlText w:val=""/>
      <w:lvlJc w:val="left"/>
      <w:pPr>
        <w:tabs>
          <w:tab w:val="num" w:pos="720"/>
        </w:tabs>
        <w:ind w:left="720" w:hanging="360"/>
      </w:pPr>
      <w:rPr>
        <w:rFonts w:ascii="Wingdings 3" w:hAnsi="Wingdings 3" w:hint="default"/>
      </w:rPr>
    </w:lvl>
    <w:lvl w:ilvl="1" w:tplc="A6800A28" w:tentative="1">
      <w:start w:val="1"/>
      <w:numFmt w:val="bullet"/>
      <w:lvlText w:val=""/>
      <w:lvlJc w:val="left"/>
      <w:pPr>
        <w:tabs>
          <w:tab w:val="num" w:pos="1440"/>
        </w:tabs>
        <w:ind w:left="1440" w:hanging="360"/>
      </w:pPr>
      <w:rPr>
        <w:rFonts w:ascii="Wingdings 3" w:hAnsi="Wingdings 3" w:hint="default"/>
      </w:rPr>
    </w:lvl>
    <w:lvl w:ilvl="2" w:tplc="22D6DEC2" w:tentative="1">
      <w:start w:val="1"/>
      <w:numFmt w:val="bullet"/>
      <w:lvlText w:val=""/>
      <w:lvlJc w:val="left"/>
      <w:pPr>
        <w:tabs>
          <w:tab w:val="num" w:pos="2160"/>
        </w:tabs>
        <w:ind w:left="2160" w:hanging="360"/>
      </w:pPr>
      <w:rPr>
        <w:rFonts w:ascii="Wingdings 3" w:hAnsi="Wingdings 3" w:hint="default"/>
      </w:rPr>
    </w:lvl>
    <w:lvl w:ilvl="3" w:tplc="45960A18" w:tentative="1">
      <w:start w:val="1"/>
      <w:numFmt w:val="bullet"/>
      <w:lvlText w:val=""/>
      <w:lvlJc w:val="left"/>
      <w:pPr>
        <w:tabs>
          <w:tab w:val="num" w:pos="2880"/>
        </w:tabs>
        <w:ind w:left="2880" w:hanging="360"/>
      </w:pPr>
      <w:rPr>
        <w:rFonts w:ascii="Wingdings 3" w:hAnsi="Wingdings 3" w:hint="default"/>
      </w:rPr>
    </w:lvl>
    <w:lvl w:ilvl="4" w:tplc="9CBA05D8" w:tentative="1">
      <w:start w:val="1"/>
      <w:numFmt w:val="bullet"/>
      <w:lvlText w:val=""/>
      <w:lvlJc w:val="left"/>
      <w:pPr>
        <w:tabs>
          <w:tab w:val="num" w:pos="3600"/>
        </w:tabs>
        <w:ind w:left="3600" w:hanging="360"/>
      </w:pPr>
      <w:rPr>
        <w:rFonts w:ascii="Wingdings 3" w:hAnsi="Wingdings 3" w:hint="default"/>
      </w:rPr>
    </w:lvl>
    <w:lvl w:ilvl="5" w:tplc="6E0E760A" w:tentative="1">
      <w:start w:val="1"/>
      <w:numFmt w:val="bullet"/>
      <w:lvlText w:val=""/>
      <w:lvlJc w:val="left"/>
      <w:pPr>
        <w:tabs>
          <w:tab w:val="num" w:pos="4320"/>
        </w:tabs>
        <w:ind w:left="4320" w:hanging="360"/>
      </w:pPr>
      <w:rPr>
        <w:rFonts w:ascii="Wingdings 3" w:hAnsi="Wingdings 3" w:hint="default"/>
      </w:rPr>
    </w:lvl>
    <w:lvl w:ilvl="6" w:tplc="DD384EEA" w:tentative="1">
      <w:start w:val="1"/>
      <w:numFmt w:val="bullet"/>
      <w:lvlText w:val=""/>
      <w:lvlJc w:val="left"/>
      <w:pPr>
        <w:tabs>
          <w:tab w:val="num" w:pos="5040"/>
        </w:tabs>
        <w:ind w:left="5040" w:hanging="360"/>
      </w:pPr>
      <w:rPr>
        <w:rFonts w:ascii="Wingdings 3" w:hAnsi="Wingdings 3" w:hint="default"/>
      </w:rPr>
    </w:lvl>
    <w:lvl w:ilvl="7" w:tplc="D55CCE4A" w:tentative="1">
      <w:start w:val="1"/>
      <w:numFmt w:val="bullet"/>
      <w:lvlText w:val=""/>
      <w:lvlJc w:val="left"/>
      <w:pPr>
        <w:tabs>
          <w:tab w:val="num" w:pos="5760"/>
        </w:tabs>
        <w:ind w:left="5760" w:hanging="360"/>
      </w:pPr>
      <w:rPr>
        <w:rFonts w:ascii="Wingdings 3" w:hAnsi="Wingdings 3" w:hint="default"/>
      </w:rPr>
    </w:lvl>
    <w:lvl w:ilvl="8" w:tplc="6DF4C4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3128EC"/>
    <w:multiLevelType w:val="hybridMultilevel"/>
    <w:tmpl w:val="5FBE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85E17"/>
    <w:multiLevelType w:val="hybridMultilevel"/>
    <w:tmpl w:val="CA10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D"/>
    <w:rsid w:val="0000078E"/>
    <w:rsid w:val="000031A4"/>
    <w:rsid w:val="00012D36"/>
    <w:rsid w:val="00014065"/>
    <w:rsid w:val="00023552"/>
    <w:rsid w:val="000264BE"/>
    <w:rsid w:val="00027604"/>
    <w:rsid w:val="00027C94"/>
    <w:rsid w:val="00030E7C"/>
    <w:rsid w:val="00037D76"/>
    <w:rsid w:val="000724C8"/>
    <w:rsid w:val="00077BB2"/>
    <w:rsid w:val="00085343"/>
    <w:rsid w:val="00086C14"/>
    <w:rsid w:val="0009467A"/>
    <w:rsid w:val="000A6274"/>
    <w:rsid w:val="000B1FC6"/>
    <w:rsid w:val="000C451E"/>
    <w:rsid w:val="000D698D"/>
    <w:rsid w:val="000D6D20"/>
    <w:rsid w:val="000E0F43"/>
    <w:rsid w:val="000F3ABB"/>
    <w:rsid w:val="00103301"/>
    <w:rsid w:val="00106913"/>
    <w:rsid w:val="0011141B"/>
    <w:rsid w:val="00113CED"/>
    <w:rsid w:val="00116DC6"/>
    <w:rsid w:val="00130C6B"/>
    <w:rsid w:val="0013376D"/>
    <w:rsid w:val="00135A64"/>
    <w:rsid w:val="00145F59"/>
    <w:rsid w:val="00163BC7"/>
    <w:rsid w:val="001706AB"/>
    <w:rsid w:val="001B35DA"/>
    <w:rsid w:val="001B79C2"/>
    <w:rsid w:val="001C05DD"/>
    <w:rsid w:val="001D4065"/>
    <w:rsid w:val="001E3A9A"/>
    <w:rsid w:val="001E42CE"/>
    <w:rsid w:val="001E5D3F"/>
    <w:rsid w:val="001F0EEA"/>
    <w:rsid w:val="001F5D52"/>
    <w:rsid w:val="00226558"/>
    <w:rsid w:val="002268E5"/>
    <w:rsid w:val="002400D8"/>
    <w:rsid w:val="0024090B"/>
    <w:rsid w:val="00253021"/>
    <w:rsid w:val="00253895"/>
    <w:rsid w:val="00254068"/>
    <w:rsid w:val="00266E8D"/>
    <w:rsid w:val="00267000"/>
    <w:rsid w:val="002774E4"/>
    <w:rsid w:val="00280854"/>
    <w:rsid w:val="002904F7"/>
    <w:rsid w:val="002917BD"/>
    <w:rsid w:val="002D4805"/>
    <w:rsid w:val="002D6772"/>
    <w:rsid w:val="002F0A9B"/>
    <w:rsid w:val="002F3D82"/>
    <w:rsid w:val="00326474"/>
    <w:rsid w:val="00334025"/>
    <w:rsid w:val="00347746"/>
    <w:rsid w:val="003509D7"/>
    <w:rsid w:val="0036543C"/>
    <w:rsid w:val="00391605"/>
    <w:rsid w:val="00396BD3"/>
    <w:rsid w:val="003A20C0"/>
    <w:rsid w:val="003A52CE"/>
    <w:rsid w:val="003C224D"/>
    <w:rsid w:val="003C6EDC"/>
    <w:rsid w:val="003D0DC0"/>
    <w:rsid w:val="003D0E8F"/>
    <w:rsid w:val="003E0274"/>
    <w:rsid w:val="003E6E79"/>
    <w:rsid w:val="00401EDE"/>
    <w:rsid w:val="00404014"/>
    <w:rsid w:val="00412C34"/>
    <w:rsid w:val="00421608"/>
    <w:rsid w:val="00456E9A"/>
    <w:rsid w:val="004638BC"/>
    <w:rsid w:val="00470964"/>
    <w:rsid w:val="00480353"/>
    <w:rsid w:val="00480545"/>
    <w:rsid w:val="00485C0C"/>
    <w:rsid w:val="004905DA"/>
    <w:rsid w:val="004A3587"/>
    <w:rsid w:val="004A40BE"/>
    <w:rsid w:val="004A6D44"/>
    <w:rsid w:val="004A743A"/>
    <w:rsid w:val="004B00C2"/>
    <w:rsid w:val="004C0D91"/>
    <w:rsid w:val="004C751F"/>
    <w:rsid w:val="004D731D"/>
    <w:rsid w:val="004E0131"/>
    <w:rsid w:val="004E72CE"/>
    <w:rsid w:val="004F2CDD"/>
    <w:rsid w:val="004F4E72"/>
    <w:rsid w:val="00520FE1"/>
    <w:rsid w:val="00522D7B"/>
    <w:rsid w:val="005532DE"/>
    <w:rsid w:val="005546FC"/>
    <w:rsid w:val="00574F0C"/>
    <w:rsid w:val="0057590F"/>
    <w:rsid w:val="00581FE9"/>
    <w:rsid w:val="0059090F"/>
    <w:rsid w:val="00590EF9"/>
    <w:rsid w:val="00597D99"/>
    <w:rsid w:val="005B4DD5"/>
    <w:rsid w:val="005C2B2A"/>
    <w:rsid w:val="005E4185"/>
    <w:rsid w:val="005F2A94"/>
    <w:rsid w:val="005F4373"/>
    <w:rsid w:val="00606F39"/>
    <w:rsid w:val="00607541"/>
    <w:rsid w:val="00613E49"/>
    <w:rsid w:val="00614DDB"/>
    <w:rsid w:val="00623EC2"/>
    <w:rsid w:val="00634110"/>
    <w:rsid w:val="00634E76"/>
    <w:rsid w:val="00641DA5"/>
    <w:rsid w:val="00651361"/>
    <w:rsid w:val="00651AAE"/>
    <w:rsid w:val="00655761"/>
    <w:rsid w:val="0066193E"/>
    <w:rsid w:val="00664671"/>
    <w:rsid w:val="006659F9"/>
    <w:rsid w:val="00666161"/>
    <w:rsid w:val="00675ABF"/>
    <w:rsid w:val="006811D1"/>
    <w:rsid w:val="006866FE"/>
    <w:rsid w:val="0069618E"/>
    <w:rsid w:val="006A0E51"/>
    <w:rsid w:val="006A4DD6"/>
    <w:rsid w:val="006A68CC"/>
    <w:rsid w:val="006B04D7"/>
    <w:rsid w:val="006B2388"/>
    <w:rsid w:val="006B7B57"/>
    <w:rsid w:val="006D5819"/>
    <w:rsid w:val="006D6982"/>
    <w:rsid w:val="006F654C"/>
    <w:rsid w:val="00700156"/>
    <w:rsid w:val="00703038"/>
    <w:rsid w:val="00707EB7"/>
    <w:rsid w:val="007158E3"/>
    <w:rsid w:val="007167AB"/>
    <w:rsid w:val="00737821"/>
    <w:rsid w:val="00740D6F"/>
    <w:rsid w:val="00740FBB"/>
    <w:rsid w:val="00753F1A"/>
    <w:rsid w:val="00755B86"/>
    <w:rsid w:val="00756435"/>
    <w:rsid w:val="00780834"/>
    <w:rsid w:val="00780C1C"/>
    <w:rsid w:val="0078222C"/>
    <w:rsid w:val="00785DB6"/>
    <w:rsid w:val="00787963"/>
    <w:rsid w:val="00793FE3"/>
    <w:rsid w:val="007A7214"/>
    <w:rsid w:val="007B2A20"/>
    <w:rsid w:val="007D5BF5"/>
    <w:rsid w:val="007E1169"/>
    <w:rsid w:val="007E4326"/>
    <w:rsid w:val="007E61EA"/>
    <w:rsid w:val="007E7A24"/>
    <w:rsid w:val="007F069C"/>
    <w:rsid w:val="007F6829"/>
    <w:rsid w:val="007F6BB2"/>
    <w:rsid w:val="007F73DE"/>
    <w:rsid w:val="00833B91"/>
    <w:rsid w:val="00841E76"/>
    <w:rsid w:val="00842194"/>
    <w:rsid w:val="00843C47"/>
    <w:rsid w:val="0085005B"/>
    <w:rsid w:val="00863CCE"/>
    <w:rsid w:val="00867C3F"/>
    <w:rsid w:val="00867D0C"/>
    <w:rsid w:val="00877644"/>
    <w:rsid w:val="008805C5"/>
    <w:rsid w:val="00882EF8"/>
    <w:rsid w:val="00884B98"/>
    <w:rsid w:val="00887B7D"/>
    <w:rsid w:val="00893B62"/>
    <w:rsid w:val="0089442F"/>
    <w:rsid w:val="008D4E8F"/>
    <w:rsid w:val="008D55FA"/>
    <w:rsid w:val="008E2EB4"/>
    <w:rsid w:val="008E43DE"/>
    <w:rsid w:val="008F3860"/>
    <w:rsid w:val="008F4472"/>
    <w:rsid w:val="008F4D97"/>
    <w:rsid w:val="008F788A"/>
    <w:rsid w:val="00901024"/>
    <w:rsid w:val="00901FE5"/>
    <w:rsid w:val="00903595"/>
    <w:rsid w:val="00904572"/>
    <w:rsid w:val="0091310D"/>
    <w:rsid w:val="00916499"/>
    <w:rsid w:val="00946323"/>
    <w:rsid w:val="00952695"/>
    <w:rsid w:val="009571FB"/>
    <w:rsid w:val="00957B17"/>
    <w:rsid w:val="00960565"/>
    <w:rsid w:val="00961B65"/>
    <w:rsid w:val="009650EF"/>
    <w:rsid w:val="00967F01"/>
    <w:rsid w:val="00975F13"/>
    <w:rsid w:val="00995746"/>
    <w:rsid w:val="00997065"/>
    <w:rsid w:val="009A3164"/>
    <w:rsid w:val="009A48B2"/>
    <w:rsid w:val="009A554E"/>
    <w:rsid w:val="009B7981"/>
    <w:rsid w:val="009C43CC"/>
    <w:rsid w:val="009E6574"/>
    <w:rsid w:val="009F74AD"/>
    <w:rsid w:val="00A068FC"/>
    <w:rsid w:val="00A115AF"/>
    <w:rsid w:val="00A3259A"/>
    <w:rsid w:val="00A352B1"/>
    <w:rsid w:val="00A457E7"/>
    <w:rsid w:val="00A606BA"/>
    <w:rsid w:val="00A60E94"/>
    <w:rsid w:val="00A7023A"/>
    <w:rsid w:val="00A82DD7"/>
    <w:rsid w:val="00A84A74"/>
    <w:rsid w:val="00A929B2"/>
    <w:rsid w:val="00AB24F0"/>
    <w:rsid w:val="00AC78F5"/>
    <w:rsid w:val="00AD45FE"/>
    <w:rsid w:val="00AE1F2A"/>
    <w:rsid w:val="00AE73E9"/>
    <w:rsid w:val="00B03986"/>
    <w:rsid w:val="00B074BB"/>
    <w:rsid w:val="00B255AE"/>
    <w:rsid w:val="00B440E2"/>
    <w:rsid w:val="00B55763"/>
    <w:rsid w:val="00B66CAC"/>
    <w:rsid w:val="00BA09A9"/>
    <w:rsid w:val="00BB288A"/>
    <w:rsid w:val="00BC111C"/>
    <w:rsid w:val="00BC7C0C"/>
    <w:rsid w:val="00BD6573"/>
    <w:rsid w:val="00BE1193"/>
    <w:rsid w:val="00BF3634"/>
    <w:rsid w:val="00BF5E2F"/>
    <w:rsid w:val="00C06436"/>
    <w:rsid w:val="00C12D3A"/>
    <w:rsid w:val="00C135D7"/>
    <w:rsid w:val="00C1382A"/>
    <w:rsid w:val="00C20FB2"/>
    <w:rsid w:val="00C2386A"/>
    <w:rsid w:val="00C30462"/>
    <w:rsid w:val="00C401B5"/>
    <w:rsid w:val="00C41CD2"/>
    <w:rsid w:val="00C671A6"/>
    <w:rsid w:val="00C7029A"/>
    <w:rsid w:val="00C71DF7"/>
    <w:rsid w:val="00C76899"/>
    <w:rsid w:val="00C85B98"/>
    <w:rsid w:val="00C85BCE"/>
    <w:rsid w:val="00CA4C61"/>
    <w:rsid w:val="00CB3368"/>
    <w:rsid w:val="00CC52FF"/>
    <w:rsid w:val="00CC6771"/>
    <w:rsid w:val="00CC69D4"/>
    <w:rsid w:val="00CD051D"/>
    <w:rsid w:val="00CD0D2B"/>
    <w:rsid w:val="00CD3CF6"/>
    <w:rsid w:val="00CD3E1F"/>
    <w:rsid w:val="00CE06EF"/>
    <w:rsid w:val="00CE09E8"/>
    <w:rsid w:val="00CE2FBA"/>
    <w:rsid w:val="00CE41F6"/>
    <w:rsid w:val="00CF358A"/>
    <w:rsid w:val="00CF5789"/>
    <w:rsid w:val="00CF5F4D"/>
    <w:rsid w:val="00D05B58"/>
    <w:rsid w:val="00D11B2B"/>
    <w:rsid w:val="00D11F52"/>
    <w:rsid w:val="00D30B60"/>
    <w:rsid w:val="00D373E2"/>
    <w:rsid w:val="00D410BA"/>
    <w:rsid w:val="00D64644"/>
    <w:rsid w:val="00D66A8C"/>
    <w:rsid w:val="00D67B49"/>
    <w:rsid w:val="00D71A7F"/>
    <w:rsid w:val="00D76E20"/>
    <w:rsid w:val="00D76E59"/>
    <w:rsid w:val="00D90114"/>
    <w:rsid w:val="00D93DD1"/>
    <w:rsid w:val="00DA2C21"/>
    <w:rsid w:val="00DA3BC8"/>
    <w:rsid w:val="00DB0862"/>
    <w:rsid w:val="00DB14D9"/>
    <w:rsid w:val="00DC1E51"/>
    <w:rsid w:val="00DE2B87"/>
    <w:rsid w:val="00DE67A0"/>
    <w:rsid w:val="00DE6EFF"/>
    <w:rsid w:val="00DE741A"/>
    <w:rsid w:val="00E1794C"/>
    <w:rsid w:val="00E20D96"/>
    <w:rsid w:val="00E2798E"/>
    <w:rsid w:val="00E34807"/>
    <w:rsid w:val="00E35326"/>
    <w:rsid w:val="00E570B8"/>
    <w:rsid w:val="00E6470C"/>
    <w:rsid w:val="00E7601B"/>
    <w:rsid w:val="00E8027E"/>
    <w:rsid w:val="00E91A05"/>
    <w:rsid w:val="00E92112"/>
    <w:rsid w:val="00E924A6"/>
    <w:rsid w:val="00EA06D6"/>
    <w:rsid w:val="00EB6F22"/>
    <w:rsid w:val="00ED384A"/>
    <w:rsid w:val="00ED68A7"/>
    <w:rsid w:val="00EE602B"/>
    <w:rsid w:val="00EF4212"/>
    <w:rsid w:val="00EF77A6"/>
    <w:rsid w:val="00F20E47"/>
    <w:rsid w:val="00F32AEF"/>
    <w:rsid w:val="00F454F9"/>
    <w:rsid w:val="00F4555F"/>
    <w:rsid w:val="00F5328B"/>
    <w:rsid w:val="00F540E7"/>
    <w:rsid w:val="00F55A36"/>
    <w:rsid w:val="00F55A7B"/>
    <w:rsid w:val="00F57F88"/>
    <w:rsid w:val="00F71818"/>
    <w:rsid w:val="00F7298A"/>
    <w:rsid w:val="00F7683B"/>
    <w:rsid w:val="00F849E9"/>
    <w:rsid w:val="00F861D7"/>
    <w:rsid w:val="00F93E19"/>
    <w:rsid w:val="00FA088B"/>
    <w:rsid w:val="00FB265E"/>
    <w:rsid w:val="00FB7DBE"/>
    <w:rsid w:val="00FE47F2"/>
    <w:rsid w:val="00FE6DAC"/>
    <w:rsid w:val="00FF0585"/>
    <w:rsid w:val="00FF4B81"/>
    <w:rsid w:val="00FF68B7"/>
    <w:rsid w:val="00FF743E"/>
    <w:rsid w:val="0548B831"/>
    <w:rsid w:val="08CE86F5"/>
    <w:rsid w:val="1851E95A"/>
    <w:rsid w:val="29061B54"/>
    <w:rsid w:val="29873B1D"/>
    <w:rsid w:val="2A00467E"/>
    <w:rsid w:val="2D337DDF"/>
    <w:rsid w:val="31639FFD"/>
    <w:rsid w:val="4CDFD760"/>
    <w:rsid w:val="4F697BF0"/>
    <w:rsid w:val="50903827"/>
    <w:rsid w:val="51D7F961"/>
    <w:rsid w:val="543CED13"/>
    <w:rsid w:val="59105E36"/>
    <w:rsid w:val="60425588"/>
    <w:rsid w:val="65D5B8E1"/>
    <w:rsid w:val="6D902307"/>
    <w:rsid w:val="73B72E89"/>
    <w:rsid w:val="752AA6E0"/>
    <w:rsid w:val="75DAA1D4"/>
    <w:rsid w:val="79FE1803"/>
    <w:rsid w:val="7A5A918F"/>
    <w:rsid w:val="7BA17048"/>
    <w:rsid w:val="7F49F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D69B3"/>
  <w15:chartTrackingRefBased/>
  <w15:docId w15:val="{7F86B8EA-22E4-4A23-91E6-41FF6BD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BA"/>
    <w:pPr>
      <w:spacing w:after="0" w:line="240" w:lineRule="auto"/>
    </w:pPr>
    <w:rPr>
      <w:rFonts w:eastAsiaTheme="minorEastAsia"/>
      <w:sz w:val="24"/>
      <w:szCs w:val="24"/>
    </w:rPr>
  </w:style>
  <w:style w:type="paragraph" w:styleId="Heading1">
    <w:name w:val="heading 1"/>
    <w:basedOn w:val="Normal"/>
    <w:next w:val="Normal"/>
    <w:link w:val="Heading1Char"/>
    <w:qFormat/>
    <w:rsid w:val="006F654C"/>
    <w:pPr>
      <w:keepNext/>
      <w:outlineLvl w:val="0"/>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1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D731D"/>
  </w:style>
  <w:style w:type="paragraph" w:styleId="Footer">
    <w:name w:val="footer"/>
    <w:basedOn w:val="Normal"/>
    <w:link w:val="FooterChar"/>
    <w:uiPriority w:val="99"/>
    <w:unhideWhenUsed/>
    <w:rsid w:val="004D731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D731D"/>
  </w:style>
  <w:style w:type="character" w:styleId="Hyperlink">
    <w:name w:val="Hyperlink"/>
    <w:basedOn w:val="DefaultParagraphFont"/>
    <w:uiPriority w:val="99"/>
    <w:unhideWhenUsed/>
    <w:rsid w:val="004D731D"/>
    <w:rPr>
      <w:color w:val="0563C1" w:themeColor="hyperlink"/>
      <w:u w:val="single"/>
    </w:rPr>
  </w:style>
  <w:style w:type="table" w:styleId="TableGrid">
    <w:name w:val="Table Grid"/>
    <w:basedOn w:val="TableNormal"/>
    <w:uiPriority w:val="39"/>
    <w:rsid w:val="00D1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9B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E6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A0"/>
    <w:rPr>
      <w:rFonts w:ascii="Segoe UI" w:hAnsi="Segoe UI" w:cs="Segoe UI"/>
      <w:sz w:val="18"/>
      <w:szCs w:val="18"/>
    </w:rPr>
  </w:style>
  <w:style w:type="character" w:customStyle="1" w:styleId="Heading1Char">
    <w:name w:val="Heading 1 Char"/>
    <w:basedOn w:val="DefaultParagraphFont"/>
    <w:link w:val="Heading1"/>
    <w:rsid w:val="006F654C"/>
    <w:rPr>
      <w:rFonts w:ascii="Arial" w:eastAsia="Times New Roman" w:hAnsi="Arial" w:cs="Times New Roman"/>
      <w:b/>
      <w:bCs/>
      <w:sz w:val="24"/>
      <w:szCs w:val="24"/>
      <w:lang w:val="en-US"/>
    </w:rPr>
  </w:style>
  <w:style w:type="paragraph" w:styleId="NoSpacing">
    <w:name w:val="No Spacing"/>
    <w:uiPriority w:val="1"/>
    <w:qFormat/>
    <w:rsid w:val="00CE2FB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E418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E4185"/>
    <w:rPr>
      <w:rFonts w:ascii="Calibri" w:eastAsiaTheme="minorHAnsi" w:hAnsi="Calibri" w:cs="Calibri"/>
      <w:sz w:val="22"/>
      <w:szCs w:val="22"/>
      <w:lang w:eastAsia="en-GB"/>
    </w:rPr>
  </w:style>
  <w:style w:type="paragraph" w:customStyle="1" w:styleId="Default">
    <w:name w:val="Default"/>
    <w:basedOn w:val="Normal"/>
    <w:rsid w:val="00F861D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6581">
      <w:bodyDiv w:val="1"/>
      <w:marLeft w:val="0"/>
      <w:marRight w:val="0"/>
      <w:marTop w:val="0"/>
      <w:marBottom w:val="0"/>
      <w:divBdr>
        <w:top w:val="none" w:sz="0" w:space="0" w:color="auto"/>
        <w:left w:val="none" w:sz="0" w:space="0" w:color="auto"/>
        <w:bottom w:val="none" w:sz="0" w:space="0" w:color="auto"/>
        <w:right w:val="none" w:sz="0" w:space="0" w:color="auto"/>
      </w:divBdr>
    </w:div>
    <w:div w:id="909970194">
      <w:bodyDiv w:val="1"/>
      <w:marLeft w:val="0"/>
      <w:marRight w:val="0"/>
      <w:marTop w:val="0"/>
      <w:marBottom w:val="0"/>
      <w:divBdr>
        <w:top w:val="none" w:sz="0" w:space="0" w:color="auto"/>
        <w:left w:val="none" w:sz="0" w:space="0" w:color="auto"/>
        <w:bottom w:val="none" w:sz="0" w:space="0" w:color="auto"/>
        <w:right w:val="none" w:sz="0" w:space="0" w:color="auto"/>
      </w:divBdr>
    </w:div>
    <w:div w:id="1215970438">
      <w:bodyDiv w:val="1"/>
      <w:marLeft w:val="0"/>
      <w:marRight w:val="0"/>
      <w:marTop w:val="0"/>
      <w:marBottom w:val="0"/>
      <w:divBdr>
        <w:top w:val="none" w:sz="0" w:space="0" w:color="auto"/>
        <w:left w:val="none" w:sz="0" w:space="0" w:color="auto"/>
        <w:bottom w:val="none" w:sz="0" w:space="0" w:color="auto"/>
        <w:right w:val="none" w:sz="0" w:space="0" w:color="auto"/>
      </w:divBdr>
      <w:divsChild>
        <w:div w:id="1296836229">
          <w:marLeft w:val="547"/>
          <w:marRight w:val="0"/>
          <w:marTop w:val="200"/>
          <w:marBottom w:val="0"/>
          <w:divBdr>
            <w:top w:val="none" w:sz="0" w:space="0" w:color="auto"/>
            <w:left w:val="none" w:sz="0" w:space="0" w:color="auto"/>
            <w:bottom w:val="none" w:sz="0" w:space="0" w:color="auto"/>
            <w:right w:val="none" w:sz="0" w:space="0" w:color="auto"/>
          </w:divBdr>
        </w:div>
        <w:div w:id="1192112220">
          <w:marLeft w:val="547"/>
          <w:marRight w:val="0"/>
          <w:marTop w:val="200"/>
          <w:marBottom w:val="0"/>
          <w:divBdr>
            <w:top w:val="none" w:sz="0" w:space="0" w:color="auto"/>
            <w:left w:val="none" w:sz="0" w:space="0" w:color="auto"/>
            <w:bottom w:val="none" w:sz="0" w:space="0" w:color="auto"/>
            <w:right w:val="none" w:sz="0" w:space="0" w:color="auto"/>
          </w:divBdr>
        </w:div>
        <w:div w:id="1540974694">
          <w:marLeft w:val="547"/>
          <w:marRight w:val="0"/>
          <w:marTop w:val="200"/>
          <w:marBottom w:val="0"/>
          <w:divBdr>
            <w:top w:val="none" w:sz="0" w:space="0" w:color="auto"/>
            <w:left w:val="none" w:sz="0" w:space="0" w:color="auto"/>
            <w:bottom w:val="none" w:sz="0" w:space="0" w:color="auto"/>
            <w:right w:val="none" w:sz="0" w:space="0" w:color="auto"/>
          </w:divBdr>
        </w:div>
      </w:divsChild>
    </w:div>
    <w:div w:id="1318454971">
      <w:bodyDiv w:val="1"/>
      <w:marLeft w:val="0"/>
      <w:marRight w:val="0"/>
      <w:marTop w:val="0"/>
      <w:marBottom w:val="0"/>
      <w:divBdr>
        <w:top w:val="none" w:sz="0" w:space="0" w:color="auto"/>
        <w:left w:val="none" w:sz="0" w:space="0" w:color="auto"/>
        <w:bottom w:val="none" w:sz="0" w:space="0" w:color="auto"/>
        <w:right w:val="none" w:sz="0" w:space="0" w:color="auto"/>
      </w:divBdr>
    </w:div>
    <w:div w:id="1653289494">
      <w:bodyDiv w:val="1"/>
      <w:marLeft w:val="0"/>
      <w:marRight w:val="0"/>
      <w:marTop w:val="0"/>
      <w:marBottom w:val="0"/>
      <w:divBdr>
        <w:top w:val="none" w:sz="0" w:space="0" w:color="auto"/>
        <w:left w:val="none" w:sz="0" w:space="0" w:color="auto"/>
        <w:bottom w:val="none" w:sz="0" w:space="0" w:color="auto"/>
        <w:right w:val="none" w:sz="0" w:space="0" w:color="auto"/>
      </w:divBdr>
    </w:div>
    <w:div w:id="1671524024">
      <w:bodyDiv w:val="1"/>
      <w:marLeft w:val="0"/>
      <w:marRight w:val="0"/>
      <w:marTop w:val="0"/>
      <w:marBottom w:val="0"/>
      <w:divBdr>
        <w:top w:val="none" w:sz="0" w:space="0" w:color="auto"/>
        <w:left w:val="none" w:sz="0" w:space="0" w:color="auto"/>
        <w:bottom w:val="none" w:sz="0" w:space="0" w:color="auto"/>
        <w:right w:val="none" w:sz="0" w:space="0" w:color="auto"/>
      </w:divBdr>
    </w:div>
    <w:div w:id="2135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spJ96TJHV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thewhitehorsefederation.org.uk" TargetMode="External"/><Relationship Id="rId1" Type="http://schemas.openxmlformats.org/officeDocument/2006/relationships/hyperlink" Target="http://www.thewhitehorsefeder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887a83-86e2-4e7c-8e4c-4b0c5c265328">
      <Terms xmlns="http://schemas.microsoft.com/office/infopath/2007/PartnerControls"/>
    </lcf76f155ced4ddcb4097134ff3c332f>
    <TaxCatchAll xmlns="55269855-93cc-4392-af54-7b2e5eef56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81FFF61EB4A4180FE976EB6A0B6E1" ma:contentTypeVersion="15" ma:contentTypeDescription="Create a new document." ma:contentTypeScope="" ma:versionID="35130f12c79e6dfbf7f8832b4987435e">
  <xsd:schema xmlns:xsd="http://www.w3.org/2001/XMLSchema" xmlns:xs="http://www.w3.org/2001/XMLSchema" xmlns:p="http://schemas.microsoft.com/office/2006/metadata/properties" xmlns:ns2="e7887a83-86e2-4e7c-8e4c-4b0c5c265328" xmlns:ns3="55269855-93cc-4392-af54-7b2e5eef56c0" targetNamespace="http://schemas.microsoft.com/office/2006/metadata/properties" ma:root="true" ma:fieldsID="797dc3b00a5540412176d5338d12b32b" ns2:_="" ns3:_="">
    <xsd:import namespace="e7887a83-86e2-4e7c-8e4c-4b0c5c265328"/>
    <xsd:import namespace="55269855-93cc-4392-af54-7b2e5eef5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87a83-86e2-4e7c-8e4c-4b0c5c265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9855-93cc-4392-af54-7b2e5eef5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9e5add-2910-448e-b0fd-7ea2f974e7e4}" ma:internalName="TaxCatchAll" ma:showField="CatchAllData" ma:web="55269855-93cc-4392-af54-7b2e5eef5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BC40-EDCB-4346-9E7A-2A2ED58FD8D3}">
  <ds:schemaRefs>
    <ds:schemaRef ds:uri="http://purl.org/dc/dcmitype/"/>
    <ds:schemaRef ds:uri="e7887a83-86e2-4e7c-8e4c-4b0c5c265328"/>
    <ds:schemaRef ds:uri="http://purl.org/dc/terms/"/>
    <ds:schemaRef ds:uri="http://schemas.microsoft.com/office/2006/documentManagement/types"/>
    <ds:schemaRef ds:uri="55269855-93cc-4392-af54-7b2e5eef56c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E09855-39BD-4272-816B-FBB8CA0532CA}">
  <ds:schemaRefs>
    <ds:schemaRef ds:uri="http://schemas.microsoft.com/sharepoint/v3/contenttype/forms"/>
  </ds:schemaRefs>
</ds:datastoreItem>
</file>

<file path=customXml/itemProps3.xml><?xml version="1.0" encoding="utf-8"?>
<ds:datastoreItem xmlns:ds="http://schemas.openxmlformats.org/officeDocument/2006/customXml" ds:itemID="{86A10BA3-07D7-49EB-9D63-484BD727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87a83-86e2-4e7c-8e4c-4b0c5c265328"/>
    <ds:schemaRef ds:uri="55269855-93cc-4392-af54-7b2e5eef5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383B2-AA09-4CA8-9514-EA110695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Company>School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Askey</dc:creator>
  <cp:keywords/>
  <dc:description/>
  <cp:lastModifiedBy>Sharon Morgan</cp:lastModifiedBy>
  <cp:revision>2</cp:revision>
  <cp:lastPrinted>2023-02-10T09:25:00Z</cp:lastPrinted>
  <dcterms:created xsi:type="dcterms:W3CDTF">2023-09-07T15:54:00Z</dcterms:created>
  <dcterms:modified xsi:type="dcterms:W3CDTF">2023-09-07T15:54:00Z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0x01010002281FFF61EB4A4180FE976EB6A0B6E1</vt:lpwstr>
  </property>
  <property fmtid="{D5CDD505-2E9C-101B-9397-08002B2CF9AE}" pid="3" name="MediaServiceImageTags">
    <vt:lpwstr/>
  </property>
</Properties>
</file>