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C28A" w14:textId="00E53BE5" w:rsidR="000724C8" w:rsidRDefault="00497F7C" w:rsidP="002C0290">
      <w:pPr>
        <w:shd w:val="clear" w:color="auto" w:fill="FFFFFF"/>
        <w:ind w:left="6480" w:firstLine="720"/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</w:pPr>
      <w:r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  <w:t>Mond</w:t>
      </w:r>
      <w:r w:rsidR="00C5473D"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  <w:t>ay</w:t>
      </w:r>
      <w:r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  <w:t xml:space="preserve">, </w:t>
      </w:r>
      <w:r w:rsidR="00C5473D"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  <w:t>4</w:t>
      </w:r>
      <w:r w:rsidRPr="00497F7C">
        <w:rPr>
          <w:rFonts w:eastAsia="Times New Roman" w:cstheme="minorHAnsi"/>
          <w:b/>
          <w:bCs/>
          <w:bdr w:val="none" w:sz="0" w:space="0" w:color="auto" w:frame="1"/>
          <w:vertAlign w:val="superscript"/>
          <w:lang w:val="en-US" w:eastAsia="en-GB"/>
        </w:rPr>
        <w:t>th</w:t>
      </w:r>
      <w:r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  <w:t xml:space="preserve"> </w:t>
      </w:r>
      <w:r w:rsidR="00C5473D"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  <w:t>September</w:t>
      </w:r>
      <w:r w:rsidR="002917BD" w:rsidRPr="002917BD"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  <w:t xml:space="preserve"> 2023</w:t>
      </w:r>
    </w:p>
    <w:p w14:paraId="7572C0E9" w14:textId="55453AEA" w:rsidR="002917BD" w:rsidRDefault="002917BD" w:rsidP="004A40BE">
      <w:pPr>
        <w:shd w:val="clear" w:color="auto" w:fill="FFFFFF"/>
        <w:jc w:val="right"/>
        <w:rPr>
          <w:rFonts w:eastAsia="Times New Roman" w:cstheme="minorHAnsi"/>
          <w:b/>
          <w:bCs/>
          <w:bdr w:val="none" w:sz="0" w:space="0" w:color="auto" w:frame="1"/>
          <w:lang w:val="en-US" w:eastAsia="en-GB"/>
        </w:rPr>
      </w:pPr>
    </w:p>
    <w:p w14:paraId="43A38130" w14:textId="3249280A" w:rsidR="002917BD" w:rsidRDefault="002D6772" w:rsidP="002917BD">
      <w:pPr>
        <w:shd w:val="clear" w:color="auto" w:fill="FFFFFF"/>
        <w:rPr>
          <w:rFonts w:eastAsia="Times New Roman" w:cstheme="minorHAnsi"/>
          <w:bdr w:val="none" w:sz="0" w:space="0" w:color="auto" w:frame="1"/>
          <w:lang w:val="en-US" w:eastAsia="en-GB"/>
        </w:rPr>
      </w:pPr>
      <w:r>
        <w:rPr>
          <w:rFonts w:eastAsia="Times New Roman" w:cstheme="minorHAnsi"/>
          <w:bdr w:val="none" w:sz="0" w:space="0" w:color="auto" w:frame="1"/>
          <w:lang w:val="en-US" w:eastAsia="en-GB"/>
        </w:rPr>
        <w:t>Dear Parent/Carers</w:t>
      </w:r>
    </w:p>
    <w:p w14:paraId="54BA33AA" w14:textId="27338672" w:rsidR="002D6772" w:rsidRDefault="002D6772" w:rsidP="002917BD">
      <w:pPr>
        <w:shd w:val="clear" w:color="auto" w:fill="FFFFFF"/>
        <w:rPr>
          <w:rFonts w:eastAsia="Times New Roman" w:cstheme="minorHAnsi"/>
          <w:bdr w:val="none" w:sz="0" w:space="0" w:color="auto" w:frame="1"/>
          <w:lang w:val="en-US" w:eastAsia="en-GB"/>
        </w:rPr>
      </w:pPr>
    </w:p>
    <w:p w14:paraId="1973924C" w14:textId="311B2799" w:rsidR="000B1FC6" w:rsidRDefault="002D6772" w:rsidP="002917BD">
      <w:pPr>
        <w:shd w:val="clear" w:color="auto" w:fill="FFFFFF"/>
        <w:rPr>
          <w:rFonts w:eastAsia="Times New Roman" w:cstheme="minorHAnsi"/>
          <w:bdr w:val="none" w:sz="0" w:space="0" w:color="auto" w:frame="1"/>
          <w:lang w:val="en-US" w:eastAsia="en-GB"/>
        </w:rPr>
      </w:pPr>
      <w:r>
        <w:rPr>
          <w:rFonts w:eastAsia="Times New Roman" w:cstheme="minorHAnsi"/>
          <w:bdr w:val="none" w:sz="0" w:space="0" w:color="auto" w:frame="1"/>
          <w:lang w:val="en-US" w:eastAsia="en-GB"/>
        </w:rPr>
        <w:t xml:space="preserve">Welcome back to a new </w:t>
      </w:r>
      <w:r w:rsidR="00C5473D">
        <w:rPr>
          <w:rFonts w:eastAsia="Times New Roman" w:cstheme="minorHAnsi"/>
          <w:bdr w:val="none" w:sz="0" w:space="0" w:color="auto" w:frame="1"/>
          <w:lang w:val="en-US" w:eastAsia="en-GB"/>
        </w:rPr>
        <w:t>school year!</w:t>
      </w:r>
      <w:r w:rsidR="003E0274">
        <w:rPr>
          <w:rFonts w:eastAsia="Times New Roman" w:cstheme="minorHAnsi"/>
          <w:bdr w:val="none" w:sz="0" w:space="0" w:color="auto" w:frame="1"/>
          <w:lang w:val="en-US" w:eastAsia="en-GB"/>
        </w:rPr>
        <w:t xml:space="preserve"> I hope that you’ve all had </w:t>
      </w:r>
      <w:r w:rsidR="00C5473D">
        <w:rPr>
          <w:rFonts w:eastAsia="Times New Roman" w:cstheme="minorHAnsi"/>
          <w:bdr w:val="none" w:sz="0" w:space="0" w:color="auto" w:frame="1"/>
          <w:lang w:val="en-US" w:eastAsia="en-GB"/>
        </w:rPr>
        <w:t>an amazing summer holiday and family time together. Both myself and Miss Butcher cannot wait to get to know all the children and discover the fun they</w:t>
      </w:r>
      <w:r w:rsidR="00CB3C1C">
        <w:rPr>
          <w:rFonts w:eastAsia="Times New Roman" w:cstheme="minorHAnsi"/>
          <w:bdr w:val="none" w:sz="0" w:space="0" w:color="auto" w:frame="1"/>
          <w:lang w:val="en-US" w:eastAsia="en-GB"/>
        </w:rPr>
        <w:t>’ve</w:t>
      </w:r>
      <w:r w:rsidR="00C5473D">
        <w:rPr>
          <w:rFonts w:eastAsia="Times New Roman" w:cstheme="minorHAnsi"/>
          <w:bdr w:val="none" w:sz="0" w:space="0" w:color="auto" w:frame="1"/>
          <w:lang w:val="en-US" w:eastAsia="en-GB"/>
        </w:rPr>
        <w:t xml:space="preserve"> had. </w:t>
      </w:r>
    </w:p>
    <w:p w14:paraId="4C4437BE" w14:textId="77777777" w:rsidR="00C42A47" w:rsidRDefault="00C42A47" w:rsidP="002917BD">
      <w:pPr>
        <w:shd w:val="clear" w:color="auto" w:fill="FFFFFF"/>
        <w:rPr>
          <w:rFonts w:eastAsia="Times New Roman" w:cstheme="minorHAnsi"/>
          <w:bdr w:val="none" w:sz="0" w:space="0" w:color="auto" w:frame="1"/>
          <w:lang w:val="en-US" w:eastAsia="en-GB"/>
        </w:rPr>
      </w:pPr>
    </w:p>
    <w:p w14:paraId="72138ABF" w14:textId="5EA15DA1" w:rsidR="00C42A47" w:rsidRDefault="00C5473D" w:rsidP="00C42A47">
      <w:pPr>
        <w:pStyle w:val="NoSpacing"/>
        <w:rPr>
          <w:rFonts w:cstheme="minorHAnsi"/>
          <w:color w:val="000000"/>
          <w:sz w:val="24"/>
          <w:szCs w:val="24"/>
        </w:rPr>
      </w:pPr>
      <w:r w:rsidRPr="00C5473D">
        <w:rPr>
          <w:rFonts w:cstheme="minorHAnsi"/>
          <w:color w:val="000000"/>
          <w:sz w:val="24"/>
          <w:szCs w:val="24"/>
        </w:rPr>
        <w:t xml:space="preserve">Term </w:t>
      </w:r>
      <w:r>
        <w:rPr>
          <w:rFonts w:cstheme="minorHAnsi"/>
          <w:color w:val="000000"/>
          <w:sz w:val="24"/>
          <w:szCs w:val="24"/>
        </w:rPr>
        <w:t>1</w:t>
      </w:r>
      <w:r w:rsidRPr="00C5473D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commences with learning about Space Explorer</w:t>
      </w:r>
      <w:r w:rsidR="00B73855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7711B4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>human bod</w:t>
      </w:r>
      <w:r w:rsidR="007711B4">
        <w:rPr>
          <w:rFonts w:cstheme="minorHAnsi"/>
          <w:color w:val="000000"/>
          <w:sz w:val="24"/>
          <w:szCs w:val="24"/>
        </w:rPr>
        <w:t>y</w:t>
      </w:r>
      <w:r>
        <w:rPr>
          <w:rFonts w:cstheme="minorHAnsi"/>
          <w:color w:val="000000"/>
          <w:sz w:val="24"/>
          <w:szCs w:val="24"/>
        </w:rPr>
        <w:t xml:space="preserve"> and rhythm and pulse to mention a few!</w:t>
      </w:r>
      <w:r w:rsidR="00477EA6">
        <w:rPr>
          <w:rFonts w:cstheme="minorHAnsi"/>
          <w:color w:val="000000"/>
          <w:sz w:val="24"/>
          <w:szCs w:val="24"/>
        </w:rPr>
        <w:t xml:space="preserve"> Please take a look at the Parents’ Curriculum Web, available on the website for a more </w:t>
      </w:r>
      <w:r w:rsidR="002C0290">
        <w:rPr>
          <w:rFonts w:cstheme="minorHAnsi"/>
          <w:color w:val="000000"/>
          <w:sz w:val="24"/>
          <w:szCs w:val="24"/>
        </w:rPr>
        <w:t>comprehensive</w:t>
      </w:r>
      <w:r w:rsidR="00477EA6">
        <w:rPr>
          <w:rFonts w:cstheme="minorHAnsi"/>
          <w:color w:val="000000"/>
          <w:sz w:val="24"/>
          <w:szCs w:val="24"/>
        </w:rPr>
        <w:t xml:space="preserve"> look at what will be taught across all the subjects</w:t>
      </w:r>
      <w:r w:rsidR="002C0290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It’s going to be a full term, packed </w:t>
      </w:r>
      <w:r w:rsidR="002C0290">
        <w:rPr>
          <w:rFonts w:cstheme="minorHAnsi"/>
          <w:color w:val="000000"/>
          <w:sz w:val="24"/>
          <w:szCs w:val="24"/>
        </w:rPr>
        <w:t>with</w:t>
      </w:r>
      <w:r>
        <w:rPr>
          <w:rFonts w:cstheme="minorHAnsi"/>
          <w:color w:val="000000"/>
          <w:sz w:val="24"/>
          <w:szCs w:val="24"/>
        </w:rPr>
        <w:t xml:space="preserve"> fun activities and lots of hands-on experiences. The children will</w:t>
      </w:r>
      <w:r w:rsidR="00B73855">
        <w:rPr>
          <w:rFonts w:cstheme="minorHAnsi"/>
          <w:color w:val="000000"/>
          <w:sz w:val="24"/>
          <w:szCs w:val="24"/>
        </w:rPr>
        <w:t xml:space="preserve"> rapidly become familiar with the class expectations and routines and I’m hoping they will come home, bursting with information about what they have been doing and sharing their experiences.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511F06F9" w14:textId="2E5B62B6" w:rsidR="00B73855" w:rsidRDefault="00B73855" w:rsidP="00C42A47">
      <w:pPr>
        <w:pStyle w:val="NoSpacing"/>
        <w:rPr>
          <w:rFonts w:cstheme="minorHAnsi"/>
          <w:color w:val="000000"/>
          <w:sz w:val="24"/>
          <w:szCs w:val="24"/>
        </w:rPr>
      </w:pPr>
    </w:p>
    <w:p w14:paraId="4DE1DFB2" w14:textId="214F1509" w:rsidR="00477EA6" w:rsidRPr="00477EA6" w:rsidRDefault="00477EA6" w:rsidP="00C42A47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477EA6">
        <w:rPr>
          <w:rFonts w:cstheme="minorHAnsi"/>
          <w:b/>
          <w:bCs/>
          <w:color w:val="000000"/>
          <w:sz w:val="24"/>
          <w:szCs w:val="24"/>
        </w:rPr>
        <w:t xml:space="preserve">Enhancing the </w:t>
      </w:r>
      <w:r>
        <w:rPr>
          <w:rFonts w:cstheme="minorHAnsi"/>
          <w:b/>
          <w:bCs/>
          <w:color w:val="000000"/>
          <w:sz w:val="24"/>
          <w:szCs w:val="24"/>
        </w:rPr>
        <w:t>C</w:t>
      </w:r>
      <w:r w:rsidRPr="00477EA6">
        <w:rPr>
          <w:rFonts w:cstheme="minorHAnsi"/>
          <w:b/>
          <w:bCs/>
          <w:color w:val="000000"/>
          <w:sz w:val="24"/>
          <w:szCs w:val="24"/>
        </w:rPr>
        <w:t>urriculum</w:t>
      </w:r>
    </w:p>
    <w:p w14:paraId="756D013A" w14:textId="3AD7EBA6" w:rsidR="00B73855" w:rsidRDefault="00B73855" w:rsidP="00C42A47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 part of </w:t>
      </w:r>
      <w:r w:rsidR="007D0D35">
        <w:rPr>
          <w:rFonts w:cstheme="minorHAnsi"/>
          <w:color w:val="000000"/>
          <w:sz w:val="24"/>
          <w:szCs w:val="24"/>
        </w:rPr>
        <w:t>our</w:t>
      </w:r>
      <w:r>
        <w:rPr>
          <w:rFonts w:cstheme="minorHAnsi"/>
          <w:color w:val="000000"/>
          <w:sz w:val="24"/>
          <w:szCs w:val="24"/>
        </w:rPr>
        <w:t xml:space="preserve"> science learning, I have arranged for a speaker to come in from Guide Dogs in October. They will bring a guide dog with them and educate the children with fun activities and STEM challenges.</w:t>
      </w:r>
      <w:r w:rsidR="00A959D3">
        <w:rPr>
          <w:rFonts w:cstheme="minorHAnsi"/>
          <w:color w:val="000000"/>
          <w:sz w:val="24"/>
          <w:szCs w:val="24"/>
        </w:rPr>
        <w:t xml:space="preserve"> </w:t>
      </w:r>
      <w:r w:rsidR="007D0D35">
        <w:rPr>
          <w:rFonts w:cstheme="minorHAnsi"/>
          <w:color w:val="000000"/>
          <w:sz w:val="24"/>
          <w:szCs w:val="24"/>
        </w:rPr>
        <w:t xml:space="preserve">Moreover, </w:t>
      </w:r>
      <w:r w:rsidR="00477EA6">
        <w:rPr>
          <w:rFonts w:cstheme="minorHAnsi"/>
          <w:color w:val="000000"/>
          <w:sz w:val="24"/>
          <w:szCs w:val="24"/>
        </w:rPr>
        <w:t xml:space="preserve">the </w:t>
      </w:r>
      <w:r w:rsidR="007D0D35">
        <w:rPr>
          <w:rFonts w:cstheme="minorHAnsi"/>
          <w:color w:val="000000"/>
          <w:sz w:val="24"/>
          <w:szCs w:val="24"/>
        </w:rPr>
        <w:t>Guide Dogs volunteers</w:t>
      </w:r>
      <w:r w:rsidR="00477EA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generously give their own time</w:t>
      </w:r>
      <w:r w:rsidR="007D0D35">
        <w:rPr>
          <w:rFonts w:cstheme="minorHAnsi"/>
          <w:color w:val="000000"/>
          <w:sz w:val="24"/>
          <w:szCs w:val="24"/>
        </w:rPr>
        <w:t xml:space="preserve"> to provide these educational visits</w:t>
      </w:r>
      <w:r>
        <w:rPr>
          <w:rFonts w:cstheme="minorHAnsi"/>
          <w:color w:val="000000"/>
          <w:sz w:val="24"/>
          <w:szCs w:val="24"/>
        </w:rPr>
        <w:t xml:space="preserve"> but do rely on donations. Here is a link to their website if you would like to find out more information or to donate</w:t>
      </w:r>
      <w:r w:rsidRPr="00B73855">
        <w:rPr>
          <w:rFonts w:cstheme="minorHAnsi"/>
          <w:color w:val="000000"/>
          <w:sz w:val="24"/>
          <w:szCs w:val="24"/>
        </w:rPr>
        <w:t xml:space="preserve"> </w:t>
      </w:r>
      <w:r w:rsidRPr="00B73855">
        <w:rPr>
          <w:rFonts w:cstheme="minorHAnsi"/>
          <w:color w:val="000000"/>
          <w:sz w:val="24"/>
          <w:szCs w:val="24"/>
        </w:rPr>
        <w:t>www.guidedogs.org.uk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171D6514" w14:textId="535D518F" w:rsidR="005D0DFD" w:rsidRDefault="005D0DFD" w:rsidP="00C42A47">
      <w:pPr>
        <w:pStyle w:val="NoSpacing"/>
        <w:rPr>
          <w:rFonts w:cstheme="minorHAnsi"/>
          <w:color w:val="000000"/>
          <w:sz w:val="24"/>
          <w:szCs w:val="24"/>
        </w:rPr>
      </w:pPr>
    </w:p>
    <w:p w14:paraId="3E0EBED4" w14:textId="54E69521" w:rsidR="005D0DFD" w:rsidRDefault="005D0DFD" w:rsidP="00C42A47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Another exciting enhancement, is the introduction of the Kindness Curriculum to Southbroom </w:t>
      </w:r>
      <w:r w:rsidR="00D550A7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nfants. In Kingfisher Class we will be spending time </w:t>
      </w:r>
      <w:r w:rsidR="002C0290">
        <w:rPr>
          <w:rFonts w:cstheme="minorHAnsi"/>
          <w:color w:val="000000"/>
          <w:sz w:val="24"/>
          <w:szCs w:val="24"/>
        </w:rPr>
        <w:t>focusing on connecting, concentrating and calmness. This will validate our feelings, help us to understand what our mind</w:t>
      </w:r>
      <w:r w:rsidR="00D550A7">
        <w:rPr>
          <w:rFonts w:cstheme="minorHAnsi"/>
          <w:color w:val="000000"/>
          <w:sz w:val="24"/>
          <w:szCs w:val="24"/>
        </w:rPr>
        <w:t>s</w:t>
      </w:r>
      <w:r w:rsidR="002C0290">
        <w:rPr>
          <w:rFonts w:cstheme="minorHAnsi"/>
          <w:color w:val="000000"/>
          <w:sz w:val="24"/>
          <w:szCs w:val="24"/>
        </w:rPr>
        <w:t xml:space="preserve"> </w:t>
      </w:r>
      <w:r w:rsidR="00D550A7">
        <w:rPr>
          <w:rFonts w:cstheme="minorHAnsi"/>
          <w:color w:val="000000"/>
          <w:sz w:val="24"/>
          <w:szCs w:val="24"/>
        </w:rPr>
        <w:t>are</w:t>
      </w:r>
      <w:r w:rsidR="002C0290">
        <w:rPr>
          <w:rFonts w:cstheme="minorHAnsi"/>
          <w:color w:val="000000"/>
          <w:sz w:val="24"/>
          <w:szCs w:val="24"/>
        </w:rPr>
        <w:t xml:space="preserve"> telling us and build strategies that will enhance our emotional literacy, learning and well-being.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43594E7" w14:textId="50E1FAEF" w:rsidR="00B73855" w:rsidRDefault="00477EA6" w:rsidP="00C42A47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9960F8" wp14:editId="38BF9C9D">
            <wp:simplePos x="0" y="0"/>
            <wp:positionH relativeFrom="margin">
              <wp:posOffset>6470699</wp:posOffset>
            </wp:positionH>
            <wp:positionV relativeFrom="paragraph">
              <wp:posOffset>112395</wp:posOffset>
            </wp:positionV>
            <wp:extent cx="524169" cy="4667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6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E901" w14:textId="02E323D8" w:rsidR="000B1FC6" w:rsidRPr="00477EA6" w:rsidRDefault="00E91A05" w:rsidP="007D0D35">
      <w:pPr>
        <w:pStyle w:val="NoSpacing"/>
        <w:rPr>
          <w:rFonts w:cstheme="minorHAnsi"/>
          <w:color w:val="000000"/>
          <w:sz w:val="24"/>
          <w:szCs w:val="24"/>
        </w:rPr>
      </w:pPr>
      <w:r w:rsidRPr="00477EA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en-GB"/>
        </w:rPr>
        <w:t xml:space="preserve">Reading in Year </w:t>
      </w:r>
      <w:r w:rsidR="007D0D35" w:rsidRPr="00477EA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en-GB"/>
        </w:rPr>
        <w:t>1</w:t>
      </w:r>
    </w:p>
    <w:p w14:paraId="2319F032" w14:textId="756A7801" w:rsidR="00B81ABF" w:rsidRDefault="007D0D35" w:rsidP="002917BD">
      <w:pPr>
        <w:shd w:val="clear" w:color="auto" w:fill="FFFFFF"/>
        <w:rPr>
          <w:rFonts w:eastAsia="Times New Roman" w:cstheme="minorHAnsi"/>
          <w:bdr w:val="none" w:sz="0" w:space="0" w:color="auto" w:frame="1"/>
          <w:lang w:val="en-US" w:eastAsia="en-GB"/>
        </w:rPr>
      </w:pPr>
      <w:r>
        <w:rPr>
          <w:rFonts w:eastAsia="Times New Roman" w:cstheme="minorHAnsi"/>
          <w:bdr w:val="none" w:sz="0" w:space="0" w:color="auto" w:frame="1"/>
          <w:lang w:val="en-US" w:eastAsia="en-GB"/>
        </w:rPr>
        <w:t>In year 1, we continue to read the Little Wandle decodable books. Your</w:t>
      </w:r>
      <w:r w:rsidR="00E91A05">
        <w:rPr>
          <w:rFonts w:eastAsia="Times New Roman" w:cstheme="minorHAnsi"/>
          <w:bdr w:val="none" w:sz="0" w:space="0" w:color="auto" w:frame="1"/>
          <w:lang w:val="en-US" w:eastAsia="en-GB"/>
        </w:rPr>
        <w:t xml:space="preserve"> child </w:t>
      </w:r>
      <w:r>
        <w:rPr>
          <w:rFonts w:eastAsia="Times New Roman" w:cstheme="minorHAnsi"/>
          <w:bdr w:val="none" w:sz="0" w:space="0" w:color="auto" w:frame="1"/>
          <w:lang w:val="en-US" w:eastAsia="en-GB"/>
        </w:rPr>
        <w:t>will have 3 guided reading session</w:t>
      </w:r>
      <w:r w:rsidR="002C0290">
        <w:rPr>
          <w:rFonts w:eastAsia="Times New Roman" w:cstheme="minorHAnsi"/>
          <w:bdr w:val="none" w:sz="0" w:space="0" w:color="auto" w:frame="1"/>
          <w:lang w:val="en-US" w:eastAsia="en-GB"/>
        </w:rPr>
        <w:t>s</w:t>
      </w:r>
      <w:r>
        <w:rPr>
          <w:rFonts w:eastAsia="Times New Roman" w:cstheme="minorHAnsi"/>
          <w:bdr w:val="none" w:sz="0" w:space="0" w:color="auto" w:frame="1"/>
          <w:lang w:val="en-US" w:eastAsia="en-GB"/>
        </w:rPr>
        <w:t xml:space="preserve"> </w:t>
      </w:r>
      <w:r w:rsidR="00182CFE">
        <w:rPr>
          <w:rFonts w:eastAsia="Times New Roman" w:cstheme="minorHAnsi"/>
          <w:bdr w:val="none" w:sz="0" w:space="0" w:color="auto" w:frame="1"/>
          <w:lang w:val="en-US" w:eastAsia="en-GB"/>
        </w:rPr>
        <w:t>a week at school</w:t>
      </w:r>
      <w:r>
        <w:rPr>
          <w:rFonts w:eastAsia="Times New Roman" w:cstheme="minorHAnsi"/>
          <w:bdr w:val="none" w:sz="0" w:space="0" w:color="auto" w:frame="1"/>
          <w:lang w:val="en-US" w:eastAsia="en-GB"/>
        </w:rPr>
        <w:t xml:space="preserve"> cover</w:t>
      </w:r>
      <w:r w:rsidR="00465B6C">
        <w:rPr>
          <w:rFonts w:eastAsia="Times New Roman" w:cstheme="minorHAnsi"/>
          <w:bdr w:val="none" w:sz="0" w:space="0" w:color="auto" w:frame="1"/>
          <w:lang w:val="en-US" w:eastAsia="en-GB"/>
        </w:rPr>
        <w:t>ing</w:t>
      </w:r>
      <w:r>
        <w:rPr>
          <w:rFonts w:eastAsia="Times New Roman" w:cstheme="minorHAnsi"/>
          <w:bdr w:val="none" w:sz="0" w:space="0" w:color="auto" w:frame="1"/>
          <w:lang w:val="en-US" w:eastAsia="en-GB"/>
        </w:rPr>
        <w:t xml:space="preserve"> decoding, prosody (</w:t>
      </w:r>
      <w:r w:rsidR="00477EA6" w:rsidRPr="00477EA6">
        <w:rPr>
          <w:rFonts w:eastAsia="Times New Roman" w:cstheme="minorHAnsi"/>
          <w:bdr w:val="none" w:sz="0" w:space="0" w:color="auto" w:frame="1"/>
          <w:lang w:val="en-US" w:eastAsia="en-GB"/>
        </w:rPr>
        <w:t>develop reading with appropriate meaning, stress and intonation</w:t>
      </w:r>
      <w:r>
        <w:rPr>
          <w:rFonts w:eastAsia="Times New Roman" w:cstheme="minorHAnsi"/>
          <w:bdr w:val="none" w:sz="0" w:space="0" w:color="auto" w:frame="1"/>
          <w:lang w:val="en-US" w:eastAsia="en-GB"/>
        </w:rPr>
        <w:t>) and comprehension</w:t>
      </w:r>
      <w:r w:rsidR="00477EA6">
        <w:rPr>
          <w:rFonts w:eastAsia="Times New Roman" w:cstheme="minorHAnsi"/>
          <w:bdr w:val="none" w:sz="0" w:space="0" w:color="auto" w:frame="1"/>
          <w:lang w:val="en-US" w:eastAsia="en-GB"/>
        </w:rPr>
        <w:t xml:space="preserve"> before they bring the book home.</w:t>
      </w:r>
      <w:r>
        <w:rPr>
          <w:rFonts w:eastAsia="Times New Roman" w:cstheme="minorHAnsi"/>
          <w:bdr w:val="none" w:sz="0" w:space="0" w:color="auto" w:frame="1"/>
          <w:lang w:val="en-US" w:eastAsia="en-GB"/>
        </w:rPr>
        <w:t xml:space="preserve">  </w:t>
      </w:r>
      <w:r w:rsidR="00477EA6">
        <w:rPr>
          <w:rFonts w:eastAsia="Times New Roman" w:cstheme="minorHAnsi"/>
          <w:bdr w:val="none" w:sz="0" w:space="0" w:color="auto" w:frame="1"/>
          <w:lang w:val="en-US" w:eastAsia="en-GB"/>
        </w:rPr>
        <w:t xml:space="preserve">Therefore, </w:t>
      </w:r>
      <w:r w:rsidR="005D0DFD">
        <w:rPr>
          <w:rFonts w:eastAsia="Times New Roman" w:cstheme="minorHAnsi"/>
          <w:bdr w:val="none" w:sz="0" w:space="0" w:color="auto" w:frame="1"/>
          <w:lang w:val="en-US" w:eastAsia="en-GB"/>
        </w:rPr>
        <w:t>your child should be reading it</w:t>
      </w:r>
      <w:r w:rsidR="00793FE3">
        <w:rPr>
          <w:rFonts w:eastAsia="Times New Roman" w:cstheme="minorHAnsi"/>
          <w:bdr w:val="none" w:sz="0" w:space="0" w:color="auto" w:frame="1"/>
          <w:lang w:val="en-US" w:eastAsia="en-GB"/>
        </w:rPr>
        <w:t xml:space="preserve"> </w:t>
      </w:r>
      <w:r w:rsidR="005D0DFD">
        <w:rPr>
          <w:rFonts w:eastAsia="Times New Roman" w:cstheme="minorHAnsi"/>
          <w:bdr w:val="none" w:sz="0" w:space="0" w:color="auto" w:frame="1"/>
          <w:lang w:val="en-US" w:eastAsia="en-GB"/>
        </w:rPr>
        <w:t xml:space="preserve">relatively </w:t>
      </w:r>
      <w:r w:rsidR="00793FE3">
        <w:rPr>
          <w:rFonts w:eastAsia="Times New Roman" w:cstheme="minorHAnsi"/>
          <w:bdr w:val="none" w:sz="0" w:space="0" w:color="auto" w:frame="1"/>
          <w:lang w:val="en-US" w:eastAsia="en-GB"/>
        </w:rPr>
        <w:t>fluen</w:t>
      </w:r>
      <w:r w:rsidR="005D0DFD">
        <w:rPr>
          <w:rFonts w:eastAsia="Times New Roman" w:cstheme="minorHAnsi"/>
          <w:bdr w:val="none" w:sz="0" w:space="0" w:color="auto" w:frame="1"/>
          <w:lang w:val="en-US" w:eastAsia="en-GB"/>
        </w:rPr>
        <w:t>tly</w:t>
      </w:r>
      <w:r w:rsidR="00793FE3">
        <w:rPr>
          <w:rFonts w:eastAsia="Times New Roman" w:cstheme="minorHAnsi"/>
          <w:bdr w:val="none" w:sz="0" w:space="0" w:color="auto" w:frame="1"/>
          <w:lang w:val="en-US" w:eastAsia="en-GB"/>
        </w:rPr>
        <w:t>. This builds confidence</w:t>
      </w:r>
      <w:r w:rsidR="00D71A7F">
        <w:rPr>
          <w:rFonts w:eastAsia="Times New Roman" w:cstheme="minorHAnsi"/>
          <w:bdr w:val="none" w:sz="0" w:space="0" w:color="auto" w:frame="1"/>
          <w:lang w:val="en-US" w:eastAsia="en-GB"/>
        </w:rPr>
        <w:t xml:space="preserve"> and enables your child to become a successful reader. In order to </w:t>
      </w:r>
      <w:r w:rsidR="00306C79">
        <w:rPr>
          <w:rFonts w:eastAsia="Times New Roman" w:cstheme="minorHAnsi"/>
          <w:bdr w:val="none" w:sz="0" w:space="0" w:color="auto" w:frame="1"/>
          <w:lang w:val="en-US" w:eastAsia="en-GB"/>
        </w:rPr>
        <w:t>develop</w:t>
      </w:r>
      <w:r w:rsidR="00D71A7F">
        <w:rPr>
          <w:rFonts w:eastAsia="Times New Roman" w:cstheme="minorHAnsi"/>
          <w:bdr w:val="none" w:sz="0" w:space="0" w:color="auto" w:frame="1"/>
          <w:lang w:val="en-US" w:eastAsia="en-GB"/>
        </w:rPr>
        <w:t xml:space="preserve"> confident and expressive reader</w:t>
      </w:r>
      <w:r w:rsidR="00306C79">
        <w:rPr>
          <w:rFonts w:eastAsia="Times New Roman" w:cstheme="minorHAnsi"/>
          <w:bdr w:val="none" w:sz="0" w:space="0" w:color="auto" w:frame="1"/>
          <w:lang w:val="en-US" w:eastAsia="en-GB"/>
        </w:rPr>
        <w:t>s</w:t>
      </w:r>
      <w:r w:rsidR="00267000">
        <w:rPr>
          <w:rFonts w:eastAsia="Times New Roman" w:cstheme="minorHAnsi"/>
          <w:bdr w:val="none" w:sz="0" w:space="0" w:color="auto" w:frame="1"/>
          <w:lang w:val="en-US" w:eastAsia="en-GB"/>
        </w:rPr>
        <w:t xml:space="preserve">, children should </w:t>
      </w:r>
      <w:r w:rsidR="00CB3C1C">
        <w:rPr>
          <w:rFonts w:eastAsia="Times New Roman" w:cstheme="minorHAnsi"/>
          <w:bdr w:val="none" w:sz="0" w:space="0" w:color="auto" w:frame="1"/>
          <w:lang w:val="en-US" w:eastAsia="en-GB"/>
        </w:rPr>
        <w:t xml:space="preserve">then </w:t>
      </w:r>
      <w:r w:rsidR="00267000">
        <w:rPr>
          <w:rFonts w:eastAsia="Times New Roman" w:cstheme="minorHAnsi"/>
          <w:bdr w:val="none" w:sz="0" w:space="0" w:color="auto" w:frame="1"/>
          <w:lang w:val="en-US" w:eastAsia="en-GB"/>
        </w:rPr>
        <w:t>read their book</w:t>
      </w:r>
      <w:r w:rsidR="00182CFE">
        <w:rPr>
          <w:rFonts w:eastAsia="Times New Roman" w:cstheme="minorHAnsi"/>
          <w:bdr w:val="none" w:sz="0" w:space="0" w:color="auto" w:frame="1"/>
          <w:lang w:val="en-US" w:eastAsia="en-GB"/>
        </w:rPr>
        <w:t>s</w:t>
      </w:r>
      <w:r w:rsidR="00766FD7">
        <w:rPr>
          <w:rFonts w:eastAsia="Times New Roman" w:cstheme="minorHAnsi"/>
          <w:bdr w:val="none" w:sz="0" w:space="0" w:color="auto" w:frame="1"/>
          <w:lang w:val="en-US" w:eastAsia="en-GB"/>
        </w:rPr>
        <w:t xml:space="preserve"> at home </w:t>
      </w:r>
      <w:r w:rsidR="00182CFE">
        <w:rPr>
          <w:rFonts w:eastAsia="Times New Roman" w:cstheme="minorHAnsi"/>
          <w:bdr w:val="none" w:sz="0" w:space="0" w:color="auto" w:frame="1"/>
          <w:lang w:val="en-US" w:eastAsia="en-GB"/>
        </w:rPr>
        <w:t>daily</w:t>
      </w:r>
      <w:r w:rsidR="00D062BD">
        <w:rPr>
          <w:rFonts w:eastAsia="Times New Roman" w:cstheme="minorHAnsi"/>
          <w:bdr w:val="none" w:sz="0" w:space="0" w:color="auto" w:frame="1"/>
          <w:lang w:val="en-US" w:eastAsia="en-GB"/>
        </w:rPr>
        <w:t xml:space="preserve"> for 10 minutes</w:t>
      </w:r>
      <w:r w:rsidR="00CC69D4">
        <w:rPr>
          <w:rFonts w:eastAsia="Times New Roman" w:cstheme="minorHAnsi"/>
          <w:bdr w:val="none" w:sz="0" w:space="0" w:color="auto" w:frame="1"/>
          <w:lang w:val="en-US" w:eastAsia="en-GB"/>
        </w:rPr>
        <w:t xml:space="preserve"> and </w:t>
      </w:r>
      <w:r w:rsidR="00182CFE">
        <w:rPr>
          <w:rFonts w:eastAsia="Times New Roman" w:cstheme="minorHAnsi"/>
          <w:bdr w:val="none" w:sz="0" w:space="0" w:color="auto" w:frame="1"/>
          <w:lang w:val="en-US" w:eastAsia="en-GB"/>
        </w:rPr>
        <w:t xml:space="preserve">we ask an adult to </w:t>
      </w:r>
      <w:r w:rsidR="00CC69D4">
        <w:rPr>
          <w:rFonts w:eastAsia="Times New Roman" w:cstheme="minorHAnsi"/>
          <w:bdr w:val="none" w:sz="0" w:space="0" w:color="auto" w:frame="1"/>
          <w:lang w:val="en-US" w:eastAsia="en-GB"/>
        </w:rPr>
        <w:t>record all reading activities</w:t>
      </w:r>
      <w:r w:rsidR="009F74AD">
        <w:rPr>
          <w:rFonts w:eastAsia="Times New Roman" w:cstheme="minorHAnsi"/>
          <w:bdr w:val="none" w:sz="0" w:space="0" w:color="auto" w:frame="1"/>
          <w:lang w:val="en-US" w:eastAsia="en-GB"/>
        </w:rPr>
        <w:t xml:space="preserve">. </w:t>
      </w:r>
    </w:p>
    <w:p w14:paraId="3B6D6747" w14:textId="4C2B191B" w:rsidR="00B81ABF" w:rsidRDefault="00B81ABF" w:rsidP="002917BD">
      <w:pPr>
        <w:shd w:val="clear" w:color="auto" w:fill="FFFFFF"/>
        <w:rPr>
          <w:rFonts w:eastAsia="Times New Roman" w:cstheme="minorHAnsi"/>
          <w:bdr w:val="none" w:sz="0" w:space="0" w:color="auto" w:frame="1"/>
          <w:lang w:val="en-US" w:eastAsia="en-GB"/>
        </w:rPr>
      </w:pPr>
    </w:p>
    <w:p w14:paraId="34CE5F94" w14:textId="77777777" w:rsidR="00477EA6" w:rsidRPr="00477EA6" w:rsidRDefault="00477EA6" w:rsidP="00916C11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477EA6">
        <w:rPr>
          <w:rFonts w:cstheme="minorHAnsi"/>
          <w:b/>
          <w:bCs/>
          <w:color w:val="000000"/>
          <w:sz w:val="24"/>
          <w:szCs w:val="24"/>
        </w:rPr>
        <w:t>PE</w:t>
      </w:r>
    </w:p>
    <w:p w14:paraId="668512F1" w14:textId="03F8B673" w:rsidR="00916C11" w:rsidRDefault="005D0DFD" w:rsidP="00916C11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Again</w:t>
      </w:r>
      <w:r w:rsidR="00CB3C1C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this year we have the </w:t>
      </w:r>
      <w:r w:rsidR="00477EA6">
        <w:rPr>
          <w:rFonts w:cstheme="minorHAnsi"/>
          <w:color w:val="000000"/>
          <w:sz w:val="24"/>
          <w:szCs w:val="24"/>
        </w:rPr>
        <w:t>expe</w:t>
      </w:r>
      <w:r>
        <w:rPr>
          <w:rFonts w:cstheme="minorHAnsi"/>
          <w:color w:val="000000"/>
          <w:sz w:val="24"/>
          <w:szCs w:val="24"/>
        </w:rPr>
        <w:t>rtise</w:t>
      </w:r>
      <w:r w:rsidR="00477EA6">
        <w:rPr>
          <w:rFonts w:cstheme="minorHAnsi"/>
          <w:color w:val="000000"/>
          <w:sz w:val="24"/>
          <w:szCs w:val="24"/>
        </w:rPr>
        <w:t xml:space="preserve"> of </w:t>
      </w:r>
      <w:r w:rsidR="00C66D22">
        <w:rPr>
          <w:rFonts w:cstheme="minorHAnsi"/>
          <w:color w:val="000000"/>
          <w:sz w:val="24"/>
          <w:szCs w:val="24"/>
        </w:rPr>
        <w:t xml:space="preserve">our </w:t>
      </w:r>
      <w:r w:rsidR="00477EA6">
        <w:rPr>
          <w:rFonts w:cstheme="minorHAnsi"/>
          <w:color w:val="000000"/>
          <w:sz w:val="24"/>
          <w:szCs w:val="24"/>
        </w:rPr>
        <w:t>sport</w:t>
      </w:r>
      <w:r w:rsidR="00C66D22">
        <w:rPr>
          <w:rFonts w:cstheme="minorHAnsi"/>
          <w:color w:val="000000"/>
          <w:sz w:val="24"/>
          <w:szCs w:val="24"/>
        </w:rPr>
        <w:t>s</w:t>
      </w:r>
      <w:r w:rsidR="00477EA6">
        <w:rPr>
          <w:rFonts w:cstheme="minorHAnsi"/>
          <w:color w:val="000000"/>
          <w:sz w:val="24"/>
          <w:szCs w:val="24"/>
        </w:rPr>
        <w:t xml:space="preserve"> coach</w:t>
      </w:r>
      <w:r w:rsidR="00916C11" w:rsidRPr="009017A2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PE will be on Thursdays and children should come to school dressed ready.</w:t>
      </w:r>
      <w:r w:rsidR="007711B4">
        <w:rPr>
          <w:rFonts w:cstheme="minorHAnsi"/>
          <w:color w:val="000000"/>
          <w:sz w:val="24"/>
          <w:szCs w:val="24"/>
        </w:rPr>
        <w:t xml:space="preserve"> This term the children will be learning multi skills with a focus on balance and coordination. </w:t>
      </w:r>
    </w:p>
    <w:p w14:paraId="3940550D" w14:textId="740BAC23" w:rsidR="002C0290" w:rsidRDefault="002C0290" w:rsidP="00916C11">
      <w:pPr>
        <w:pStyle w:val="NoSpacing"/>
        <w:rPr>
          <w:rFonts w:cstheme="minorHAnsi"/>
          <w:color w:val="000000"/>
          <w:sz w:val="24"/>
          <w:szCs w:val="24"/>
        </w:rPr>
      </w:pPr>
    </w:p>
    <w:p w14:paraId="0612DF71" w14:textId="77777777" w:rsidR="00306C79" w:rsidRDefault="00306C79" w:rsidP="002C0290">
      <w:pPr>
        <w:pStyle w:val="NoSpacing"/>
        <w:rPr>
          <w:rFonts w:cstheme="minorHAnsi"/>
          <w:color w:val="000000"/>
          <w:sz w:val="24"/>
          <w:szCs w:val="24"/>
        </w:rPr>
      </w:pPr>
    </w:p>
    <w:p w14:paraId="6F1D20F2" w14:textId="77777777" w:rsidR="00306C79" w:rsidRDefault="00306C79" w:rsidP="002C0290">
      <w:pPr>
        <w:pStyle w:val="NoSpacing"/>
        <w:rPr>
          <w:rFonts w:cstheme="minorHAnsi"/>
          <w:color w:val="000000"/>
          <w:sz w:val="24"/>
          <w:szCs w:val="24"/>
        </w:rPr>
      </w:pPr>
    </w:p>
    <w:p w14:paraId="030D9C2A" w14:textId="77777777" w:rsidR="003C03B2" w:rsidRDefault="003C03B2" w:rsidP="002C0290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</w:p>
    <w:p w14:paraId="68AD1A2A" w14:textId="6A957746" w:rsidR="00306C79" w:rsidRPr="00B52125" w:rsidRDefault="005D77B5" w:rsidP="002C0290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B52125">
        <w:rPr>
          <w:rFonts w:cstheme="minorHAnsi"/>
          <w:b/>
          <w:bCs/>
          <w:color w:val="000000"/>
          <w:sz w:val="24"/>
          <w:szCs w:val="24"/>
        </w:rPr>
        <w:t>Home learning</w:t>
      </w:r>
    </w:p>
    <w:p w14:paraId="39403D98" w14:textId="434E63B3" w:rsidR="005D77B5" w:rsidRDefault="005D77B5" w:rsidP="002C0290">
      <w:pPr>
        <w:pStyle w:val="NoSpacing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D77B5" w14:paraId="23B06ECE" w14:textId="77777777" w:rsidTr="00822A4D">
        <w:trPr>
          <w:trHeight w:val="330"/>
        </w:trPr>
        <w:tc>
          <w:tcPr>
            <w:tcW w:w="2091" w:type="dxa"/>
            <w:shd w:val="clear" w:color="auto" w:fill="E2EFD9" w:themeFill="accent6" w:themeFillTint="33"/>
          </w:tcPr>
          <w:p w14:paraId="187C20A8" w14:textId="77777777" w:rsidR="005D77B5" w:rsidRDefault="005D77B5" w:rsidP="00822A4D">
            <w:pPr>
              <w:spacing w:before="120" w:after="120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Monday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6CFD7E1B" w14:textId="77777777" w:rsidR="005D77B5" w:rsidRDefault="005D77B5" w:rsidP="00822A4D">
            <w:pPr>
              <w:spacing w:before="120" w:after="120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Tuesday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53DBD109" w14:textId="77777777" w:rsidR="005D77B5" w:rsidRDefault="005D77B5" w:rsidP="00822A4D">
            <w:pPr>
              <w:spacing w:before="120" w:after="120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Wednesday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32EF3098" w14:textId="77777777" w:rsidR="005D77B5" w:rsidRDefault="005D77B5" w:rsidP="00822A4D">
            <w:pPr>
              <w:spacing w:before="120" w:after="120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Thursday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1D280765" w14:textId="77777777" w:rsidR="005D77B5" w:rsidRDefault="005D77B5" w:rsidP="00822A4D">
            <w:pPr>
              <w:spacing w:before="120" w:after="120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Friday</w:t>
            </w:r>
          </w:p>
        </w:tc>
      </w:tr>
      <w:tr w:rsidR="005D77B5" w14:paraId="3717118F" w14:textId="77777777" w:rsidTr="00822A4D">
        <w:tc>
          <w:tcPr>
            <w:tcW w:w="2091" w:type="dxa"/>
          </w:tcPr>
          <w:p w14:paraId="4297A8C1" w14:textId="1307DA8F" w:rsidR="005D77B5" w:rsidRDefault="005D77B5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Reading</w:t>
            </w:r>
            <w:r w:rsidR="00B52125"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 xml:space="preserve"> for 10 minutes</w:t>
            </w:r>
          </w:p>
        </w:tc>
        <w:tc>
          <w:tcPr>
            <w:tcW w:w="2091" w:type="dxa"/>
          </w:tcPr>
          <w:p w14:paraId="4F31DEBC" w14:textId="5D208B3E" w:rsidR="005D77B5" w:rsidRDefault="005D77B5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Reading</w:t>
            </w:r>
            <w:r w:rsidR="00B52125"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 xml:space="preserve"> for 10 minutes</w:t>
            </w:r>
          </w:p>
        </w:tc>
        <w:tc>
          <w:tcPr>
            <w:tcW w:w="2091" w:type="dxa"/>
          </w:tcPr>
          <w:p w14:paraId="23303123" w14:textId="77777777" w:rsidR="005D77B5" w:rsidRDefault="00B52125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Reading for 10 minutes</w:t>
            </w:r>
          </w:p>
          <w:p w14:paraId="09C39715" w14:textId="77777777" w:rsidR="00A959D3" w:rsidRDefault="00A959D3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</w:p>
          <w:p w14:paraId="473ABE58" w14:textId="430D6018" w:rsidR="00A959D3" w:rsidRDefault="00A959D3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Number bonds for 10 minutes</w:t>
            </w:r>
          </w:p>
        </w:tc>
        <w:tc>
          <w:tcPr>
            <w:tcW w:w="2091" w:type="dxa"/>
          </w:tcPr>
          <w:p w14:paraId="33A50CF6" w14:textId="613BD4E3" w:rsidR="005D77B5" w:rsidRDefault="005D77B5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Reading</w:t>
            </w:r>
            <w:r w:rsidR="00B52125"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 xml:space="preserve"> for 10 minutes</w:t>
            </w:r>
          </w:p>
        </w:tc>
        <w:tc>
          <w:tcPr>
            <w:tcW w:w="2092" w:type="dxa"/>
          </w:tcPr>
          <w:p w14:paraId="05F22EED" w14:textId="77777777" w:rsidR="005D77B5" w:rsidRDefault="00B52125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Reading for 10 minutes</w:t>
            </w:r>
          </w:p>
          <w:p w14:paraId="6F3197F3" w14:textId="77777777" w:rsidR="00A959D3" w:rsidRDefault="00A959D3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</w:p>
          <w:p w14:paraId="5DEF0EC9" w14:textId="527445D6" w:rsidR="00A959D3" w:rsidRDefault="00A959D3" w:rsidP="00822A4D">
            <w:pPr>
              <w:spacing w:before="120" w:after="120"/>
              <w:jc w:val="center"/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en-GB"/>
              </w:rPr>
              <w:t>Phonics for 10 minutes</w:t>
            </w:r>
          </w:p>
        </w:tc>
      </w:tr>
    </w:tbl>
    <w:p w14:paraId="5C07C20E" w14:textId="77777777" w:rsidR="005D77B5" w:rsidRDefault="005D77B5" w:rsidP="002C0290">
      <w:pPr>
        <w:pStyle w:val="NoSpacing"/>
        <w:rPr>
          <w:rFonts w:cstheme="minorHAnsi"/>
          <w:color w:val="000000"/>
          <w:sz w:val="24"/>
          <w:szCs w:val="24"/>
        </w:rPr>
      </w:pPr>
    </w:p>
    <w:p w14:paraId="69B44F41" w14:textId="3D12C394" w:rsidR="002C0290" w:rsidRDefault="002C0290" w:rsidP="002C0290">
      <w:pPr>
        <w:pStyle w:val="NoSpacing"/>
        <w:rPr>
          <w:rFonts w:cstheme="minorHAnsi"/>
          <w:color w:val="000000"/>
          <w:sz w:val="24"/>
          <w:szCs w:val="24"/>
        </w:rPr>
      </w:pPr>
      <w:r w:rsidRPr="002C0290">
        <w:rPr>
          <w:rFonts w:cstheme="minorHAnsi"/>
          <w:color w:val="000000"/>
          <w:sz w:val="24"/>
          <w:szCs w:val="24"/>
        </w:rPr>
        <w:t xml:space="preserve">Finally, </w:t>
      </w:r>
      <w:r>
        <w:rPr>
          <w:rFonts w:cstheme="minorHAnsi"/>
          <w:color w:val="000000"/>
          <w:sz w:val="24"/>
          <w:szCs w:val="24"/>
        </w:rPr>
        <w:t xml:space="preserve">I hope that you find this information helpful. However, please be aware that Miss Butcher and myself are available to you. You can </w:t>
      </w:r>
      <w:r w:rsidR="00CB3C1C">
        <w:rPr>
          <w:rFonts w:cstheme="minorHAnsi"/>
          <w:color w:val="000000"/>
          <w:sz w:val="24"/>
          <w:szCs w:val="24"/>
        </w:rPr>
        <w:t>talk to</w:t>
      </w:r>
      <w:r>
        <w:rPr>
          <w:rFonts w:cstheme="minorHAnsi"/>
          <w:color w:val="000000"/>
          <w:sz w:val="24"/>
          <w:szCs w:val="24"/>
        </w:rPr>
        <w:t xml:space="preserve"> us at the beginning or end of day, or alternative call the school office to arrange a meeting. </w:t>
      </w:r>
      <w:r w:rsidR="002F0A3D">
        <w:rPr>
          <w:rFonts w:cstheme="minorHAnsi"/>
          <w:color w:val="000000"/>
          <w:sz w:val="24"/>
          <w:szCs w:val="24"/>
        </w:rPr>
        <w:t>Again, I</w:t>
      </w:r>
      <w:r w:rsidR="007711B4">
        <w:rPr>
          <w:rFonts w:cstheme="minorHAnsi"/>
          <w:color w:val="000000"/>
          <w:sz w:val="24"/>
          <w:szCs w:val="24"/>
        </w:rPr>
        <w:t xml:space="preserve"> am</w:t>
      </w:r>
      <w:r w:rsidR="002F0A3D">
        <w:rPr>
          <w:rFonts w:cstheme="minorHAnsi"/>
          <w:color w:val="000000"/>
          <w:sz w:val="24"/>
          <w:szCs w:val="24"/>
        </w:rPr>
        <w:t xml:space="preserve"> so excited to meet you all and begin this year’s learning journey.</w:t>
      </w:r>
    </w:p>
    <w:p w14:paraId="5E7EE953" w14:textId="77777777" w:rsidR="002C0290" w:rsidRDefault="002C0290" w:rsidP="002C0290">
      <w:pPr>
        <w:pStyle w:val="NoSpacing"/>
        <w:rPr>
          <w:rFonts w:cstheme="minorHAnsi"/>
          <w:color w:val="000000"/>
          <w:sz w:val="24"/>
          <w:szCs w:val="24"/>
        </w:rPr>
      </w:pPr>
    </w:p>
    <w:p w14:paraId="0478925A" w14:textId="77777777" w:rsidR="002C0290" w:rsidRPr="002C0290" w:rsidRDefault="002C0290" w:rsidP="002C0290">
      <w:pPr>
        <w:pStyle w:val="NoSpacing"/>
        <w:rPr>
          <w:rFonts w:cstheme="minorHAnsi"/>
          <w:color w:val="000000"/>
          <w:sz w:val="24"/>
          <w:szCs w:val="24"/>
        </w:rPr>
      </w:pPr>
    </w:p>
    <w:p w14:paraId="7ED7B871" w14:textId="2096418D" w:rsidR="002C0290" w:rsidRDefault="002C0290" w:rsidP="002C0290">
      <w:pPr>
        <w:pStyle w:val="NoSpacing"/>
        <w:rPr>
          <w:rFonts w:cstheme="minorHAnsi"/>
          <w:color w:val="000000"/>
          <w:sz w:val="24"/>
          <w:szCs w:val="24"/>
        </w:rPr>
      </w:pPr>
      <w:r w:rsidRPr="002C0290">
        <w:rPr>
          <w:rFonts w:cstheme="minorHAnsi"/>
          <w:color w:val="000000"/>
          <w:sz w:val="24"/>
          <w:szCs w:val="24"/>
        </w:rPr>
        <w:t>Kind Regards</w:t>
      </w:r>
    </w:p>
    <w:p w14:paraId="3F5D82DB" w14:textId="655C180D" w:rsidR="002F0A3D" w:rsidRPr="009017A2" w:rsidRDefault="002F0A3D" w:rsidP="002C0290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Fay Pearce</w:t>
      </w:r>
    </w:p>
    <w:p w14:paraId="185CE7F1" w14:textId="1A97CB01" w:rsidR="00B81ABF" w:rsidRDefault="00B81ABF" w:rsidP="002917BD">
      <w:pPr>
        <w:shd w:val="clear" w:color="auto" w:fill="FFFFFF"/>
        <w:rPr>
          <w:rFonts w:eastAsia="Times New Roman" w:cstheme="minorHAnsi"/>
          <w:bdr w:val="none" w:sz="0" w:space="0" w:color="auto" w:frame="1"/>
          <w:lang w:val="en-US" w:eastAsia="en-GB"/>
        </w:rPr>
      </w:pPr>
    </w:p>
    <w:sectPr w:rsidR="00B81ABF" w:rsidSect="00412C34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E04F" w14:textId="77777777" w:rsidR="00997065" w:rsidRDefault="00997065" w:rsidP="004D731D">
      <w:r>
        <w:separator/>
      </w:r>
    </w:p>
  </w:endnote>
  <w:endnote w:type="continuationSeparator" w:id="0">
    <w:p w14:paraId="145C55F5" w14:textId="77777777" w:rsidR="00997065" w:rsidRDefault="00997065" w:rsidP="004D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AYIM+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 Pro">
    <w:altName w:val="Tekto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38FC" w14:textId="77777777" w:rsidR="004D731D" w:rsidRPr="00A0642B" w:rsidRDefault="004D731D" w:rsidP="004D731D">
    <w:pPr>
      <w:jc w:val="right"/>
      <w:rPr>
        <w:noProof/>
      </w:rPr>
    </w:pPr>
    <w:r w:rsidRPr="00413902">
      <w:rPr>
        <w:noProof/>
        <w:color w:val="00000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6A0A9" wp14:editId="757E3F25">
              <wp:simplePos x="0" y="0"/>
              <wp:positionH relativeFrom="column">
                <wp:posOffset>-120015</wp:posOffset>
              </wp:positionH>
              <wp:positionV relativeFrom="paragraph">
                <wp:posOffset>-284480</wp:posOffset>
              </wp:positionV>
              <wp:extent cx="5486400" cy="952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9038B" w14:textId="77777777" w:rsidR="004D731D" w:rsidRPr="007839F7" w:rsidRDefault="004D731D" w:rsidP="004D731D">
                          <w:pPr>
                            <w:tabs>
                              <w:tab w:val="left" w:pos="2996"/>
                            </w:tabs>
                            <w:spacing w:before="240"/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</w:pPr>
                          <w:r w:rsidRPr="007E508B">
                            <w:rPr>
                              <w:rFonts w:ascii="Gill Sans MT" w:hAnsi="Gill Sans MT"/>
                              <w:bCs/>
                            </w:rPr>
                            <w:t>Proud to be part of T</w:t>
                          </w:r>
                          <w:r>
                            <w:rPr>
                              <w:rFonts w:ascii="Gill Sans MT" w:hAnsi="Gill Sans MT"/>
                              <w:bCs/>
                            </w:rPr>
                            <w:t>he White Horse Federation Multi-</w:t>
                          </w:r>
                          <w:r w:rsidRPr="007E508B">
                            <w:rPr>
                              <w:rFonts w:ascii="Gill Sans MT" w:hAnsi="Gill Sans MT"/>
                              <w:bCs/>
                            </w:rPr>
                            <w:t>Academy Trust</w:t>
                          </w:r>
                          <w:r w:rsidRPr="007839F7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 xml:space="preserve"> _______________________________________________________________</w:t>
                          </w:r>
                          <w: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>__</w:t>
                          </w:r>
                          <w:r w:rsidRPr="007839F7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>___</w:t>
                          </w:r>
                          <w: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br/>
                          </w:r>
                          <w:r w:rsidRPr="00413902">
                            <w:rPr>
                              <w:rFonts w:ascii="Gill Sans" w:hAnsi="Gill Sans" w:cs="Gill Sans"/>
                              <w:sz w:val="12"/>
                              <w:szCs w:val="12"/>
                            </w:rPr>
                            <w:br/>
                          </w:r>
                          <w:r w:rsidRPr="007839F7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>The White Horse Federation Central Office, Plymouth Str</w:t>
                          </w:r>
                          <w: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>eet, Swindon, Wiltshire SN1 2LB</w:t>
                          </w:r>
                          <w:r w:rsidRPr="007839F7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br/>
                          </w:r>
                          <w:r w:rsidRPr="007839F7">
                            <w:rPr>
                              <w:rFonts w:ascii="Gill Sans Light" w:hAnsi="Gill Sans Light" w:cs="Gill Sans Light"/>
                              <w:sz w:val="18"/>
                              <w:szCs w:val="18"/>
                            </w:rPr>
                            <w:t xml:space="preserve">Tel: 01793 818603 • </w:t>
                          </w:r>
                          <w:hyperlink r:id="rId1" w:history="1">
                            <w:r w:rsidRPr="00E33AAA">
                              <w:rPr>
                                <w:rStyle w:val="Hyperlink"/>
                                <w:rFonts w:ascii="Gill Sans Light" w:hAnsi="Gill Sans Light" w:cs="Gill Sans Light"/>
                                <w:color w:val="000000" w:themeColor="text1"/>
                                <w:sz w:val="18"/>
                                <w:szCs w:val="18"/>
                              </w:rPr>
                              <w:t>www.thewhitehorsefederation.org.uk</w:t>
                            </w:r>
                          </w:hyperlink>
                          <w:r w:rsidRPr="00E33AAA">
                            <w:rPr>
                              <w:rFonts w:ascii="Gill Sans Light" w:hAnsi="Gill Sans Light" w:cs="Gill Sans Light"/>
                              <w:color w:val="000000" w:themeColor="text1"/>
                              <w:sz w:val="18"/>
                              <w:szCs w:val="18"/>
                            </w:rPr>
                            <w:t xml:space="preserve"> • Company Number: 8075785</w:t>
                          </w:r>
                        </w:p>
                        <w:p w14:paraId="5E19E4CE" w14:textId="77777777" w:rsidR="004D731D" w:rsidRPr="007839F7" w:rsidRDefault="004D731D" w:rsidP="004D731D">
                          <w:pPr>
                            <w:tabs>
                              <w:tab w:val="left" w:pos="2996"/>
                            </w:tabs>
                            <w:spacing w:before="240"/>
                            <w:rPr>
                              <w:rFonts w:ascii="Gill Sans Light" w:hAnsi="Gill Sans Light" w:cs="Gill Sans Light"/>
                              <w:sz w:val="18"/>
                              <w:szCs w:val="18"/>
                            </w:rPr>
                          </w:pPr>
                        </w:p>
                        <w:p w14:paraId="226B8FAD" w14:textId="77777777" w:rsidR="004D731D" w:rsidRPr="007839F7" w:rsidRDefault="004D731D" w:rsidP="004D731D">
                          <w:pP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6A0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45pt;margin-top:-22.4pt;width:6in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" filled="f" stroked="f">
              <v:textbox>
                <w:txbxContent>
                  <w:p w14:paraId="7A49038B" w14:textId="77777777" w:rsidR="004D731D" w:rsidRPr="007839F7" w:rsidRDefault="004D731D" w:rsidP="004D731D">
                    <w:pPr>
                      <w:tabs>
                        <w:tab w:val="left" w:pos="2996"/>
                      </w:tabs>
                      <w:spacing w:before="240"/>
                      <w:rPr>
                        <w:rFonts w:ascii="Gill Sans" w:hAnsi="Gill Sans" w:cs="Gill Sans"/>
                        <w:sz w:val="18"/>
                        <w:szCs w:val="18"/>
                      </w:rPr>
                    </w:pPr>
                    <w:r w:rsidRPr="007E508B">
                      <w:rPr>
                        <w:rFonts w:ascii="Gill Sans MT" w:hAnsi="Gill Sans MT"/>
                        <w:bCs/>
                      </w:rPr>
                      <w:t>Proud to be part of T</w:t>
                    </w:r>
                    <w:r>
                      <w:rPr>
                        <w:rFonts w:ascii="Gill Sans MT" w:hAnsi="Gill Sans MT"/>
                        <w:bCs/>
                      </w:rPr>
                      <w:t>he White Horse Federation Multi-</w:t>
                    </w:r>
                    <w:r w:rsidRPr="007E508B">
                      <w:rPr>
                        <w:rFonts w:ascii="Gill Sans MT" w:hAnsi="Gill Sans MT"/>
                        <w:bCs/>
                      </w:rPr>
                      <w:t>Academy Trust</w:t>
                    </w:r>
                    <w:r w:rsidRPr="007839F7">
                      <w:rPr>
                        <w:rFonts w:ascii="Gill Sans" w:hAnsi="Gill Sans" w:cs="Gill Sans"/>
                        <w:sz w:val="18"/>
                        <w:szCs w:val="18"/>
                      </w:rPr>
                      <w:t xml:space="preserve"> _______________________________________________________________</w:t>
                    </w:r>
                    <w:r>
                      <w:rPr>
                        <w:rFonts w:ascii="Gill Sans" w:hAnsi="Gill Sans" w:cs="Gill Sans"/>
                        <w:sz w:val="18"/>
                        <w:szCs w:val="18"/>
                      </w:rPr>
                      <w:t>__</w:t>
                    </w:r>
                    <w:r w:rsidRPr="007839F7">
                      <w:rPr>
                        <w:rFonts w:ascii="Gill Sans" w:hAnsi="Gill Sans" w:cs="Gill Sans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="Gill Sans" w:hAnsi="Gill Sans" w:cs="Gill Sans"/>
                        <w:sz w:val="18"/>
                        <w:szCs w:val="18"/>
                      </w:rPr>
                      <w:t>___</w:t>
                    </w:r>
                    <w:r>
                      <w:rPr>
                        <w:rFonts w:ascii="Gill Sans" w:hAnsi="Gill Sans" w:cs="Gill Sans"/>
                        <w:sz w:val="18"/>
                        <w:szCs w:val="18"/>
                      </w:rPr>
                      <w:br/>
                    </w:r>
                    <w:r w:rsidRPr="00413902">
                      <w:rPr>
                        <w:rFonts w:ascii="Gill Sans" w:hAnsi="Gill Sans" w:cs="Gill Sans"/>
                        <w:sz w:val="12"/>
                        <w:szCs w:val="12"/>
                      </w:rPr>
                      <w:br/>
                    </w:r>
                    <w:r w:rsidRPr="007839F7">
                      <w:rPr>
                        <w:rFonts w:ascii="Gill Sans" w:hAnsi="Gill Sans" w:cs="Gill Sans"/>
                        <w:sz w:val="18"/>
                        <w:szCs w:val="18"/>
                      </w:rPr>
                      <w:t>The White Horse Federation Central Office, Plymouth Str</w:t>
                    </w:r>
                    <w:r>
                      <w:rPr>
                        <w:rFonts w:ascii="Gill Sans" w:hAnsi="Gill Sans" w:cs="Gill Sans"/>
                        <w:sz w:val="18"/>
                        <w:szCs w:val="18"/>
                      </w:rPr>
                      <w:t>eet, Swindon, Wiltshire SN1 2LB</w:t>
                    </w:r>
                    <w:r w:rsidRPr="007839F7">
                      <w:rPr>
                        <w:rFonts w:ascii="Gill Sans" w:hAnsi="Gill Sans" w:cs="Gill Sans"/>
                        <w:sz w:val="18"/>
                        <w:szCs w:val="18"/>
                      </w:rPr>
                      <w:br/>
                    </w:r>
                    <w:r w:rsidRPr="007839F7">
                      <w:rPr>
                        <w:rFonts w:ascii="Gill Sans Light" w:hAnsi="Gill Sans Light" w:cs="Gill Sans Light"/>
                        <w:sz w:val="18"/>
                        <w:szCs w:val="18"/>
                      </w:rPr>
                      <w:t xml:space="preserve">Tel: 01793 818603 • </w:t>
                    </w:r>
                    <w:hyperlink r:id="rId2" w:history="1">
                      <w:r w:rsidRPr="00E33AAA">
                        <w:rPr>
                          <w:rStyle w:val="Hyperlink"/>
                          <w:rFonts w:ascii="Gill Sans Light" w:hAnsi="Gill Sans Light" w:cs="Gill Sans Light"/>
                          <w:color w:val="000000" w:themeColor="text1"/>
                          <w:sz w:val="18"/>
                          <w:szCs w:val="18"/>
                        </w:rPr>
                        <w:t>www.thewhitehorsefederation.org.uk</w:t>
                      </w:r>
                    </w:hyperlink>
                    <w:r w:rsidRPr="00E33AAA">
                      <w:rPr>
                        <w:rFonts w:ascii="Gill Sans Light" w:hAnsi="Gill Sans Light" w:cs="Gill Sans Light"/>
                        <w:color w:val="000000" w:themeColor="text1"/>
                        <w:sz w:val="18"/>
                        <w:szCs w:val="18"/>
                      </w:rPr>
                      <w:t xml:space="preserve"> • Company Number: 8075785</w:t>
                    </w:r>
                  </w:p>
                  <w:p w14:paraId="5E19E4CE" w14:textId="77777777" w:rsidR="004D731D" w:rsidRPr="007839F7" w:rsidRDefault="004D731D" w:rsidP="004D731D">
                    <w:pPr>
                      <w:tabs>
                        <w:tab w:val="left" w:pos="2996"/>
                      </w:tabs>
                      <w:spacing w:before="240"/>
                      <w:rPr>
                        <w:rFonts w:ascii="Gill Sans Light" w:hAnsi="Gill Sans Light" w:cs="Gill Sans Light"/>
                        <w:sz w:val="18"/>
                        <w:szCs w:val="18"/>
                      </w:rPr>
                    </w:pPr>
                  </w:p>
                  <w:p w14:paraId="226B8FAD" w14:textId="77777777" w:rsidR="004D731D" w:rsidRPr="007839F7" w:rsidRDefault="004D731D" w:rsidP="004D731D">
                    <w:pPr>
                      <w:spacing w:before="24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4960C9" wp14:editId="2512B9B1">
          <wp:simplePos x="0" y="0"/>
          <wp:positionH relativeFrom="column">
            <wp:posOffset>4391025</wp:posOffset>
          </wp:positionH>
          <wp:positionV relativeFrom="paragraph">
            <wp:posOffset>-31115</wp:posOffset>
          </wp:positionV>
          <wp:extent cx="2581275" cy="825500"/>
          <wp:effectExtent l="0" t="0" r="9525" b="12700"/>
          <wp:wrapTight wrapText="bothSides">
            <wp:wrapPolygon edited="0">
              <wp:start x="0" y="0"/>
              <wp:lineTo x="0" y="21268"/>
              <wp:lineTo x="21467" y="21268"/>
              <wp:lineTo x="2146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F LOGO hills 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753"/>
                  <a:stretch/>
                </pic:blipFill>
                <pic:spPr bwMode="auto">
                  <a:xfrm>
                    <a:off x="0" y="0"/>
                    <a:ext cx="2581275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A11F0" w14:textId="77777777" w:rsidR="004D731D" w:rsidRDefault="004D731D">
    <w:pPr>
      <w:pStyle w:val="Footer"/>
    </w:pPr>
  </w:p>
  <w:p w14:paraId="598ED75D" w14:textId="77777777" w:rsidR="004D731D" w:rsidRDefault="004D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6388" w14:textId="77777777" w:rsidR="00997065" w:rsidRDefault="00997065" w:rsidP="004D731D">
      <w:r>
        <w:separator/>
      </w:r>
    </w:p>
  </w:footnote>
  <w:footnote w:type="continuationSeparator" w:id="0">
    <w:p w14:paraId="6E7B75DE" w14:textId="77777777" w:rsidR="00997065" w:rsidRDefault="00997065" w:rsidP="004D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3F2A" w14:textId="77777777" w:rsidR="006F654C" w:rsidRDefault="006F654C" w:rsidP="006F654C">
    <w:pPr>
      <w:pStyle w:val="Header"/>
      <w:tabs>
        <w:tab w:val="left" w:pos="495"/>
      </w:tabs>
    </w:pPr>
    <w:r>
      <w:tab/>
    </w:r>
  </w:p>
  <w:tbl>
    <w:tblPr>
      <w:tblpPr w:leftFromText="180" w:rightFromText="180" w:vertAnchor="text" w:horzAnchor="margin" w:tblpX="74" w:tblpY="13"/>
      <w:tblW w:w="10441" w:type="dxa"/>
      <w:tblLook w:val="01E0" w:firstRow="1" w:lastRow="1" w:firstColumn="1" w:lastColumn="1" w:noHBand="0" w:noVBand="0"/>
    </w:tblPr>
    <w:tblGrid>
      <w:gridCol w:w="3086"/>
      <w:gridCol w:w="3572"/>
      <w:gridCol w:w="3783"/>
    </w:tblGrid>
    <w:tr w:rsidR="006F654C" w:rsidRPr="006802D2" w14:paraId="38087587" w14:textId="77777777" w:rsidTr="004C70AC">
      <w:trPr>
        <w:trHeight w:val="1647"/>
      </w:trPr>
      <w:tc>
        <w:tcPr>
          <w:tcW w:w="3086" w:type="dxa"/>
        </w:tcPr>
        <w:p w14:paraId="388920F9" w14:textId="77777777" w:rsidR="006F654C" w:rsidRPr="006802D2" w:rsidRDefault="006F654C" w:rsidP="006F654C">
          <w:pPr>
            <w:rPr>
              <w:rFonts w:ascii="Arial" w:hAnsi="Arial"/>
              <w:sz w:val="20"/>
              <w:szCs w:val="20"/>
            </w:rPr>
          </w:pPr>
        </w:p>
        <w:p w14:paraId="7FC2CDE4" w14:textId="42CF129F" w:rsidR="006F654C" w:rsidRPr="00AE35D9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>Head</w:t>
          </w:r>
          <w:r w:rsidR="007158E3">
            <w:rPr>
              <w:rFonts w:ascii="Gill Sans MT" w:hAnsi="Gill Sans MT"/>
            </w:rPr>
            <w:t xml:space="preserve"> of School</w:t>
          </w:r>
        </w:p>
        <w:p w14:paraId="6F619112" w14:textId="2B64DDC2" w:rsidR="006F654C" w:rsidRPr="00AE35D9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 xml:space="preserve">Mrs. </w:t>
          </w:r>
          <w:r w:rsidR="007158E3">
            <w:rPr>
              <w:rFonts w:ascii="Gill Sans MT" w:hAnsi="Gill Sans MT"/>
            </w:rPr>
            <w:t>Amy Edwards</w:t>
          </w:r>
        </w:p>
        <w:p w14:paraId="0D075973" w14:textId="77777777" w:rsidR="006F654C" w:rsidRPr="00AE35D9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>Tel. 01380 723184</w:t>
          </w:r>
        </w:p>
        <w:p w14:paraId="6DFF58A2" w14:textId="77777777" w:rsidR="006F654C" w:rsidRPr="006802D2" w:rsidRDefault="006F654C" w:rsidP="006F654C">
          <w:pPr>
            <w:pStyle w:val="Heading1"/>
            <w:rPr>
              <w:b w:val="0"/>
              <w:bCs w:val="0"/>
              <w:sz w:val="20"/>
              <w:szCs w:val="20"/>
            </w:rPr>
          </w:pPr>
        </w:p>
      </w:tc>
      <w:tc>
        <w:tcPr>
          <w:tcW w:w="3572" w:type="dxa"/>
        </w:tcPr>
        <w:p w14:paraId="77F8201B" w14:textId="77777777" w:rsidR="006F654C" w:rsidRPr="006802D2" w:rsidRDefault="006F654C" w:rsidP="006F654C">
          <w:pPr>
            <w:jc w:val="center"/>
            <w:rPr>
              <w:rFonts w:ascii="Arial" w:hAnsi="Arial"/>
              <w:sz w:val="20"/>
              <w:szCs w:val="20"/>
            </w:rPr>
          </w:pPr>
          <w:r w:rsidRPr="006802D2">
            <w:rPr>
              <w:rFonts w:ascii="Arial" w:hAnsi="Arial"/>
              <w:noProof/>
              <w:sz w:val="20"/>
              <w:szCs w:val="20"/>
              <w:lang w:eastAsia="en-GB"/>
            </w:rPr>
            <w:drawing>
              <wp:inline distT="0" distB="0" distL="0" distR="0" wp14:anchorId="4AED69C3" wp14:editId="10FF373C">
                <wp:extent cx="1000125" cy="1121531"/>
                <wp:effectExtent l="0" t="0" r="0" b="2540"/>
                <wp:docPr id="8" name="Picture 8" descr="SB_infants_colour(3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B_infants_colour(3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2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3" w:type="dxa"/>
        </w:tcPr>
        <w:p w14:paraId="04F4A353" w14:textId="77777777" w:rsidR="006F654C" w:rsidRPr="006802D2" w:rsidRDefault="006F654C" w:rsidP="006F654C">
          <w:pPr>
            <w:rPr>
              <w:rFonts w:ascii="Arial" w:hAnsi="Arial"/>
              <w:sz w:val="20"/>
              <w:szCs w:val="20"/>
            </w:rPr>
          </w:pPr>
        </w:p>
        <w:p w14:paraId="382A4FD7" w14:textId="77777777" w:rsidR="006F654C" w:rsidRPr="00AE35D9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>Southbroom Infants’ School,</w:t>
          </w:r>
        </w:p>
        <w:p w14:paraId="4A45B6C8" w14:textId="77777777" w:rsidR="006F654C" w:rsidRPr="00AE35D9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>The Green,</w:t>
          </w:r>
        </w:p>
        <w:p w14:paraId="6F820207" w14:textId="77777777" w:rsidR="006F654C" w:rsidRPr="00AE35D9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 xml:space="preserve">Devizes, </w:t>
          </w:r>
        </w:p>
        <w:p w14:paraId="6994AB8B" w14:textId="77777777" w:rsidR="006F654C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>Wiltshire SN10 5AA</w:t>
          </w:r>
        </w:p>
        <w:p w14:paraId="0785EE02" w14:textId="77777777" w:rsidR="006F654C" w:rsidRPr="006F654C" w:rsidRDefault="006F654C" w:rsidP="006F654C">
          <w:pPr>
            <w:rPr>
              <w:rFonts w:ascii="Gill Sans MT" w:hAnsi="Gill Sans MT"/>
            </w:rPr>
          </w:pPr>
          <w:r w:rsidRPr="00AE35D9">
            <w:rPr>
              <w:rFonts w:ascii="Gill Sans MT" w:hAnsi="Gill Sans MT"/>
            </w:rPr>
            <w:t>www.southbroominfants.co.uk</w:t>
          </w:r>
        </w:p>
      </w:tc>
    </w:tr>
  </w:tbl>
  <w:p w14:paraId="37919BBA" w14:textId="77777777" w:rsidR="006F654C" w:rsidRDefault="006F654C" w:rsidP="006F654C">
    <w:pPr>
      <w:pStyle w:val="Header"/>
    </w:pPr>
  </w:p>
  <w:p w14:paraId="681006AF" w14:textId="77777777" w:rsidR="004B00C2" w:rsidRDefault="006F654C" w:rsidP="006F654C">
    <w:pPr>
      <w:pStyle w:val="Header"/>
      <w:tabs>
        <w:tab w:val="left" w:pos="495"/>
      </w:tabs>
    </w:pPr>
    <w:r>
      <w:tab/>
    </w:r>
  </w:p>
  <w:p w14:paraId="49DD58CA" w14:textId="77777777" w:rsidR="004D731D" w:rsidRDefault="004D7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BBCA" w14:textId="77777777" w:rsidR="00675ABF" w:rsidRDefault="00085343" w:rsidP="00085343">
    <w:pPr>
      <w:pStyle w:val="Header"/>
      <w:jc w:val="center"/>
    </w:pPr>
    <w:r w:rsidRPr="006802D2">
      <w:rPr>
        <w:rFonts w:ascii="Arial" w:hAnsi="Arial"/>
        <w:noProof/>
        <w:sz w:val="20"/>
        <w:szCs w:val="20"/>
        <w:lang w:eastAsia="en-GB"/>
      </w:rPr>
      <w:drawing>
        <wp:inline distT="0" distB="0" distL="0" distR="0" wp14:anchorId="5A6A7764" wp14:editId="41732B18">
          <wp:extent cx="1077595" cy="1208405"/>
          <wp:effectExtent l="0" t="0" r="0" b="10795"/>
          <wp:docPr id="17" name="Picture 17" descr="SB_infants_colour(30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infants_colour(30mm)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7C"/>
    <w:multiLevelType w:val="hybridMultilevel"/>
    <w:tmpl w:val="9704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332"/>
    <w:multiLevelType w:val="hybridMultilevel"/>
    <w:tmpl w:val="79DE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9D3"/>
    <w:multiLevelType w:val="hybridMultilevel"/>
    <w:tmpl w:val="71E8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0CA4"/>
    <w:multiLevelType w:val="hybridMultilevel"/>
    <w:tmpl w:val="2F6A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1038"/>
    <w:multiLevelType w:val="hybridMultilevel"/>
    <w:tmpl w:val="B2260E78"/>
    <w:lvl w:ilvl="0" w:tplc="84A29E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800A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6DE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60A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BA05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0E76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84E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5CCE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4C4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03128EC"/>
    <w:multiLevelType w:val="hybridMultilevel"/>
    <w:tmpl w:val="5FBE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E17"/>
    <w:multiLevelType w:val="hybridMultilevel"/>
    <w:tmpl w:val="CA10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1D"/>
    <w:rsid w:val="0000078E"/>
    <w:rsid w:val="000031A4"/>
    <w:rsid w:val="00012D36"/>
    <w:rsid w:val="00014065"/>
    <w:rsid w:val="00023552"/>
    <w:rsid w:val="000264BE"/>
    <w:rsid w:val="00027604"/>
    <w:rsid w:val="00027C94"/>
    <w:rsid w:val="00030E7C"/>
    <w:rsid w:val="00037D76"/>
    <w:rsid w:val="000724C8"/>
    <w:rsid w:val="00077BB2"/>
    <w:rsid w:val="00085343"/>
    <w:rsid w:val="00086C14"/>
    <w:rsid w:val="0009467A"/>
    <w:rsid w:val="000A6274"/>
    <w:rsid w:val="000B1FC6"/>
    <w:rsid w:val="000C451E"/>
    <w:rsid w:val="000D698D"/>
    <w:rsid w:val="000D6D20"/>
    <w:rsid w:val="000E0F43"/>
    <w:rsid w:val="000F3ABB"/>
    <w:rsid w:val="00103301"/>
    <w:rsid w:val="00106913"/>
    <w:rsid w:val="0011141B"/>
    <w:rsid w:val="00113CED"/>
    <w:rsid w:val="00126B76"/>
    <w:rsid w:val="00130C6B"/>
    <w:rsid w:val="0013376D"/>
    <w:rsid w:val="00135A64"/>
    <w:rsid w:val="00145F59"/>
    <w:rsid w:val="00163BC7"/>
    <w:rsid w:val="00163CA5"/>
    <w:rsid w:val="001706AB"/>
    <w:rsid w:val="00182CFE"/>
    <w:rsid w:val="001B35DA"/>
    <w:rsid w:val="001B79C2"/>
    <w:rsid w:val="001C05DD"/>
    <w:rsid w:val="001D4065"/>
    <w:rsid w:val="001E3A9A"/>
    <w:rsid w:val="001E42CE"/>
    <w:rsid w:val="001E5D3F"/>
    <w:rsid w:val="001F0EEA"/>
    <w:rsid w:val="00226558"/>
    <w:rsid w:val="002268E5"/>
    <w:rsid w:val="002400D8"/>
    <w:rsid w:val="0024090B"/>
    <w:rsid w:val="00253895"/>
    <w:rsid w:val="00254068"/>
    <w:rsid w:val="00266E8D"/>
    <w:rsid w:val="00267000"/>
    <w:rsid w:val="002774E4"/>
    <w:rsid w:val="00280854"/>
    <w:rsid w:val="002904F7"/>
    <w:rsid w:val="002917BD"/>
    <w:rsid w:val="002C0290"/>
    <w:rsid w:val="002D4805"/>
    <w:rsid w:val="002D6772"/>
    <w:rsid w:val="002F0A3D"/>
    <w:rsid w:val="002F0A9B"/>
    <w:rsid w:val="002F3D82"/>
    <w:rsid w:val="00306C79"/>
    <w:rsid w:val="00326474"/>
    <w:rsid w:val="00334025"/>
    <w:rsid w:val="00347746"/>
    <w:rsid w:val="0036543C"/>
    <w:rsid w:val="00391605"/>
    <w:rsid w:val="00396BD3"/>
    <w:rsid w:val="003A20C0"/>
    <w:rsid w:val="003A52CE"/>
    <w:rsid w:val="003C03B2"/>
    <w:rsid w:val="003C224D"/>
    <w:rsid w:val="003D0DC0"/>
    <w:rsid w:val="003D0E8F"/>
    <w:rsid w:val="003E0274"/>
    <w:rsid w:val="003E6E79"/>
    <w:rsid w:val="00401EDE"/>
    <w:rsid w:val="00404014"/>
    <w:rsid w:val="00412C34"/>
    <w:rsid w:val="00421608"/>
    <w:rsid w:val="00430DF5"/>
    <w:rsid w:val="00456E9A"/>
    <w:rsid w:val="004638BC"/>
    <w:rsid w:val="00465B6C"/>
    <w:rsid w:val="00470964"/>
    <w:rsid w:val="00477EA6"/>
    <w:rsid w:val="00480353"/>
    <w:rsid w:val="00480545"/>
    <w:rsid w:val="00485C0C"/>
    <w:rsid w:val="004905DA"/>
    <w:rsid w:val="00497F7C"/>
    <w:rsid w:val="004A3587"/>
    <w:rsid w:val="004A40BE"/>
    <w:rsid w:val="004A743A"/>
    <w:rsid w:val="004B00C2"/>
    <w:rsid w:val="004B1911"/>
    <w:rsid w:val="004C0D91"/>
    <w:rsid w:val="004C751F"/>
    <w:rsid w:val="004D731D"/>
    <w:rsid w:val="004E0131"/>
    <w:rsid w:val="004E72CE"/>
    <w:rsid w:val="004F2CDD"/>
    <w:rsid w:val="004F4E72"/>
    <w:rsid w:val="005208E1"/>
    <w:rsid w:val="00520FE1"/>
    <w:rsid w:val="00522D7B"/>
    <w:rsid w:val="005532DE"/>
    <w:rsid w:val="005546FC"/>
    <w:rsid w:val="0057310D"/>
    <w:rsid w:val="00574F0C"/>
    <w:rsid w:val="0057590F"/>
    <w:rsid w:val="00581FE9"/>
    <w:rsid w:val="0059090F"/>
    <w:rsid w:val="00590EF9"/>
    <w:rsid w:val="00597D99"/>
    <w:rsid w:val="005B4DD5"/>
    <w:rsid w:val="005C2B2A"/>
    <w:rsid w:val="005D0DFD"/>
    <w:rsid w:val="005D77B5"/>
    <w:rsid w:val="005E4185"/>
    <w:rsid w:val="005F2A94"/>
    <w:rsid w:val="005F4373"/>
    <w:rsid w:val="00606F39"/>
    <w:rsid w:val="00607541"/>
    <w:rsid w:val="00613E49"/>
    <w:rsid w:val="00614DDB"/>
    <w:rsid w:val="00623EC2"/>
    <w:rsid w:val="00634110"/>
    <w:rsid w:val="00634E76"/>
    <w:rsid w:val="00651361"/>
    <w:rsid w:val="00651AAE"/>
    <w:rsid w:val="00655761"/>
    <w:rsid w:val="0066193E"/>
    <w:rsid w:val="00664671"/>
    <w:rsid w:val="006659F9"/>
    <w:rsid w:val="00666161"/>
    <w:rsid w:val="00675ABF"/>
    <w:rsid w:val="006811D1"/>
    <w:rsid w:val="006866FE"/>
    <w:rsid w:val="0069618E"/>
    <w:rsid w:val="006A0E51"/>
    <w:rsid w:val="006A4DD6"/>
    <w:rsid w:val="006A68CC"/>
    <w:rsid w:val="006B04D7"/>
    <w:rsid w:val="006B2388"/>
    <w:rsid w:val="006B7B57"/>
    <w:rsid w:val="006D5819"/>
    <w:rsid w:val="006D6982"/>
    <w:rsid w:val="006F654C"/>
    <w:rsid w:val="00700156"/>
    <w:rsid w:val="00703038"/>
    <w:rsid w:val="007158E3"/>
    <w:rsid w:val="00740D6F"/>
    <w:rsid w:val="00740FBB"/>
    <w:rsid w:val="00753F1A"/>
    <w:rsid w:val="00755B86"/>
    <w:rsid w:val="00756435"/>
    <w:rsid w:val="00766FD7"/>
    <w:rsid w:val="007711B4"/>
    <w:rsid w:val="00780834"/>
    <w:rsid w:val="00780C1C"/>
    <w:rsid w:val="0078222C"/>
    <w:rsid w:val="00785DB6"/>
    <w:rsid w:val="00787963"/>
    <w:rsid w:val="00793FE3"/>
    <w:rsid w:val="007A7214"/>
    <w:rsid w:val="007B2A20"/>
    <w:rsid w:val="007D0D35"/>
    <w:rsid w:val="007D5BF5"/>
    <w:rsid w:val="007E1169"/>
    <w:rsid w:val="007E4326"/>
    <w:rsid w:val="007E61EA"/>
    <w:rsid w:val="007E7A24"/>
    <w:rsid w:val="007F069C"/>
    <w:rsid w:val="007F6829"/>
    <w:rsid w:val="007F6BB2"/>
    <w:rsid w:val="007F73DE"/>
    <w:rsid w:val="00802972"/>
    <w:rsid w:val="00833B91"/>
    <w:rsid w:val="00841E76"/>
    <w:rsid w:val="00842194"/>
    <w:rsid w:val="00843C47"/>
    <w:rsid w:val="0085005B"/>
    <w:rsid w:val="00863CCE"/>
    <w:rsid w:val="00867C3F"/>
    <w:rsid w:val="00867D0C"/>
    <w:rsid w:val="00877644"/>
    <w:rsid w:val="008805C5"/>
    <w:rsid w:val="00882EF8"/>
    <w:rsid w:val="00884B98"/>
    <w:rsid w:val="00887B7D"/>
    <w:rsid w:val="00893B62"/>
    <w:rsid w:val="0089442F"/>
    <w:rsid w:val="008D3360"/>
    <w:rsid w:val="008D4E8F"/>
    <w:rsid w:val="008D55FA"/>
    <w:rsid w:val="008E2EB4"/>
    <w:rsid w:val="008E43DE"/>
    <w:rsid w:val="008F3860"/>
    <w:rsid w:val="008F4472"/>
    <w:rsid w:val="008F4D97"/>
    <w:rsid w:val="008F788A"/>
    <w:rsid w:val="00901024"/>
    <w:rsid w:val="00901FE5"/>
    <w:rsid w:val="00903595"/>
    <w:rsid w:val="00904572"/>
    <w:rsid w:val="0091310D"/>
    <w:rsid w:val="00916499"/>
    <w:rsid w:val="00916C11"/>
    <w:rsid w:val="00946323"/>
    <w:rsid w:val="009571FB"/>
    <w:rsid w:val="00961789"/>
    <w:rsid w:val="00961B65"/>
    <w:rsid w:val="009650EF"/>
    <w:rsid w:val="00967F01"/>
    <w:rsid w:val="00975F13"/>
    <w:rsid w:val="00995746"/>
    <w:rsid w:val="00997065"/>
    <w:rsid w:val="009A3164"/>
    <w:rsid w:val="009A48B2"/>
    <w:rsid w:val="009A554E"/>
    <w:rsid w:val="009B7981"/>
    <w:rsid w:val="009C43CC"/>
    <w:rsid w:val="009E6574"/>
    <w:rsid w:val="009F74AD"/>
    <w:rsid w:val="00A068FC"/>
    <w:rsid w:val="00A115AF"/>
    <w:rsid w:val="00A3259A"/>
    <w:rsid w:val="00A34D04"/>
    <w:rsid w:val="00A352B1"/>
    <w:rsid w:val="00A457E7"/>
    <w:rsid w:val="00A606BA"/>
    <w:rsid w:val="00A60E94"/>
    <w:rsid w:val="00A7023A"/>
    <w:rsid w:val="00A82DD7"/>
    <w:rsid w:val="00A84A74"/>
    <w:rsid w:val="00A929B2"/>
    <w:rsid w:val="00A959D3"/>
    <w:rsid w:val="00AB24F0"/>
    <w:rsid w:val="00AC78F5"/>
    <w:rsid w:val="00AD45FE"/>
    <w:rsid w:val="00AE1F2A"/>
    <w:rsid w:val="00AE73E9"/>
    <w:rsid w:val="00B03986"/>
    <w:rsid w:val="00B074BB"/>
    <w:rsid w:val="00B255AE"/>
    <w:rsid w:val="00B37539"/>
    <w:rsid w:val="00B440E2"/>
    <w:rsid w:val="00B441F2"/>
    <w:rsid w:val="00B52125"/>
    <w:rsid w:val="00B55763"/>
    <w:rsid w:val="00B66CAC"/>
    <w:rsid w:val="00B73855"/>
    <w:rsid w:val="00B81ABF"/>
    <w:rsid w:val="00BA09A9"/>
    <w:rsid w:val="00BB288A"/>
    <w:rsid w:val="00BC111C"/>
    <w:rsid w:val="00BC7C0C"/>
    <w:rsid w:val="00BD6573"/>
    <w:rsid w:val="00BE1193"/>
    <w:rsid w:val="00BF3634"/>
    <w:rsid w:val="00BF5E2F"/>
    <w:rsid w:val="00C06436"/>
    <w:rsid w:val="00C12D3A"/>
    <w:rsid w:val="00C135D7"/>
    <w:rsid w:val="00C1382A"/>
    <w:rsid w:val="00C20FB2"/>
    <w:rsid w:val="00C2386A"/>
    <w:rsid w:val="00C30462"/>
    <w:rsid w:val="00C401B5"/>
    <w:rsid w:val="00C41CD2"/>
    <w:rsid w:val="00C42A47"/>
    <w:rsid w:val="00C52D2E"/>
    <w:rsid w:val="00C5473D"/>
    <w:rsid w:val="00C66D22"/>
    <w:rsid w:val="00C671A6"/>
    <w:rsid w:val="00C7029A"/>
    <w:rsid w:val="00C71DF7"/>
    <w:rsid w:val="00C76899"/>
    <w:rsid w:val="00C85B98"/>
    <w:rsid w:val="00C85BCE"/>
    <w:rsid w:val="00CA4C61"/>
    <w:rsid w:val="00CB3368"/>
    <w:rsid w:val="00CB3C1C"/>
    <w:rsid w:val="00CC52FF"/>
    <w:rsid w:val="00CC6771"/>
    <w:rsid w:val="00CC69D4"/>
    <w:rsid w:val="00CD051D"/>
    <w:rsid w:val="00CD0D2B"/>
    <w:rsid w:val="00CD3CF6"/>
    <w:rsid w:val="00CD3E1F"/>
    <w:rsid w:val="00CE06EF"/>
    <w:rsid w:val="00CE2FBA"/>
    <w:rsid w:val="00CE41F6"/>
    <w:rsid w:val="00CF358A"/>
    <w:rsid w:val="00CF5789"/>
    <w:rsid w:val="00CF5F4D"/>
    <w:rsid w:val="00D05B58"/>
    <w:rsid w:val="00D062BD"/>
    <w:rsid w:val="00D11B2B"/>
    <w:rsid w:val="00D11F52"/>
    <w:rsid w:val="00D30B60"/>
    <w:rsid w:val="00D373E2"/>
    <w:rsid w:val="00D410BA"/>
    <w:rsid w:val="00D550A7"/>
    <w:rsid w:val="00D64644"/>
    <w:rsid w:val="00D66A8C"/>
    <w:rsid w:val="00D67B49"/>
    <w:rsid w:val="00D71A7F"/>
    <w:rsid w:val="00D76E20"/>
    <w:rsid w:val="00D76E59"/>
    <w:rsid w:val="00D90114"/>
    <w:rsid w:val="00D93DD1"/>
    <w:rsid w:val="00DA2C21"/>
    <w:rsid w:val="00DA3BC8"/>
    <w:rsid w:val="00DA5670"/>
    <w:rsid w:val="00DB0862"/>
    <w:rsid w:val="00DB14D9"/>
    <w:rsid w:val="00DC1E51"/>
    <w:rsid w:val="00DE2B87"/>
    <w:rsid w:val="00DE67A0"/>
    <w:rsid w:val="00DE6EFF"/>
    <w:rsid w:val="00DE741A"/>
    <w:rsid w:val="00E1794C"/>
    <w:rsid w:val="00E20D96"/>
    <w:rsid w:val="00E2798E"/>
    <w:rsid w:val="00E34807"/>
    <w:rsid w:val="00E35326"/>
    <w:rsid w:val="00E570B8"/>
    <w:rsid w:val="00E6470C"/>
    <w:rsid w:val="00E7601B"/>
    <w:rsid w:val="00E8027E"/>
    <w:rsid w:val="00E91A05"/>
    <w:rsid w:val="00E92112"/>
    <w:rsid w:val="00E924A6"/>
    <w:rsid w:val="00EA06D6"/>
    <w:rsid w:val="00EB6F22"/>
    <w:rsid w:val="00ED384A"/>
    <w:rsid w:val="00ED68A7"/>
    <w:rsid w:val="00EE602B"/>
    <w:rsid w:val="00EF4212"/>
    <w:rsid w:val="00EF77A6"/>
    <w:rsid w:val="00F20E47"/>
    <w:rsid w:val="00F32AEF"/>
    <w:rsid w:val="00F4555F"/>
    <w:rsid w:val="00F5328B"/>
    <w:rsid w:val="00F540E7"/>
    <w:rsid w:val="00F55A36"/>
    <w:rsid w:val="00F55A7B"/>
    <w:rsid w:val="00F57F88"/>
    <w:rsid w:val="00F71818"/>
    <w:rsid w:val="00F7298A"/>
    <w:rsid w:val="00F7683B"/>
    <w:rsid w:val="00F861D7"/>
    <w:rsid w:val="00F93E19"/>
    <w:rsid w:val="00FA088B"/>
    <w:rsid w:val="00FB265E"/>
    <w:rsid w:val="00FB7DBE"/>
    <w:rsid w:val="00FE47F2"/>
    <w:rsid w:val="00FE6DAC"/>
    <w:rsid w:val="00FF0585"/>
    <w:rsid w:val="00FF4B81"/>
    <w:rsid w:val="00FF68B7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FD69B3"/>
  <w15:chartTrackingRefBased/>
  <w15:docId w15:val="{7F86B8EA-22E4-4A23-91E6-41FF6BD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B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54C"/>
    <w:pPr>
      <w:keepNext/>
      <w:outlineLvl w:val="0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1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731D"/>
  </w:style>
  <w:style w:type="paragraph" w:styleId="Footer">
    <w:name w:val="footer"/>
    <w:basedOn w:val="Normal"/>
    <w:link w:val="FooterChar"/>
    <w:uiPriority w:val="99"/>
    <w:unhideWhenUsed/>
    <w:rsid w:val="004D731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731D"/>
  </w:style>
  <w:style w:type="character" w:styleId="Hyperlink">
    <w:name w:val="Hyperlink"/>
    <w:basedOn w:val="DefaultParagraphFont"/>
    <w:uiPriority w:val="99"/>
    <w:unhideWhenUsed/>
    <w:rsid w:val="004D73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9B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F654C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CE2FB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E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5E4185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basedOn w:val="Normal"/>
    <w:rsid w:val="00F861D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2">
    <w:name w:val="A2"/>
    <w:uiPriority w:val="99"/>
    <w:rsid w:val="004B1911"/>
    <w:rPr>
      <w:rFonts w:ascii="AFAYIM+ZapfDingbatsITC" w:hAnsi="AFAYIM+ZapfDingbatsITC" w:cs="AFAYIM+ZapfDingbatsITC"/>
      <w:color w:val="000000"/>
      <w:sz w:val="20"/>
      <w:szCs w:val="20"/>
    </w:rPr>
  </w:style>
  <w:style w:type="character" w:customStyle="1" w:styleId="A3">
    <w:name w:val="A3"/>
    <w:uiPriority w:val="99"/>
    <w:rsid w:val="004B1911"/>
    <w:rPr>
      <w:b/>
      <w:bCs/>
      <w:color w:val="000000"/>
      <w:sz w:val="26"/>
      <w:szCs w:val="26"/>
    </w:rPr>
  </w:style>
  <w:style w:type="character" w:customStyle="1" w:styleId="A7">
    <w:name w:val="A7"/>
    <w:uiPriority w:val="99"/>
    <w:rsid w:val="004B1911"/>
    <w:rPr>
      <w:rFonts w:cs="Tekton Pro"/>
      <w:b/>
      <w:bCs/>
      <w:color w:val="000000"/>
      <w:sz w:val="38"/>
      <w:szCs w:val="38"/>
    </w:rPr>
  </w:style>
  <w:style w:type="paragraph" w:customStyle="1" w:styleId="Pa1">
    <w:name w:val="Pa1"/>
    <w:basedOn w:val="Default"/>
    <w:next w:val="Default"/>
    <w:uiPriority w:val="99"/>
    <w:rsid w:val="004B1911"/>
    <w:pPr>
      <w:adjustRightInd w:val="0"/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thewhitehorsefederation.org.uk" TargetMode="External"/><Relationship Id="rId1" Type="http://schemas.openxmlformats.org/officeDocument/2006/relationships/hyperlink" Target="http://www.thewhitehorsefeder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87a83-86e2-4e7c-8e4c-4b0c5c265328">
      <Terms xmlns="http://schemas.microsoft.com/office/infopath/2007/PartnerControls"/>
    </lcf76f155ced4ddcb4097134ff3c332f>
    <TaxCatchAll xmlns="55269855-93cc-4392-af54-7b2e5eef56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1FFF61EB4A4180FE976EB6A0B6E1" ma:contentTypeVersion="15" ma:contentTypeDescription="Create a new document." ma:contentTypeScope="" ma:versionID="35130f12c79e6dfbf7f8832b4987435e">
  <xsd:schema xmlns:xsd="http://www.w3.org/2001/XMLSchema" xmlns:xs="http://www.w3.org/2001/XMLSchema" xmlns:p="http://schemas.microsoft.com/office/2006/metadata/properties" xmlns:ns2="e7887a83-86e2-4e7c-8e4c-4b0c5c265328" xmlns:ns3="55269855-93cc-4392-af54-7b2e5eef56c0" targetNamespace="http://schemas.microsoft.com/office/2006/metadata/properties" ma:root="true" ma:fieldsID="797dc3b00a5540412176d5338d12b32b" ns2:_="" ns3:_="">
    <xsd:import namespace="e7887a83-86e2-4e7c-8e4c-4b0c5c265328"/>
    <xsd:import namespace="55269855-93cc-4392-af54-7b2e5eef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7a83-86e2-4e7c-8e4c-4b0c5c265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9855-93cc-4392-af54-7b2e5eef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59e5add-2910-448e-b0fd-7ea2f974e7e4}" ma:internalName="TaxCatchAll" ma:showField="CatchAllData" ma:web="55269855-93cc-4392-af54-7b2e5eef5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383B2-AA09-4CA8-9514-EA110695B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F69A8-D3B9-4FC1-8FED-DBA6A0C29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14846-43A0-4902-BBD5-A0D5B29E79DE}">
  <ds:schemaRefs>
    <ds:schemaRef ds:uri="e7887a83-86e2-4e7c-8e4c-4b0c5c265328"/>
    <ds:schemaRef ds:uri="http://purl.org/dc/elements/1.1/"/>
    <ds:schemaRef ds:uri="55269855-93cc-4392-af54-7b2e5eef56c0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5DCB3B-13AB-4EC0-AFC7-A47C0A520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7a83-86e2-4e7c-8e4c-4b0c5c265328"/>
    <ds:schemaRef ds:uri="55269855-93cc-4392-af54-7b2e5eef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Askey</dc:creator>
  <cp:keywords/>
  <dc:description/>
  <cp:lastModifiedBy>Fay Pearce</cp:lastModifiedBy>
  <cp:revision>15</cp:revision>
  <cp:lastPrinted>2023-02-10T09:25:00Z</cp:lastPrinted>
  <dcterms:created xsi:type="dcterms:W3CDTF">2023-09-03T16:42:00Z</dcterms:created>
  <dcterms:modified xsi:type="dcterms:W3CDTF">2023-09-06T20:31:00Z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0x01010002281FFF61EB4A4180FE976EB6A0B6E1</vt:lpwstr>
  </property>
  <property fmtid="{D5CDD505-2E9C-101B-9397-08002B2CF9AE}" pid="3" name="MediaServiceImageTags">
    <vt:lpwstr/>
  </property>
</Properties>
</file>