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510010B1" w:rsidR="00616221" w:rsidRDefault="00616221"/>
    <w:sdt>
      <w:sdtPr>
        <w:id w:val="910436222"/>
        <w:docPartObj>
          <w:docPartGallery w:val="Cover Pages"/>
          <w:docPartUnique/>
        </w:docPartObj>
      </w:sdtPr>
      <w:sdtEndPr/>
      <w:sdtContent>
        <w:p w14:paraId="543710C5" w14:textId="7FDCF343"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w14:anchorId="306ADD91">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6184265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1A4522D5" w:rsidR="005B7C66" w:rsidRPr="00817FF5" w:rsidRDefault="00817FF5">
                                    <w:pPr>
                                      <w:pStyle w:val="NoSpacing"/>
                                      <w:jc w:val="right"/>
                                      <w:rPr>
                                        <w:rFonts w:ascii="Gill Sans MT" w:hAnsi="Gill Sans MT"/>
                                        <w:color w:val="595959" w:themeColor="text1" w:themeTint="A6"/>
                                        <w:sz w:val="28"/>
                                        <w:szCs w:val="28"/>
                                      </w:rPr>
                                    </w:pPr>
                                    <w:r w:rsidRPr="00817FF5">
                                      <w:rPr>
                                        <w:rFonts w:ascii="Gill Sans MT" w:hAnsi="Gill Sans MT"/>
                                        <w:color w:val="595959" w:themeColor="text1" w:themeTint="A6"/>
                                        <w:sz w:val="28"/>
                                        <w:szCs w:val="28"/>
                                      </w:rPr>
                                      <w:t xml:space="preserve">Head of Department: </w:t>
                                    </w:r>
                                    <w:r w:rsidR="00FC1478" w:rsidRPr="00817FF5">
                                      <w:rPr>
                                        <w:rFonts w:ascii="Gill Sans MT" w:hAnsi="Gill Sans MT"/>
                                        <w:color w:val="595959" w:themeColor="text1" w:themeTint="A6"/>
                                        <w:sz w:val="28"/>
                                        <w:szCs w:val="28"/>
                                      </w:rPr>
                                      <w:t>Lauren Gilbert</w:t>
                                    </w:r>
                                  </w:p>
                                </w:sdtContent>
                              </w:sdt>
                              <w:p w14:paraId="013F1D17" w14:textId="66F7818C" w:rsidR="005B7C66" w:rsidRPr="00817FF5" w:rsidRDefault="00817FF5">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817FF5">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1A4522D5" w:rsidR="005B7C66" w:rsidRPr="00817FF5" w:rsidRDefault="00817FF5">
                              <w:pPr>
                                <w:pStyle w:val="NoSpacing"/>
                                <w:jc w:val="right"/>
                                <w:rPr>
                                  <w:rFonts w:ascii="Gill Sans MT" w:hAnsi="Gill Sans MT"/>
                                  <w:color w:val="595959" w:themeColor="text1" w:themeTint="A6"/>
                                  <w:sz w:val="28"/>
                                  <w:szCs w:val="28"/>
                                </w:rPr>
                              </w:pPr>
                              <w:r w:rsidRPr="00817FF5">
                                <w:rPr>
                                  <w:rFonts w:ascii="Gill Sans MT" w:hAnsi="Gill Sans MT"/>
                                  <w:color w:val="595959" w:themeColor="text1" w:themeTint="A6"/>
                                  <w:sz w:val="28"/>
                                  <w:szCs w:val="28"/>
                                </w:rPr>
                                <w:t xml:space="preserve">Head of Department: </w:t>
                              </w:r>
                              <w:r w:rsidR="00FC1478" w:rsidRPr="00817FF5">
                                <w:rPr>
                                  <w:rFonts w:ascii="Gill Sans MT" w:hAnsi="Gill Sans MT"/>
                                  <w:color w:val="595959" w:themeColor="text1" w:themeTint="A6"/>
                                  <w:sz w:val="28"/>
                                  <w:szCs w:val="28"/>
                                </w:rPr>
                                <w:t>Lauren Gilbert</w:t>
                              </w:r>
                            </w:p>
                          </w:sdtContent>
                        </w:sdt>
                        <w:p w14:paraId="013F1D17" w14:textId="66F7818C" w:rsidR="005B7C66" w:rsidRPr="00817FF5" w:rsidRDefault="00817FF5">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817FF5">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5A6D4FAB">
                    <wp:simplePos x="0" y="0"/>
                    <wp:positionH relativeFrom="page">
                      <wp:align>center</wp:align>
                    </wp:positionH>
                    <mc:AlternateContent>
                      <mc:Choice Requires="wp14">
                        <wp:positionV relativeFrom="page">
                          <wp14:pctPosVOffset>30000</wp14:pctPosVOffset>
                        </wp:positionV>
                      </mc:Choice>
                      <mc:Fallback>
                        <wp:positionV relativeFrom="page">
                          <wp:posOffset>2268220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0C961E13" w:rsidR="005B7C66" w:rsidRDefault="00817FF5">
                                <w:pPr>
                                  <w:jc w:val="right"/>
                                  <w:rPr>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817FF5">
                                      <w:rPr>
                                        <w:rFonts w:ascii="Gill Sans MT" w:hAnsi="Gill Sans MT"/>
                                        <w:caps/>
                                        <w:color w:val="4472C4" w:themeColor="accent1"/>
                                        <w:sz w:val="64"/>
                                        <w:szCs w:val="64"/>
                                      </w:rPr>
                                      <w:t>Curriculum –</w:t>
                                    </w:r>
                                    <w:r w:rsidR="00D47790" w:rsidRPr="00817FF5">
                                      <w:rPr>
                                        <w:rFonts w:ascii="Gill Sans MT" w:hAnsi="Gill Sans MT"/>
                                        <w:caps/>
                                        <w:color w:val="4472C4" w:themeColor="accent1"/>
                                        <w:sz w:val="64"/>
                                        <w:szCs w:val="64"/>
                                      </w:rPr>
                                      <w:t xml:space="preserve"> english</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53B79A7C" w:rsidR="005B7C66" w:rsidRDefault="00034812">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0C961E13" w:rsidR="005B7C66" w:rsidRDefault="00817FF5">
                          <w:pPr>
                            <w:jc w:val="right"/>
                            <w:rPr>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817FF5">
                                <w:rPr>
                                  <w:rFonts w:ascii="Gill Sans MT" w:hAnsi="Gill Sans MT"/>
                                  <w:caps/>
                                  <w:color w:val="4472C4" w:themeColor="accent1"/>
                                  <w:sz w:val="64"/>
                                  <w:szCs w:val="64"/>
                                </w:rPr>
                                <w:t>Curriculum –</w:t>
                              </w:r>
                              <w:r w:rsidR="00D47790" w:rsidRPr="00817FF5">
                                <w:rPr>
                                  <w:rFonts w:ascii="Gill Sans MT" w:hAnsi="Gill Sans MT"/>
                                  <w:caps/>
                                  <w:color w:val="4472C4" w:themeColor="accent1"/>
                                  <w:sz w:val="64"/>
                                  <w:szCs w:val="64"/>
                                </w:rPr>
                                <w:t xml:space="preserve"> english</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53B79A7C" w:rsidR="005B7C66" w:rsidRDefault="00034812">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3A58A2BD" w14:textId="3C36DD1C" w:rsidR="00706285" w:rsidRPr="00817FF5" w:rsidRDefault="00706285" w:rsidP="00706285">
      <w:pPr>
        <w:pStyle w:val="Heading1"/>
        <w:rPr>
          <w:rFonts w:ascii="Gill Sans MT" w:hAnsi="Gill Sans MT"/>
        </w:rPr>
      </w:pPr>
      <w:bookmarkStart w:id="0" w:name="_Toc203507346"/>
      <w:r w:rsidRPr="00817FF5">
        <w:rPr>
          <w:rFonts w:ascii="Gill Sans MT" w:hAnsi="Gill Sans MT"/>
        </w:rPr>
        <w:lastRenderedPageBreak/>
        <w:t>CURRICULUM MAP</w:t>
      </w:r>
      <w:bookmarkEnd w:id="0"/>
    </w:p>
    <w:p w14:paraId="1EA228F4" w14:textId="77777777" w:rsidR="00962FB5" w:rsidRPr="00817FF5" w:rsidRDefault="00962FB5" w:rsidP="00962FB5">
      <w:pPr>
        <w:rPr>
          <w:rFonts w:ascii="Gill Sans MT" w:hAnsi="Gill Sans MT"/>
        </w:rPr>
      </w:pPr>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962FB5" w:rsidRPr="00817FF5" w14:paraId="0E690950" w14:textId="77777777" w:rsidTr="00880EEA">
        <w:trPr>
          <w:trHeight w:val="634"/>
          <w:jc w:val="center"/>
        </w:trPr>
        <w:tc>
          <w:tcPr>
            <w:tcW w:w="993" w:type="dxa"/>
            <w:shd w:val="clear" w:color="auto" w:fill="BDD6EE" w:themeFill="accent5" w:themeFillTint="66"/>
          </w:tcPr>
          <w:p w14:paraId="16F95FC9" w14:textId="77777777" w:rsidR="00962FB5" w:rsidRPr="00817FF5" w:rsidRDefault="00962FB5" w:rsidP="00880EEA">
            <w:pPr>
              <w:rPr>
                <w:rFonts w:ascii="Gill Sans MT" w:hAnsi="Gill Sans MT"/>
                <w:b/>
                <w:bCs/>
                <w:sz w:val="20"/>
                <w:szCs w:val="20"/>
              </w:rPr>
            </w:pPr>
            <w:r w:rsidRPr="00817FF5">
              <w:rPr>
                <w:rFonts w:ascii="Gill Sans MT" w:hAnsi="Gill Sans MT"/>
                <w:b/>
                <w:bCs/>
                <w:sz w:val="20"/>
                <w:szCs w:val="20"/>
              </w:rPr>
              <w:t>Year Group</w:t>
            </w:r>
          </w:p>
        </w:tc>
        <w:tc>
          <w:tcPr>
            <w:tcW w:w="2410" w:type="dxa"/>
            <w:shd w:val="clear" w:color="auto" w:fill="BDD6EE" w:themeFill="accent5" w:themeFillTint="66"/>
          </w:tcPr>
          <w:p w14:paraId="77DC5172" w14:textId="77777777" w:rsidR="00962FB5" w:rsidRPr="00817FF5" w:rsidRDefault="00962FB5" w:rsidP="00880EEA">
            <w:pPr>
              <w:jc w:val="center"/>
              <w:rPr>
                <w:rFonts w:ascii="Gill Sans MT" w:hAnsi="Gill Sans MT"/>
                <w:b/>
                <w:bCs/>
                <w:sz w:val="20"/>
                <w:szCs w:val="20"/>
              </w:rPr>
            </w:pPr>
            <w:r w:rsidRPr="00817FF5">
              <w:rPr>
                <w:rFonts w:ascii="Gill Sans MT" w:hAnsi="Gill Sans MT"/>
                <w:b/>
                <w:bCs/>
                <w:sz w:val="20"/>
                <w:szCs w:val="20"/>
              </w:rPr>
              <w:t>Half-term 1</w:t>
            </w:r>
          </w:p>
        </w:tc>
        <w:tc>
          <w:tcPr>
            <w:tcW w:w="2410" w:type="dxa"/>
            <w:shd w:val="clear" w:color="auto" w:fill="BDD6EE" w:themeFill="accent5" w:themeFillTint="66"/>
          </w:tcPr>
          <w:p w14:paraId="5A2D81CA" w14:textId="77777777" w:rsidR="00962FB5" w:rsidRPr="00817FF5" w:rsidRDefault="00962FB5" w:rsidP="00880EEA">
            <w:pPr>
              <w:jc w:val="center"/>
              <w:rPr>
                <w:rFonts w:ascii="Gill Sans MT" w:hAnsi="Gill Sans MT"/>
                <w:b/>
                <w:bCs/>
                <w:sz w:val="20"/>
                <w:szCs w:val="20"/>
              </w:rPr>
            </w:pPr>
            <w:r w:rsidRPr="00817FF5">
              <w:rPr>
                <w:rFonts w:ascii="Gill Sans MT" w:hAnsi="Gill Sans MT"/>
                <w:b/>
                <w:bCs/>
                <w:sz w:val="20"/>
                <w:szCs w:val="20"/>
              </w:rPr>
              <w:t>Half-term 2</w:t>
            </w:r>
          </w:p>
        </w:tc>
        <w:tc>
          <w:tcPr>
            <w:tcW w:w="2410" w:type="dxa"/>
            <w:shd w:val="clear" w:color="auto" w:fill="BDD6EE" w:themeFill="accent5" w:themeFillTint="66"/>
          </w:tcPr>
          <w:p w14:paraId="1ED91A7F" w14:textId="77777777" w:rsidR="00962FB5" w:rsidRPr="00817FF5" w:rsidRDefault="00962FB5" w:rsidP="00880EEA">
            <w:pPr>
              <w:jc w:val="center"/>
              <w:rPr>
                <w:rFonts w:ascii="Gill Sans MT" w:hAnsi="Gill Sans MT"/>
                <w:b/>
                <w:bCs/>
                <w:sz w:val="20"/>
                <w:szCs w:val="20"/>
              </w:rPr>
            </w:pPr>
            <w:r w:rsidRPr="00817FF5">
              <w:rPr>
                <w:rFonts w:ascii="Gill Sans MT" w:hAnsi="Gill Sans MT"/>
                <w:b/>
                <w:bCs/>
                <w:sz w:val="20"/>
                <w:szCs w:val="20"/>
              </w:rPr>
              <w:t>Half-term 3</w:t>
            </w:r>
          </w:p>
        </w:tc>
        <w:tc>
          <w:tcPr>
            <w:tcW w:w="2268" w:type="dxa"/>
            <w:shd w:val="clear" w:color="auto" w:fill="BDD6EE" w:themeFill="accent5" w:themeFillTint="66"/>
          </w:tcPr>
          <w:p w14:paraId="09DA3423" w14:textId="77777777" w:rsidR="00962FB5" w:rsidRPr="00817FF5" w:rsidRDefault="00962FB5" w:rsidP="00880EEA">
            <w:pPr>
              <w:jc w:val="center"/>
              <w:rPr>
                <w:rFonts w:ascii="Gill Sans MT" w:hAnsi="Gill Sans MT"/>
                <w:b/>
                <w:bCs/>
                <w:sz w:val="20"/>
                <w:szCs w:val="20"/>
              </w:rPr>
            </w:pPr>
            <w:r w:rsidRPr="00817FF5">
              <w:rPr>
                <w:rFonts w:ascii="Gill Sans MT" w:hAnsi="Gill Sans MT"/>
                <w:b/>
                <w:bCs/>
                <w:sz w:val="20"/>
                <w:szCs w:val="20"/>
              </w:rPr>
              <w:t>Half-term 4</w:t>
            </w:r>
          </w:p>
        </w:tc>
        <w:tc>
          <w:tcPr>
            <w:tcW w:w="2268" w:type="dxa"/>
            <w:shd w:val="clear" w:color="auto" w:fill="BDD6EE" w:themeFill="accent5" w:themeFillTint="66"/>
          </w:tcPr>
          <w:p w14:paraId="130EC675" w14:textId="77777777" w:rsidR="00962FB5" w:rsidRPr="00817FF5" w:rsidRDefault="00962FB5" w:rsidP="00880EEA">
            <w:pPr>
              <w:jc w:val="center"/>
              <w:rPr>
                <w:rFonts w:ascii="Gill Sans MT" w:hAnsi="Gill Sans MT"/>
                <w:b/>
                <w:bCs/>
                <w:sz w:val="20"/>
                <w:szCs w:val="20"/>
              </w:rPr>
            </w:pPr>
            <w:r w:rsidRPr="00817FF5">
              <w:rPr>
                <w:rFonts w:ascii="Gill Sans MT" w:hAnsi="Gill Sans MT"/>
                <w:b/>
                <w:bCs/>
                <w:sz w:val="20"/>
                <w:szCs w:val="20"/>
              </w:rPr>
              <w:t>Half-term 5</w:t>
            </w:r>
          </w:p>
        </w:tc>
        <w:tc>
          <w:tcPr>
            <w:tcW w:w="2268" w:type="dxa"/>
            <w:shd w:val="clear" w:color="auto" w:fill="BDD6EE" w:themeFill="accent5" w:themeFillTint="66"/>
          </w:tcPr>
          <w:p w14:paraId="38E042A2" w14:textId="77777777" w:rsidR="00962FB5" w:rsidRPr="00817FF5" w:rsidRDefault="00962FB5" w:rsidP="00880EEA">
            <w:pPr>
              <w:jc w:val="center"/>
              <w:rPr>
                <w:rFonts w:ascii="Gill Sans MT" w:hAnsi="Gill Sans MT"/>
                <w:b/>
                <w:bCs/>
                <w:sz w:val="20"/>
                <w:szCs w:val="20"/>
              </w:rPr>
            </w:pPr>
            <w:r w:rsidRPr="00817FF5">
              <w:rPr>
                <w:rFonts w:ascii="Gill Sans MT" w:hAnsi="Gill Sans MT"/>
                <w:b/>
                <w:bCs/>
                <w:sz w:val="20"/>
                <w:szCs w:val="20"/>
              </w:rPr>
              <w:t>Half-term 6</w:t>
            </w:r>
          </w:p>
        </w:tc>
      </w:tr>
      <w:tr w:rsidR="00962FB5" w:rsidRPr="00817FF5" w14:paraId="1D053908" w14:textId="77777777" w:rsidTr="00880EEA">
        <w:trPr>
          <w:trHeight w:val="330"/>
          <w:jc w:val="center"/>
        </w:trPr>
        <w:tc>
          <w:tcPr>
            <w:tcW w:w="993" w:type="dxa"/>
            <w:shd w:val="clear" w:color="auto" w:fill="BDD6EE" w:themeFill="accent5" w:themeFillTint="66"/>
          </w:tcPr>
          <w:p w14:paraId="6E96E7F9" w14:textId="77777777" w:rsidR="00962FB5" w:rsidRPr="00817FF5" w:rsidRDefault="00962FB5" w:rsidP="00880EEA">
            <w:pPr>
              <w:rPr>
                <w:rFonts w:ascii="Gill Sans MT" w:hAnsi="Gill Sans MT"/>
                <w:b/>
                <w:bCs/>
                <w:sz w:val="20"/>
                <w:szCs w:val="20"/>
              </w:rPr>
            </w:pPr>
            <w:r w:rsidRPr="00817FF5">
              <w:rPr>
                <w:rFonts w:ascii="Gill Sans MT" w:hAnsi="Gill Sans MT"/>
                <w:b/>
                <w:bCs/>
                <w:sz w:val="20"/>
                <w:szCs w:val="20"/>
              </w:rPr>
              <w:t>Year 7</w:t>
            </w:r>
          </w:p>
        </w:tc>
        <w:tc>
          <w:tcPr>
            <w:tcW w:w="2410" w:type="dxa"/>
            <w:shd w:val="clear" w:color="auto" w:fill="auto"/>
          </w:tcPr>
          <w:p w14:paraId="2E4E3837" w14:textId="4E09CDB0" w:rsidR="00962FB5" w:rsidRPr="00817FF5" w:rsidRDefault="00962FB5" w:rsidP="00962FB5">
            <w:pPr>
              <w:jc w:val="center"/>
              <w:rPr>
                <w:rFonts w:ascii="Gill Sans MT" w:hAnsi="Gill Sans MT"/>
                <w:sz w:val="20"/>
                <w:szCs w:val="20"/>
              </w:rPr>
            </w:pPr>
            <w:r w:rsidRPr="00817FF5">
              <w:rPr>
                <w:rFonts w:ascii="Gill Sans MT" w:hAnsi="Gill Sans MT"/>
                <w:sz w:val="20"/>
                <w:szCs w:val="20"/>
              </w:rPr>
              <w:t>Modern Novel – ‘Trash’ by Andy Mulligan</w:t>
            </w:r>
          </w:p>
          <w:p w14:paraId="09CF5A18" w14:textId="77777777" w:rsidR="00962FB5" w:rsidRPr="00817FF5" w:rsidRDefault="00962FB5" w:rsidP="00962FB5">
            <w:pPr>
              <w:jc w:val="center"/>
              <w:rPr>
                <w:rFonts w:ascii="Gill Sans MT" w:hAnsi="Gill Sans MT"/>
                <w:sz w:val="20"/>
                <w:szCs w:val="20"/>
              </w:rPr>
            </w:pPr>
          </w:p>
          <w:p w14:paraId="72C00276" w14:textId="77777777" w:rsidR="00962FB5" w:rsidRPr="00817FF5" w:rsidRDefault="00962FB5" w:rsidP="00962FB5">
            <w:pPr>
              <w:jc w:val="center"/>
              <w:rPr>
                <w:rFonts w:ascii="Gill Sans MT" w:hAnsi="Gill Sans MT"/>
                <w:sz w:val="20"/>
                <w:szCs w:val="20"/>
              </w:rPr>
            </w:pPr>
          </w:p>
        </w:tc>
        <w:tc>
          <w:tcPr>
            <w:tcW w:w="2410" w:type="dxa"/>
            <w:shd w:val="clear" w:color="auto" w:fill="auto"/>
          </w:tcPr>
          <w:p w14:paraId="4B2B6E77"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Modern Novel – ‘Trash’ by Andy Mulligan</w:t>
            </w:r>
          </w:p>
        </w:tc>
        <w:tc>
          <w:tcPr>
            <w:tcW w:w="2410" w:type="dxa"/>
            <w:shd w:val="clear" w:color="auto" w:fill="auto"/>
          </w:tcPr>
          <w:p w14:paraId="5C399FF9"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Introduction to Poetry</w:t>
            </w:r>
          </w:p>
        </w:tc>
        <w:tc>
          <w:tcPr>
            <w:tcW w:w="2268" w:type="dxa"/>
            <w:shd w:val="clear" w:color="auto" w:fill="auto"/>
          </w:tcPr>
          <w:p w14:paraId="29BAFE02" w14:textId="6924C9DA" w:rsidR="00962FB5" w:rsidRPr="00817FF5" w:rsidRDefault="00962FB5" w:rsidP="00962FB5">
            <w:pPr>
              <w:jc w:val="center"/>
              <w:rPr>
                <w:rFonts w:ascii="Gill Sans MT" w:hAnsi="Gill Sans MT"/>
                <w:sz w:val="20"/>
                <w:szCs w:val="20"/>
              </w:rPr>
            </w:pPr>
            <w:r w:rsidRPr="00817FF5">
              <w:rPr>
                <w:rFonts w:ascii="Gill Sans MT" w:hAnsi="Gill Sans MT"/>
                <w:sz w:val="20"/>
                <w:szCs w:val="20"/>
              </w:rPr>
              <w:t>Heroes &amp; Villains</w:t>
            </w:r>
          </w:p>
          <w:p w14:paraId="05AF5172" w14:textId="77777777" w:rsidR="00962FB5" w:rsidRPr="00817FF5" w:rsidRDefault="00962FB5" w:rsidP="00962FB5">
            <w:pPr>
              <w:jc w:val="center"/>
              <w:rPr>
                <w:rFonts w:ascii="Gill Sans MT" w:hAnsi="Gill Sans MT"/>
                <w:sz w:val="20"/>
                <w:szCs w:val="20"/>
              </w:rPr>
            </w:pPr>
          </w:p>
        </w:tc>
        <w:tc>
          <w:tcPr>
            <w:tcW w:w="2268" w:type="dxa"/>
            <w:shd w:val="clear" w:color="auto" w:fill="auto"/>
          </w:tcPr>
          <w:p w14:paraId="31D4372A"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‘A Midsummer Night’s Dream’ by William Shakespeare</w:t>
            </w:r>
          </w:p>
        </w:tc>
        <w:tc>
          <w:tcPr>
            <w:tcW w:w="2268" w:type="dxa"/>
            <w:shd w:val="clear" w:color="auto" w:fill="auto"/>
          </w:tcPr>
          <w:p w14:paraId="35551B4D"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‘A Midsummer Night’s Dream’ by William Shakespeare</w:t>
            </w:r>
          </w:p>
        </w:tc>
      </w:tr>
      <w:tr w:rsidR="00962FB5" w:rsidRPr="00817FF5" w14:paraId="544154BF" w14:textId="77777777" w:rsidTr="00880EEA">
        <w:trPr>
          <w:trHeight w:val="317"/>
          <w:jc w:val="center"/>
        </w:trPr>
        <w:tc>
          <w:tcPr>
            <w:tcW w:w="993" w:type="dxa"/>
            <w:shd w:val="clear" w:color="auto" w:fill="BDD6EE" w:themeFill="accent5" w:themeFillTint="66"/>
          </w:tcPr>
          <w:p w14:paraId="6C69BC7F" w14:textId="77777777" w:rsidR="00962FB5" w:rsidRPr="00817FF5" w:rsidRDefault="00962FB5" w:rsidP="00880EEA">
            <w:pPr>
              <w:rPr>
                <w:rFonts w:ascii="Gill Sans MT" w:hAnsi="Gill Sans MT"/>
                <w:b/>
                <w:bCs/>
                <w:sz w:val="20"/>
                <w:szCs w:val="20"/>
              </w:rPr>
            </w:pPr>
            <w:r w:rsidRPr="00817FF5">
              <w:rPr>
                <w:rFonts w:ascii="Gill Sans MT" w:hAnsi="Gill Sans MT"/>
                <w:b/>
                <w:bCs/>
                <w:sz w:val="20"/>
                <w:szCs w:val="20"/>
              </w:rPr>
              <w:t>Year 8</w:t>
            </w:r>
          </w:p>
        </w:tc>
        <w:tc>
          <w:tcPr>
            <w:tcW w:w="2410" w:type="dxa"/>
            <w:shd w:val="clear" w:color="auto" w:fill="auto"/>
          </w:tcPr>
          <w:p w14:paraId="2F71571D"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‘Animal Farm’ by George Orwell</w:t>
            </w:r>
          </w:p>
          <w:p w14:paraId="2A27BA7E" w14:textId="77777777" w:rsidR="00962FB5" w:rsidRPr="00817FF5" w:rsidRDefault="00962FB5" w:rsidP="00962FB5">
            <w:pPr>
              <w:jc w:val="center"/>
              <w:rPr>
                <w:rFonts w:ascii="Gill Sans MT" w:hAnsi="Gill Sans MT"/>
                <w:sz w:val="20"/>
                <w:szCs w:val="20"/>
              </w:rPr>
            </w:pPr>
          </w:p>
          <w:p w14:paraId="512A4E23" w14:textId="77777777" w:rsidR="00962FB5" w:rsidRPr="00817FF5" w:rsidRDefault="00962FB5" w:rsidP="00962FB5">
            <w:pPr>
              <w:jc w:val="center"/>
              <w:rPr>
                <w:rFonts w:ascii="Gill Sans MT" w:hAnsi="Gill Sans MT"/>
                <w:sz w:val="20"/>
                <w:szCs w:val="20"/>
              </w:rPr>
            </w:pPr>
          </w:p>
          <w:p w14:paraId="5F0470CD" w14:textId="77777777" w:rsidR="00962FB5" w:rsidRPr="00817FF5" w:rsidRDefault="00962FB5" w:rsidP="00962FB5">
            <w:pPr>
              <w:jc w:val="center"/>
              <w:rPr>
                <w:rFonts w:ascii="Gill Sans MT" w:hAnsi="Gill Sans MT"/>
                <w:sz w:val="20"/>
                <w:szCs w:val="20"/>
              </w:rPr>
            </w:pPr>
          </w:p>
        </w:tc>
        <w:tc>
          <w:tcPr>
            <w:tcW w:w="2410" w:type="dxa"/>
            <w:shd w:val="clear" w:color="auto" w:fill="auto"/>
          </w:tcPr>
          <w:p w14:paraId="48684B61"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‘Animal Farm’ by George Orwell</w:t>
            </w:r>
          </w:p>
          <w:p w14:paraId="64209916" w14:textId="77777777" w:rsidR="00962FB5" w:rsidRPr="00817FF5" w:rsidRDefault="00962FB5" w:rsidP="00962FB5">
            <w:pPr>
              <w:jc w:val="center"/>
              <w:rPr>
                <w:rFonts w:ascii="Gill Sans MT" w:hAnsi="Gill Sans MT"/>
                <w:sz w:val="20"/>
                <w:szCs w:val="20"/>
              </w:rPr>
            </w:pPr>
          </w:p>
        </w:tc>
        <w:tc>
          <w:tcPr>
            <w:tcW w:w="2410" w:type="dxa"/>
            <w:shd w:val="clear" w:color="auto" w:fill="auto"/>
          </w:tcPr>
          <w:p w14:paraId="519DBA75"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‘Noughts &amp; Crosses’ Playscript</w:t>
            </w:r>
          </w:p>
        </w:tc>
        <w:tc>
          <w:tcPr>
            <w:tcW w:w="2268" w:type="dxa"/>
            <w:shd w:val="clear" w:color="auto" w:fill="auto"/>
          </w:tcPr>
          <w:p w14:paraId="2B06EFB3"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Diverse Literary Shorts</w:t>
            </w:r>
          </w:p>
        </w:tc>
        <w:tc>
          <w:tcPr>
            <w:tcW w:w="2268" w:type="dxa"/>
            <w:shd w:val="clear" w:color="auto" w:fill="auto"/>
          </w:tcPr>
          <w:p w14:paraId="44266DA9"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‘Macbeth’ by William Shakespeare</w:t>
            </w:r>
          </w:p>
        </w:tc>
        <w:tc>
          <w:tcPr>
            <w:tcW w:w="2268" w:type="dxa"/>
            <w:shd w:val="clear" w:color="auto" w:fill="auto"/>
          </w:tcPr>
          <w:p w14:paraId="1149B8C0"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‘Macbeth’ by William Shakespeare</w:t>
            </w:r>
          </w:p>
        </w:tc>
      </w:tr>
      <w:tr w:rsidR="00962FB5" w:rsidRPr="00817FF5" w14:paraId="3CAB6ACE" w14:textId="77777777" w:rsidTr="00880EEA">
        <w:trPr>
          <w:trHeight w:val="317"/>
          <w:jc w:val="center"/>
        </w:trPr>
        <w:tc>
          <w:tcPr>
            <w:tcW w:w="993" w:type="dxa"/>
            <w:shd w:val="clear" w:color="auto" w:fill="BDD6EE" w:themeFill="accent5" w:themeFillTint="66"/>
          </w:tcPr>
          <w:p w14:paraId="695D09A9" w14:textId="77777777" w:rsidR="00962FB5" w:rsidRPr="00817FF5" w:rsidRDefault="00962FB5" w:rsidP="00880EEA">
            <w:pPr>
              <w:rPr>
                <w:rFonts w:ascii="Gill Sans MT" w:hAnsi="Gill Sans MT"/>
                <w:b/>
                <w:bCs/>
                <w:sz w:val="20"/>
                <w:szCs w:val="20"/>
              </w:rPr>
            </w:pPr>
            <w:r w:rsidRPr="00817FF5">
              <w:rPr>
                <w:rFonts w:ascii="Gill Sans MT" w:hAnsi="Gill Sans MT"/>
                <w:b/>
                <w:bCs/>
                <w:sz w:val="20"/>
                <w:szCs w:val="20"/>
              </w:rPr>
              <w:t>Year 9</w:t>
            </w:r>
          </w:p>
        </w:tc>
        <w:tc>
          <w:tcPr>
            <w:tcW w:w="2410" w:type="dxa"/>
            <w:shd w:val="clear" w:color="auto" w:fill="auto"/>
          </w:tcPr>
          <w:p w14:paraId="31489646"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19</w:t>
            </w:r>
            <w:r w:rsidRPr="00817FF5">
              <w:rPr>
                <w:rFonts w:ascii="Gill Sans MT" w:hAnsi="Gill Sans MT"/>
                <w:sz w:val="20"/>
                <w:szCs w:val="20"/>
                <w:vertAlign w:val="superscript"/>
              </w:rPr>
              <w:t>th</w:t>
            </w:r>
            <w:r w:rsidRPr="00817FF5">
              <w:rPr>
                <w:rFonts w:ascii="Gill Sans MT" w:hAnsi="Gill Sans MT"/>
                <w:sz w:val="20"/>
                <w:szCs w:val="20"/>
              </w:rPr>
              <w:t xml:space="preserve"> Century Literature – ‘Jekyll &amp; Hyde’ by Robert Louis Stevenson</w:t>
            </w:r>
          </w:p>
          <w:p w14:paraId="48B9DB43" w14:textId="77777777" w:rsidR="00962FB5" w:rsidRPr="00817FF5" w:rsidRDefault="00962FB5" w:rsidP="00962FB5">
            <w:pPr>
              <w:jc w:val="center"/>
              <w:rPr>
                <w:rFonts w:ascii="Gill Sans MT" w:hAnsi="Gill Sans MT"/>
                <w:sz w:val="20"/>
                <w:szCs w:val="20"/>
              </w:rPr>
            </w:pPr>
          </w:p>
        </w:tc>
        <w:tc>
          <w:tcPr>
            <w:tcW w:w="2410" w:type="dxa"/>
            <w:shd w:val="clear" w:color="auto" w:fill="auto"/>
          </w:tcPr>
          <w:p w14:paraId="1D1D7F65"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19</w:t>
            </w:r>
            <w:r w:rsidRPr="00817FF5">
              <w:rPr>
                <w:rFonts w:ascii="Gill Sans MT" w:hAnsi="Gill Sans MT"/>
                <w:sz w:val="20"/>
                <w:szCs w:val="20"/>
                <w:vertAlign w:val="superscript"/>
              </w:rPr>
              <w:t>th</w:t>
            </w:r>
            <w:r w:rsidRPr="00817FF5">
              <w:rPr>
                <w:rFonts w:ascii="Gill Sans MT" w:hAnsi="Gill Sans MT"/>
                <w:sz w:val="20"/>
                <w:szCs w:val="20"/>
              </w:rPr>
              <w:t xml:space="preserve"> Century Literature – ‘Jekyll &amp; Hyde’ by Robert Louis Stevenson</w:t>
            </w:r>
          </w:p>
          <w:p w14:paraId="0FAD084E" w14:textId="77777777" w:rsidR="00962FB5" w:rsidRPr="00817FF5" w:rsidRDefault="00962FB5" w:rsidP="00962FB5">
            <w:pPr>
              <w:jc w:val="center"/>
              <w:rPr>
                <w:rFonts w:ascii="Gill Sans MT" w:hAnsi="Gill Sans MT"/>
                <w:sz w:val="20"/>
                <w:szCs w:val="20"/>
              </w:rPr>
            </w:pPr>
          </w:p>
        </w:tc>
        <w:tc>
          <w:tcPr>
            <w:tcW w:w="2410" w:type="dxa"/>
            <w:shd w:val="clear" w:color="auto" w:fill="auto"/>
          </w:tcPr>
          <w:p w14:paraId="7C245E2A"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Explorations in Reading Skills (Introduction to Section A)</w:t>
            </w:r>
          </w:p>
        </w:tc>
        <w:tc>
          <w:tcPr>
            <w:tcW w:w="2268" w:type="dxa"/>
            <w:shd w:val="clear" w:color="auto" w:fill="auto"/>
          </w:tcPr>
          <w:p w14:paraId="1A3D7C8D" w14:textId="4360A622" w:rsidR="00962FB5" w:rsidRPr="00817FF5" w:rsidRDefault="00962FB5" w:rsidP="00962FB5">
            <w:pPr>
              <w:jc w:val="center"/>
              <w:rPr>
                <w:rFonts w:ascii="Gill Sans MT" w:hAnsi="Gill Sans MT"/>
                <w:sz w:val="20"/>
                <w:szCs w:val="20"/>
              </w:rPr>
            </w:pPr>
            <w:r w:rsidRPr="00817FF5">
              <w:rPr>
                <w:rFonts w:ascii="Gill Sans MT" w:hAnsi="Gill Sans MT"/>
                <w:sz w:val="20"/>
                <w:szCs w:val="20"/>
              </w:rPr>
              <w:t>Identity Poetry</w:t>
            </w:r>
          </w:p>
        </w:tc>
        <w:tc>
          <w:tcPr>
            <w:tcW w:w="2268" w:type="dxa"/>
            <w:shd w:val="clear" w:color="auto" w:fill="auto"/>
          </w:tcPr>
          <w:p w14:paraId="43DFFA79" w14:textId="77777777" w:rsidR="00962FB5" w:rsidRPr="00817FF5" w:rsidRDefault="00962FB5" w:rsidP="00962FB5">
            <w:pPr>
              <w:jc w:val="center"/>
              <w:rPr>
                <w:rFonts w:ascii="Gill Sans MT" w:hAnsi="Gill Sans MT"/>
                <w:sz w:val="18"/>
                <w:szCs w:val="20"/>
              </w:rPr>
            </w:pPr>
            <w:r w:rsidRPr="00817FF5">
              <w:rPr>
                <w:rFonts w:ascii="Gill Sans MT" w:hAnsi="Gill Sans MT"/>
                <w:sz w:val="18"/>
                <w:szCs w:val="20"/>
              </w:rPr>
              <w:t>Modern Text – ‘An Inspector Calls’ by J. B. Priestley</w:t>
            </w:r>
          </w:p>
        </w:tc>
        <w:tc>
          <w:tcPr>
            <w:tcW w:w="2268" w:type="dxa"/>
            <w:shd w:val="clear" w:color="auto" w:fill="auto"/>
          </w:tcPr>
          <w:p w14:paraId="0298D837" w14:textId="77777777" w:rsidR="00962FB5" w:rsidRPr="00817FF5" w:rsidRDefault="00962FB5" w:rsidP="00962FB5">
            <w:pPr>
              <w:jc w:val="center"/>
              <w:rPr>
                <w:rFonts w:ascii="Gill Sans MT" w:hAnsi="Gill Sans MT"/>
                <w:sz w:val="18"/>
                <w:szCs w:val="20"/>
              </w:rPr>
            </w:pPr>
            <w:r w:rsidRPr="00817FF5">
              <w:rPr>
                <w:rFonts w:ascii="Gill Sans MT" w:hAnsi="Gill Sans MT"/>
                <w:sz w:val="18"/>
                <w:szCs w:val="20"/>
              </w:rPr>
              <w:t>Modern Text – ‘An Inspector Calls’ by J. B. Priestley</w:t>
            </w:r>
          </w:p>
        </w:tc>
      </w:tr>
      <w:tr w:rsidR="00962FB5" w:rsidRPr="00817FF5" w14:paraId="434E2E20" w14:textId="77777777" w:rsidTr="00880EEA">
        <w:trPr>
          <w:trHeight w:val="317"/>
          <w:jc w:val="center"/>
        </w:trPr>
        <w:tc>
          <w:tcPr>
            <w:tcW w:w="993" w:type="dxa"/>
            <w:shd w:val="clear" w:color="auto" w:fill="BDD6EE" w:themeFill="accent5" w:themeFillTint="66"/>
          </w:tcPr>
          <w:p w14:paraId="172D3CDA" w14:textId="77777777" w:rsidR="00962FB5" w:rsidRPr="00817FF5" w:rsidRDefault="00962FB5" w:rsidP="00880EEA">
            <w:pPr>
              <w:rPr>
                <w:rFonts w:ascii="Gill Sans MT" w:hAnsi="Gill Sans MT"/>
                <w:b/>
                <w:bCs/>
                <w:sz w:val="20"/>
                <w:szCs w:val="20"/>
              </w:rPr>
            </w:pPr>
            <w:r w:rsidRPr="00817FF5">
              <w:rPr>
                <w:rFonts w:ascii="Gill Sans MT" w:hAnsi="Gill Sans MT"/>
                <w:b/>
                <w:bCs/>
                <w:sz w:val="20"/>
                <w:szCs w:val="20"/>
              </w:rPr>
              <w:t>Year 10</w:t>
            </w:r>
          </w:p>
        </w:tc>
        <w:tc>
          <w:tcPr>
            <w:tcW w:w="2410" w:type="dxa"/>
            <w:shd w:val="clear" w:color="auto" w:fill="auto"/>
          </w:tcPr>
          <w:p w14:paraId="3D8443C6"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English Language Paper 1</w:t>
            </w:r>
          </w:p>
          <w:p w14:paraId="1628CED6" w14:textId="77777777" w:rsidR="00962FB5" w:rsidRPr="00817FF5" w:rsidRDefault="00962FB5" w:rsidP="00962FB5">
            <w:pPr>
              <w:jc w:val="center"/>
              <w:rPr>
                <w:rFonts w:ascii="Gill Sans MT" w:hAnsi="Gill Sans MT"/>
                <w:sz w:val="20"/>
                <w:szCs w:val="20"/>
              </w:rPr>
            </w:pPr>
          </w:p>
          <w:p w14:paraId="36939B4B" w14:textId="77777777" w:rsidR="00962FB5" w:rsidRPr="00817FF5" w:rsidRDefault="00962FB5" w:rsidP="00962FB5">
            <w:pPr>
              <w:jc w:val="center"/>
              <w:rPr>
                <w:rFonts w:ascii="Gill Sans MT" w:hAnsi="Gill Sans MT"/>
                <w:sz w:val="20"/>
                <w:szCs w:val="20"/>
              </w:rPr>
            </w:pPr>
          </w:p>
          <w:p w14:paraId="57B964E3" w14:textId="77777777" w:rsidR="00962FB5" w:rsidRPr="00817FF5" w:rsidRDefault="00962FB5" w:rsidP="00962FB5">
            <w:pPr>
              <w:jc w:val="center"/>
              <w:rPr>
                <w:rFonts w:ascii="Gill Sans MT" w:hAnsi="Gill Sans MT"/>
                <w:sz w:val="20"/>
                <w:szCs w:val="20"/>
              </w:rPr>
            </w:pPr>
          </w:p>
        </w:tc>
        <w:tc>
          <w:tcPr>
            <w:tcW w:w="2410" w:type="dxa"/>
            <w:shd w:val="clear" w:color="auto" w:fill="auto"/>
          </w:tcPr>
          <w:p w14:paraId="7E602DBB"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‘A Christmas Carol’ by Charles Dickens</w:t>
            </w:r>
          </w:p>
        </w:tc>
        <w:tc>
          <w:tcPr>
            <w:tcW w:w="2410" w:type="dxa"/>
            <w:shd w:val="clear" w:color="auto" w:fill="auto"/>
          </w:tcPr>
          <w:p w14:paraId="4AC753E5"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‘Romeo &amp; Juliet’ by William Shakespeare</w:t>
            </w:r>
          </w:p>
        </w:tc>
        <w:tc>
          <w:tcPr>
            <w:tcW w:w="2268" w:type="dxa"/>
            <w:shd w:val="clear" w:color="auto" w:fill="auto"/>
          </w:tcPr>
          <w:p w14:paraId="5BEA66DC"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‘Romeo &amp; Juliet’ by William Shakespeare</w:t>
            </w:r>
          </w:p>
        </w:tc>
        <w:tc>
          <w:tcPr>
            <w:tcW w:w="2268" w:type="dxa"/>
            <w:shd w:val="clear" w:color="auto" w:fill="auto"/>
          </w:tcPr>
          <w:p w14:paraId="4A78EAA0"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English Language Paper 2</w:t>
            </w:r>
          </w:p>
        </w:tc>
        <w:tc>
          <w:tcPr>
            <w:tcW w:w="2268" w:type="dxa"/>
            <w:shd w:val="clear" w:color="auto" w:fill="auto"/>
          </w:tcPr>
          <w:p w14:paraId="1BCDDAC3" w14:textId="6DD23C71" w:rsidR="00962FB5" w:rsidRPr="00817FF5" w:rsidRDefault="00962FB5" w:rsidP="00962FB5">
            <w:pPr>
              <w:jc w:val="center"/>
              <w:rPr>
                <w:rFonts w:ascii="Gill Sans MT" w:hAnsi="Gill Sans MT"/>
                <w:sz w:val="20"/>
                <w:szCs w:val="20"/>
              </w:rPr>
            </w:pPr>
            <w:r w:rsidRPr="00817FF5">
              <w:rPr>
                <w:rFonts w:ascii="Gill Sans MT" w:hAnsi="Gill Sans MT"/>
                <w:sz w:val="20"/>
                <w:szCs w:val="20"/>
              </w:rPr>
              <w:t>‘Love &amp; Relationships’ Poetry</w:t>
            </w:r>
          </w:p>
        </w:tc>
      </w:tr>
      <w:tr w:rsidR="00962FB5" w:rsidRPr="00817FF5" w14:paraId="5405B0C7" w14:textId="77777777" w:rsidTr="00962FB5">
        <w:trPr>
          <w:trHeight w:val="317"/>
          <w:jc w:val="center"/>
        </w:trPr>
        <w:tc>
          <w:tcPr>
            <w:tcW w:w="993" w:type="dxa"/>
            <w:shd w:val="clear" w:color="auto" w:fill="BDD6EE" w:themeFill="accent5" w:themeFillTint="66"/>
          </w:tcPr>
          <w:p w14:paraId="294C5FD0" w14:textId="77777777" w:rsidR="00962FB5" w:rsidRPr="00817FF5" w:rsidRDefault="00962FB5" w:rsidP="00880EEA">
            <w:pPr>
              <w:rPr>
                <w:rFonts w:ascii="Gill Sans MT" w:hAnsi="Gill Sans MT"/>
                <w:b/>
                <w:bCs/>
                <w:sz w:val="20"/>
                <w:szCs w:val="20"/>
              </w:rPr>
            </w:pPr>
            <w:r w:rsidRPr="00817FF5">
              <w:rPr>
                <w:rFonts w:ascii="Gill Sans MT" w:hAnsi="Gill Sans MT"/>
                <w:b/>
                <w:bCs/>
                <w:sz w:val="20"/>
                <w:szCs w:val="20"/>
              </w:rPr>
              <w:t>Year 11</w:t>
            </w:r>
          </w:p>
        </w:tc>
        <w:tc>
          <w:tcPr>
            <w:tcW w:w="2410" w:type="dxa"/>
            <w:shd w:val="clear" w:color="auto" w:fill="auto"/>
          </w:tcPr>
          <w:p w14:paraId="72046E66" w14:textId="3565AFF1" w:rsidR="00962FB5" w:rsidRPr="00817FF5" w:rsidRDefault="00962FB5" w:rsidP="00962FB5">
            <w:pPr>
              <w:jc w:val="center"/>
              <w:rPr>
                <w:rFonts w:ascii="Gill Sans MT" w:hAnsi="Gill Sans MT"/>
                <w:sz w:val="20"/>
                <w:szCs w:val="20"/>
              </w:rPr>
            </w:pPr>
            <w:r w:rsidRPr="00817FF5">
              <w:rPr>
                <w:rFonts w:ascii="Gill Sans MT" w:hAnsi="Gill Sans MT"/>
                <w:sz w:val="20"/>
                <w:szCs w:val="20"/>
              </w:rPr>
              <w:t>‘Love &amp; Relationships’ Poetry</w:t>
            </w:r>
          </w:p>
          <w:p w14:paraId="2F0C35F8" w14:textId="77777777" w:rsidR="00962FB5" w:rsidRPr="00817FF5" w:rsidRDefault="00962FB5" w:rsidP="00962FB5">
            <w:pPr>
              <w:jc w:val="center"/>
              <w:rPr>
                <w:rFonts w:ascii="Gill Sans MT" w:hAnsi="Gill Sans MT"/>
                <w:sz w:val="20"/>
                <w:szCs w:val="20"/>
              </w:rPr>
            </w:pPr>
          </w:p>
          <w:p w14:paraId="027F28C4" w14:textId="77777777" w:rsidR="00962FB5" w:rsidRPr="00817FF5" w:rsidRDefault="00962FB5" w:rsidP="00962FB5">
            <w:pPr>
              <w:jc w:val="center"/>
              <w:rPr>
                <w:rFonts w:ascii="Gill Sans MT" w:hAnsi="Gill Sans MT"/>
                <w:sz w:val="20"/>
                <w:szCs w:val="20"/>
              </w:rPr>
            </w:pPr>
          </w:p>
          <w:p w14:paraId="634B871F" w14:textId="77777777" w:rsidR="00962FB5" w:rsidRPr="00817FF5" w:rsidRDefault="00962FB5" w:rsidP="00962FB5">
            <w:pPr>
              <w:jc w:val="center"/>
              <w:rPr>
                <w:rFonts w:ascii="Gill Sans MT" w:hAnsi="Gill Sans MT"/>
                <w:sz w:val="20"/>
                <w:szCs w:val="20"/>
              </w:rPr>
            </w:pPr>
          </w:p>
        </w:tc>
        <w:tc>
          <w:tcPr>
            <w:tcW w:w="2410" w:type="dxa"/>
            <w:shd w:val="clear" w:color="auto" w:fill="auto"/>
          </w:tcPr>
          <w:p w14:paraId="638B98A3"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English Language Paper 2</w:t>
            </w:r>
          </w:p>
        </w:tc>
        <w:tc>
          <w:tcPr>
            <w:tcW w:w="2410" w:type="dxa"/>
            <w:shd w:val="clear" w:color="auto" w:fill="auto"/>
          </w:tcPr>
          <w:p w14:paraId="7D6B9707"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Literature Revision</w:t>
            </w:r>
          </w:p>
          <w:p w14:paraId="238DE460"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Paper 1 &amp; Paper 2</w:t>
            </w:r>
          </w:p>
        </w:tc>
        <w:tc>
          <w:tcPr>
            <w:tcW w:w="2268" w:type="dxa"/>
            <w:shd w:val="clear" w:color="auto" w:fill="auto"/>
          </w:tcPr>
          <w:p w14:paraId="157F0208"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Language Revision</w:t>
            </w:r>
          </w:p>
          <w:p w14:paraId="447DA780" w14:textId="77777777" w:rsidR="00962FB5" w:rsidRPr="00817FF5" w:rsidRDefault="00962FB5" w:rsidP="00962FB5">
            <w:pPr>
              <w:jc w:val="center"/>
              <w:rPr>
                <w:rFonts w:ascii="Gill Sans MT" w:hAnsi="Gill Sans MT"/>
                <w:sz w:val="20"/>
                <w:szCs w:val="20"/>
              </w:rPr>
            </w:pPr>
            <w:r w:rsidRPr="00817FF5">
              <w:rPr>
                <w:rFonts w:ascii="Gill Sans MT" w:hAnsi="Gill Sans MT"/>
                <w:sz w:val="20"/>
                <w:szCs w:val="20"/>
              </w:rPr>
              <w:t>Paper 1 &amp; Paper 2</w:t>
            </w:r>
          </w:p>
        </w:tc>
        <w:tc>
          <w:tcPr>
            <w:tcW w:w="2268" w:type="dxa"/>
            <w:shd w:val="clear" w:color="auto" w:fill="BFBFBF" w:themeFill="background1" w:themeFillShade="BF"/>
          </w:tcPr>
          <w:p w14:paraId="238FB4FD" w14:textId="77777777" w:rsidR="00962FB5" w:rsidRPr="00817FF5" w:rsidRDefault="00962FB5" w:rsidP="00962FB5">
            <w:pPr>
              <w:jc w:val="center"/>
              <w:rPr>
                <w:rFonts w:ascii="Gill Sans MT" w:hAnsi="Gill Sans MT"/>
                <w:sz w:val="20"/>
                <w:szCs w:val="20"/>
              </w:rPr>
            </w:pPr>
          </w:p>
        </w:tc>
        <w:tc>
          <w:tcPr>
            <w:tcW w:w="2268" w:type="dxa"/>
            <w:shd w:val="clear" w:color="auto" w:fill="BFBFBF" w:themeFill="background1" w:themeFillShade="BF"/>
          </w:tcPr>
          <w:p w14:paraId="5B1F1F6E" w14:textId="77777777" w:rsidR="00962FB5" w:rsidRPr="00817FF5" w:rsidRDefault="00962FB5" w:rsidP="00962FB5">
            <w:pPr>
              <w:jc w:val="center"/>
              <w:rPr>
                <w:rFonts w:ascii="Gill Sans MT" w:hAnsi="Gill Sans MT"/>
                <w:sz w:val="20"/>
                <w:szCs w:val="20"/>
              </w:rPr>
            </w:pPr>
          </w:p>
        </w:tc>
      </w:tr>
    </w:tbl>
    <w:p w14:paraId="7567FFD4" w14:textId="77777777" w:rsidR="00706285" w:rsidRPr="00817FF5" w:rsidRDefault="00706285" w:rsidP="00706285">
      <w:pPr>
        <w:rPr>
          <w:rFonts w:ascii="Gill Sans MT" w:hAnsi="Gill Sans MT"/>
        </w:rPr>
      </w:pPr>
    </w:p>
    <w:sectPr w:rsidR="00706285" w:rsidRPr="00817FF5" w:rsidSect="004E1293">
      <w:pgSz w:w="16839" w:h="11907"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44C"/>
    <w:multiLevelType w:val="multilevel"/>
    <w:tmpl w:val="BBA4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06DB9"/>
    <w:multiLevelType w:val="multilevel"/>
    <w:tmpl w:val="3E72F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F3ED3"/>
    <w:multiLevelType w:val="multilevel"/>
    <w:tmpl w:val="D342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6" w15:restartNumberingAfterBreak="0">
    <w:nsid w:val="0E248B6A"/>
    <w:multiLevelType w:val="hybridMultilevel"/>
    <w:tmpl w:val="DD62AC20"/>
    <w:lvl w:ilvl="0" w:tplc="E7B49EDE">
      <w:start w:val="1"/>
      <w:numFmt w:val="bullet"/>
      <w:lvlText w:val=""/>
      <w:lvlJc w:val="left"/>
      <w:pPr>
        <w:ind w:left="720" w:hanging="360"/>
      </w:pPr>
      <w:rPr>
        <w:rFonts w:ascii="Symbol" w:hAnsi="Symbol" w:hint="default"/>
      </w:rPr>
    </w:lvl>
    <w:lvl w:ilvl="1" w:tplc="2E1EA342">
      <w:start w:val="1"/>
      <w:numFmt w:val="bullet"/>
      <w:lvlText w:val="o"/>
      <w:lvlJc w:val="left"/>
      <w:pPr>
        <w:ind w:left="1440" w:hanging="360"/>
      </w:pPr>
      <w:rPr>
        <w:rFonts w:ascii="Courier New" w:hAnsi="Courier New" w:hint="default"/>
      </w:rPr>
    </w:lvl>
    <w:lvl w:ilvl="2" w:tplc="8FA6515C">
      <w:start w:val="1"/>
      <w:numFmt w:val="bullet"/>
      <w:lvlText w:val=""/>
      <w:lvlJc w:val="left"/>
      <w:pPr>
        <w:ind w:left="2160" w:hanging="360"/>
      </w:pPr>
      <w:rPr>
        <w:rFonts w:ascii="Wingdings" w:hAnsi="Wingdings" w:hint="default"/>
      </w:rPr>
    </w:lvl>
    <w:lvl w:ilvl="3" w:tplc="CC3CBCAA">
      <w:start w:val="1"/>
      <w:numFmt w:val="bullet"/>
      <w:lvlText w:val=""/>
      <w:lvlJc w:val="left"/>
      <w:pPr>
        <w:ind w:left="2880" w:hanging="360"/>
      </w:pPr>
      <w:rPr>
        <w:rFonts w:ascii="Symbol" w:hAnsi="Symbol" w:hint="default"/>
      </w:rPr>
    </w:lvl>
    <w:lvl w:ilvl="4" w:tplc="6EBC995C">
      <w:start w:val="1"/>
      <w:numFmt w:val="bullet"/>
      <w:lvlText w:val="o"/>
      <w:lvlJc w:val="left"/>
      <w:pPr>
        <w:ind w:left="3600" w:hanging="360"/>
      </w:pPr>
      <w:rPr>
        <w:rFonts w:ascii="Courier New" w:hAnsi="Courier New" w:hint="default"/>
      </w:rPr>
    </w:lvl>
    <w:lvl w:ilvl="5" w:tplc="FD5673CC">
      <w:start w:val="1"/>
      <w:numFmt w:val="bullet"/>
      <w:lvlText w:val=""/>
      <w:lvlJc w:val="left"/>
      <w:pPr>
        <w:ind w:left="4320" w:hanging="360"/>
      </w:pPr>
      <w:rPr>
        <w:rFonts w:ascii="Wingdings" w:hAnsi="Wingdings" w:hint="default"/>
      </w:rPr>
    </w:lvl>
    <w:lvl w:ilvl="6" w:tplc="E42AC28C">
      <w:start w:val="1"/>
      <w:numFmt w:val="bullet"/>
      <w:lvlText w:val=""/>
      <w:lvlJc w:val="left"/>
      <w:pPr>
        <w:ind w:left="5040" w:hanging="360"/>
      </w:pPr>
      <w:rPr>
        <w:rFonts w:ascii="Symbol" w:hAnsi="Symbol" w:hint="default"/>
      </w:rPr>
    </w:lvl>
    <w:lvl w:ilvl="7" w:tplc="05C227CC">
      <w:start w:val="1"/>
      <w:numFmt w:val="bullet"/>
      <w:lvlText w:val="o"/>
      <w:lvlJc w:val="left"/>
      <w:pPr>
        <w:ind w:left="5760" w:hanging="360"/>
      </w:pPr>
      <w:rPr>
        <w:rFonts w:ascii="Courier New" w:hAnsi="Courier New" w:hint="default"/>
      </w:rPr>
    </w:lvl>
    <w:lvl w:ilvl="8" w:tplc="2EB2C5E2">
      <w:start w:val="1"/>
      <w:numFmt w:val="bullet"/>
      <w:lvlText w:val=""/>
      <w:lvlJc w:val="left"/>
      <w:pPr>
        <w:ind w:left="6480" w:hanging="360"/>
      </w:pPr>
      <w:rPr>
        <w:rFonts w:ascii="Wingdings" w:hAnsi="Wingdings" w:hint="default"/>
      </w:rPr>
    </w:lvl>
  </w:abstractNum>
  <w:abstractNum w:abstractNumId="7"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0794D"/>
    <w:multiLevelType w:val="hybridMultilevel"/>
    <w:tmpl w:val="A2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D812EE"/>
    <w:multiLevelType w:val="hybridMultilevel"/>
    <w:tmpl w:val="D49841D6"/>
    <w:lvl w:ilvl="0" w:tplc="15AE36A2">
      <w:numFmt w:val="bullet"/>
      <w:lvlText w:val="o"/>
      <w:lvlJc w:val="left"/>
      <w:pPr>
        <w:ind w:left="820" w:hanging="360"/>
      </w:pPr>
      <w:rPr>
        <w:rFonts w:ascii="Courier New" w:eastAsia="Courier New" w:hAnsi="Courier New" w:cs="Courier New" w:hint="default"/>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5"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54C56"/>
    <w:multiLevelType w:val="hybridMultilevel"/>
    <w:tmpl w:val="8D28C71C"/>
    <w:lvl w:ilvl="0" w:tplc="1B50115C">
      <w:start w:val="1"/>
      <w:numFmt w:val="bullet"/>
      <w:lvlText w:val="-"/>
      <w:lvlJc w:val="left"/>
      <w:pPr>
        <w:ind w:left="720" w:hanging="360"/>
      </w:pPr>
      <w:rPr>
        <w:rFonts w:ascii="Aptos" w:hAnsi="Aptos" w:hint="default"/>
      </w:rPr>
    </w:lvl>
    <w:lvl w:ilvl="1" w:tplc="57F84DA2">
      <w:start w:val="1"/>
      <w:numFmt w:val="bullet"/>
      <w:lvlText w:val="o"/>
      <w:lvlJc w:val="left"/>
      <w:pPr>
        <w:ind w:left="1440" w:hanging="360"/>
      </w:pPr>
      <w:rPr>
        <w:rFonts w:ascii="Courier New" w:hAnsi="Courier New" w:hint="default"/>
      </w:rPr>
    </w:lvl>
    <w:lvl w:ilvl="2" w:tplc="A5C6263A">
      <w:start w:val="1"/>
      <w:numFmt w:val="bullet"/>
      <w:lvlText w:val=""/>
      <w:lvlJc w:val="left"/>
      <w:pPr>
        <w:ind w:left="2160" w:hanging="360"/>
      </w:pPr>
      <w:rPr>
        <w:rFonts w:ascii="Wingdings" w:hAnsi="Wingdings" w:hint="default"/>
      </w:rPr>
    </w:lvl>
    <w:lvl w:ilvl="3" w:tplc="F276241E">
      <w:start w:val="1"/>
      <w:numFmt w:val="bullet"/>
      <w:lvlText w:val=""/>
      <w:lvlJc w:val="left"/>
      <w:pPr>
        <w:ind w:left="2880" w:hanging="360"/>
      </w:pPr>
      <w:rPr>
        <w:rFonts w:ascii="Symbol" w:hAnsi="Symbol" w:hint="default"/>
      </w:rPr>
    </w:lvl>
    <w:lvl w:ilvl="4" w:tplc="0D361680">
      <w:start w:val="1"/>
      <w:numFmt w:val="bullet"/>
      <w:lvlText w:val="o"/>
      <w:lvlJc w:val="left"/>
      <w:pPr>
        <w:ind w:left="3600" w:hanging="360"/>
      </w:pPr>
      <w:rPr>
        <w:rFonts w:ascii="Courier New" w:hAnsi="Courier New" w:hint="default"/>
      </w:rPr>
    </w:lvl>
    <w:lvl w:ilvl="5" w:tplc="A33E2C78">
      <w:start w:val="1"/>
      <w:numFmt w:val="bullet"/>
      <w:lvlText w:val=""/>
      <w:lvlJc w:val="left"/>
      <w:pPr>
        <w:ind w:left="4320" w:hanging="360"/>
      </w:pPr>
      <w:rPr>
        <w:rFonts w:ascii="Wingdings" w:hAnsi="Wingdings" w:hint="default"/>
      </w:rPr>
    </w:lvl>
    <w:lvl w:ilvl="6" w:tplc="820224CA">
      <w:start w:val="1"/>
      <w:numFmt w:val="bullet"/>
      <w:lvlText w:val=""/>
      <w:lvlJc w:val="left"/>
      <w:pPr>
        <w:ind w:left="5040" w:hanging="360"/>
      </w:pPr>
      <w:rPr>
        <w:rFonts w:ascii="Symbol" w:hAnsi="Symbol" w:hint="default"/>
      </w:rPr>
    </w:lvl>
    <w:lvl w:ilvl="7" w:tplc="E28A61F2">
      <w:start w:val="1"/>
      <w:numFmt w:val="bullet"/>
      <w:lvlText w:val="o"/>
      <w:lvlJc w:val="left"/>
      <w:pPr>
        <w:ind w:left="5760" w:hanging="360"/>
      </w:pPr>
      <w:rPr>
        <w:rFonts w:ascii="Courier New" w:hAnsi="Courier New" w:hint="default"/>
      </w:rPr>
    </w:lvl>
    <w:lvl w:ilvl="8" w:tplc="F56CD60E">
      <w:start w:val="1"/>
      <w:numFmt w:val="bullet"/>
      <w:lvlText w:val=""/>
      <w:lvlJc w:val="left"/>
      <w:pPr>
        <w:ind w:left="6480" w:hanging="360"/>
      </w:pPr>
      <w:rPr>
        <w:rFonts w:ascii="Wingdings" w:hAnsi="Wingdings" w:hint="default"/>
      </w:rPr>
    </w:lvl>
  </w:abstractNum>
  <w:abstractNum w:abstractNumId="17"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21" w15:restartNumberingAfterBreak="0">
    <w:nsid w:val="27E54282"/>
    <w:multiLevelType w:val="hybridMultilevel"/>
    <w:tmpl w:val="49722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376B64"/>
    <w:multiLevelType w:val="multilevel"/>
    <w:tmpl w:val="46488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F72DF7"/>
    <w:multiLevelType w:val="multilevel"/>
    <w:tmpl w:val="2164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A694D"/>
    <w:multiLevelType w:val="hybridMultilevel"/>
    <w:tmpl w:val="10F6F15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9"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03356"/>
    <w:multiLevelType w:val="hybridMultilevel"/>
    <w:tmpl w:val="4A5AB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B8205A"/>
    <w:multiLevelType w:val="hybridMultilevel"/>
    <w:tmpl w:val="D4A0B8CE"/>
    <w:lvl w:ilvl="0" w:tplc="982448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58F9FD"/>
    <w:multiLevelType w:val="hybridMultilevel"/>
    <w:tmpl w:val="2856F11E"/>
    <w:lvl w:ilvl="0" w:tplc="BDA62E1C">
      <w:start w:val="1"/>
      <w:numFmt w:val="bullet"/>
      <w:lvlText w:val=""/>
      <w:lvlJc w:val="left"/>
      <w:pPr>
        <w:ind w:left="720" w:hanging="360"/>
      </w:pPr>
      <w:rPr>
        <w:rFonts w:ascii="Symbol" w:hAnsi="Symbol" w:hint="default"/>
      </w:rPr>
    </w:lvl>
    <w:lvl w:ilvl="1" w:tplc="780006EE">
      <w:start w:val="1"/>
      <w:numFmt w:val="bullet"/>
      <w:lvlText w:val="o"/>
      <w:lvlJc w:val="left"/>
      <w:pPr>
        <w:ind w:left="1440" w:hanging="360"/>
      </w:pPr>
      <w:rPr>
        <w:rFonts w:ascii="Courier New" w:hAnsi="Courier New" w:hint="default"/>
      </w:rPr>
    </w:lvl>
    <w:lvl w:ilvl="2" w:tplc="2D80D2D8">
      <w:start w:val="1"/>
      <w:numFmt w:val="bullet"/>
      <w:lvlText w:val=""/>
      <w:lvlJc w:val="left"/>
      <w:pPr>
        <w:ind w:left="2160" w:hanging="360"/>
      </w:pPr>
      <w:rPr>
        <w:rFonts w:ascii="Wingdings" w:hAnsi="Wingdings" w:hint="default"/>
      </w:rPr>
    </w:lvl>
    <w:lvl w:ilvl="3" w:tplc="308A90A8">
      <w:start w:val="1"/>
      <w:numFmt w:val="bullet"/>
      <w:lvlText w:val=""/>
      <w:lvlJc w:val="left"/>
      <w:pPr>
        <w:ind w:left="2880" w:hanging="360"/>
      </w:pPr>
      <w:rPr>
        <w:rFonts w:ascii="Symbol" w:hAnsi="Symbol" w:hint="default"/>
      </w:rPr>
    </w:lvl>
    <w:lvl w:ilvl="4" w:tplc="EB92D5AE">
      <w:start w:val="1"/>
      <w:numFmt w:val="bullet"/>
      <w:lvlText w:val="o"/>
      <w:lvlJc w:val="left"/>
      <w:pPr>
        <w:ind w:left="3600" w:hanging="360"/>
      </w:pPr>
      <w:rPr>
        <w:rFonts w:ascii="Courier New" w:hAnsi="Courier New" w:hint="default"/>
      </w:rPr>
    </w:lvl>
    <w:lvl w:ilvl="5" w:tplc="0A165E8A">
      <w:start w:val="1"/>
      <w:numFmt w:val="bullet"/>
      <w:lvlText w:val=""/>
      <w:lvlJc w:val="left"/>
      <w:pPr>
        <w:ind w:left="4320" w:hanging="360"/>
      </w:pPr>
      <w:rPr>
        <w:rFonts w:ascii="Wingdings" w:hAnsi="Wingdings" w:hint="default"/>
      </w:rPr>
    </w:lvl>
    <w:lvl w:ilvl="6" w:tplc="6FA202A6">
      <w:start w:val="1"/>
      <w:numFmt w:val="bullet"/>
      <w:lvlText w:val=""/>
      <w:lvlJc w:val="left"/>
      <w:pPr>
        <w:ind w:left="5040" w:hanging="360"/>
      </w:pPr>
      <w:rPr>
        <w:rFonts w:ascii="Symbol" w:hAnsi="Symbol" w:hint="default"/>
      </w:rPr>
    </w:lvl>
    <w:lvl w:ilvl="7" w:tplc="15C69B7C">
      <w:start w:val="1"/>
      <w:numFmt w:val="bullet"/>
      <w:lvlText w:val="o"/>
      <w:lvlJc w:val="left"/>
      <w:pPr>
        <w:ind w:left="5760" w:hanging="360"/>
      </w:pPr>
      <w:rPr>
        <w:rFonts w:ascii="Courier New" w:hAnsi="Courier New" w:hint="default"/>
      </w:rPr>
    </w:lvl>
    <w:lvl w:ilvl="8" w:tplc="59767C92">
      <w:start w:val="1"/>
      <w:numFmt w:val="bullet"/>
      <w:lvlText w:val=""/>
      <w:lvlJc w:val="left"/>
      <w:pPr>
        <w:ind w:left="6480" w:hanging="360"/>
      </w:pPr>
      <w:rPr>
        <w:rFonts w:ascii="Wingdings" w:hAnsi="Wingdings" w:hint="default"/>
      </w:rPr>
    </w:lvl>
  </w:abstractNum>
  <w:abstractNum w:abstractNumId="37"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875092"/>
    <w:multiLevelType w:val="hybridMultilevel"/>
    <w:tmpl w:val="90A8E3EA"/>
    <w:lvl w:ilvl="0" w:tplc="2CB482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42" w15:restartNumberingAfterBreak="0">
    <w:nsid w:val="6B7F7AE8"/>
    <w:multiLevelType w:val="hybridMultilevel"/>
    <w:tmpl w:val="B728FE9C"/>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43"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7C5FAC"/>
    <w:multiLevelType w:val="hybridMultilevel"/>
    <w:tmpl w:val="5016D494"/>
    <w:lvl w:ilvl="0" w:tplc="B1FC87E2">
      <w:start w:val="1"/>
      <w:numFmt w:val="bullet"/>
      <w:lvlText w:val=""/>
      <w:lvlJc w:val="left"/>
      <w:pPr>
        <w:ind w:left="720" w:hanging="360"/>
      </w:pPr>
      <w:rPr>
        <w:rFonts w:ascii="Symbol" w:hAnsi="Symbol" w:hint="default"/>
      </w:rPr>
    </w:lvl>
    <w:lvl w:ilvl="1" w:tplc="628AC434">
      <w:start w:val="1"/>
      <w:numFmt w:val="bullet"/>
      <w:lvlText w:val="o"/>
      <w:lvlJc w:val="left"/>
      <w:pPr>
        <w:ind w:left="1440" w:hanging="360"/>
      </w:pPr>
      <w:rPr>
        <w:rFonts w:ascii="Courier New" w:hAnsi="Courier New" w:hint="default"/>
      </w:rPr>
    </w:lvl>
    <w:lvl w:ilvl="2" w:tplc="B644E9BC">
      <w:start w:val="1"/>
      <w:numFmt w:val="bullet"/>
      <w:lvlText w:val=""/>
      <w:lvlJc w:val="left"/>
      <w:pPr>
        <w:ind w:left="2160" w:hanging="360"/>
      </w:pPr>
      <w:rPr>
        <w:rFonts w:ascii="Wingdings" w:hAnsi="Wingdings" w:hint="default"/>
      </w:rPr>
    </w:lvl>
    <w:lvl w:ilvl="3" w:tplc="57C81A02">
      <w:start w:val="1"/>
      <w:numFmt w:val="bullet"/>
      <w:lvlText w:val=""/>
      <w:lvlJc w:val="left"/>
      <w:pPr>
        <w:ind w:left="2880" w:hanging="360"/>
      </w:pPr>
      <w:rPr>
        <w:rFonts w:ascii="Symbol" w:hAnsi="Symbol" w:hint="default"/>
      </w:rPr>
    </w:lvl>
    <w:lvl w:ilvl="4" w:tplc="1E6A120E">
      <w:start w:val="1"/>
      <w:numFmt w:val="bullet"/>
      <w:lvlText w:val="o"/>
      <w:lvlJc w:val="left"/>
      <w:pPr>
        <w:ind w:left="3600" w:hanging="360"/>
      </w:pPr>
      <w:rPr>
        <w:rFonts w:ascii="Courier New" w:hAnsi="Courier New" w:hint="default"/>
      </w:rPr>
    </w:lvl>
    <w:lvl w:ilvl="5" w:tplc="F24AC0BE">
      <w:start w:val="1"/>
      <w:numFmt w:val="bullet"/>
      <w:lvlText w:val=""/>
      <w:lvlJc w:val="left"/>
      <w:pPr>
        <w:ind w:left="4320" w:hanging="360"/>
      </w:pPr>
      <w:rPr>
        <w:rFonts w:ascii="Wingdings" w:hAnsi="Wingdings" w:hint="default"/>
      </w:rPr>
    </w:lvl>
    <w:lvl w:ilvl="6" w:tplc="D03C3360">
      <w:start w:val="1"/>
      <w:numFmt w:val="bullet"/>
      <w:lvlText w:val=""/>
      <w:lvlJc w:val="left"/>
      <w:pPr>
        <w:ind w:left="5040" w:hanging="360"/>
      </w:pPr>
      <w:rPr>
        <w:rFonts w:ascii="Symbol" w:hAnsi="Symbol" w:hint="default"/>
      </w:rPr>
    </w:lvl>
    <w:lvl w:ilvl="7" w:tplc="6B680FAC">
      <w:start w:val="1"/>
      <w:numFmt w:val="bullet"/>
      <w:lvlText w:val="o"/>
      <w:lvlJc w:val="left"/>
      <w:pPr>
        <w:ind w:left="5760" w:hanging="360"/>
      </w:pPr>
      <w:rPr>
        <w:rFonts w:ascii="Courier New" w:hAnsi="Courier New" w:hint="default"/>
      </w:rPr>
    </w:lvl>
    <w:lvl w:ilvl="8" w:tplc="9E70A766">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44"/>
  </w:num>
  <w:num w:numId="4">
    <w:abstractNumId w:val="24"/>
  </w:num>
  <w:num w:numId="5">
    <w:abstractNumId w:val="32"/>
  </w:num>
  <w:num w:numId="6">
    <w:abstractNumId w:val="33"/>
  </w:num>
  <w:num w:numId="7">
    <w:abstractNumId w:val="8"/>
  </w:num>
  <w:num w:numId="8">
    <w:abstractNumId w:val="11"/>
  </w:num>
  <w:num w:numId="9">
    <w:abstractNumId w:val="2"/>
  </w:num>
  <w:num w:numId="10">
    <w:abstractNumId w:val="40"/>
  </w:num>
  <w:num w:numId="11">
    <w:abstractNumId w:val="43"/>
  </w:num>
  <w:num w:numId="12">
    <w:abstractNumId w:val="38"/>
  </w:num>
  <w:num w:numId="13">
    <w:abstractNumId w:val="35"/>
  </w:num>
  <w:num w:numId="14">
    <w:abstractNumId w:val="7"/>
  </w:num>
  <w:num w:numId="15">
    <w:abstractNumId w:val="17"/>
  </w:num>
  <w:num w:numId="16">
    <w:abstractNumId w:val="4"/>
  </w:num>
  <w:num w:numId="17">
    <w:abstractNumId w:val="19"/>
  </w:num>
  <w:num w:numId="18">
    <w:abstractNumId w:val="39"/>
  </w:num>
  <w:num w:numId="19">
    <w:abstractNumId w:val="13"/>
  </w:num>
  <w:num w:numId="20">
    <w:abstractNumId w:val="37"/>
  </w:num>
  <w:num w:numId="21">
    <w:abstractNumId w:val="23"/>
  </w:num>
  <w:num w:numId="22">
    <w:abstractNumId w:val="12"/>
  </w:num>
  <w:num w:numId="23">
    <w:abstractNumId w:val="34"/>
  </w:num>
  <w:num w:numId="24">
    <w:abstractNumId w:val="15"/>
  </w:num>
  <w:num w:numId="25">
    <w:abstractNumId w:val="28"/>
  </w:num>
  <w:num w:numId="26">
    <w:abstractNumId w:val="5"/>
  </w:num>
  <w:num w:numId="27">
    <w:abstractNumId w:val="22"/>
  </w:num>
  <w:num w:numId="28">
    <w:abstractNumId w:val="29"/>
  </w:num>
  <w:num w:numId="29">
    <w:abstractNumId w:val="41"/>
  </w:num>
  <w:num w:numId="30">
    <w:abstractNumId w:val="14"/>
  </w:num>
  <w:num w:numId="31">
    <w:abstractNumId w:val="20"/>
  </w:num>
  <w:num w:numId="32">
    <w:abstractNumId w:val="10"/>
  </w:num>
  <w:num w:numId="33">
    <w:abstractNumId w:val="9"/>
  </w:num>
  <w:num w:numId="34">
    <w:abstractNumId w:val="42"/>
  </w:num>
  <w:num w:numId="35">
    <w:abstractNumId w:val="18"/>
  </w:num>
  <w:num w:numId="36">
    <w:abstractNumId w:val="30"/>
  </w:num>
  <w:num w:numId="37">
    <w:abstractNumId w:val="25"/>
  </w:num>
  <w:num w:numId="38">
    <w:abstractNumId w:val="0"/>
  </w:num>
  <w:num w:numId="39">
    <w:abstractNumId w:val="3"/>
  </w:num>
  <w:num w:numId="40">
    <w:abstractNumId w:val="27"/>
  </w:num>
  <w:num w:numId="41">
    <w:abstractNumId w:val="16"/>
  </w:num>
  <w:num w:numId="42">
    <w:abstractNumId w:val="21"/>
  </w:num>
  <w:num w:numId="43">
    <w:abstractNumId w:val="31"/>
  </w:num>
  <w:num w:numId="44">
    <w:abstractNumId w:val="26"/>
  </w:num>
  <w:num w:numId="4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49F6"/>
    <w:rsid w:val="00007A31"/>
    <w:rsid w:val="0001641B"/>
    <w:rsid w:val="00022EF9"/>
    <w:rsid w:val="00024748"/>
    <w:rsid w:val="00030F1B"/>
    <w:rsid w:val="00032FDD"/>
    <w:rsid w:val="00034812"/>
    <w:rsid w:val="000437DD"/>
    <w:rsid w:val="000447E6"/>
    <w:rsid w:val="000450CD"/>
    <w:rsid w:val="00047274"/>
    <w:rsid w:val="00047CCE"/>
    <w:rsid w:val="00051774"/>
    <w:rsid w:val="0005322C"/>
    <w:rsid w:val="00054C17"/>
    <w:rsid w:val="00057201"/>
    <w:rsid w:val="00064018"/>
    <w:rsid w:val="00065892"/>
    <w:rsid w:val="000708BA"/>
    <w:rsid w:val="0008384C"/>
    <w:rsid w:val="00087669"/>
    <w:rsid w:val="00092D45"/>
    <w:rsid w:val="00097CCB"/>
    <w:rsid w:val="000A6B09"/>
    <w:rsid w:val="000A7DE6"/>
    <w:rsid w:val="000B73FC"/>
    <w:rsid w:val="000B7F14"/>
    <w:rsid w:val="000E2263"/>
    <w:rsid w:val="000F1FC7"/>
    <w:rsid w:val="000F2D37"/>
    <w:rsid w:val="000F6F9F"/>
    <w:rsid w:val="001020C6"/>
    <w:rsid w:val="001049FF"/>
    <w:rsid w:val="001057DC"/>
    <w:rsid w:val="00114DD3"/>
    <w:rsid w:val="00116966"/>
    <w:rsid w:val="0011721C"/>
    <w:rsid w:val="00131EB7"/>
    <w:rsid w:val="00132630"/>
    <w:rsid w:val="001357A6"/>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B51D2"/>
    <w:rsid w:val="001C08B3"/>
    <w:rsid w:val="001D7798"/>
    <w:rsid w:val="001D7F31"/>
    <w:rsid w:val="001E4AE0"/>
    <w:rsid w:val="001E6DBD"/>
    <w:rsid w:val="001F7176"/>
    <w:rsid w:val="00216CDF"/>
    <w:rsid w:val="0022371D"/>
    <w:rsid w:val="00226261"/>
    <w:rsid w:val="002341E4"/>
    <w:rsid w:val="002348B1"/>
    <w:rsid w:val="00237981"/>
    <w:rsid w:val="00237CCF"/>
    <w:rsid w:val="00242E01"/>
    <w:rsid w:val="00256217"/>
    <w:rsid w:val="00260313"/>
    <w:rsid w:val="002611F3"/>
    <w:rsid w:val="00273A97"/>
    <w:rsid w:val="00281A48"/>
    <w:rsid w:val="00286E36"/>
    <w:rsid w:val="00294089"/>
    <w:rsid w:val="00294C1F"/>
    <w:rsid w:val="002967EC"/>
    <w:rsid w:val="002B01EE"/>
    <w:rsid w:val="002B5C51"/>
    <w:rsid w:val="002B5D33"/>
    <w:rsid w:val="002C1BE3"/>
    <w:rsid w:val="002C279B"/>
    <w:rsid w:val="002C3F76"/>
    <w:rsid w:val="002C43CB"/>
    <w:rsid w:val="002D0EB7"/>
    <w:rsid w:val="002E0DB7"/>
    <w:rsid w:val="002F013B"/>
    <w:rsid w:val="003000B7"/>
    <w:rsid w:val="0030066B"/>
    <w:rsid w:val="00301323"/>
    <w:rsid w:val="00302DAB"/>
    <w:rsid w:val="00317A3E"/>
    <w:rsid w:val="00320763"/>
    <w:rsid w:val="00337B57"/>
    <w:rsid w:val="0034001C"/>
    <w:rsid w:val="00350A7C"/>
    <w:rsid w:val="00353601"/>
    <w:rsid w:val="00356BFE"/>
    <w:rsid w:val="0035731D"/>
    <w:rsid w:val="0036102D"/>
    <w:rsid w:val="00361A0A"/>
    <w:rsid w:val="003837F9"/>
    <w:rsid w:val="0038548A"/>
    <w:rsid w:val="0039124E"/>
    <w:rsid w:val="003A4388"/>
    <w:rsid w:val="003A557F"/>
    <w:rsid w:val="003A6309"/>
    <w:rsid w:val="003A698F"/>
    <w:rsid w:val="003B1916"/>
    <w:rsid w:val="003B3ECB"/>
    <w:rsid w:val="003B6930"/>
    <w:rsid w:val="003B79A1"/>
    <w:rsid w:val="003C0742"/>
    <w:rsid w:val="003C216A"/>
    <w:rsid w:val="003C54E0"/>
    <w:rsid w:val="003C5628"/>
    <w:rsid w:val="003D7AEB"/>
    <w:rsid w:val="003E34FC"/>
    <w:rsid w:val="003F1B53"/>
    <w:rsid w:val="003F409A"/>
    <w:rsid w:val="003F5246"/>
    <w:rsid w:val="003F5BE2"/>
    <w:rsid w:val="004041C9"/>
    <w:rsid w:val="004046DB"/>
    <w:rsid w:val="004072B6"/>
    <w:rsid w:val="00407783"/>
    <w:rsid w:val="0041372A"/>
    <w:rsid w:val="004162EE"/>
    <w:rsid w:val="00417ABF"/>
    <w:rsid w:val="0042215E"/>
    <w:rsid w:val="00432850"/>
    <w:rsid w:val="004329AA"/>
    <w:rsid w:val="0044635A"/>
    <w:rsid w:val="00450CD6"/>
    <w:rsid w:val="004515FF"/>
    <w:rsid w:val="0045512B"/>
    <w:rsid w:val="004567D2"/>
    <w:rsid w:val="00462835"/>
    <w:rsid w:val="00462C11"/>
    <w:rsid w:val="004751F4"/>
    <w:rsid w:val="0047650A"/>
    <w:rsid w:val="00487BA1"/>
    <w:rsid w:val="00491653"/>
    <w:rsid w:val="00491B4C"/>
    <w:rsid w:val="00493930"/>
    <w:rsid w:val="004B738C"/>
    <w:rsid w:val="004C1793"/>
    <w:rsid w:val="004E1293"/>
    <w:rsid w:val="004E33EC"/>
    <w:rsid w:val="004E43C3"/>
    <w:rsid w:val="004E4ADD"/>
    <w:rsid w:val="00504C5C"/>
    <w:rsid w:val="00504F93"/>
    <w:rsid w:val="005124E8"/>
    <w:rsid w:val="00513E70"/>
    <w:rsid w:val="00514745"/>
    <w:rsid w:val="0051482A"/>
    <w:rsid w:val="00514C22"/>
    <w:rsid w:val="00516442"/>
    <w:rsid w:val="00532D13"/>
    <w:rsid w:val="00535A20"/>
    <w:rsid w:val="00536A65"/>
    <w:rsid w:val="0053BBAF"/>
    <w:rsid w:val="0054395D"/>
    <w:rsid w:val="00543C8F"/>
    <w:rsid w:val="00544496"/>
    <w:rsid w:val="005455A3"/>
    <w:rsid w:val="0054697F"/>
    <w:rsid w:val="00551BE0"/>
    <w:rsid w:val="005574A7"/>
    <w:rsid w:val="00560008"/>
    <w:rsid w:val="0056688A"/>
    <w:rsid w:val="0056738B"/>
    <w:rsid w:val="005711FB"/>
    <w:rsid w:val="00573A38"/>
    <w:rsid w:val="00594E0E"/>
    <w:rsid w:val="005A2BC4"/>
    <w:rsid w:val="005B5541"/>
    <w:rsid w:val="005B7C66"/>
    <w:rsid w:val="005D019F"/>
    <w:rsid w:val="005D0F3D"/>
    <w:rsid w:val="005E1A8A"/>
    <w:rsid w:val="005E2854"/>
    <w:rsid w:val="00604DDE"/>
    <w:rsid w:val="00615FCD"/>
    <w:rsid w:val="00616221"/>
    <w:rsid w:val="00624D79"/>
    <w:rsid w:val="00631453"/>
    <w:rsid w:val="00632C95"/>
    <w:rsid w:val="006376D6"/>
    <w:rsid w:val="0065048E"/>
    <w:rsid w:val="00652036"/>
    <w:rsid w:val="0066335B"/>
    <w:rsid w:val="00663A6C"/>
    <w:rsid w:val="00667F5E"/>
    <w:rsid w:val="00670D39"/>
    <w:rsid w:val="00672D6C"/>
    <w:rsid w:val="006803B9"/>
    <w:rsid w:val="006A6255"/>
    <w:rsid w:val="006B6F4E"/>
    <w:rsid w:val="006C1702"/>
    <w:rsid w:val="006D0758"/>
    <w:rsid w:val="006D2541"/>
    <w:rsid w:val="006E145F"/>
    <w:rsid w:val="006F35A2"/>
    <w:rsid w:val="006F4092"/>
    <w:rsid w:val="006F6BA8"/>
    <w:rsid w:val="00700303"/>
    <w:rsid w:val="00702D78"/>
    <w:rsid w:val="007049CD"/>
    <w:rsid w:val="00705171"/>
    <w:rsid w:val="00706285"/>
    <w:rsid w:val="00717CAB"/>
    <w:rsid w:val="007237D2"/>
    <w:rsid w:val="00727657"/>
    <w:rsid w:val="00733134"/>
    <w:rsid w:val="007407C7"/>
    <w:rsid w:val="007416E6"/>
    <w:rsid w:val="00744EDD"/>
    <w:rsid w:val="00752E55"/>
    <w:rsid w:val="00754602"/>
    <w:rsid w:val="00767FB7"/>
    <w:rsid w:val="0078101F"/>
    <w:rsid w:val="0078250E"/>
    <w:rsid w:val="007831CA"/>
    <w:rsid w:val="00796AB6"/>
    <w:rsid w:val="007A3164"/>
    <w:rsid w:val="007A580F"/>
    <w:rsid w:val="007B15B0"/>
    <w:rsid w:val="007B5665"/>
    <w:rsid w:val="007B568F"/>
    <w:rsid w:val="007B7C3D"/>
    <w:rsid w:val="007E0941"/>
    <w:rsid w:val="007E0FE7"/>
    <w:rsid w:val="007E732D"/>
    <w:rsid w:val="007F74B0"/>
    <w:rsid w:val="0081223D"/>
    <w:rsid w:val="0081708E"/>
    <w:rsid w:val="00817E7D"/>
    <w:rsid w:val="00817FF5"/>
    <w:rsid w:val="0082024A"/>
    <w:rsid w:val="008229CC"/>
    <w:rsid w:val="0083009D"/>
    <w:rsid w:val="00833AA0"/>
    <w:rsid w:val="008420D6"/>
    <w:rsid w:val="008459C7"/>
    <w:rsid w:val="008630A2"/>
    <w:rsid w:val="00865CA5"/>
    <w:rsid w:val="00867672"/>
    <w:rsid w:val="008813AF"/>
    <w:rsid w:val="00886493"/>
    <w:rsid w:val="008A222D"/>
    <w:rsid w:val="008A3AC9"/>
    <w:rsid w:val="008B0B99"/>
    <w:rsid w:val="008B184E"/>
    <w:rsid w:val="008B215D"/>
    <w:rsid w:val="008B618C"/>
    <w:rsid w:val="008C535B"/>
    <w:rsid w:val="008C5D34"/>
    <w:rsid w:val="008D09C3"/>
    <w:rsid w:val="008E3054"/>
    <w:rsid w:val="008E3089"/>
    <w:rsid w:val="008E50F2"/>
    <w:rsid w:val="008E7703"/>
    <w:rsid w:val="008F4AC6"/>
    <w:rsid w:val="008F7ABC"/>
    <w:rsid w:val="00900F0E"/>
    <w:rsid w:val="0090254A"/>
    <w:rsid w:val="00906A02"/>
    <w:rsid w:val="009203A5"/>
    <w:rsid w:val="00920C0C"/>
    <w:rsid w:val="009243B9"/>
    <w:rsid w:val="00932656"/>
    <w:rsid w:val="0093319D"/>
    <w:rsid w:val="00937153"/>
    <w:rsid w:val="00940C92"/>
    <w:rsid w:val="00945079"/>
    <w:rsid w:val="00946E9A"/>
    <w:rsid w:val="00950E83"/>
    <w:rsid w:val="0095250D"/>
    <w:rsid w:val="009617F0"/>
    <w:rsid w:val="0096185C"/>
    <w:rsid w:val="00962E81"/>
    <w:rsid w:val="00962FB5"/>
    <w:rsid w:val="0096326E"/>
    <w:rsid w:val="009664BC"/>
    <w:rsid w:val="00985354"/>
    <w:rsid w:val="00990422"/>
    <w:rsid w:val="00990952"/>
    <w:rsid w:val="00993329"/>
    <w:rsid w:val="009A5ED0"/>
    <w:rsid w:val="009B6C3D"/>
    <w:rsid w:val="009C51FB"/>
    <w:rsid w:val="009D71AE"/>
    <w:rsid w:val="009E0AEC"/>
    <w:rsid w:val="009E2294"/>
    <w:rsid w:val="009E7330"/>
    <w:rsid w:val="009F0544"/>
    <w:rsid w:val="009F0627"/>
    <w:rsid w:val="009F3423"/>
    <w:rsid w:val="009F4AD1"/>
    <w:rsid w:val="009F7D73"/>
    <w:rsid w:val="00A15AF3"/>
    <w:rsid w:val="00A17F02"/>
    <w:rsid w:val="00A205AF"/>
    <w:rsid w:val="00A23B6F"/>
    <w:rsid w:val="00A26E59"/>
    <w:rsid w:val="00A273BA"/>
    <w:rsid w:val="00A31170"/>
    <w:rsid w:val="00A4403B"/>
    <w:rsid w:val="00A4676F"/>
    <w:rsid w:val="00A47DCC"/>
    <w:rsid w:val="00A552C5"/>
    <w:rsid w:val="00A55A08"/>
    <w:rsid w:val="00A61295"/>
    <w:rsid w:val="00A65F19"/>
    <w:rsid w:val="00A66577"/>
    <w:rsid w:val="00A67BE8"/>
    <w:rsid w:val="00A67FF8"/>
    <w:rsid w:val="00A764A8"/>
    <w:rsid w:val="00A83F4B"/>
    <w:rsid w:val="00A919A5"/>
    <w:rsid w:val="00AA0371"/>
    <w:rsid w:val="00AC4B4F"/>
    <w:rsid w:val="00AD1056"/>
    <w:rsid w:val="00AE7A1A"/>
    <w:rsid w:val="00AF28EF"/>
    <w:rsid w:val="00AF4501"/>
    <w:rsid w:val="00B00303"/>
    <w:rsid w:val="00B0158A"/>
    <w:rsid w:val="00B0514B"/>
    <w:rsid w:val="00B34D59"/>
    <w:rsid w:val="00B41D6B"/>
    <w:rsid w:val="00B436F6"/>
    <w:rsid w:val="00B46838"/>
    <w:rsid w:val="00B46E08"/>
    <w:rsid w:val="00B5080D"/>
    <w:rsid w:val="00B5236F"/>
    <w:rsid w:val="00B53803"/>
    <w:rsid w:val="00B60BA9"/>
    <w:rsid w:val="00B65191"/>
    <w:rsid w:val="00B66B80"/>
    <w:rsid w:val="00B7036C"/>
    <w:rsid w:val="00B740EC"/>
    <w:rsid w:val="00B7443E"/>
    <w:rsid w:val="00B7514D"/>
    <w:rsid w:val="00B77B24"/>
    <w:rsid w:val="00B77D02"/>
    <w:rsid w:val="00B80D5B"/>
    <w:rsid w:val="00B91B91"/>
    <w:rsid w:val="00BA132F"/>
    <w:rsid w:val="00BB3984"/>
    <w:rsid w:val="00BB7561"/>
    <w:rsid w:val="00BD2ACE"/>
    <w:rsid w:val="00BD7B53"/>
    <w:rsid w:val="00BE6A68"/>
    <w:rsid w:val="00BE7662"/>
    <w:rsid w:val="00BF1DA1"/>
    <w:rsid w:val="00BF20EF"/>
    <w:rsid w:val="00BF450F"/>
    <w:rsid w:val="00C0050A"/>
    <w:rsid w:val="00C02D58"/>
    <w:rsid w:val="00C04DAF"/>
    <w:rsid w:val="00C05D90"/>
    <w:rsid w:val="00C06342"/>
    <w:rsid w:val="00C2539D"/>
    <w:rsid w:val="00C30259"/>
    <w:rsid w:val="00C35A24"/>
    <w:rsid w:val="00C35EE9"/>
    <w:rsid w:val="00C40F0C"/>
    <w:rsid w:val="00C434F2"/>
    <w:rsid w:val="00C57845"/>
    <w:rsid w:val="00C67856"/>
    <w:rsid w:val="00C70220"/>
    <w:rsid w:val="00C85CD1"/>
    <w:rsid w:val="00C96AE0"/>
    <w:rsid w:val="00C97663"/>
    <w:rsid w:val="00CA11A1"/>
    <w:rsid w:val="00CA2018"/>
    <w:rsid w:val="00CA78CB"/>
    <w:rsid w:val="00CB1B1F"/>
    <w:rsid w:val="00CB2ADF"/>
    <w:rsid w:val="00CC3C82"/>
    <w:rsid w:val="00CC568A"/>
    <w:rsid w:val="00CD4C5F"/>
    <w:rsid w:val="00CD6F08"/>
    <w:rsid w:val="00CD7021"/>
    <w:rsid w:val="00CE6221"/>
    <w:rsid w:val="00D02AF2"/>
    <w:rsid w:val="00D14B2D"/>
    <w:rsid w:val="00D174EE"/>
    <w:rsid w:val="00D208F0"/>
    <w:rsid w:val="00D325F7"/>
    <w:rsid w:val="00D47790"/>
    <w:rsid w:val="00D479A0"/>
    <w:rsid w:val="00D50DD7"/>
    <w:rsid w:val="00D54B74"/>
    <w:rsid w:val="00D6561F"/>
    <w:rsid w:val="00D66BE3"/>
    <w:rsid w:val="00D67892"/>
    <w:rsid w:val="00D70771"/>
    <w:rsid w:val="00D71346"/>
    <w:rsid w:val="00D75474"/>
    <w:rsid w:val="00D8164F"/>
    <w:rsid w:val="00D910A9"/>
    <w:rsid w:val="00D92310"/>
    <w:rsid w:val="00D92AF1"/>
    <w:rsid w:val="00DA305C"/>
    <w:rsid w:val="00DB38FA"/>
    <w:rsid w:val="00DC6562"/>
    <w:rsid w:val="00DD2913"/>
    <w:rsid w:val="00DD5D8A"/>
    <w:rsid w:val="00DD6F7F"/>
    <w:rsid w:val="00DE02DB"/>
    <w:rsid w:val="00DE537C"/>
    <w:rsid w:val="00DF054F"/>
    <w:rsid w:val="00DF16D7"/>
    <w:rsid w:val="00DF2B96"/>
    <w:rsid w:val="00E03A35"/>
    <w:rsid w:val="00E151AA"/>
    <w:rsid w:val="00E15F4E"/>
    <w:rsid w:val="00E20998"/>
    <w:rsid w:val="00E20B35"/>
    <w:rsid w:val="00E20CAE"/>
    <w:rsid w:val="00E21332"/>
    <w:rsid w:val="00E33D7E"/>
    <w:rsid w:val="00E35F51"/>
    <w:rsid w:val="00E40A88"/>
    <w:rsid w:val="00E447AB"/>
    <w:rsid w:val="00E473E4"/>
    <w:rsid w:val="00E4747D"/>
    <w:rsid w:val="00E501DD"/>
    <w:rsid w:val="00E550A3"/>
    <w:rsid w:val="00E563E3"/>
    <w:rsid w:val="00E56F03"/>
    <w:rsid w:val="00E6481C"/>
    <w:rsid w:val="00E64EFA"/>
    <w:rsid w:val="00E75757"/>
    <w:rsid w:val="00E93DDF"/>
    <w:rsid w:val="00EA3211"/>
    <w:rsid w:val="00EA6C78"/>
    <w:rsid w:val="00EB5B50"/>
    <w:rsid w:val="00EB6BB7"/>
    <w:rsid w:val="00EC08D1"/>
    <w:rsid w:val="00EC5937"/>
    <w:rsid w:val="00ED089D"/>
    <w:rsid w:val="00EE127B"/>
    <w:rsid w:val="00EE22E5"/>
    <w:rsid w:val="00EE2FF5"/>
    <w:rsid w:val="00EE5DD7"/>
    <w:rsid w:val="00EF260C"/>
    <w:rsid w:val="00EF299E"/>
    <w:rsid w:val="00EF35F2"/>
    <w:rsid w:val="00F157ED"/>
    <w:rsid w:val="00F16913"/>
    <w:rsid w:val="00F23562"/>
    <w:rsid w:val="00F279EF"/>
    <w:rsid w:val="00F328C5"/>
    <w:rsid w:val="00F4023E"/>
    <w:rsid w:val="00F44075"/>
    <w:rsid w:val="00F602C9"/>
    <w:rsid w:val="00F637CB"/>
    <w:rsid w:val="00F656EE"/>
    <w:rsid w:val="00F6645E"/>
    <w:rsid w:val="00F71490"/>
    <w:rsid w:val="00F74172"/>
    <w:rsid w:val="00F76032"/>
    <w:rsid w:val="00F91D4D"/>
    <w:rsid w:val="00F91E9D"/>
    <w:rsid w:val="00F94A9B"/>
    <w:rsid w:val="00F96755"/>
    <w:rsid w:val="00FA284D"/>
    <w:rsid w:val="00FA3D76"/>
    <w:rsid w:val="00FA57E8"/>
    <w:rsid w:val="00FB3E3C"/>
    <w:rsid w:val="00FC1478"/>
    <w:rsid w:val="00FC496A"/>
    <w:rsid w:val="00FC619F"/>
    <w:rsid w:val="00FD4BBE"/>
    <w:rsid w:val="00FE4479"/>
    <w:rsid w:val="00FE59D1"/>
    <w:rsid w:val="00FE5FB9"/>
    <w:rsid w:val="00FE7383"/>
    <w:rsid w:val="00FE7CB5"/>
    <w:rsid w:val="00FF2597"/>
    <w:rsid w:val="011CCF49"/>
    <w:rsid w:val="01BAEAED"/>
    <w:rsid w:val="020D9A5E"/>
    <w:rsid w:val="0294DA1F"/>
    <w:rsid w:val="02CC1A17"/>
    <w:rsid w:val="03DF1D8F"/>
    <w:rsid w:val="04631D72"/>
    <w:rsid w:val="04999CA8"/>
    <w:rsid w:val="05143DD4"/>
    <w:rsid w:val="054DFEF8"/>
    <w:rsid w:val="066D8196"/>
    <w:rsid w:val="06FA9753"/>
    <w:rsid w:val="0782A45C"/>
    <w:rsid w:val="0794C465"/>
    <w:rsid w:val="07C4FD35"/>
    <w:rsid w:val="07C6389A"/>
    <w:rsid w:val="08037639"/>
    <w:rsid w:val="08C68916"/>
    <w:rsid w:val="09623171"/>
    <w:rsid w:val="0964F567"/>
    <w:rsid w:val="0978D83E"/>
    <w:rsid w:val="09C7226F"/>
    <w:rsid w:val="09C9F4AF"/>
    <w:rsid w:val="0A70D5BA"/>
    <w:rsid w:val="0B124B08"/>
    <w:rsid w:val="0B133BD5"/>
    <w:rsid w:val="0C158A92"/>
    <w:rsid w:val="0C5B01D0"/>
    <w:rsid w:val="0C7A07EA"/>
    <w:rsid w:val="0CB9D5DF"/>
    <w:rsid w:val="0CDDF0EE"/>
    <w:rsid w:val="0D35910A"/>
    <w:rsid w:val="0D735BA2"/>
    <w:rsid w:val="0EA1BA23"/>
    <w:rsid w:val="0F48A81A"/>
    <w:rsid w:val="0F6AB039"/>
    <w:rsid w:val="0FAE25E1"/>
    <w:rsid w:val="0FC32190"/>
    <w:rsid w:val="10878B37"/>
    <w:rsid w:val="108D215C"/>
    <w:rsid w:val="10B548E1"/>
    <w:rsid w:val="10F95C6C"/>
    <w:rsid w:val="11019165"/>
    <w:rsid w:val="11337163"/>
    <w:rsid w:val="1142D630"/>
    <w:rsid w:val="1159E349"/>
    <w:rsid w:val="122D26FA"/>
    <w:rsid w:val="12772569"/>
    <w:rsid w:val="12AAFB62"/>
    <w:rsid w:val="138EE7A1"/>
    <w:rsid w:val="147D210F"/>
    <w:rsid w:val="148BABB8"/>
    <w:rsid w:val="1496DBBF"/>
    <w:rsid w:val="14F8A31D"/>
    <w:rsid w:val="1609AB4F"/>
    <w:rsid w:val="166E7875"/>
    <w:rsid w:val="16AFA272"/>
    <w:rsid w:val="16E7CDA0"/>
    <w:rsid w:val="175FA0E3"/>
    <w:rsid w:val="1815A805"/>
    <w:rsid w:val="1890A2DB"/>
    <w:rsid w:val="18B23B07"/>
    <w:rsid w:val="18E95462"/>
    <w:rsid w:val="193B27AB"/>
    <w:rsid w:val="19F51455"/>
    <w:rsid w:val="1A0404CD"/>
    <w:rsid w:val="1A744BCB"/>
    <w:rsid w:val="1AAFFD6F"/>
    <w:rsid w:val="1AF32A8B"/>
    <w:rsid w:val="1B266598"/>
    <w:rsid w:val="1B76F9DF"/>
    <w:rsid w:val="1B7C1AF4"/>
    <w:rsid w:val="1BE81C23"/>
    <w:rsid w:val="1C027208"/>
    <w:rsid w:val="1C04FCAE"/>
    <w:rsid w:val="1C27ABCF"/>
    <w:rsid w:val="1C301D58"/>
    <w:rsid w:val="1CC2A389"/>
    <w:rsid w:val="1CC4B896"/>
    <w:rsid w:val="1CF6D832"/>
    <w:rsid w:val="1D3F1726"/>
    <w:rsid w:val="1D657184"/>
    <w:rsid w:val="1D6B1D80"/>
    <w:rsid w:val="1E0DDD49"/>
    <w:rsid w:val="1E3C6E9F"/>
    <w:rsid w:val="1E44BCCA"/>
    <w:rsid w:val="1E46D6DD"/>
    <w:rsid w:val="1E7C7D7D"/>
    <w:rsid w:val="1E99788F"/>
    <w:rsid w:val="1F086548"/>
    <w:rsid w:val="1F0DDF97"/>
    <w:rsid w:val="1FDA81F3"/>
    <w:rsid w:val="2038C89E"/>
    <w:rsid w:val="2051097F"/>
    <w:rsid w:val="20AF12EB"/>
    <w:rsid w:val="20C9DD66"/>
    <w:rsid w:val="20CD3D7D"/>
    <w:rsid w:val="215EF79C"/>
    <w:rsid w:val="2196AA43"/>
    <w:rsid w:val="21C2310D"/>
    <w:rsid w:val="21FB7E06"/>
    <w:rsid w:val="220A16D2"/>
    <w:rsid w:val="22AF96E0"/>
    <w:rsid w:val="23225F8A"/>
    <w:rsid w:val="23525DA7"/>
    <w:rsid w:val="235B4516"/>
    <w:rsid w:val="23776C3C"/>
    <w:rsid w:val="2398AFC4"/>
    <w:rsid w:val="23F1FCD8"/>
    <w:rsid w:val="24128C69"/>
    <w:rsid w:val="2450525B"/>
    <w:rsid w:val="245FB6D5"/>
    <w:rsid w:val="24695F13"/>
    <w:rsid w:val="249C8A37"/>
    <w:rsid w:val="249E232E"/>
    <w:rsid w:val="24B09C5E"/>
    <w:rsid w:val="25F92554"/>
    <w:rsid w:val="263021F8"/>
    <w:rsid w:val="271F9DEA"/>
    <w:rsid w:val="27E7DC17"/>
    <w:rsid w:val="280A5593"/>
    <w:rsid w:val="28194F4E"/>
    <w:rsid w:val="283CDC3D"/>
    <w:rsid w:val="284CE833"/>
    <w:rsid w:val="287B6EB6"/>
    <w:rsid w:val="287D61E9"/>
    <w:rsid w:val="290B282A"/>
    <w:rsid w:val="29669C64"/>
    <w:rsid w:val="2A401B6F"/>
    <w:rsid w:val="2A59721B"/>
    <w:rsid w:val="2B51F1C4"/>
    <w:rsid w:val="2B943F4E"/>
    <w:rsid w:val="2BAB193E"/>
    <w:rsid w:val="2BE81D9A"/>
    <w:rsid w:val="2C1ED574"/>
    <w:rsid w:val="2CD91F9D"/>
    <w:rsid w:val="2D4A84CC"/>
    <w:rsid w:val="2D8AB1E8"/>
    <w:rsid w:val="2DAA1E81"/>
    <w:rsid w:val="2DCF33E5"/>
    <w:rsid w:val="2DE02976"/>
    <w:rsid w:val="2E6290BA"/>
    <w:rsid w:val="2EC9854B"/>
    <w:rsid w:val="2EDA696D"/>
    <w:rsid w:val="2F19CFD4"/>
    <w:rsid w:val="2F30722E"/>
    <w:rsid w:val="2F75DB39"/>
    <w:rsid w:val="2FBFABD0"/>
    <w:rsid w:val="30316596"/>
    <w:rsid w:val="30CE1C1C"/>
    <w:rsid w:val="31D0DE07"/>
    <w:rsid w:val="32007DC9"/>
    <w:rsid w:val="323552C0"/>
    <w:rsid w:val="325B899F"/>
    <w:rsid w:val="329D8327"/>
    <w:rsid w:val="32F37A3D"/>
    <w:rsid w:val="32FAC010"/>
    <w:rsid w:val="3438FBCA"/>
    <w:rsid w:val="3447DB6E"/>
    <w:rsid w:val="3458A1EE"/>
    <w:rsid w:val="348F3259"/>
    <w:rsid w:val="34B78077"/>
    <w:rsid w:val="35747018"/>
    <w:rsid w:val="365FD7AA"/>
    <w:rsid w:val="368CBC75"/>
    <w:rsid w:val="36E00AF4"/>
    <w:rsid w:val="373B7226"/>
    <w:rsid w:val="3795F9E1"/>
    <w:rsid w:val="37CEE6C6"/>
    <w:rsid w:val="37D9A1F8"/>
    <w:rsid w:val="37F25860"/>
    <w:rsid w:val="386BD19B"/>
    <w:rsid w:val="38CFA9E1"/>
    <w:rsid w:val="394D254A"/>
    <w:rsid w:val="39F4ABBB"/>
    <w:rsid w:val="3AE50462"/>
    <w:rsid w:val="3BF5734D"/>
    <w:rsid w:val="3C2FAB47"/>
    <w:rsid w:val="3C83EDF5"/>
    <w:rsid w:val="3D520C0D"/>
    <w:rsid w:val="3D604DF8"/>
    <w:rsid w:val="3D93612F"/>
    <w:rsid w:val="3DE9AA6D"/>
    <w:rsid w:val="3E845E5F"/>
    <w:rsid w:val="3EA715AE"/>
    <w:rsid w:val="3EADA27C"/>
    <w:rsid w:val="3EEADC72"/>
    <w:rsid w:val="3F077889"/>
    <w:rsid w:val="3F178A2D"/>
    <w:rsid w:val="3F20A509"/>
    <w:rsid w:val="3F7DE2EF"/>
    <w:rsid w:val="3FB5D171"/>
    <w:rsid w:val="3FC6AC81"/>
    <w:rsid w:val="3FEFB592"/>
    <w:rsid w:val="407D992A"/>
    <w:rsid w:val="40FC2E3B"/>
    <w:rsid w:val="410E93CB"/>
    <w:rsid w:val="41FA4014"/>
    <w:rsid w:val="4205C791"/>
    <w:rsid w:val="4266A381"/>
    <w:rsid w:val="42CA364F"/>
    <w:rsid w:val="438B74E1"/>
    <w:rsid w:val="43A4FCC6"/>
    <w:rsid w:val="43FB7E8C"/>
    <w:rsid w:val="4442CCF3"/>
    <w:rsid w:val="4468A38D"/>
    <w:rsid w:val="44E9221E"/>
    <w:rsid w:val="44EC227F"/>
    <w:rsid w:val="4530C385"/>
    <w:rsid w:val="457AFC7D"/>
    <w:rsid w:val="45CEA474"/>
    <w:rsid w:val="45E61C78"/>
    <w:rsid w:val="4633D3B0"/>
    <w:rsid w:val="469F19AF"/>
    <w:rsid w:val="46AEEAFA"/>
    <w:rsid w:val="46C732FF"/>
    <w:rsid w:val="46D4D778"/>
    <w:rsid w:val="46D5D495"/>
    <w:rsid w:val="46EE5230"/>
    <w:rsid w:val="478089A7"/>
    <w:rsid w:val="485ABD5D"/>
    <w:rsid w:val="48B65DE8"/>
    <w:rsid w:val="4938CE35"/>
    <w:rsid w:val="493A910D"/>
    <w:rsid w:val="49F8E53D"/>
    <w:rsid w:val="49FA3093"/>
    <w:rsid w:val="4A3202D8"/>
    <w:rsid w:val="4A330F8E"/>
    <w:rsid w:val="4A37F583"/>
    <w:rsid w:val="4C85AF82"/>
    <w:rsid w:val="4CA6761D"/>
    <w:rsid w:val="4D64F0C4"/>
    <w:rsid w:val="4E7590D5"/>
    <w:rsid w:val="4E8BA4E2"/>
    <w:rsid w:val="4EC6AD44"/>
    <w:rsid w:val="4EE944B6"/>
    <w:rsid w:val="4F0B23EC"/>
    <w:rsid w:val="4F5820AB"/>
    <w:rsid w:val="508D2FF8"/>
    <w:rsid w:val="50CB0158"/>
    <w:rsid w:val="50E3FF31"/>
    <w:rsid w:val="518A7FF5"/>
    <w:rsid w:val="51A33D21"/>
    <w:rsid w:val="529E1F44"/>
    <w:rsid w:val="52A8CBEE"/>
    <w:rsid w:val="52D63493"/>
    <w:rsid w:val="534C7FC9"/>
    <w:rsid w:val="5450E941"/>
    <w:rsid w:val="5473F8D0"/>
    <w:rsid w:val="54DB707B"/>
    <w:rsid w:val="54DD8BE5"/>
    <w:rsid w:val="55BE2882"/>
    <w:rsid w:val="55F27EF8"/>
    <w:rsid w:val="5612A772"/>
    <w:rsid w:val="565AB591"/>
    <w:rsid w:val="56CFD62F"/>
    <w:rsid w:val="57037736"/>
    <w:rsid w:val="5715D728"/>
    <w:rsid w:val="575C1071"/>
    <w:rsid w:val="57F6BE0C"/>
    <w:rsid w:val="585D469E"/>
    <w:rsid w:val="5889835E"/>
    <w:rsid w:val="58B0C5F0"/>
    <w:rsid w:val="590C13A0"/>
    <w:rsid w:val="5A6673E7"/>
    <w:rsid w:val="5A6C6983"/>
    <w:rsid w:val="5A6D4FFB"/>
    <w:rsid w:val="5AB38E2A"/>
    <w:rsid w:val="5ABEFB6B"/>
    <w:rsid w:val="5B6434E9"/>
    <w:rsid w:val="5B697FAD"/>
    <w:rsid w:val="5B7E5E79"/>
    <w:rsid w:val="5B935792"/>
    <w:rsid w:val="5B9BECFF"/>
    <w:rsid w:val="5BA43BAB"/>
    <w:rsid w:val="5BE0494F"/>
    <w:rsid w:val="5BFAC826"/>
    <w:rsid w:val="5C1E4625"/>
    <w:rsid w:val="5C2696F9"/>
    <w:rsid w:val="5C26A61C"/>
    <w:rsid w:val="5C753AE5"/>
    <w:rsid w:val="5CF33B98"/>
    <w:rsid w:val="5D0CA322"/>
    <w:rsid w:val="5D43EC4A"/>
    <w:rsid w:val="5D537D6A"/>
    <w:rsid w:val="5D792044"/>
    <w:rsid w:val="5DDD0483"/>
    <w:rsid w:val="5DFA507E"/>
    <w:rsid w:val="5E044759"/>
    <w:rsid w:val="5EBC01B1"/>
    <w:rsid w:val="5EC66A81"/>
    <w:rsid w:val="5EDF25CA"/>
    <w:rsid w:val="5FB81D66"/>
    <w:rsid w:val="5FD48B26"/>
    <w:rsid w:val="605EEA0E"/>
    <w:rsid w:val="60761B21"/>
    <w:rsid w:val="607EAA78"/>
    <w:rsid w:val="60EE1BDA"/>
    <w:rsid w:val="61555078"/>
    <w:rsid w:val="6169FCB5"/>
    <w:rsid w:val="625AEFF6"/>
    <w:rsid w:val="636783CF"/>
    <w:rsid w:val="63875174"/>
    <w:rsid w:val="63A20FA1"/>
    <w:rsid w:val="64591DA1"/>
    <w:rsid w:val="646C798A"/>
    <w:rsid w:val="6477710A"/>
    <w:rsid w:val="64B14FBC"/>
    <w:rsid w:val="64B29D2D"/>
    <w:rsid w:val="64E89EBB"/>
    <w:rsid w:val="65001CD3"/>
    <w:rsid w:val="652128F1"/>
    <w:rsid w:val="65274E86"/>
    <w:rsid w:val="6583752E"/>
    <w:rsid w:val="659B662A"/>
    <w:rsid w:val="65A9440A"/>
    <w:rsid w:val="664E8479"/>
    <w:rsid w:val="66C55D5F"/>
    <w:rsid w:val="671BA263"/>
    <w:rsid w:val="67A91575"/>
    <w:rsid w:val="67BF30D4"/>
    <w:rsid w:val="685E9BA8"/>
    <w:rsid w:val="69386AFF"/>
    <w:rsid w:val="69538F23"/>
    <w:rsid w:val="69CC1B13"/>
    <w:rsid w:val="6A3554E8"/>
    <w:rsid w:val="6B398C9C"/>
    <w:rsid w:val="6B4AEE1F"/>
    <w:rsid w:val="6B96E4CF"/>
    <w:rsid w:val="6BF9E949"/>
    <w:rsid w:val="6C2C74BD"/>
    <w:rsid w:val="6D0CEF41"/>
    <w:rsid w:val="6D916170"/>
    <w:rsid w:val="6D925DE2"/>
    <w:rsid w:val="6D92C32F"/>
    <w:rsid w:val="6DB610C7"/>
    <w:rsid w:val="6E1D3830"/>
    <w:rsid w:val="6EAF9ADC"/>
    <w:rsid w:val="6F5945BD"/>
    <w:rsid w:val="700D2437"/>
    <w:rsid w:val="702AD919"/>
    <w:rsid w:val="702F3B94"/>
    <w:rsid w:val="704FBE4E"/>
    <w:rsid w:val="70B6C3DD"/>
    <w:rsid w:val="71962FE5"/>
    <w:rsid w:val="71ABE12C"/>
    <w:rsid w:val="71F8DB54"/>
    <w:rsid w:val="71FD1B8D"/>
    <w:rsid w:val="73B34431"/>
    <w:rsid w:val="74D06335"/>
    <w:rsid w:val="756AD751"/>
    <w:rsid w:val="75CD025D"/>
    <w:rsid w:val="7611A62D"/>
    <w:rsid w:val="76211BEA"/>
    <w:rsid w:val="764CD7E3"/>
    <w:rsid w:val="769900E2"/>
    <w:rsid w:val="76A8742F"/>
    <w:rsid w:val="76ABC5F5"/>
    <w:rsid w:val="780AC5E7"/>
    <w:rsid w:val="7879DA93"/>
    <w:rsid w:val="78C25218"/>
    <w:rsid w:val="79017A80"/>
    <w:rsid w:val="7974DA30"/>
    <w:rsid w:val="79923175"/>
    <w:rsid w:val="799D7569"/>
    <w:rsid w:val="7A769F25"/>
    <w:rsid w:val="7AB18CEA"/>
    <w:rsid w:val="7B22CA76"/>
    <w:rsid w:val="7B5CBA8A"/>
    <w:rsid w:val="7BA5784F"/>
    <w:rsid w:val="7BFA2A69"/>
    <w:rsid w:val="7CE22EEA"/>
    <w:rsid w:val="7D189AF6"/>
    <w:rsid w:val="7D296B11"/>
    <w:rsid w:val="7D58D29F"/>
    <w:rsid w:val="7D6F878F"/>
    <w:rsid w:val="7D9D6CB0"/>
    <w:rsid w:val="7D9E88D7"/>
    <w:rsid w:val="7E03BD0D"/>
    <w:rsid w:val="7E0601CF"/>
    <w:rsid w:val="7E1FD2A2"/>
    <w:rsid w:val="7E28BE42"/>
    <w:rsid w:val="7E427F45"/>
    <w:rsid w:val="7E811827"/>
    <w:rsid w:val="7ED81B45"/>
    <w:rsid w:val="7EE35F38"/>
    <w:rsid w:val="7F0CF7F5"/>
    <w:rsid w:val="7F48E9AD"/>
    <w:rsid w:val="7FB2D83E"/>
    <w:rsid w:val="7FCC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FC619F"/>
    <w:rPr>
      <w:color w:val="605E5C"/>
      <w:shd w:val="clear" w:color="auto" w:fill="E1DFDD"/>
    </w:rPr>
  </w:style>
  <w:style w:type="character" w:styleId="FollowedHyperlink">
    <w:name w:val="FollowedHyperlink"/>
    <w:basedOn w:val="DefaultParagraphFont"/>
    <w:uiPriority w:val="99"/>
    <w:semiHidden/>
    <w:unhideWhenUsed/>
    <w:rsid w:val="003536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1000">
      <w:bodyDiv w:val="1"/>
      <w:marLeft w:val="0"/>
      <w:marRight w:val="0"/>
      <w:marTop w:val="0"/>
      <w:marBottom w:val="0"/>
      <w:divBdr>
        <w:top w:val="none" w:sz="0" w:space="0" w:color="auto"/>
        <w:left w:val="none" w:sz="0" w:space="0" w:color="auto"/>
        <w:bottom w:val="none" w:sz="0" w:space="0" w:color="auto"/>
        <w:right w:val="none" w:sz="0" w:space="0" w:color="auto"/>
      </w:divBdr>
    </w:div>
    <w:div w:id="346518798">
      <w:bodyDiv w:val="1"/>
      <w:marLeft w:val="0"/>
      <w:marRight w:val="0"/>
      <w:marTop w:val="0"/>
      <w:marBottom w:val="0"/>
      <w:divBdr>
        <w:top w:val="none" w:sz="0" w:space="0" w:color="auto"/>
        <w:left w:val="none" w:sz="0" w:space="0" w:color="auto"/>
        <w:bottom w:val="none" w:sz="0" w:space="0" w:color="auto"/>
        <w:right w:val="none" w:sz="0" w:space="0" w:color="auto"/>
      </w:divBdr>
    </w:div>
    <w:div w:id="505174294">
      <w:bodyDiv w:val="1"/>
      <w:marLeft w:val="0"/>
      <w:marRight w:val="0"/>
      <w:marTop w:val="0"/>
      <w:marBottom w:val="0"/>
      <w:divBdr>
        <w:top w:val="none" w:sz="0" w:space="0" w:color="auto"/>
        <w:left w:val="none" w:sz="0" w:space="0" w:color="auto"/>
        <w:bottom w:val="none" w:sz="0" w:space="0" w:color="auto"/>
        <w:right w:val="none" w:sz="0" w:space="0" w:color="auto"/>
      </w:divBdr>
    </w:div>
    <w:div w:id="638072520">
      <w:bodyDiv w:val="1"/>
      <w:marLeft w:val="0"/>
      <w:marRight w:val="0"/>
      <w:marTop w:val="0"/>
      <w:marBottom w:val="0"/>
      <w:divBdr>
        <w:top w:val="none" w:sz="0" w:space="0" w:color="auto"/>
        <w:left w:val="none" w:sz="0" w:space="0" w:color="auto"/>
        <w:bottom w:val="none" w:sz="0" w:space="0" w:color="auto"/>
        <w:right w:val="none" w:sz="0" w:space="0" w:color="auto"/>
      </w:divBdr>
    </w:div>
    <w:div w:id="877812426">
      <w:bodyDiv w:val="1"/>
      <w:marLeft w:val="0"/>
      <w:marRight w:val="0"/>
      <w:marTop w:val="0"/>
      <w:marBottom w:val="0"/>
      <w:divBdr>
        <w:top w:val="none" w:sz="0" w:space="0" w:color="auto"/>
        <w:left w:val="none" w:sz="0" w:space="0" w:color="auto"/>
        <w:bottom w:val="none" w:sz="0" w:space="0" w:color="auto"/>
        <w:right w:val="none" w:sz="0" w:space="0" w:color="auto"/>
      </w:divBdr>
    </w:div>
    <w:div w:id="1006907058">
      <w:bodyDiv w:val="1"/>
      <w:marLeft w:val="0"/>
      <w:marRight w:val="0"/>
      <w:marTop w:val="0"/>
      <w:marBottom w:val="0"/>
      <w:divBdr>
        <w:top w:val="none" w:sz="0" w:space="0" w:color="auto"/>
        <w:left w:val="none" w:sz="0" w:space="0" w:color="auto"/>
        <w:bottom w:val="none" w:sz="0" w:space="0" w:color="auto"/>
        <w:right w:val="none" w:sz="0" w:space="0" w:color="auto"/>
      </w:divBdr>
    </w:div>
    <w:div w:id="1053308284">
      <w:bodyDiv w:val="1"/>
      <w:marLeft w:val="0"/>
      <w:marRight w:val="0"/>
      <w:marTop w:val="0"/>
      <w:marBottom w:val="0"/>
      <w:divBdr>
        <w:top w:val="none" w:sz="0" w:space="0" w:color="auto"/>
        <w:left w:val="none" w:sz="0" w:space="0" w:color="auto"/>
        <w:bottom w:val="none" w:sz="0" w:space="0" w:color="auto"/>
        <w:right w:val="none" w:sz="0" w:space="0" w:color="auto"/>
      </w:divBdr>
    </w:div>
    <w:div w:id="1069498570">
      <w:bodyDiv w:val="1"/>
      <w:marLeft w:val="0"/>
      <w:marRight w:val="0"/>
      <w:marTop w:val="0"/>
      <w:marBottom w:val="0"/>
      <w:divBdr>
        <w:top w:val="none" w:sz="0" w:space="0" w:color="auto"/>
        <w:left w:val="none" w:sz="0" w:space="0" w:color="auto"/>
        <w:bottom w:val="none" w:sz="0" w:space="0" w:color="auto"/>
        <w:right w:val="none" w:sz="0" w:space="0" w:color="auto"/>
      </w:divBdr>
    </w:div>
    <w:div w:id="1095053808">
      <w:bodyDiv w:val="1"/>
      <w:marLeft w:val="0"/>
      <w:marRight w:val="0"/>
      <w:marTop w:val="0"/>
      <w:marBottom w:val="0"/>
      <w:divBdr>
        <w:top w:val="none" w:sz="0" w:space="0" w:color="auto"/>
        <w:left w:val="none" w:sz="0" w:space="0" w:color="auto"/>
        <w:bottom w:val="none" w:sz="0" w:space="0" w:color="auto"/>
        <w:right w:val="none" w:sz="0" w:space="0" w:color="auto"/>
      </w:divBdr>
    </w:div>
    <w:div w:id="1140608245">
      <w:bodyDiv w:val="1"/>
      <w:marLeft w:val="0"/>
      <w:marRight w:val="0"/>
      <w:marTop w:val="0"/>
      <w:marBottom w:val="0"/>
      <w:divBdr>
        <w:top w:val="none" w:sz="0" w:space="0" w:color="auto"/>
        <w:left w:val="none" w:sz="0" w:space="0" w:color="auto"/>
        <w:bottom w:val="none" w:sz="0" w:space="0" w:color="auto"/>
        <w:right w:val="none" w:sz="0" w:space="0" w:color="auto"/>
      </w:divBdr>
    </w:div>
    <w:div w:id="1371690913">
      <w:bodyDiv w:val="1"/>
      <w:marLeft w:val="0"/>
      <w:marRight w:val="0"/>
      <w:marTop w:val="0"/>
      <w:marBottom w:val="0"/>
      <w:divBdr>
        <w:top w:val="none" w:sz="0" w:space="0" w:color="auto"/>
        <w:left w:val="none" w:sz="0" w:space="0" w:color="auto"/>
        <w:bottom w:val="none" w:sz="0" w:space="0" w:color="auto"/>
        <w:right w:val="none" w:sz="0" w:space="0" w:color="auto"/>
      </w:divBdr>
    </w:div>
    <w:div w:id="1372799424">
      <w:bodyDiv w:val="1"/>
      <w:marLeft w:val="0"/>
      <w:marRight w:val="0"/>
      <w:marTop w:val="0"/>
      <w:marBottom w:val="0"/>
      <w:divBdr>
        <w:top w:val="none" w:sz="0" w:space="0" w:color="auto"/>
        <w:left w:val="none" w:sz="0" w:space="0" w:color="auto"/>
        <w:bottom w:val="none" w:sz="0" w:space="0" w:color="auto"/>
        <w:right w:val="none" w:sz="0" w:space="0" w:color="auto"/>
      </w:divBdr>
    </w:div>
    <w:div w:id="1544557399">
      <w:bodyDiv w:val="1"/>
      <w:marLeft w:val="0"/>
      <w:marRight w:val="0"/>
      <w:marTop w:val="0"/>
      <w:marBottom w:val="0"/>
      <w:divBdr>
        <w:top w:val="none" w:sz="0" w:space="0" w:color="auto"/>
        <w:left w:val="none" w:sz="0" w:space="0" w:color="auto"/>
        <w:bottom w:val="none" w:sz="0" w:space="0" w:color="auto"/>
        <w:right w:val="none" w:sz="0" w:space="0" w:color="auto"/>
      </w:divBdr>
    </w:div>
    <w:div w:id="1577473822">
      <w:bodyDiv w:val="1"/>
      <w:marLeft w:val="0"/>
      <w:marRight w:val="0"/>
      <w:marTop w:val="0"/>
      <w:marBottom w:val="0"/>
      <w:divBdr>
        <w:top w:val="none" w:sz="0" w:space="0" w:color="auto"/>
        <w:left w:val="none" w:sz="0" w:space="0" w:color="auto"/>
        <w:bottom w:val="none" w:sz="0" w:space="0" w:color="auto"/>
        <w:right w:val="none" w:sz="0" w:space="0" w:color="auto"/>
      </w:divBdr>
    </w:div>
    <w:div w:id="1578510922">
      <w:bodyDiv w:val="1"/>
      <w:marLeft w:val="0"/>
      <w:marRight w:val="0"/>
      <w:marTop w:val="0"/>
      <w:marBottom w:val="0"/>
      <w:divBdr>
        <w:top w:val="none" w:sz="0" w:space="0" w:color="auto"/>
        <w:left w:val="none" w:sz="0" w:space="0" w:color="auto"/>
        <w:bottom w:val="none" w:sz="0" w:space="0" w:color="auto"/>
        <w:right w:val="none" w:sz="0" w:space="0" w:color="auto"/>
      </w:divBdr>
    </w:div>
    <w:div w:id="1642922674">
      <w:bodyDiv w:val="1"/>
      <w:marLeft w:val="0"/>
      <w:marRight w:val="0"/>
      <w:marTop w:val="0"/>
      <w:marBottom w:val="0"/>
      <w:divBdr>
        <w:top w:val="none" w:sz="0" w:space="0" w:color="auto"/>
        <w:left w:val="none" w:sz="0" w:space="0" w:color="auto"/>
        <w:bottom w:val="none" w:sz="0" w:space="0" w:color="auto"/>
        <w:right w:val="none" w:sz="0" w:space="0" w:color="auto"/>
      </w:divBdr>
    </w:div>
    <w:div w:id="1750999914">
      <w:bodyDiv w:val="1"/>
      <w:marLeft w:val="0"/>
      <w:marRight w:val="0"/>
      <w:marTop w:val="0"/>
      <w:marBottom w:val="0"/>
      <w:divBdr>
        <w:top w:val="none" w:sz="0" w:space="0" w:color="auto"/>
        <w:left w:val="none" w:sz="0" w:space="0" w:color="auto"/>
        <w:bottom w:val="none" w:sz="0" w:space="0" w:color="auto"/>
        <w:right w:val="none" w:sz="0" w:space="0" w:color="auto"/>
      </w:divBdr>
      <w:divsChild>
        <w:div w:id="1702777737">
          <w:marLeft w:val="0"/>
          <w:marRight w:val="0"/>
          <w:marTop w:val="0"/>
          <w:marBottom w:val="0"/>
          <w:divBdr>
            <w:top w:val="none" w:sz="0" w:space="0" w:color="auto"/>
            <w:left w:val="none" w:sz="0" w:space="0" w:color="auto"/>
            <w:bottom w:val="none" w:sz="0" w:space="0" w:color="auto"/>
            <w:right w:val="none" w:sz="0" w:space="0" w:color="auto"/>
          </w:divBdr>
        </w:div>
        <w:div w:id="1579751513">
          <w:marLeft w:val="0"/>
          <w:marRight w:val="0"/>
          <w:marTop w:val="0"/>
          <w:marBottom w:val="0"/>
          <w:divBdr>
            <w:top w:val="none" w:sz="0" w:space="0" w:color="auto"/>
            <w:left w:val="none" w:sz="0" w:space="0" w:color="auto"/>
            <w:bottom w:val="none" w:sz="0" w:space="0" w:color="auto"/>
            <w:right w:val="none" w:sz="0" w:space="0" w:color="auto"/>
          </w:divBdr>
        </w:div>
        <w:div w:id="428894237">
          <w:marLeft w:val="0"/>
          <w:marRight w:val="0"/>
          <w:marTop w:val="0"/>
          <w:marBottom w:val="0"/>
          <w:divBdr>
            <w:top w:val="none" w:sz="0" w:space="0" w:color="auto"/>
            <w:left w:val="none" w:sz="0" w:space="0" w:color="auto"/>
            <w:bottom w:val="none" w:sz="0" w:space="0" w:color="auto"/>
            <w:right w:val="none" w:sz="0" w:space="0" w:color="auto"/>
          </w:divBdr>
        </w:div>
        <w:div w:id="1344209010">
          <w:marLeft w:val="0"/>
          <w:marRight w:val="0"/>
          <w:marTop w:val="0"/>
          <w:marBottom w:val="0"/>
          <w:divBdr>
            <w:top w:val="none" w:sz="0" w:space="0" w:color="auto"/>
            <w:left w:val="none" w:sz="0" w:space="0" w:color="auto"/>
            <w:bottom w:val="none" w:sz="0" w:space="0" w:color="auto"/>
            <w:right w:val="none" w:sz="0" w:space="0" w:color="auto"/>
          </w:divBdr>
        </w:div>
        <w:div w:id="742292721">
          <w:marLeft w:val="0"/>
          <w:marRight w:val="0"/>
          <w:marTop w:val="0"/>
          <w:marBottom w:val="0"/>
          <w:divBdr>
            <w:top w:val="none" w:sz="0" w:space="0" w:color="auto"/>
            <w:left w:val="none" w:sz="0" w:space="0" w:color="auto"/>
            <w:bottom w:val="none" w:sz="0" w:space="0" w:color="auto"/>
            <w:right w:val="none" w:sz="0" w:space="0" w:color="auto"/>
          </w:divBdr>
        </w:div>
      </w:divsChild>
    </w:div>
    <w:div w:id="1827740066">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033652525">
      <w:bodyDiv w:val="1"/>
      <w:marLeft w:val="0"/>
      <w:marRight w:val="0"/>
      <w:marTop w:val="0"/>
      <w:marBottom w:val="0"/>
      <w:divBdr>
        <w:top w:val="none" w:sz="0" w:space="0" w:color="auto"/>
        <w:left w:val="none" w:sz="0" w:space="0" w:color="auto"/>
        <w:bottom w:val="none" w:sz="0" w:space="0" w:color="auto"/>
        <w:right w:val="none" w:sz="0" w:space="0" w:color="auto"/>
      </w:divBdr>
      <w:divsChild>
        <w:div w:id="561720143">
          <w:marLeft w:val="0"/>
          <w:marRight w:val="0"/>
          <w:marTop w:val="0"/>
          <w:marBottom w:val="0"/>
          <w:divBdr>
            <w:top w:val="none" w:sz="0" w:space="0" w:color="auto"/>
            <w:left w:val="none" w:sz="0" w:space="0" w:color="auto"/>
            <w:bottom w:val="none" w:sz="0" w:space="0" w:color="auto"/>
            <w:right w:val="none" w:sz="0" w:space="0" w:color="auto"/>
          </w:divBdr>
        </w:div>
      </w:divsChild>
    </w:div>
    <w:div w:id="21016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3.xml><?xml version="1.0" encoding="utf-8"?>
<ds:datastoreItem xmlns:ds="http://schemas.openxmlformats.org/officeDocument/2006/customXml" ds:itemID="{AC25259C-2542-409D-806D-B8B23B82E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F3CFC-79BB-4DC6-9A6E-E53E011140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a5d69dd-cacc-44d9-a77c-7aaa5480de3d"/>
    <ds:schemaRef ds:uri="http://www.w3.org/XML/1998/namespace"/>
    <ds:schemaRef ds:uri="http://purl.org/dc/dcmitype/"/>
    <ds:schemaRef ds:uri="73877a9a-2d09-4b5a-a8ee-5a1d422a92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english</dc:title>
  <dc:subject/>
  <dc:creator>Head of Department: Lauren Gilbert</dc:creator>
  <cp:keywords/>
  <dc:description/>
  <cp:lastModifiedBy>Luke Austin-Summers</cp:lastModifiedBy>
  <cp:revision>30</cp:revision>
  <dcterms:created xsi:type="dcterms:W3CDTF">2025-07-15T09:58:00Z</dcterms:created>
  <dcterms:modified xsi:type="dcterms:W3CDTF">2025-11-27T17:13:00Z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