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9583" w14:textId="341F47DD" w:rsidR="00F259ED" w:rsidRDefault="00F259ED" w:rsidP="00542098">
      <w:pPr>
        <w:spacing w:before="100" w:beforeAutospacing="1" w:after="100" w:afterAutospacing="1" w:line="240" w:lineRule="auto"/>
        <w:rPr>
          <w:rFonts w:ascii="Arial" w:eastAsia="Times New Roman" w:hAnsi="Arial" w:cs="Arial"/>
          <w:b/>
          <w:bCs/>
          <w:sz w:val="24"/>
          <w:szCs w:val="24"/>
          <w:lang w:eastAsia="en-GB"/>
        </w:rPr>
      </w:pPr>
      <w:r>
        <w:rPr>
          <w:rFonts w:ascii="Arial" w:eastAsia="Times New Roman" w:hAnsi="Arial" w:cs="Arial"/>
          <w:b/>
          <w:bCs/>
          <w:noProof/>
          <w:sz w:val="24"/>
          <w:szCs w:val="24"/>
          <w:lang w:eastAsia="en-GB"/>
        </w:rPr>
        <w:drawing>
          <wp:anchor distT="0" distB="0" distL="114300" distR="114300" simplePos="0" relativeHeight="251658240" behindDoc="1" locked="0" layoutInCell="1" allowOverlap="1" wp14:anchorId="6834BAB7" wp14:editId="234F5FED">
            <wp:simplePos x="0" y="0"/>
            <wp:positionH relativeFrom="margin">
              <wp:align>right</wp:align>
            </wp:positionH>
            <wp:positionV relativeFrom="paragraph">
              <wp:posOffset>413</wp:posOffset>
            </wp:positionV>
            <wp:extent cx="1883410" cy="393700"/>
            <wp:effectExtent l="0" t="0" r="2540" b="6350"/>
            <wp:wrapTight wrapText="bothSides">
              <wp:wrapPolygon edited="0">
                <wp:start x="0" y="0"/>
                <wp:lineTo x="0" y="20903"/>
                <wp:lineTo x="21411" y="20903"/>
                <wp:lineTo x="214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3410" cy="393700"/>
                    </a:xfrm>
                    <a:prstGeom prst="rect">
                      <a:avLst/>
                    </a:prstGeom>
                  </pic:spPr>
                </pic:pic>
              </a:graphicData>
            </a:graphic>
            <wp14:sizeRelH relativeFrom="margin">
              <wp14:pctWidth>0</wp14:pctWidth>
            </wp14:sizeRelH>
            <wp14:sizeRelV relativeFrom="margin">
              <wp14:pctHeight>0</wp14:pctHeight>
            </wp14:sizeRelV>
          </wp:anchor>
        </w:drawing>
      </w:r>
    </w:p>
    <w:p w14:paraId="233BB44A" w14:textId="362D127E" w:rsidR="00542098" w:rsidRPr="00542098" w:rsidRDefault="00542098" w:rsidP="00542098">
      <w:p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b/>
          <w:bCs/>
          <w:sz w:val="24"/>
          <w:szCs w:val="24"/>
          <w:lang w:eastAsia="en-GB"/>
        </w:rPr>
        <w:t>Careers Education: Supporting Your Child's Future</w:t>
      </w:r>
    </w:p>
    <w:p w14:paraId="44804FED" w14:textId="407A25D8" w:rsidR="00542098" w:rsidRPr="00542098" w:rsidRDefault="00542098" w:rsidP="00542098">
      <w:p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eastAsia="en-GB"/>
        </w:rPr>
        <w:t xml:space="preserve">Welcome to our </w:t>
      </w:r>
      <w:r w:rsidR="00BC3ECD">
        <w:rPr>
          <w:rFonts w:ascii="Arial" w:eastAsia="Times New Roman" w:hAnsi="Arial" w:cs="Arial"/>
          <w:sz w:val="24"/>
          <w:szCs w:val="24"/>
          <w:lang w:eastAsia="en-GB"/>
        </w:rPr>
        <w:t>c</w:t>
      </w:r>
      <w:r w:rsidRPr="00542098">
        <w:rPr>
          <w:rFonts w:ascii="Arial" w:eastAsia="Times New Roman" w:hAnsi="Arial" w:cs="Arial"/>
          <w:sz w:val="24"/>
          <w:szCs w:val="24"/>
          <w:lang w:eastAsia="en-GB"/>
        </w:rPr>
        <w:t xml:space="preserve">areers </w:t>
      </w:r>
      <w:r w:rsidR="00BC3ECD">
        <w:rPr>
          <w:rFonts w:ascii="Arial" w:eastAsia="Times New Roman" w:hAnsi="Arial" w:cs="Arial"/>
          <w:sz w:val="24"/>
          <w:szCs w:val="24"/>
          <w:lang w:eastAsia="en-GB"/>
        </w:rPr>
        <w:t>e</w:t>
      </w:r>
      <w:r w:rsidRPr="00542098">
        <w:rPr>
          <w:rFonts w:ascii="Arial" w:eastAsia="Times New Roman" w:hAnsi="Arial" w:cs="Arial"/>
          <w:sz w:val="24"/>
          <w:szCs w:val="24"/>
          <w:lang w:eastAsia="en-GB"/>
        </w:rPr>
        <w:t>ducation page for parents! We believe that parents play a crucial role in helping their children make informed career choices. Our goal is to work in partnership with you to inspire, guide, and support your child as they explore future career paths.</w:t>
      </w:r>
    </w:p>
    <w:p w14:paraId="09871729" w14:textId="77777777" w:rsidR="00542098" w:rsidRPr="00542098" w:rsidRDefault="00542098" w:rsidP="00542098">
      <w:pPr>
        <w:spacing w:before="100" w:beforeAutospacing="1" w:after="100" w:afterAutospacing="1" w:line="240" w:lineRule="auto"/>
        <w:outlineLvl w:val="2"/>
        <w:rPr>
          <w:rFonts w:ascii="Arial" w:eastAsia="Times New Roman" w:hAnsi="Arial" w:cs="Arial"/>
          <w:b/>
          <w:bCs/>
          <w:sz w:val="24"/>
          <w:szCs w:val="24"/>
          <w:lang w:eastAsia="en-GB"/>
        </w:rPr>
      </w:pPr>
      <w:r w:rsidRPr="00542098">
        <w:rPr>
          <w:rFonts w:ascii="Arial" w:eastAsia="Times New Roman" w:hAnsi="Arial" w:cs="Arial"/>
          <w:b/>
          <w:bCs/>
          <w:sz w:val="24"/>
          <w:szCs w:val="24"/>
          <w:lang w:eastAsia="en-GB"/>
        </w:rPr>
        <w:t>Why Parental Involvement Matters</w:t>
      </w:r>
    </w:p>
    <w:p w14:paraId="1E902E21" w14:textId="77777777" w:rsidR="00542098" w:rsidRPr="00542098" w:rsidRDefault="00542098" w:rsidP="00542098">
      <w:p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eastAsia="en-GB"/>
        </w:rPr>
        <w:t>Research shows that young people are more likely to succeed when their parents are actively involved in their career development. Your support can help them build confidence, set goals, and make well-informed decisions about their future.</w:t>
      </w:r>
    </w:p>
    <w:p w14:paraId="1C465E3D" w14:textId="77777777" w:rsidR="00542098" w:rsidRPr="00542098" w:rsidRDefault="00542098" w:rsidP="00542098">
      <w:pPr>
        <w:spacing w:before="100" w:beforeAutospacing="1" w:after="100" w:afterAutospacing="1" w:line="240" w:lineRule="auto"/>
        <w:outlineLvl w:val="2"/>
        <w:rPr>
          <w:rFonts w:ascii="Arial" w:eastAsia="Times New Roman" w:hAnsi="Arial" w:cs="Arial"/>
          <w:b/>
          <w:bCs/>
          <w:sz w:val="24"/>
          <w:szCs w:val="24"/>
          <w:lang w:eastAsia="en-GB"/>
        </w:rPr>
      </w:pPr>
      <w:r w:rsidRPr="00542098">
        <w:rPr>
          <w:rFonts w:ascii="Arial" w:eastAsia="Times New Roman" w:hAnsi="Arial" w:cs="Arial"/>
          <w:b/>
          <w:bCs/>
          <w:sz w:val="24"/>
          <w:szCs w:val="24"/>
          <w:lang w:eastAsia="en-GB"/>
        </w:rPr>
        <w:t>How We Support Your Child</w:t>
      </w:r>
    </w:p>
    <w:p w14:paraId="529A111E" w14:textId="01B4221F" w:rsidR="00542098" w:rsidRPr="00542098" w:rsidRDefault="00542098" w:rsidP="00542098">
      <w:p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eastAsia="en-GB"/>
        </w:rPr>
        <w:t xml:space="preserve">At </w:t>
      </w:r>
      <w:r>
        <w:rPr>
          <w:rFonts w:ascii="Arial" w:eastAsia="Times New Roman" w:hAnsi="Arial" w:cs="Arial"/>
          <w:sz w:val="24"/>
          <w:szCs w:val="24"/>
          <w:lang w:eastAsia="en-GB"/>
        </w:rPr>
        <w:t>Southchurch High School</w:t>
      </w:r>
      <w:r w:rsidRPr="00542098">
        <w:rPr>
          <w:rFonts w:ascii="Arial" w:eastAsia="Times New Roman" w:hAnsi="Arial" w:cs="Arial"/>
          <w:sz w:val="24"/>
          <w:szCs w:val="24"/>
          <w:lang w:eastAsia="en-GB"/>
        </w:rPr>
        <w:t xml:space="preserve"> we offer a comprehensive careers program</w:t>
      </w:r>
      <w:r>
        <w:rPr>
          <w:rFonts w:ascii="Arial" w:eastAsia="Times New Roman" w:hAnsi="Arial" w:cs="Arial"/>
          <w:sz w:val="24"/>
          <w:szCs w:val="24"/>
          <w:lang w:eastAsia="en-GB"/>
        </w:rPr>
        <w:t>me</w:t>
      </w:r>
      <w:r w:rsidRPr="00542098">
        <w:rPr>
          <w:rFonts w:ascii="Arial" w:eastAsia="Times New Roman" w:hAnsi="Arial" w:cs="Arial"/>
          <w:sz w:val="24"/>
          <w:szCs w:val="24"/>
          <w:lang w:eastAsia="en-GB"/>
        </w:rPr>
        <w:t xml:space="preserve"> that includes:</w:t>
      </w:r>
    </w:p>
    <w:p w14:paraId="7B8F8642" w14:textId="2FE94294" w:rsidR="00542098" w:rsidRPr="00542098" w:rsidRDefault="00542098" w:rsidP="00542098">
      <w:pPr>
        <w:numPr>
          <w:ilvl w:val="0"/>
          <w:numId w:val="1"/>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b/>
          <w:bCs/>
          <w:sz w:val="24"/>
          <w:szCs w:val="24"/>
          <w:lang w:eastAsia="en-GB"/>
        </w:rPr>
        <w:t>One-</w:t>
      </w:r>
      <w:r w:rsidR="0071184C">
        <w:rPr>
          <w:rFonts w:ascii="Arial" w:eastAsia="Times New Roman" w:hAnsi="Arial" w:cs="Arial"/>
          <w:b/>
          <w:bCs/>
          <w:sz w:val="24"/>
          <w:szCs w:val="24"/>
          <w:lang w:eastAsia="en-GB"/>
        </w:rPr>
        <w:t>to</w:t>
      </w:r>
      <w:r w:rsidRPr="00542098">
        <w:rPr>
          <w:rFonts w:ascii="Arial" w:eastAsia="Times New Roman" w:hAnsi="Arial" w:cs="Arial"/>
          <w:b/>
          <w:bCs/>
          <w:sz w:val="24"/>
          <w:szCs w:val="24"/>
          <w:lang w:eastAsia="en-GB"/>
        </w:rPr>
        <w:t>-One Guidance Sessions:</w:t>
      </w:r>
      <w:r w:rsidRPr="00542098">
        <w:rPr>
          <w:rFonts w:ascii="Arial" w:eastAsia="Times New Roman" w:hAnsi="Arial" w:cs="Arial"/>
          <w:sz w:val="24"/>
          <w:szCs w:val="24"/>
          <w:lang w:eastAsia="en-GB"/>
        </w:rPr>
        <w:t xml:space="preserve"> </w:t>
      </w:r>
      <w:r w:rsidR="0071184C">
        <w:rPr>
          <w:rFonts w:ascii="Arial" w:eastAsia="Times New Roman" w:hAnsi="Arial" w:cs="Arial"/>
          <w:sz w:val="24"/>
          <w:szCs w:val="24"/>
          <w:lang w:eastAsia="en-GB"/>
        </w:rPr>
        <w:t>Every student has access to personal careers guidance to help them make informed choices about their future.</w:t>
      </w:r>
      <w:r w:rsidR="00636DC5">
        <w:rPr>
          <w:rFonts w:ascii="Arial" w:eastAsia="Times New Roman" w:hAnsi="Arial" w:cs="Arial"/>
          <w:sz w:val="24"/>
          <w:szCs w:val="24"/>
          <w:lang w:eastAsia="en-GB"/>
        </w:rPr>
        <w:t xml:space="preserve"> Parents and carers are encouraged to be part of this process</w:t>
      </w:r>
      <w:r w:rsidR="008575BB">
        <w:rPr>
          <w:rFonts w:ascii="Arial" w:eastAsia="Times New Roman" w:hAnsi="Arial" w:cs="Arial"/>
          <w:sz w:val="24"/>
          <w:szCs w:val="24"/>
          <w:lang w:eastAsia="en-GB"/>
        </w:rPr>
        <w:t xml:space="preserve"> – please see how below </w:t>
      </w:r>
      <w:r w:rsidR="008575BB" w:rsidRPr="008575BB">
        <w:rPr>
          <w:rFonts w:ascii="Arial" w:eastAsia="Times New Roman" w:hAnsi="Arial" w:cs="Arial"/>
          <w:b/>
          <w:bCs/>
          <w:sz w:val="24"/>
          <w:szCs w:val="24"/>
          <w:lang w:eastAsia="en-GB"/>
        </w:rPr>
        <w:t>*</w:t>
      </w:r>
    </w:p>
    <w:p w14:paraId="4C1E946D" w14:textId="029065E7" w:rsidR="00542098" w:rsidRPr="00542098" w:rsidRDefault="00542098" w:rsidP="00542098">
      <w:pPr>
        <w:numPr>
          <w:ilvl w:val="0"/>
          <w:numId w:val="1"/>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b/>
          <w:bCs/>
          <w:sz w:val="24"/>
          <w:szCs w:val="24"/>
          <w:lang w:eastAsia="en-GB"/>
        </w:rPr>
        <w:t>Career</w:t>
      </w:r>
      <w:r w:rsidR="00386236">
        <w:rPr>
          <w:rFonts w:ascii="Arial" w:eastAsia="Times New Roman" w:hAnsi="Arial" w:cs="Arial"/>
          <w:b/>
          <w:bCs/>
          <w:sz w:val="24"/>
          <w:szCs w:val="24"/>
          <w:lang w:eastAsia="en-GB"/>
        </w:rPr>
        <w:t xml:space="preserve"> Carousels</w:t>
      </w:r>
      <w:r w:rsidRPr="00542098">
        <w:rPr>
          <w:rFonts w:ascii="Arial" w:eastAsia="Times New Roman" w:hAnsi="Arial" w:cs="Arial"/>
          <w:b/>
          <w:bCs/>
          <w:sz w:val="24"/>
          <w:szCs w:val="24"/>
          <w:lang w:eastAsia="en-GB"/>
        </w:rPr>
        <w:t xml:space="preserve"> &amp; Events:</w:t>
      </w:r>
      <w:r w:rsidRPr="00542098">
        <w:rPr>
          <w:rFonts w:ascii="Arial" w:eastAsia="Times New Roman" w:hAnsi="Arial" w:cs="Arial"/>
          <w:sz w:val="24"/>
          <w:szCs w:val="24"/>
          <w:lang w:eastAsia="en-GB"/>
        </w:rPr>
        <w:t xml:space="preserve"> Opportunities to meet employers, industry professionals, and higher education representatives.</w:t>
      </w:r>
    </w:p>
    <w:p w14:paraId="4C30FC94" w14:textId="77777777" w:rsidR="00542098" w:rsidRPr="00542098" w:rsidRDefault="00542098" w:rsidP="00542098">
      <w:pPr>
        <w:numPr>
          <w:ilvl w:val="0"/>
          <w:numId w:val="1"/>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b/>
          <w:bCs/>
          <w:sz w:val="24"/>
          <w:szCs w:val="24"/>
          <w:lang w:eastAsia="en-GB"/>
        </w:rPr>
        <w:t>Work Experience:</w:t>
      </w:r>
      <w:r w:rsidRPr="00542098">
        <w:rPr>
          <w:rFonts w:ascii="Arial" w:eastAsia="Times New Roman" w:hAnsi="Arial" w:cs="Arial"/>
          <w:sz w:val="24"/>
          <w:szCs w:val="24"/>
          <w:lang w:eastAsia="en-GB"/>
        </w:rPr>
        <w:t xml:space="preserve"> Real-world insights through placements and shadowing opportunities.</w:t>
      </w:r>
    </w:p>
    <w:p w14:paraId="0E569196" w14:textId="7A641D8F" w:rsidR="00542098" w:rsidRPr="00542098" w:rsidRDefault="00542098" w:rsidP="00542098">
      <w:pPr>
        <w:numPr>
          <w:ilvl w:val="0"/>
          <w:numId w:val="1"/>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b/>
          <w:bCs/>
          <w:sz w:val="24"/>
          <w:szCs w:val="24"/>
          <w:lang w:eastAsia="en-GB"/>
        </w:rPr>
        <w:t>Workshops &amp; Talks:</w:t>
      </w:r>
      <w:r w:rsidRPr="00542098">
        <w:rPr>
          <w:rFonts w:ascii="Arial" w:eastAsia="Times New Roman" w:hAnsi="Arial" w:cs="Arial"/>
          <w:sz w:val="24"/>
          <w:szCs w:val="24"/>
          <w:lang w:eastAsia="en-GB"/>
        </w:rPr>
        <w:t xml:space="preserve"> Sessions on employability skills, </w:t>
      </w:r>
      <w:r>
        <w:rPr>
          <w:rFonts w:ascii="Arial" w:eastAsia="Times New Roman" w:hAnsi="Arial" w:cs="Arial"/>
          <w:sz w:val="24"/>
          <w:szCs w:val="24"/>
          <w:lang w:eastAsia="en-GB"/>
        </w:rPr>
        <w:t>labour market information</w:t>
      </w:r>
      <w:r w:rsidRPr="00542098">
        <w:rPr>
          <w:rFonts w:ascii="Arial" w:eastAsia="Times New Roman" w:hAnsi="Arial" w:cs="Arial"/>
          <w:sz w:val="24"/>
          <w:szCs w:val="24"/>
          <w:lang w:eastAsia="en-GB"/>
        </w:rPr>
        <w:t>, and CV writing.</w:t>
      </w:r>
    </w:p>
    <w:p w14:paraId="2A1BD679" w14:textId="77777777" w:rsidR="00542098" w:rsidRPr="00542098" w:rsidRDefault="00542098" w:rsidP="00542098">
      <w:pPr>
        <w:spacing w:before="100" w:beforeAutospacing="1" w:after="100" w:afterAutospacing="1" w:line="240" w:lineRule="auto"/>
        <w:outlineLvl w:val="2"/>
        <w:rPr>
          <w:rFonts w:ascii="Arial" w:eastAsia="Times New Roman" w:hAnsi="Arial" w:cs="Arial"/>
          <w:b/>
          <w:bCs/>
          <w:sz w:val="24"/>
          <w:szCs w:val="24"/>
          <w:lang w:eastAsia="en-GB"/>
        </w:rPr>
      </w:pPr>
      <w:r w:rsidRPr="00542098">
        <w:rPr>
          <w:rFonts w:ascii="Arial" w:eastAsia="Times New Roman" w:hAnsi="Arial" w:cs="Arial"/>
          <w:b/>
          <w:bCs/>
          <w:sz w:val="24"/>
          <w:szCs w:val="24"/>
          <w:lang w:eastAsia="en-GB"/>
        </w:rPr>
        <w:t>How You Can Get Involved</w:t>
      </w:r>
    </w:p>
    <w:p w14:paraId="29B116FB" w14:textId="64027D8D" w:rsidR="00877E04" w:rsidRPr="00877E04" w:rsidRDefault="00542098" w:rsidP="008313A9">
      <w:p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eastAsia="en-GB"/>
        </w:rPr>
        <w:t>We encourage parents to engage with our careers program</w:t>
      </w:r>
      <w:r>
        <w:rPr>
          <w:rFonts w:ascii="Arial" w:eastAsia="Times New Roman" w:hAnsi="Arial" w:cs="Arial"/>
          <w:sz w:val="24"/>
          <w:szCs w:val="24"/>
          <w:lang w:eastAsia="en-GB"/>
        </w:rPr>
        <w:t>me</w:t>
      </w:r>
      <w:r w:rsidRPr="00542098">
        <w:rPr>
          <w:rFonts w:ascii="Arial" w:eastAsia="Times New Roman" w:hAnsi="Arial" w:cs="Arial"/>
          <w:sz w:val="24"/>
          <w:szCs w:val="24"/>
          <w:lang w:eastAsia="en-GB"/>
        </w:rPr>
        <w:t xml:space="preserve"> in the following ways</w:t>
      </w:r>
      <w:r w:rsidR="008313A9">
        <w:rPr>
          <w:rFonts w:ascii="Arial" w:eastAsia="Times New Roman" w:hAnsi="Arial" w:cs="Arial"/>
          <w:sz w:val="24"/>
          <w:szCs w:val="24"/>
          <w:lang w:eastAsia="en-GB"/>
        </w:rPr>
        <w:t>:</w:t>
      </w:r>
    </w:p>
    <w:p w14:paraId="2F65ABD0" w14:textId="12780A52" w:rsidR="00BD28ED" w:rsidRPr="00BD28ED" w:rsidRDefault="008575BB" w:rsidP="00542098">
      <w:pPr>
        <w:numPr>
          <w:ilvl w:val="0"/>
          <w:numId w:val="2"/>
        </w:numPr>
        <w:spacing w:before="100" w:beforeAutospacing="1" w:after="100" w:afterAutospacing="1" w:line="240" w:lineRule="auto"/>
        <w:rPr>
          <w:rFonts w:ascii="Arial" w:eastAsia="Times New Roman" w:hAnsi="Arial" w:cs="Arial"/>
          <w:sz w:val="24"/>
          <w:szCs w:val="24"/>
          <w:lang w:eastAsia="en-GB"/>
        </w:rPr>
      </w:pPr>
      <w:r w:rsidRPr="008575BB">
        <w:rPr>
          <w:rFonts w:ascii="Arial" w:eastAsia="Times New Roman" w:hAnsi="Arial" w:cs="Arial"/>
          <w:b/>
          <w:bCs/>
          <w:sz w:val="24"/>
          <w:szCs w:val="24"/>
          <w:lang w:eastAsia="en-GB"/>
        </w:rPr>
        <w:t>*</w:t>
      </w:r>
      <w:r w:rsidR="00363573" w:rsidRPr="008575BB">
        <w:rPr>
          <w:rFonts w:ascii="Arial" w:eastAsia="Times New Roman" w:hAnsi="Arial" w:cs="Arial"/>
          <w:b/>
          <w:bCs/>
          <w:sz w:val="24"/>
          <w:szCs w:val="24"/>
          <w:lang w:eastAsia="en-GB"/>
        </w:rPr>
        <w:t>Arrange a meeting with the Careers Advisor;</w:t>
      </w:r>
      <w:r w:rsidR="00363573">
        <w:rPr>
          <w:rFonts w:ascii="Arial" w:eastAsia="Times New Roman" w:hAnsi="Arial" w:cs="Arial"/>
          <w:sz w:val="24"/>
          <w:szCs w:val="24"/>
          <w:lang w:eastAsia="en-GB"/>
        </w:rPr>
        <w:t xml:space="preserve"> </w:t>
      </w:r>
      <w:r w:rsidR="00815D44">
        <w:rPr>
          <w:rFonts w:ascii="Arial" w:eastAsia="Times New Roman" w:hAnsi="Arial" w:cs="Arial"/>
          <w:sz w:val="24"/>
          <w:szCs w:val="24"/>
          <w:lang w:eastAsia="en-GB"/>
        </w:rPr>
        <w:t xml:space="preserve">either email </w:t>
      </w:r>
      <w:hyperlink r:id="rId6" w:history="1">
        <w:r w:rsidR="00815D44" w:rsidRPr="00DC6DA4">
          <w:rPr>
            <w:rStyle w:val="Hyperlink"/>
            <w:rFonts w:ascii="Arial" w:eastAsia="Times New Roman" w:hAnsi="Arial" w:cs="Arial"/>
            <w:sz w:val="24"/>
            <w:szCs w:val="24"/>
            <w:lang w:eastAsia="en-GB"/>
          </w:rPr>
          <w:t>careers@southchurchschool.com</w:t>
        </w:r>
      </w:hyperlink>
      <w:r w:rsidR="00815D44">
        <w:rPr>
          <w:rFonts w:ascii="Arial" w:eastAsia="Times New Roman" w:hAnsi="Arial" w:cs="Arial"/>
          <w:sz w:val="24"/>
          <w:szCs w:val="24"/>
          <w:lang w:eastAsia="en-GB"/>
        </w:rPr>
        <w:t xml:space="preserve"> or call the school to request a meeting </w:t>
      </w:r>
    </w:p>
    <w:p w14:paraId="54E3C027" w14:textId="5684600D" w:rsidR="00542098" w:rsidRPr="00542098" w:rsidRDefault="00542098" w:rsidP="00542098">
      <w:pPr>
        <w:numPr>
          <w:ilvl w:val="0"/>
          <w:numId w:val="2"/>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b/>
          <w:bCs/>
          <w:sz w:val="24"/>
          <w:szCs w:val="24"/>
          <w:lang w:eastAsia="en-GB"/>
        </w:rPr>
        <w:t xml:space="preserve">Attend </w:t>
      </w:r>
      <w:r w:rsidR="00BC3ECD">
        <w:rPr>
          <w:rFonts w:ascii="Arial" w:eastAsia="Times New Roman" w:hAnsi="Arial" w:cs="Arial"/>
          <w:b/>
          <w:bCs/>
          <w:sz w:val="24"/>
          <w:szCs w:val="24"/>
          <w:lang w:eastAsia="en-GB"/>
        </w:rPr>
        <w:t>e</w:t>
      </w:r>
      <w:r w:rsidRPr="00542098">
        <w:rPr>
          <w:rFonts w:ascii="Arial" w:eastAsia="Times New Roman" w:hAnsi="Arial" w:cs="Arial"/>
          <w:b/>
          <w:bCs/>
          <w:sz w:val="24"/>
          <w:szCs w:val="24"/>
          <w:lang w:eastAsia="en-GB"/>
        </w:rPr>
        <w:t>vents:</w:t>
      </w:r>
      <w:r w:rsidRPr="00542098">
        <w:rPr>
          <w:rFonts w:ascii="Arial" w:eastAsia="Times New Roman" w:hAnsi="Arial" w:cs="Arial"/>
          <w:sz w:val="24"/>
          <w:szCs w:val="24"/>
          <w:lang w:eastAsia="en-GB"/>
        </w:rPr>
        <w:t xml:space="preserve"> Join us for parent evenings</w:t>
      </w:r>
      <w:r w:rsidR="00762B57">
        <w:rPr>
          <w:rFonts w:ascii="Arial" w:eastAsia="Times New Roman" w:hAnsi="Arial" w:cs="Arial"/>
          <w:sz w:val="24"/>
          <w:szCs w:val="24"/>
          <w:lang w:eastAsia="en-GB"/>
        </w:rPr>
        <w:t xml:space="preserve"> and events.</w:t>
      </w:r>
    </w:p>
    <w:p w14:paraId="404F7647" w14:textId="7ACBD101" w:rsidR="00542098" w:rsidRPr="00542098" w:rsidRDefault="00542098" w:rsidP="00542098">
      <w:pPr>
        <w:numPr>
          <w:ilvl w:val="0"/>
          <w:numId w:val="2"/>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b/>
          <w:bCs/>
          <w:sz w:val="24"/>
          <w:szCs w:val="24"/>
          <w:lang w:eastAsia="en-GB"/>
        </w:rPr>
        <w:t xml:space="preserve">Share </w:t>
      </w:r>
      <w:r w:rsidR="00BC3ECD">
        <w:rPr>
          <w:rFonts w:ascii="Arial" w:eastAsia="Times New Roman" w:hAnsi="Arial" w:cs="Arial"/>
          <w:b/>
          <w:bCs/>
          <w:sz w:val="24"/>
          <w:szCs w:val="24"/>
          <w:lang w:eastAsia="en-GB"/>
        </w:rPr>
        <w:t>y</w:t>
      </w:r>
      <w:r w:rsidRPr="00542098">
        <w:rPr>
          <w:rFonts w:ascii="Arial" w:eastAsia="Times New Roman" w:hAnsi="Arial" w:cs="Arial"/>
          <w:b/>
          <w:bCs/>
          <w:sz w:val="24"/>
          <w:szCs w:val="24"/>
          <w:lang w:eastAsia="en-GB"/>
        </w:rPr>
        <w:t xml:space="preserve">our </w:t>
      </w:r>
      <w:r w:rsidR="00BC3ECD">
        <w:rPr>
          <w:rFonts w:ascii="Arial" w:eastAsia="Times New Roman" w:hAnsi="Arial" w:cs="Arial"/>
          <w:b/>
          <w:bCs/>
          <w:sz w:val="24"/>
          <w:szCs w:val="24"/>
          <w:lang w:eastAsia="en-GB"/>
        </w:rPr>
        <w:t>e</w:t>
      </w:r>
      <w:r w:rsidRPr="00542098">
        <w:rPr>
          <w:rFonts w:ascii="Arial" w:eastAsia="Times New Roman" w:hAnsi="Arial" w:cs="Arial"/>
          <w:b/>
          <w:bCs/>
          <w:sz w:val="24"/>
          <w:szCs w:val="24"/>
          <w:lang w:eastAsia="en-GB"/>
        </w:rPr>
        <w:t>xpertise:</w:t>
      </w:r>
      <w:r w:rsidRPr="00542098">
        <w:rPr>
          <w:rFonts w:ascii="Arial" w:eastAsia="Times New Roman" w:hAnsi="Arial" w:cs="Arial"/>
          <w:sz w:val="24"/>
          <w:szCs w:val="24"/>
          <w:lang w:eastAsia="en-GB"/>
        </w:rPr>
        <w:t xml:space="preserve"> Volunteer to speak about your career or offer workplace visits.</w:t>
      </w:r>
    </w:p>
    <w:p w14:paraId="43796107" w14:textId="319ED6BB" w:rsidR="00542098" w:rsidRPr="00542098" w:rsidRDefault="00542098" w:rsidP="00542098">
      <w:pPr>
        <w:numPr>
          <w:ilvl w:val="0"/>
          <w:numId w:val="2"/>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b/>
          <w:bCs/>
          <w:sz w:val="24"/>
          <w:szCs w:val="24"/>
          <w:lang w:eastAsia="en-GB"/>
        </w:rPr>
        <w:t xml:space="preserve">Stay </w:t>
      </w:r>
      <w:r w:rsidR="00BC3ECD">
        <w:rPr>
          <w:rFonts w:ascii="Arial" w:eastAsia="Times New Roman" w:hAnsi="Arial" w:cs="Arial"/>
          <w:b/>
          <w:bCs/>
          <w:sz w:val="24"/>
          <w:szCs w:val="24"/>
          <w:lang w:eastAsia="en-GB"/>
        </w:rPr>
        <w:t>i</w:t>
      </w:r>
      <w:r w:rsidRPr="00542098">
        <w:rPr>
          <w:rFonts w:ascii="Arial" w:eastAsia="Times New Roman" w:hAnsi="Arial" w:cs="Arial"/>
          <w:b/>
          <w:bCs/>
          <w:sz w:val="24"/>
          <w:szCs w:val="24"/>
          <w:lang w:eastAsia="en-GB"/>
        </w:rPr>
        <w:t>nformed:</w:t>
      </w:r>
      <w:r w:rsidRPr="00542098">
        <w:rPr>
          <w:rFonts w:ascii="Arial" w:eastAsia="Times New Roman" w:hAnsi="Arial" w:cs="Arial"/>
          <w:sz w:val="24"/>
          <w:szCs w:val="24"/>
          <w:lang w:eastAsia="en-GB"/>
        </w:rPr>
        <w:t xml:space="preserve"> </w:t>
      </w:r>
      <w:r>
        <w:rPr>
          <w:rFonts w:ascii="Arial" w:eastAsia="Times New Roman" w:hAnsi="Arial" w:cs="Arial"/>
          <w:sz w:val="24"/>
          <w:szCs w:val="24"/>
          <w:lang w:eastAsia="en-GB"/>
        </w:rPr>
        <w:t>Access our weekly</w:t>
      </w:r>
      <w:r w:rsidRPr="00542098">
        <w:rPr>
          <w:rFonts w:ascii="Arial" w:eastAsia="Times New Roman" w:hAnsi="Arial" w:cs="Arial"/>
          <w:sz w:val="24"/>
          <w:szCs w:val="24"/>
          <w:lang w:eastAsia="en-GB"/>
        </w:rPr>
        <w:t xml:space="preserve"> careers newsletter </w:t>
      </w:r>
    </w:p>
    <w:p w14:paraId="228C1E37" w14:textId="10ADD4B3" w:rsidR="00542098" w:rsidRDefault="00542098" w:rsidP="00542098">
      <w:pPr>
        <w:numPr>
          <w:ilvl w:val="0"/>
          <w:numId w:val="2"/>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b/>
          <w:bCs/>
          <w:sz w:val="24"/>
          <w:szCs w:val="24"/>
          <w:lang w:eastAsia="en-GB"/>
        </w:rPr>
        <w:t xml:space="preserve">Encourage </w:t>
      </w:r>
      <w:r w:rsidR="00BC3ECD">
        <w:rPr>
          <w:rFonts w:ascii="Arial" w:eastAsia="Times New Roman" w:hAnsi="Arial" w:cs="Arial"/>
          <w:b/>
          <w:bCs/>
          <w:sz w:val="24"/>
          <w:szCs w:val="24"/>
          <w:lang w:eastAsia="en-GB"/>
        </w:rPr>
        <w:t>c</w:t>
      </w:r>
      <w:r>
        <w:rPr>
          <w:rFonts w:ascii="Arial" w:eastAsia="Times New Roman" w:hAnsi="Arial" w:cs="Arial"/>
          <w:b/>
          <w:bCs/>
          <w:sz w:val="24"/>
          <w:szCs w:val="24"/>
          <w:lang w:eastAsia="en-GB"/>
        </w:rPr>
        <w:t>onversations</w:t>
      </w:r>
      <w:r w:rsidRPr="00542098">
        <w:rPr>
          <w:rFonts w:ascii="Arial" w:eastAsia="Times New Roman" w:hAnsi="Arial" w:cs="Arial"/>
          <w:b/>
          <w:bCs/>
          <w:sz w:val="24"/>
          <w:szCs w:val="24"/>
          <w:lang w:eastAsia="en-GB"/>
        </w:rPr>
        <w:t>:</w:t>
      </w:r>
      <w:r w:rsidRPr="00542098">
        <w:rPr>
          <w:rFonts w:ascii="Arial" w:eastAsia="Times New Roman" w:hAnsi="Arial" w:cs="Arial"/>
          <w:sz w:val="24"/>
          <w:szCs w:val="24"/>
          <w:lang w:eastAsia="en-GB"/>
        </w:rPr>
        <w:t xml:space="preserve"> Talk to your child about their interests, skills, and goals.</w:t>
      </w:r>
    </w:p>
    <w:p w14:paraId="72735853" w14:textId="059ECC50" w:rsidR="00542098" w:rsidRDefault="00542098" w:rsidP="00542098">
      <w:pPr>
        <w:numPr>
          <w:ilvl w:val="0"/>
          <w:numId w:val="2"/>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Unifrog:</w:t>
      </w:r>
      <w:r>
        <w:rPr>
          <w:rFonts w:ascii="Arial" w:eastAsia="Times New Roman" w:hAnsi="Arial" w:cs="Arial"/>
          <w:sz w:val="24"/>
          <w:szCs w:val="24"/>
          <w:lang w:eastAsia="en-GB"/>
        </w:rPr>
        <w:t xml:space="preserve"> Help your child sign-in and use the resources available, such as quizzes, career and subject library, post-16 courses and universities</w:t>
      </w:r>
    </w:p>
    <w:p w14:paraId="3EDE6A8C" w14:textId="136286E3" w:rsidR="00542098" w:rsidRPr="00542098" w:rsidRDefault="00542098" w:rsidP="00542098">
      <w:pPr>
        <w:spacing w:before="100" w:beforeAutospacing="1" w:after="100" w:afterAutospacing="1" w:line="240" w:lineRule="auto"/>
        <w:rPr>
          <w:rFonts w:ascii="Arial" w:eastAsia="Times New Roman" w:hAnsi="Arial" w:cs="Arial"/>
          <w:b/>
          <w:bCs/>
          <w:sz w:val="24"/>
          <w:szCs w:val="24"/>
          <w:lang w:eastAsia="en-GB"/>
        </w:rPr>
      </w:pPr>
      <w:r w:rsidRPr="00542098">
        <w:rPr>
          <w:rFonts w:ascii="Arial" w:eastAsia="Times New Roman" w:hAnsi="Arial" w:cs="Arial"/>
          <w:b/>
          <w:bCs/>
          <w:sz w:val="24"/>
          <w:szCs w:val="24"/>
          <w:lang w:eastAsia="en-GB"/>
        </w:rPr>
        <w:t>By Year Group:</w:t>
      </w:r>
    </w:p>
    <w:p w14:paraId="45DD6AA9" w14:textId="68D1C922" w:rsidR="00542098" w:rsidRPr="00542098" w:rsidRDefault="00542098" w:rsidP="00542098">
      <w:pPr>
        <w:spacing w:before="100" w:beforeAutospacing="1" w:after="100" w:afterAutospacing="1" w:line="240" w:lineRule="auto"/>
        <w:rPr>
          <w:rFonts w:ascii="Arial" w:eastAsia="Times New Roman" w:hAnsi="Arial" w:cs="Arial"/>
          <w:b/>
          <w:bCs/>
          <w:sz w:val="24"/>
          <w:szCs w:val="24"/>
          <w:lang w:eastAsia="en-GB"/>
        </w:rPr>
      </w:pPr>
      <w:r w:rsidRPr="00542098">
        <w:rPr>
          <w:rFonts w:ascii="Arial" w:eastAsia="Times New Roman" w:hAnsi="Arial" w:cs="Arial"/>
          <w:b/>
          <w:bCs/>
          <w:sz w:val="24"/>
          <w:szCs w:val="24"/>
          <w:lang w:eastAsia="en-GB"/>
        </w:rPr>
        <w:t xml:space="preserve">Year 7: </w:t>
      </w:r>
    </w:p>
    <w:p w14:paraId="095B4CEB" w14:textId="77777777" w:rsidR="00542098" w:rsidRPr="00542098" w:rsidRDefault="00542098" w:rsidP="00542098">
      <w:pPr>
        <w:numPr>
          <w:ilvl w:val="0"/>
          <w:numId w:val="4"/>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Talk about different careers in everyday life. </w:t>
      </w:r>
    </w:p>
    <w:p w14:paraId="0EA287F9" w14:textId="28018C5E" w:rsidR="00542098" w:rsidRPr="00542098" w:rsidRDefault="00542098" w:rsidP="00542098">
      <w:pPr>
        <w:numPr>
          <w:ilvl w:val="0"/>
          <w:numId w:val="4"/>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Encourage participation in clubs, sports, and hobbies</w:t>
      </w:r>
      <w:r>
        <w:rPr>
          <w:rFonts w:ascii="Arial" w:eastAsia="Times New Roman" w:hAnsi="Arial" w:cs="Arial"/>
          <w:sz w:val="24"/>
          <w:szCs w:val="24"/>
          <w:lang w:val="en-US" w:eastAsia="en-GB"/>
        </w:rPr>
        <w:t xml:space="preserve"> to gain skills that are transferrable to the world of work </w:t>
      </w:r>
      <w:r w:rsidRPr="00542098">
        <w:rPr>
          <w:rFonts w:ascii="Arial" w:eastAsia="Times New Roman" w:hAnsi="Arial" w:cs="Arial"/>
          <w:sz w:val="24"/>
          <w:szCs w:val="24"/>
          <w:lang w:val="en-US" w:eastAsia="en-GB"/>
        </w:rPr>
        <w:t xml:space="preserve"> </w:t>
      </w:r>
    </w:p>
    <w:p w14:paraId="0C472291" w14:textId="6F3FD577" w:rsidR="00542098" w:rsidRPr="00542098" w:rsidRDefault="00542098" w:rsidP="00542098">
      <w:pPr>
        <w:numPr>
          <w:ilvl w:val="0"/>
          <w:numId w:val="4"/>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Visit workplaces, museums, and career events to inspire curiosity- </w:t>
      </w:r>
      <w:r w:rsidR="00BC3ECD">
        <w:rPr>
          <w:rFonts w:ascii="Arial" w:eastAsia="Times New Roman" w:hAnsi="Arial" w:cs="Arial"/>
          <w:sz w:val="24"/>
          <w:szCs w:val="24"/>
          <w:lang w:val="en-US" w:eastAsia="en-GB"/>
        </w:rPr>
        <w:t>d</w:t>
      </w:r>
      <w:r w:rsidRPr="00542098">
        <w:rPr>
          <w:rFonts w:ascii="Arial" w:eastAsia="Times New Roman" w:hAnsi="Arial" w:cs="Arial"/>
          <w:sz w:val="24"/>
          <w:szCs w:val="24"/>
          <w:lang w:val="en-US" w:eastAsia="en-GB"/>
        </w:rPr>
        <w:t xml:space="preserve">iscuss the importance of effort and resilience in learning. </w:t>
      </w:r>
    </w:p>
    <w:p w14:paraId="3CF2422C" w14:textId="119CC52E" w:rsidR="00542098" w:rsidRPr="00542098" w:rsidRDefault="00542098" w:rsidP="00542098">
      <w:pPr>
        <w:spacing w:before="100" w:beforeAutospacing="1" w:after="100" w:afterAutospacing="1" w:line="240" w:lineRule="auto"/>
        <w:rPr>
          <w:rFonts w:ascii="Arial" w:eastAsia="Times New Roman" w:hAnsi="Arial" w:cs="Arial"/>
          <w:b/>
          <w:bCs/>
          <w:sz w:val="24"/>
          <w:szCs w:val="24"/>
          <w:lang w:val="en-US" w:eastAsia="en-GB"/>
        </w:rPr>
      </w:pPr>
      <w:r w:rsidRPr="00542098">
        <w:rPr>
          <w:rFonts w:ascii="Arial" w:eastAsia="Times New Roman" w:hAnsi="Arial" w:cs="Arial"/>
          <w:b/>
          <w:bCs/>
          <w:sz w:val="24"/>
          <w:szCs w:val="24"/>
          <w:lang w:val="en-US" w:eastAsia="en-GB"/>
        </w:rPr>
        <w:t>Year 8:</w:t>
      </w:r>
    </w:p>
    <w:p w14:paraId="0AAACBA0" w14:textId="1AF8F43C" w:rsidR="00542098" w:rsidRPr="00542098" w:rsidRDefault="00542098" w:rsidP="00542098">
      <w:pPr>
        <w:numPr>
          <w:ilvl w:val="0"/>
          <w:numId w:val="5"/>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Help students research career options and pathways using websites such as </w:t>
      </w:r>
      <w:hyperlink r:id="rId7" w:history="1">
        <w:r w:rsidRPr="00542098">
          <w:rPr>
            <w:rStyle w:val="Hyperlink"/>
            <w:rFonts w:ascii="Arial" w:eastAsia="Times New Roman" w:hAnsi="Arial" w:cs="Arial"/>
            <w:sz w:val="24"/>
            <w:szCs w:val="24"/>
            <w:lang w:val="en-US" w:eastAsia="en-GB"/>
          </w:rPr>
          <w:t>Unifrog</w:t>
        </w:r>
      </w:hyperlink>
      <w:r w:rsidRPr="00542098">
        <w:rPr>
          <w:rFonts w:ascii="Arial" w:eastAsia="Times New Roman" w:hAnsi="Arial" w:cs="Arial"/>
          <w:sz w:val="24"/>
          <w:szCs w:val="24"/>
          <w:lang w:val="en-US" w:eastAsia="en-GB"/>
        </w:rPr>
        <w:t xml:space="preserve">, </w:t>
      </w:r>
      <w:hyperlink r:id="rId8" w:history="1">
        <w:r w:rsidRPr="00542098">
          <w:rPr>
            <w:rStyle w:val="Hyperlink"/>
            <w:rFonts w:ascii="Arial" w:eastAsia="Times New Roman" w:hAnsi="Arial" w:cs="Arial"/>
            <w:sz w:val="24"/>
            <w:szCs w:val="24"/>
            <w:lang w:val="en-US" w:eastAsia="en-GB"/>
          </w:rPr>
          <w:t>National Careers Service</w:t>
        </w:r>
      </w:hyperlink>
      <w:r w:rsidRPr="00542098">
        <w:rPr>
          <w:rFonts w:ascii="Arial" w:eastAsia="Times New Roman" w:hAnsi="Arial" w:cs="Arial"/>
          <w:sz w:val="24"/>
          <w:szCs w:val="24"/>
          <w:lang w:val="en-US" w:eastAsia="en-GB"/>
        </w:rPr>
        <w:t xml:space="preserve"> and </w:t>
      </w:r>
      <w:hyperlink r:id="rId9" w:history="1">
        <w:r w:rsidRPr="00542098">
          <w:rPr>
            <w:rStyle w:val="Hyperlink"/>
            <w:rFonts w:ascii="Arial" w:eastAsia="Times New Roman" w:hAnsi="Arial" w:cs="Arial"/>
            <w:sz w:val="24"/>
            <w:szCs w:val="24"/>
            <w:lang w:val="en-US" w:eastAsia="en-GB"/>
          </w:rPr>
          <w:t>Career Pilot</w:t>
        </w:r>
      </w:hyperlink>
      <w:r w:rsidRPr="00542098">
        <w:rPr>
          <w:rFonts w:ascii="Arial" w:eastAsia="Times New Roman" w:hAnsi="Arial" w:cs="Arial"/>
          <w:sz w:val="24"/>
          <w:szCs w:val="24"/>
          <w:lang w:val="en-US" w:eastAsia="en-GB"/>
        </w:rPr>
        <w:t>.</w:t>
      </w:r>
    </w:p>
    <w:p w14:paraId="55527D16" w14:textId="77777777" w:rsidR="00542098" w:rsidRPr="00542098" w:rsidRDefault="00542098" w:rsidP="00542098">
      <w:pPr>
        <w:numPr>
          <w:ilvl w:val="0"/>
          <w:numId w:val="5"/>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Discuss strengths and potential subject choices. </w:t>
      </w:r>
    </w:p>
    <w:p w14:paraId="571D2CE2" w14:textId="556F82FC" w:rsidR="00F259ED" w:rsidRPr="005F1FFD" w:rsidRDefault="00542098" w:rsidP="005F1FFD">
      <w:pPr>
        <w:numPr>
          <w:ilvl w:val="0"/>
          <w:numId w:val="5"/>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Encourage independent learning and problem-solving skills. </w:t>
      </w:r>
    </w:p>
    <w:p w14:paraId="62F6C535" w14:textId="48CBCC9E" w:rsidR="00542098" w:rsidRPr="00542098" w:rsidRDefault="00542098" w:rsidP="00542098">
      <w:pPr>
        <w:spacing w:before="100" w:beforeAutospacing="1" w:after="100" w:afterAutospacing="1" w:line="240" w:lineRule="auto"/>
        <w:rPr>
          <w:rFonts w:ascii="Arial" w:eastAsia="Times New Roman" w:hAnsi="Arial" w:cs="Arial"/>
          <w:b/>
          <w:bCs/>
          <w:sz w:val="24"/>
          <w:szCs w:val="24"/>
          <w:lang w:val="en-US" w:eastAsia="en-GB"/>
        </w:rPr>
      </w:pPr>
      <w:r w:rsidRPr="00542098">
        <w:rPr>
          <w:rFonts w:ascii="Arial" w:eastAsia="Times New Roman" w:hAnsi="Arial" w:cs="Arial"/>
          <w:b/>
          <w:bCs/>
          <w:sz w:val="24"/>
          <w:szCs w:val="24"/>
          <w:lang w:val="en-US" w:eastAsia="en-GB"/>
        </w:rPr>
        <w:t>Year 9:</w:t>
      </w:r>
    </w:p>
    <w:p w14:paraId="6715A5FA" w14:textId="77777777" w:rsidR="002F2C14" w:rsidRDefault="00542098" w:rsidP="002F2C14">
      <w:pPr>
        <w:numPr>
          <w:ilvl w:val="0"/>
          <w:numId w:val="6"/>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Support students in making balanced subject choices. </w:t>
      </w:r>
    </w:p>
    <w:p w14:paraId="5D29D9B9" w14:textId="77777777" w:rsidR="002F2C14" w:rsidRDefault="00542098" w:rsidP="002F2C14">
      <w:pPr>
        <w:numPr>
          <w:ilvl w:val="0"/>
          <w:numId w:val="6"/>
        </w:numPr>
        <w:spacing w:before="100" w:beforeAutospacing="1" w:after="100" w:afterAutospacing="1" w:line="240" w:lineRule="auto"/>
        <w:rPr>
          <w:rFonts w:ascii="Arial" w:eastAsia="Times New Roman" w:hAnsi="Arial" w:cs="Arial"/>
          <w:sz w:val="24"/>
          <w:szCs w:val="24"/>
          <w:lang w:eastAsia="en-GB"/>
        </w:rPr>
      </w:pPr>
      <w:r w:rsidRPr="002F2C14">
        <w:rPr>
          <w:rFonts w:ascii="Arial" w:eastAsia="Times New Roman" w:hAnsi="Arial" w:cs="Arial"/>
          <w:sz w:val="24"/>
          <w:szCs w:val="24"/>
          <w:lang w:val="en-US" w:eastAsia="en-GB"/>
        </w:rPr>
        <w:t xml:space="preserve">Explore future study and career options together.  You can use websites such as </w:t>
      </w:r>
      <w:hyperlink r:id="rId10" w:history="1">
        <w:r w:rsidRPr="002F2C14">
          <w:rPr>
            <w:rStyle w:val="Hyperlink"/>
            <w:rFonts w:ascii="Arial" w:eastAsia="Times New Roman" w:hAnsi="Arial" w:cs="Arial"/>
            <w:sz w:val="24"/>
            <w:szCs w:val="24"/>
            <w:lang w:val="en-US" w:eastAsia="en-GB"/>
          </w:rPr>
          <w:t>Unifrog</w:t>
        </w:r>
      </w:hyperlink>
      <w:r w:rsidRPr="002F2C14">
        <w:rPr>
          <w:rFonts w:ascii="Arial" w:eastAsia="Times New Roman" w:hAnsi="Arial" w:cs="Arial"/>
          <w:sz w:val="24"/>
          <w:szCs w:val="24"/>
          <w:lang w:val="en-US" w:eastAsia="en-GB"/>
        </w:rPr>
        <w:t xml:space="preserve">, </w:t>
      </w:r>
      <w:hyperlink r:id="rId11" w:history="1">
        <w:r w:rsidRPr="002F2C14">
          <w:rPr>
            <w:rStyle w:val="Hyperlink"/>
            <w:rFonts w:ascii="Arial" w:eastAsia="Times New Roman" w:hAnsi="Arial" w:cs="Arial"/>
            <w:sz w:val="24"/>
            <w:szCs w:val="24"/>
            <w:lang w:val="en-US" w:eastAsia="en-GB"/>
          </w:rPr>
          <w:t>National Careers Service</w:t>
        </w:r>
      </w:hyperlink>
      <w:r w:rsidRPr="002F2C14">
        <w:rPr>
          <w:rFonts w:ascii="Arial" w:eastAsia="Times New Roman" w:hAnsi="Arial" w:cs="Arial"/>
          <w:sz w:val="24"/>
          <w:szCs w:val="24"/>
          <w:lang w:val="en-US" w:eastAsia="en-GB"/>
        </w:rPr>
        <w:t xml:space="preserve"> and </w:t>
      </w:r>
      <w:hyperlink r:id="rId12" w:history="1">
        <w:r w:rsidRPr="002F2C14">
          <w:rPr>
            <w:rStyle w:val="Hyperlink"/>
            <w:rFonts w:ascii="Arial" w:eastAsia="Times New Roman" w:hAnsi="Arial" w:cs="Arial"/>
            <w:sz w:val="24"/>
            <w:szCs w:val="24"/>
            <w:lang w:val="en-US" w:eastAsia="en-GB"/>
          </w:rPr>
          <w:t>Career Pilot</w:t>
        </w:r>
      </w:hyperlink>
      <w:r w:rsidRPr="002F2C14">
        <w:rPr>
          <w:rFonts w:ascii="Arial" w:eastAsia="Times New Roman" w:hAnsi="Arial" w:cs="Arial"/>
          <w:sz w:val="24"/>
          <w:szCs w:val="24"/>
          <w:lang w:val="en-US" w:eastAsia="en-GB"/>
        </w:rPr>
        <w:t>.</w:t>
      </w:r>
    </w:p>
    <w:p w14:paraId="1195A7D3" w14:textId="193D254B" w:rsidR="002F2C14" w:rsidRDefault="00542098" w:rsidP="002F2C14">
      <w:pPr>
        <w:numPr>
          <w:ilvl w:val="0"/>
          <w:numId w:val="6"/>
        </w:numPr>
        <w:spacing w:before="100" w:beforeAutospacing="1" w:after="100" w:afterAutospacing="1" w:line="240" w:lineRule="auto"/>
        <w:rPr>
          <w:rFonts w:ascii="Arial" w:eastAsia="Times New Roman" w:hAnsi="Arial" w:cs="Arial"/>
          <w:sz w:val="24"/>
          <w:szCs w:val="24"/>
          <w:lang w:eastAsia="en-GB"/>
        </w:rPr>
      </w:pPr>
      <w:r w:rsidRPr="002F2C14">
        <w:rPr>
          <w:rFonts w:ascii="Arial" w:eastAsia="Times New Roman" w:hAnsi="Arial" w:cs="Arial"/>
          <w:sz w:val="24"/>
          <w:szCs w:val="24"/>
          <w:lang w:val="en-US" w:eastAsia="en-GB"/>
        </w:rPr>
        <w:t xml:space="preserve">Encourage volunteering, and participation in clubs </w:t>
      </w:r>
      <w:r w:rsidR="00F527DF">
        <w:rPr>
          <w:rFonts w:ascii="Arial" w:eastAsia="Times New Roman" w:hAnsi="Arial" w:cs="Arial"/>
          <w:sz w:val="24"/>
          <w:szCs w:val="24"/>
          <w:lang w:val="en-US" w:eastAsia="en-GB"/>
        </w:rPr>
        <w:t>such as</w:t>
      </w:r>
      <w:r w:rsidRPr="002F2C14">
        <w:rPr>
          <w:rFonts w:ascii="Arial" w:eastAsia="Times New Roman" w:hAnsi="Arial" w:cs="Arial"/>
          <w:sz w:val="24"/>
          <w:szCs w:val="24"/>
          <w:lang w:val="en-US" w:eastAsia="en-GB"/>
        </w:rPr>
        <w:t xml:space="preserve"> the Duke of Edinburgh programme.</w:t>
      </w:r>
    </w:p>
    <w:p w14:paraId="3082D7EB" w14:textId="348947D6" w:rsidR="00542098" w:rsidRPr="002F2C14" w:rsidRDefault="00542098" w:rsidP="002F2C14">
      <w:pPr>
        <w:numPr>
          <w:ilvl w:val="0"/>
          <w:numId w:val="6"/>
        </w:numPr>
        <w:spacing w:before="100" w:beforeAutospacing="1" w:after="100" w:afterAutospacing="1" w:line="240" w:lineRule="auto"/>
        <w:rPr>
          <w:rFonts w:ascii="Arial" w:eastAsia="Times New Roman" w:hAnsi="Arial" w:cs="Arial"/>
          <w:sz w:val="24"/>
          <w:szCs w:val="24"/>
          <w:lang w:eastAsia="en-GB"/>
        </w:rPr>
      </w:pPr>
      <w:r w:rsidRPr="002F2C14">
        <w:rPr>
          <w:rFonts w:ascii="Arial" w:eastAsia="Times New Roman" w:hAnsi="Arial" w:cs="Arial"/>
          <w:sz w:val="24"/>
          <w:szCs w:val="24"/>
          <w:lang w:val="en-US" w:eastAsia="en-GB"/>
        </w:rPr>
        <w:t xml:space="preserve">Help build confidence in decision-making. </w:t>
      </w:r>
    </w:p>
    <w:p w14:paraId="4D75AE40" w14:textId="42DD95DF" w:rsidR="00542098" w:rsidRPr="00250EFE" w:rsidRDefault="00542098" w:rsidP="00542098">
      <w:pPr>
        <w:spacing w:before="100" w:beforeAutospacing="1" w:after="100" w:afterAutospacing="1" w:line="240" w:lineRule="auto"/>
        <w:rPr>
          <w:rFonts w:ascii="Arial" w:eastAsia="Times New Roman" w:hAnsi="Arial" w:cs="Arial"/>
          <w:b/>
          <w:bCs/>
          <w:sz w:val="24"/>
          <w:szCs w:val="24"/>
          <w:lang w:eastAsia="en-GB"/>
        </w:rPr>
      </w:pPr>
      <w:r w:rsidRPr="00250EFE">
        <w:rPr>
          <w:rFonts w:ascii="Arial" w:eastAsia="Times New Roman" w:hAnsi="Arial" w:cs="Arial"/>
          <w:b/>
          <w:bCs/>
          <w:sz w:val="24"/>
          <w:szCs w:val="24"/>
          <w:lang w:eastAsia="en-GB"/>
        </w:rPr>
        <w:t>Year 10:</w:t>
      </w:r>
    </w:p>
    <w:p w14:paraId="0417889B" w14:textId="330862F7" w:rsidR="00542098" w:rsidRPr="00542098" w:rsidRDefault="00542098" w:rsidP="00542098">
      <w:pPr>
        <w:numPr>
          <w:ilvl w:val="0"/>
          <w:numId w:val="7"/>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Attend </w:t>
      </w:r>
      <w:r w:rsidR="00BC3ECD">
        <w:rPr>
          <w:rFonts w:ascii="Arial" w:eastAsia="Times New Roman" w:hAnsi="Arial" w:cs="Arial"/>
          <w:sz w:val="24"/>
          <w:szCs w:val="24"/>
          <w:lang w:val="en-US" w:eastAsia="en-GB"/>
        </w:rPr>
        <w:t>o</w:t>
      </w:r>
      <w:r w:rsidRPr="00542098">
        <w:rPr>
          <w:rFonts w:ascii="Arial" w:eastAsia="Times New Roman" w:hAnsi="Arial" w:cs="Arial"/>
          <w:sz w:val="24"/>
          <w:szCs w:val="24"/>
          <w:lang w:val="en-US" w:eastAsia="en-GB"/>
        </w:rPr>
        <w:t xml:space="preserve">pen </w:t>
      </w:r>
      <w:r w:rsidR="00BC3ECD">
        <w:rPr>
          <w:rFonts w:ascii="Arial" w:eastAsia="Times New Roman" w:hAnsi="Arial" w:cs="Arial"/>
          <w:sz w:val="24"/>
          <w:szCs w:val="24"/>
          <w:lang w:val="en-US" w:eastAsia="en-GB"/>
        </w:rPr>
        <w:t>e</w:t>
      </w:r>
      <w:r w:rsidRPr="00542098">
        <w:rPr>
          <w:rFonts w:ascii="Arial" w:eastAsia="Times New Roman" w:hAnsi="Arial" w:cs="Arial"/>
          <w:sz w:val="24"/>
          <w:szCs w:val="24"/>
          <w:lang w:val="en-US" w:eastAsia="en-GB"/>
        </w:rPr>
        <w:t xml:space="preserve">vents at </w:t>
      </w:r>
      <w:r w:rsidR="00BC3ECD">
        <w:rPr>
          <w:rFonts w:ascii="Arial" w:eastAsia="Times New Roman" w:hAnsi="Arial" w:cs="Arial"/>
          <w:sz w:val="24"/>
          <w:szCs w:val="24"/>
          <w:lang w:val="en-US" w:eastAsia="en-GB"/>
        </w:rPr>
        <w:t>s</w:t>
      </w:r>
      <w:r w:rsidRPr="00542098">
        <w:rPr>
          <w:rFonts w:ascii="Arial" w:eastAsia="Times New Roman" w:hAnsi="Arial" w:cs="Arial"/>
          <w:sz w:val="24"/>
          <w:szCs w:val="24"/>
          <w:lang w:val="en-US" w:eastAsia="en-GB"/>
        </w:rPr>
        <w:t xml:space="preserve">ixth </w:t>
      </w:r>
      <w:r w:rsidR="00BC3ECD">
        <w:rPr>
          <w:rFonts w:ascii="Arial" w:eastAsia="Times New Roman" w:hAnsi="Arial" w:cs="Arial"/>
          <w:sz w:val="24"/>
          <w:szCs w:val="24"/>
          <w:lang w:val="en-US" w:eastAsia="en-GB"/>
        </w:rPr>
        <w:t>f</w:t>
      </w:r>
      <w:r w:rsidRPr="00542098">
        <w:rPr>
          <w:rFonts w:ascii="Arial" w:eastAsia="Times New Roman" w:hAnsi="Arial" w:cs="Arial"/>
          <w:sz w:val="24"/>
          <w:szCs w:val="24"/>
          <w:lang w:val="en-US" w:eastAsia="en-GB"/>
        </w:rPr>
        <w:t xml:space="preserve">orms and/or </w:t>
      </w:r>
      <w:r w:rsidR="00BC3ECD">
        <w:rPr>
          <w:rFonts w:ascii="Arial" w:eastAsia="Times New Roman" w:hAnsi="Arial" w:cs="Arial"/>
          <w:sz w:val="24"/>
          <w:szCs w:val="24"/>
          <w:lang w:val="en-US" w:eastAsia="en-GB"/>
        </w:rPr>
        <w:t>c</w:t>
      </w:r>
      <w:r w:rsidRPr="00542098">
        <w:rPr>
          <w:rFonts w:ascii="Arial" w:eastAsia="Times New Roman" w:hAnsi="Arial" w:cs="Arial"/>
          <w:sz w:val="24"/>
          <w:szCs w:val="24"/>
          <w:lang w:val="en-US" w:eastAsia="en-GB"/>
        </w:rPr>
        <w:t>olleges</w:t>
      </w:r>
    </w:p>
    <w:p w14:paraId="5B9DE24D" w14:textId="77777777" w:rsidR="00542098" w:rsidRPr="00542098" w:rsidRDefault="00542098" w:rsidP="00542098">
      <w:pPr>
        <w:numPr>
          <w:ilvl w:val="0"/>
          <w:numId w:val="7"/>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Help find work experience placements or shadowing opportunities. </w:t>
      </w:r>
    </w:p>
    <w:p w14:paraId="52FF85AE" w14:textId="77777777" w:rsidR="00542098" w:rsidRPr="00542098" w:rsidRDefault="00542098" w:rsidP="00542098">
      <w:pPr>
        <w:numPr>
          <w:ilvl w:val="0"/>
          <w:numId w:val="7"/>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Support with CV writing and interview practice. </w:t>
      </w:r>
    </w:p>
    <w:p w14:paraId="2FB838A8" w14:textId="77777777" w:rsidR="00542098" w:rsidRPr="00542098" w:rsidRDefault="00542098" w:rsidP="00542098">
      <w:pPr>
        <w:numPr>
          <w:ilvl w:val="0"/>
          <w:numId w:val="7"/>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Discuss long-term career goals and pathways. </w:t>
      </w:r>
    </w:p>
    <w:p w14:paraId="496253B5" w14:textId="77777777" w:rsidR="00542098" w:rsidRPr="00542098" w:rsidRDefault="00542098" w:rsidP="00542098">
      <w:pPr>
        <w:numPr>
          <w:ilvl w:val="0"/>
          <w:numId w:val="7"/>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Encourage independence in making career-related choices. </w:t>
      </w:r>
    </w:p>
    <w:p w14:paraId="49CB7057" w14:textId="4AC9009B" w:rsidR="00542098" w:rsidRPr="002F2C14" w:rsidRDefault="00542098" w:rsidP="00542098">
      <w:pPr>
        <w:spacing w:before="100" w:beforeAutospacing="1" w:after="100" w:afterAutospacing="1" w:line="240" w:lineRule="auto"/>
        <w:rPr>
          <w:rFonts w:ascii="Arial" w:eastAsia="Times New Roman" w:hAnsi="Arial" w:cs="Arial"/>
          <w:b/>
          <w:bCs/>
          <w:sz w:val="24"/>
          <w:szCs w:val="24"/>
          <w:lang w:eastAsia="en-GB"/>
        </w:rPr>
      </w:pPr>
      <w:r w:rsidRPr="002F2C14">
        <w:rPr>
          <w:rFonts w:ascii="Arial" w:eastAsia="Times New Roman" w:hAnsi="Arial" w:cs="Arial"/>
          <w:b/>
          <w:bCs/>
          <w:sz w:val="24"/>
          <w:szCs w:val="24"/>
          <w:lang w:eastAsia="en-GB"/>
        </w:rPr>
        <w:t>Year 11:</w:t>
      </w:r>
    </w:p>
    <w:p w14:paraId="01D77A31" w14:textId="77777777" w:rsidR="00BC3ECD" w:rsidRPr="00542098" w:rsidRDefault="00BC3ECD" w:rsidP="00BC3ECD">
      <w:pPr>
        <w:numPr>
          <w:ilvl w:val="0"/>
          <w:numId w:val="8"/>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Attend </w:t>
      </w:r>
      <w:r>
        <w:rPr>
          <w:rFonts w:ascii="Arial" w:eastAsia="Times New Roman" w:hAnsi="Arial" w:cs="Arial"/>
          <w:sz w:val="24"/>
          <w:szCs w:val="24"/>
          <w:lang w:val="en-US" w:eastAsia="en-GB"/>
        </w:rPr>
        <w:t>o</w:t>
      </w:r>
      <w:r w:rsidRPr="00542098">
        <w:rPr>
          <w:rFonts w:ascii="Arial" w:eastAsia="Times New Roman" w:hAnsi="Arial" w:cs="Arial"/>
          <w:sz w:val="24"/>
          <w:szCs w:val="24"/>
          <w:lang w:val="en-US" w:eastAsia="en-GB"/>
        </w:rPr>
        <w:t xml:space="preserve">pen </w:t>
      </w:r>
      <w:r>
        <w:rPr>
          <w:rFonts w:ascii="Arial" w:eastAsia="Times New Roman" w:hAnsi="Arial" w:cs="Arial"/>
          <w:sz w:val="24"/>
          <w:szCs w:val="24"/>
          <w:lang w:val="en-US" w:eastAsia="en-GB"/>
        </w:rPr>
        <w:t>e</w:t>
      </w:r>
      <w:r w:rsidRPr="00542098">
        <w:rPr>
          <w:rFonts w:ascii="Arial" w:eastAsia="Times New Roman" w:hAnsi="Arial" w:cs="Arial"/>
          <w:sz w:val="24"/>
          <w:szCs w:val="24"/>
          <w:lang w:val="en-US" w:eastAsia="en-GB"/>
        </w:rPr>
        <w:t xml:space="preserve">vents at </w:t>
      </w:r>
      <w:r>
        <w:rPr>
          <w:rFonts w:ascii="Arial" w:eastAsia="Times New Roman" w:hAnsi="Arial" w:cs="Arial"/>
          <w:sz w:val="24"/>
          <w:szCs w:val="24"/>
          <w:lang w:val="en-US" w:eastAsia="en-GB"/>
        </w:rPr>
        <w:t>s</w:t>
      </w:r>
      <w:r w:rsidRPr="00542098">
        <w:rPr>
          <w:rFonts w:ascii="Arial" w:eastAsia="Times New Roman" w:hAnsi="Arial" w:cs="Arial"/>
          <w:sz w:val="24"/>
          <w:szCs w:val="24"/>
          <w:lang w:val="en-US" w:eastAsia="en-GB"/>
        </w:rPr>
        <w:t xml:space="preserve">ixth </w:t>
      </w:r>
      <w:r>
        <w:rPr>
          <w:rFonts w:ascii="Arial" w:eastAsia="Times New Roman" w:hAnsi="Arial" w:cs="Arial"/>
          <w:sz w:val="24"/>
          <w:szCs w:val="24"/>
          <w:lang w:val="en-US" w:eastAsia="en-GB"/>
        </w:rPr>
        <w:t>f</w:t>
      </w:r>
      <w:r w:rsidRPr="00542098">
        <w:rPr>
          <w:rFonts w:ascii="Arial" w:eastAsia="Times New Roman" w:hAnsi="Arial" w:cs="Arial"/>
          <w:sz w:val="24"/>
          <w:szCs w:val="24"/>
          <w:lang w:val="en-US" w:eastAsia="en-GB"/>
        </w:rPr>
        <w:t xml:space="preserve">orms and/or </w:t>
      </w:r>
      <w:r>
        <w:rPr>
          <w:rFonts w:ascii="Arial" w:eastAsia="Times New Roman" w:hAnsi="Arial" w:cs="Arial"/>
          <w:sz w:val="24"/>
          <w:szCs w:val="24"/>
          <w:lang w:val="en-US" w:eastAsia="en-GB"/>
        </w:rPr>
        <w:t>c</w:t>
      </w:r>
      <w:r w:rsidRPr="00542098">
        <w:rPr>
          <w:rFonts w:ascii="Arial" w:eastAsia="Times New Roman" w:hAnsi="Arial" w:cs="Arial"/>
          <w:sz w:val="24"/>
          <w:szCs w:val="24"/>
          <w:lang w:val="en-US" w:eastAsia="en-GB"/>
        </w:rPr>
        <w:t>olleges</w:t>
      </w:r>
    </w:p>
    <w:p w14:paraId="2E7CCC18" w14:textId="77777777" w:rsidR="00542098" w:rsidRPr="00542098" w:rsidRDefault="00542098" w:rsidP="00542098">
      <w:pPr>
        <w:numPr>
          <w:ilvl w:val="0"/>
          <w:numId w:val="8"/>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Assist with applications and deadlines for post-16 options</w:t>
      </w:r>
    </w:p>
    <w:p w14:paraId="04AE91A2" w14:textId="77777777" w:rsidR="00542098" w:rsidRPr="00542098" w:rsidRDefault="00542098" w:rsidP="00542098">
      <w:pPr>
        <w:numPr>
          <w:ilvl w:val="0"/>
          <w:numId w:val="8"/>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Encourage discussions with teachers and career advisor.  </w:t>
      </w:r>
    </w:p>
    <w:p w14:paraId="3815B052" w14:textId="7B181EEF" w:rsidR="00542098" w:rsidRPr="00542098" w:rsidRDefault="00542098" w:rsidP="00542098">
      <w:pPr>
        <w:numPr>
          <w:ilvl w:val="0"/>
          <w:numId w:val="8"/>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Meet with the </w:t>
      </w:r>
      <w:r w:rsidR="00F527DF">
        <w:rPr>
          <w:rFonts w:ascii="Arial" w:eastAsia="Times New Roman" w:hAnsi="Arial" w:cs="Arial"/>
          <w:sz w:val="24"/>
          <w:szCs w:val="24"/>
          <w:lang w:val="en-US" w:eastAsia="en-GB"/>
        </w:rPr>
        <w:t>c</w:t>
      </w:r>
      <w:r w:rsidRPr="00542098">
        <w:rPr>
          <w:rFonts w:ascii="Arial" w:eastAsia="Times New Roman" w:hAnsi="Arial" w:cs="Arial"/>
          <w:sz w:val="24"/>
          <w:szCs w:val="24"/>
          <w:lang w:val="en-US" w:eastAsia="en-GB"/>
        </w:rPr>
        <w:t xml:space="preserve">areers </w:t>
      </w:r>
      <w:r w:rsidR="00F527DF">
        <w:rPr>
          <w:rFonts w:ascii="Arial" w:eastAsia="Times New Roman" w:hAnsi="Arial" w:cs="Arial"/>
          <w:sz w:val="24"/>
          <w:szCs w:val="24"/>
          <w:lang w:val="en-US" w:eastAsia="en-GB"/>
        </w:rPr>
        <w:t>a</w:t>
      </w:r>
      <w:r w:rsidRPr="00542098">
        <w:rPr>
          <w:rFonts w:ascii="Arial" w:eastAsia="Times New Roman" w:hAnsi="Arial" w:cs="Arial"/>
          <w:sz w:val="24"/>
          <w:szCs w:val="24"/>
          <w:lang w:val="en-US" w:eastAsia="en-GB"/>
        </w:rPr>
        <w:t>dvisor to discuss any questions you may have about post-16 options and the process for transition</w:t>
      </w:r>
    </w:p>
    <w:p w14:paraId="331A03AB" w14:textId="77777777" w:rsidR="00542098" w:rsidRPr="00542098" w:rsidRDefault="00542098" w:rsidP="00542098">
      <w:pPr>
        <w:numPr>
          <w:ilvl w:val="0"/>
          <w:numId w:val="8"/>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 xml:space="preserve">Support mental health and well-being during exams. </w:t>
      </w:r>
    </w:p>
    <w:p w14:paraId="677C0DCA" w14:textId="77777777" w:rsidR="003D0CF2" w:rsidRPr="003D0CF2" w:rsidRDefault="00542098" w:rsidP="00542098">
      <w:pPr>
        <w:numPr>
          <w:ilvl w:val="0"/>
          <w:numId w:val="8"/>
        </w:num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val="en-US" w:eastAsia="en-GB"/>
        </w:rPr>
        <w:t>Explore financial planning for future education/training.</w:t>
      </w:r>
    </w:p>
    <w:p w14:paraId="531E18C2" w14:textId="0B94E419" w:rsidR="00542098" w:rsidRPr="003D0CF2" w:rsidRDefault="00473C2A" w:rsidP="003D0CF2">
      <w:pPr>
        <w:pStyle w:val="ListParagraph"/>
        <w:numPr>
          <w:ilvl w:val="0"/>
          <w:numId w:val="8"/>
        </w:numPr>
        <w:spacing w:before="100" w:beforeAutospacing="1" w:after="100" w:afterAutospacing="1" w:line="240" w:lineRule="auto"/>
        <w:rPr>
          <w:rFonts w:ascii="Arial" w:eastAsia="Times New Roman" w:hAnsi="Arial" w:cs="Arial"/>
          <w:sz w:val="24"/>
          <w:szCs w:val="24"/>
          <w:lang w:eastAsia="en-GB"/>
        </w:rPr>
      </w:pPr>
      <w:hyperlink r:id="rId13" w:history="1">
        <w:r w:rsidR="003D0CF2" w:rsidRPr="003D0CF2">
          <w:rPr>
            <w:rStyle w:val="Hyperlink"/>
            <w:rFonts w:ascii="Arial" w:eastAsia="Times New Roman" w:hAnsi="Arial" w:cs="Arial"/>
            <w:sz w:val="24"/>
            <w:szCs w:val="24"/>
            <w:lang w:eastAsia="en-GB"/>
          </w:rPr>
          <w:t>Gov.uk apprenticeships</w:t>
        </w:r>
      </w:hyperlink>
      <w:r w:rsidR="003D0CF2" w:rsidRPr="003D0CF2">
        <w:rPr>
          <w:rFonts w:ascii="Arial" w:eastAsia="Times New Roman" w:hAnsi="Arial" w:cs="Arial"/>
          <w:sz w:val="24"/>
          <w:szCs w:val="24"/>
          <w:lang w:eastAsia="en-GB"/>
        </w:rPr>
        <w:t xml:space="preserve"> –</w:t>
      </w:r>
      <w:r w:rsidR="003D0CF2">
        <w:rPr>
          <w:rFonts w:ascii="Arial" w:eastAsia="Times New Roman" w:hAnsi="Arial" w:cs="Arial"/>
          <w:sz w:val="24"/>
          <w:szCs w:val="24"/>
          <w:lang w:eastAsia="en-GB"/>
        </w:rPr>
        <w:t xml:space="preserve"> </w:t>
      </w:r>
      <w:r w:rsidR="003D0CF2" w:rsidRPr="003D0CF2">
        <w:rPr>
          <w:rFonts w:ascii="Arial" w:eastAsia="Times New Roman" w:hAnsi="Arial" w:cs="Arial"/>
          <w:sz w:val="24"/>
          <w:szCs w:val="24"/>
          <w:lang w:eastAsia="en-GB"/>
        </w:rPr>
        <w:t>use this service to</w:t>
      </w:r>
      <w:r w:rsidR="003D0CF2">
        <w:rPr>
          <w:rFonts w:ascii="Arial" w:eastAsia="Times New Roman" w:hAnsi="Arial" w:cs="Arial"/>
          <w:sz w:val="24"/>
          <w:szCs w:val="24"/>
          <w:lang w:eastAsia="en-GB"/>
        </w:rPr>
        <w:t xml:space="preserve"> help your child</w:t>
      </w:r>
      <w:r w:rsidR="003D0CF2" w:rsidRPr="003D0CF2">
        <w:rPr>
          <w:rFonts w:ascii="Arial" w:eastAsia="Times New Roman" w:hAnsi="Arial" w:cs="Arial"/>
          <w:sz w:val="24"/>
          <w:szCs w:val="24"/>
          <w:lang w:eastAsia="en-GB"/>
        </w:rPr>
        <w:t xml:space="preserve"> search and apply for apprenticeships </w:t>
      </w:r>
      <w:r w:rsidR="00542098" w:rsidRPr="003D0CF2">
        <w:rPr>
          <w:rFonts w:ascii="Arial" w:eastAsia="Times New Roman" w:hAnsi="Arial" w:cs="Arial"/>
          <w:sz w:val="24"/>
          <w:szCs w:val="24"/>
          <w:lang w:val="en-US" w:eastAsia="en-GB"/>
        </w:rPr>
        <w:t xml:space="preserve"> </w:t>
      </w:r>
    </w:p>
    <w:p w14:paraId="746FE132" w14:textId="77777777" w:rsidR="00542098" w:rsidRPr="00542098" w:rsidRDefault="00542098" w:rsidP="00542098">
      <w:pPr>
        <w:spacing w:before="100" w:beforeAutospacing="1" w:after="100" w:afterAutospacing="1" w:line="240" w:lineRule="auto"/>
        <w:outlineLvl w:val="2"/>
        <w:rPr>
          <w:rFonts w:ascii="Arial" w:eastAsia="Times New Roman" w:hAnsi="Arial" w:cs="Arial"/>
          <w:b/>
          <w:bCs/>
          <w:sz w:val="24"/>
          <w:szCs w:val="24"/>
          <w:lang w:eastAsia="en-GB"/>
        </w:rPr>
      </w:pPr>
      <w:r w:rsidRPr="00542098">
        <w:rPr>
          <w:rFonts w:ascii="Arial" w:eastAsia="Times New Roman" w:hAnsi="Arial" w:cs="Arial"/>
          <w:b/>
          <w:bCs/>
          <w:sz w:val="24"/>
          <w:szCs w:val="24"/>
          <w:lang w:eastAsia="en-GB"/>
        </w:rPr>
        <w:t>Resources for Parents</w:t>
      </w:r>
    </w:p>
    <w:p w14:paraId="031F245E" w14:textId="69FF3CF7" w:rsidR="00542098" w:rsidRDefault="00542098" w:rsidP="00542098">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Here are some websites that you may find useful in helping your child with their future career aspirations:</w:t>
      </w:r>
    </w:p>
    <w:p w14:paraId="7FD2BE2C" w14:textId="54D6B88A" w:rsidR="003D0CF2" w:rsidRDefault="00473C2A" w:rsidP="00542098">
      <w:pPr>
        <w:spacing w:before="100" w:beforeAutospacing="1" w:after="100" w:afterAutospacing="1" w:line="240" w:lineRule="auto"/>
        <w:rPr>
          <w:rFonts w:ascii="Arial" w:eastAsia="Times New Roman" w:hAnsi="Arial" w:cs="Arial"/>
          <w:sz w:val="24"/>
          <w:szCs w:val="24"/>
          <w:lang w:eastAsia="en-GB"/>
        </w:rPr>
      </w:pPr>
      <w:hyperlink r:id="rId14" w:history="1">
        <w:r w:rsidR="003D0CF2" w:rsidRPr="003D0CF2">
          <w:rPr>
            <w:rStyle w:val="Hyperlink"/>
            <w:rFonts w:ascii="Arial" w:eastAsia="Times New Roman" w:hAnsi="Arial" w:cs="Arial"/>
            <w:sz w:val="24"/>
            <w:szCs w:val="24"/>
            <w:lang w:eastAsia="en-GB"/>
          </w:rPr>
          <w:t>Unifrog</w:t>
        </w:r>
      </w:hyperlink>
      <w:r w:rsidR="003D0CF2">
        <w:rPr>
          <w:rFonts w:ascii="Arial" w:eastAsia="Times New Roman" w:hAnsi="Arial" w:cs="Arial"/>
          <w:sz w:val="24"/>
          <w:szCs w:val="24"/>
          <w:lang w:eastAsia="en-GB"/>
        </w:rPr>
        <w:t xml:space="preserve"> – this is our in-school careers platform.  All students have access to this.  Unifrog contains information on careers, apprenticeships, T-Levels, quizzes, careers and subject library and a host of resources to help your child with their future career options.  </w:t>
      </w:r>
    </w:p>
    <w:p w14:paraId="4C72673D" w14:textId="14993C0C" w:rsidR="003D0CF2" w:rsidRDefault="00473C2A" w:rsidP="00542098">
      <w:pPr>
        <w:spacing w:before="100" w:beforeAutospacing="1" w:after="100" w:afterAutospacing="1" w:line="240" w:lineRule="auto"/>
        <w:rPr>
          <w:rFonts w:ascii="Arial" w:eastAsia="Times New Roman" w:hAnsi="Arial" w:cs="Arial"/>
          <w:sz w:val="24"/>
          <w:szCs w:val="24"/>
          <w:lang w:eastAsia="en-GB"/>
        </w:rPr>
      </w:pPr>
      <w:hyperlink r:id="rId15" w:history="1">
        <w:r w:rsidR="003D0CF2" w:rsidRPr="003D0CF2">
          <w:rPr>
            <w:rStyle w:val="Hyperlink"/>
            <w:rFonts w:ascii="Arial" w:eastAsia="Times New Roman" w:hAnsi="Arial" w:cs="Arial"/>
            <w:sz w:val="24"/>
            <w:szCs w:val="24"/>
            <w:lang w:eastAsia="en-GB"/>
          </w:rPr>
          <w:t>National Careers Service</w:t>
        </w:r>
      </w:hyperlink>
      <w:r w:rsidR="003D0CF2">
        <w:rPr>
          <w:rFonts w:ascii="Arial" w:eastAsia="Times New Roman" w:hAnsi="Arial" w:cs="Arial"/>
          <w:sz w:val="24"/>
          <w:szCs w:val="24"/>
          <w:lang w:eastAsia="en-GB"/>
        </w:rPr>
        <w:t xml:space="preserve"> – a comprehensive website with labour market information, job profiles and skills </w:t>
      </w:r>
    </w:p>
    <w:p w14:paraId="55A162C3" w14:textId="1820A9FD" w:rsidR="00E13620" w:rsidRDefault="00473C2A" w:rsidP="00542098">
      <w:pPr>
        <w:spacing w:before="100" w:beforeAutospacing="1" w:after="100" w:afterAutospacing="1" w:line="240" w:lineRule="auto"/>
        <w:rPr>
          <w:rFonts w:ascii="Arial" w:eastAsia="Times New Roman" w:hAnsi="Arial" w:cs="Arial"/>
          <w:sz w:val="24"/>
          <w:szCs w:val="24"/>
          <w:lang w:eastAsia="en-GB"/>
        </w:rPr>
      </w:pPr>
      <w:hyperlink r:id="rId16" w:history="1">
        <w:r w:rsidR="00E13620" w:rsidRPr="00E13620">
          <w:rPr>
            <w:rStyle w:val="Hyperlink"/>
            <w:rFonts w:ascii="Arial" w:eastAsia="Times New Roman" w:hAnsi="Arial" w:cs="Arial"/>
            <w:sz w:val="24"/>
            <w:szCs w:val="24"/>
            <w:lang w:eastAsia="en-GB"/>
          </w:rPr>
          <w:t>National Careers Service for SEND</w:t>
        </w:r>
      </w:hyperlink>
      <w:r w:rsidR="00E13620">
        <w:rPr>
          <w:rFonts w:ascii="Arial" w:eastAsia="Times New Roman" w:hAnsi="Arial" w:cs="Arial"/>
          <w:sz w:val="24"/>
          <w:szCs w:val="24"/>
          <w:lang w:eastAsia="en-GB"/>
        </w:rPr>
        <w:t xml:space="preserve"> – education advice if your child has special educational needs or a disability </w:t>
      </w:r>
    </w:p>
    <w:p w14:paraId="1372362A" w14:textId="1B79DC80" w:rsidR="00250EFE" w:rsidRDefault="00473C2A" w:rsidP="00542098">
      <w:pPr>
        <w:spacing w:before="100" w:beforeAutospacing="1" w:after="100" w:afterAutospacing="1" w:line="240" w:lineRule="auto"/>
        <w:rPr>
          <w:rFonts w:ascii="Arial" w:eastAsia="Times New Roman" w:hAnsi="Arial" w:cs="Arial"/>
          <w:sz w:val="24"/>
          <w:szCs w:val="24"/>
          <w:lang w:eastAsia="en-GB"/>
        </w:rPr>
      </w:pPr>
      <w:hyperlink r:id="rId17" w:history="1">
        <w:r w:rsidR="00250EFE">
          <w:rPr>
            <w:rStyle w:val="Hyperlink"/>
            <w:rFonts w:ascii="Arial" w:eastAsia="Times New Roman" w:hAnsi="Arial" w:cs="Arial"/>
            <w:sz w:val="24"/>
            <w:szCs w:val="24"/>
            <w:lang w:eastAsia="en-GB"/>
          </w:rPr>
          <w:t xml:space="preserve">The Parents' Guide to </w:t>
        </w:r>
      </w:hyperlink>
      <w:r w:rsidR="00250EFE">
        <w:rPr>
          <w:rFonts w:ascii="Arial" w:eastAsia="Times New Roman" w:hAnsi="Arial" w:cs="Arial"/>
          <w:sz w:val="24"/>
          <w:szCs w:val="24"/>
          <w:lang w:eastAsia="en-GB"/>
        </w:rPr>
        <w:t>:everything you need to know about what your child can do after GCSE and what you can do at home to help them with their studies and improve their wellbeing.</w:t>
      </w:r>
    </w:p>
    <w:p w14:paraId="2D0CEC1A" w14:textId="053DDF2F" w:rsidR="00250EFE" w:rsidRDefault="00473C2A" w:rsidP="00542098">
      <w:pPr>
        <w:spacing w:before="100" w:beforeAutospacing="1" w:after="100" w:afterAutospacing="1" w:line="240" w:lineRule="auto"/>
        <w:rPr>
          <w:rFonts w:ascii="Arial" w:eastAsia="Times New Roman" w:hAnsi="Arial" w:cs="Arial"/>
          <w:sz w:val="24"/>
          <w:szCs w:val="24"/>
          <w:lang w:eastAsia="en-GB"/>
        </w:rPr>
      </w:pPr>
      <w:hyperlink r:id="rId18" w:history="1">
        <w:r w:rsidR="00250EFE" w:rsidRPr="00250EFE">
          <w:rPr>
            <w:rStyle w:val="Hyperlink"/>
            <w:rFonts w:ascii="Arial" w:eastAsia="Times New Roman" w:hAnsi="Arial" w:cs="Arial"/>
            <w:sz w:val="24"/>
            <w:szCs w:val="24"/>
            <w:lang w:eastAsia="en-GB"/>
          </w:rPr>
          <w:t>Career Pilot – Parent Zone</w:t>
        </w:r>
      </w:hyperlink>
      <w:r w:rsidR="00250EFE">
        <w:rPr>
          <w:rFonts w:ascii="Arial" w:eastAsia="Times New Roman" w:hAnsi="Arial" w:cs="Arial"/>
          <w:sz w:val="24"/>
          <w:szCs w:val="24"/>
          <w:lang w:eastAsia="en-GB"/>
        </w:rPr>
        <w:t xml:space="preserve"> – information about choices at 14, 16 and 18, along with Further, Higher Education, Apprenticeships, Support and Funding </w:t>
      </w:r>
    </w:p>
    <w:p w14:paraId="5EAE9086" w14:textId="68CA75CE" w:rsidR="00250EFE" w:rsidRDefault="00473C2A" w:rsidP="00542098">
      <w:pPr>
        <w:spacing w:before="100" w:beforeAutospacing="1" w:after="100" w:afterAutospacing="1" w:line="240" w:lineRule="auto"/>
        <w:rPr>
          <w:rFonts w:ascii="Arial" w:eastAsia="Times New Roman" w:hAnsi="Arial" w:cs="Arial"/>
          <w:sz w:val="24"/>
          <w:szCs w:val="24"/>
          <w:lang w:eastAsia="en-GB"/>
        </w:rPr>
      </w:pPr>
      <w:hyperlink r:id="rId19" w:history="1">
        <w:r w:rsidR="00250EFE" w:rsidRPr="00250EFE">
          <w:rPr>
            <w:rStyle w:val="Hyperlink"/>
            <w:rFonts w:ascii="Arial" w:eastAsia="Times New Roman" w:hAnsi="Arial" w:cs="Arial"/>
            <w:sz w:val="24"/>
            <w:szCs w:val="24"/>
            <w:lang w:eastAsia="en-GB"/>
          </w:rPr>
          <w:t>Amazing Apprenticeships – Parent &amp; Carer Zone</w:t>
        </w:r>
      </w:hyperlink>
      <w:r w:rsidR="00250EFE">
        <w:rPr>
          <w:rFonts w:ascii="Arial" w:eastAsia="Times New Roman" w:hAnsi="Arial" w:cs="Arial"/>
          <w:sz w:val="24"/>
          <w:szCs w:val="24"/>
          <w:lang w:eastAsia="en-GB"/>
        </w:rPr>
        <w:t xml:space="preserve"> – information about apprenticeships, T-Levels and HTQs</w:t>
      </w:r>
    </w:p>
    <w:p w14:paraId="3A16516E" w14:textId="7CEFF2B9" w:rsidR="00AE42FB" w:rsidRDefault="00473C2A" w:rsidP="00542098">
      <w:pPr>
        <w:spacing w:before="100" w:beforeAutospacing="1" w:after="100" w:afterAutospacing="1" w:line="240" w:lineRule="auto"/>
        <w:rPr>
          <w:rFonts w:ascii="Arial" w:eastAsia="Times New Roman" w:hAnsi="Arial" w:cs="Arial"/>
          <w:sz w:val="24"/>
          <w:szCs w:val="24"/>
          <w:lang w:eastAsia="en-GB"/>
        </w:rPr>
      </w:pPr>
      <w:hyperlink r:id="rId20" w:history="1">
        <w:r w:rsidR="00AE42FB" w:rsidRPr="00AE42FB">
          <w:rPr>
            <w:rStyle w:val="Hyperlink"/>
            <w:rFonts w:ascii="Arial" w:eastAsia="Times New Roman" w:hAnsi="Arial" w:cs="Arial"/>
            <w:sz w:val="24"/>
            <w:szCs w:val="24"/>
            <w:lang w:eastAsia="en-GB"/>
          </w:rPr>
          <w:t>Success at School for Parents</w:t>
        </w:r>
      </w:hyperlink>
      <w:r w:rsidR="00AE42FB">
        <w:rPr>
          <w:rFonts w:ascii="Arial" w:eastAsia="Times New Roman" w:hAnsi="Arial" w:cs="Arial"/>
          <w:sz w:val="24"/>
          <w:szCs w:val="24"/>
          <w:lang w:eastAsia="en-GB"/>
        </w:rPr>
        <w:t xml:space="preserve"> – lots of valuable information about post-16 and post-18 options </w:t>
      </w:r>
    </w:p>
    <w:p w14:paraId="1C3FAF7A" w14:textId="29F34270" w:rsidR="00AE42FB" w:rsidRDefault="00473C2A" w:rsidP="00AE42FB">
      <w:pPr>
        <w:spacing w:before="100" w:beforeAutospacing="1" w:after="100" w:afterAutospacing="1" w:line="240" w:lineRule="auto"/>
        <w:rPr>
          <w:rFonts w:ascii="Arial" w:eastAsia="Times New Roman" w:hAnsi="Arial" w:cs="Arial"/>
          <w:sz w:val="24"/>
          <w:szCs w:val="24"/>
          <w:lang w:eastAsia="en-GB"/>
        </w:rPr>
      </w:pPr>
      <w:hyperlink r:id="rId21" w:history="1">
        <w:r w:rsidR="00AE42FB" w:rsidRPr="00AE42FB">
          <w:rPr>
            <w:rStyle w:val="Hyperlink"/>
            <w:rFonts w:ascii="Arial" w:eastAsia="Times New Roman" w:hAnsi="Arial" w:cs="Arial"/>
            <w:sz w:val="24"/>
            <w:szCs w:val="24"/>
            <w:lang w:eastAsia="en-GB"/>
          </w:rPr>
          <w:t>Talking Futures</w:t>
        </w:r>
      </w:hyperlink>
      <w:r w:rsidR="00AE42FB">
        <w:rPr>
          <w:rFonts w:ascii="Arial" w:eastAsia="Times New Roman" w:hAnsi="Arial" w:cs="Arial"/>
          <w:sz w:val="24"/>
          <w:szCs w:val="24"/>
          <w:lang w:eastAsia="en-GB"/>
        </w:rPr>
        <w:t xml:space="preserve"> – lots of resource and tips to help you have careers conversations with your child at home </w:t>
      </w:r>
    </w:p>
    <w:p w14:paraId="74487BA1" w14:textId="239862E4" w:rsidR="00AE42FB" w:rsidRDefault="00473C2A" w:rsidP="00AE42FB">
      <w:pPr>
        <w:spacing w:before="100" w:beforeAutospacing="1" w:after="100" w:afterAutospacing="1" w:line="240" w:lineRule="auto"/>
        <w:rPr>
          <w:rFonts w:ascii="Arial" w:eastAsia="Times New Roman" w:hAnsi="Arial" w:cs="Arial"/>
          <w:sz w:val="24"/>
          <w:szCs w:val="24"/>
          <w:lang w:eastAsia="en-GB"/>
        </w:rPr>
      </w:pPr>
      <w:hyperlink r:id="rId22" w:history="1">
        <w:r w:rsidR="00AE42FB" w:rsidRPr="00AE42FB">
          <w:rPr>
            <w:rStyle w:val="Hyperlink"/>
            <w:rFonts w:ascii="Arial" w:eastAsia="Times New Roman" w:hAnsi="Arial" w:cs="Arial"/>
            <w:sz w:val="24"/>
            <w:szCs w:val="24"/>
            <w:lang w:eastAsia="en-GB"/>
          </w:rPr>
          <w:t>Skills for Careers</w:t>
        </w:r>
      </w:hyperlink>
      <w:r w:rsidR="00AE42FB">
        <w:rPr>
          <w:rFonts w:ascii="Arial" w:eastAsia="Times New Roman" w:hAnsi="Arial" w:cs="Arial"/>
          <w:sz w:val="24"/>
          <w:szCs w:val="24"/>
          <w:lang w:eastAsia="en-GB"/>
        </w:rPr>
        <w:t xml:space="preserve"> – support and information to help your child with their career and education decisions</w:t>
      </w:r>
    </w:p>
    <w:p w14:paraId="28167B87" w14:textId="78294B9C" w:rsidR="00AE42FB" w:rsidRDefault="00473C2A" w:rsidP="00AE42FB">
      <w:pPr>
        <w:spacing w:before="100" w:beforeAutospacing="1" w:after="100" w:afterAutospacing="1" w:line="240" w:lineRule="auto"/>
        <w:rPr>
          <w:rFonts w:ascii="Arial" w:eastAsia="Times New Roman" w:hAnsi="Arial" w:cs="Arial"/>
          <w:sz w:val="24"/>
          <w:szCs w:val="24"/>
          <w:lang w:eastAsia="en-GB"/>
        </w:rPr>
      </w:pPr>
      <w:hyperlink r:id="rId23" w:history="1">
        <w:r w:rsidR="00AE42FB" w:rsidRPr="003D0CF2">
          <w:rPr>
            <w:rStyle w:val="Hyperlink"/>
            <w:rFonts w:ascii="Arial" w:eastAsia="Times New Roman" w:hAnsi="Arial" w:cs="Arial"/>
            <w:sz w:val="24"/>
            <w:szCs w:val="24"/>
            <w:lang w:eastAsia="en-GB"/>
          </w:rPr>
          <w:t>Youth Employment</w:t>
        </w:r>
      </w:hyperlink>
      <w:r w:rsidR="00AE42FB">
        <w:rPr>
          <w:rFonts w:ascii="Arial" w:eastAsia="Times New Roman" w:hAnsi="Arial" w:cs="Arial"/>
          <w:sz w:val="24"/>
          <w:szCs w:val="24"/>
          <w:lang w:eastAsia="en-GB"/>
        </w:rPr>
        <w:t xml:space="preserve"> </w:t>
      </w:r>
      <w:r w:rsidR="003D0CF2">
        <w:rPr>
          <w:rFonts w:ascii="Arial" w:eastAsia="Times New Roman" w:hAnsi="Arial" w:cs="Arial"/>
          <w:sz w:val="24"/>
          <w:szCs w:val="24"/>
          <w:lang w:eastAsia="en-GB"/>
        </w:rPr>
        <w:t>–</w:t>
      </w:r>
      <w:r w:rsidR="00AE42FB">
        <w:rPr>
          <w:rFonts w:ascii="Arial" w:eastAsia="Times New Roman" w:hAnsi="Arial" w:cs="Arial"/>
          <w:sz w:val="24"/>
          <w:szCs w:val="24"/>
          <w:lang w:eastAsia="en-GB"/>
        </w:rPr>
        <w:t xml:space="preserve"> </w:t>
      </w:r>
      <w:r w:rsidR="003D0CF2">
        <w:rPr>
          <w:rFonts w:ascii="Arial" w:eastAsia="Times New Roman" w:hAnsi="Arial" w:cs="Arial"/>
          <w:sz w:val="24"/>
          <w:szCs w:val="24"/>
          <w:lang w:eastAsia="en-GB"/>
        </w:rPr>
        <w:t xml:space="preserve">careers advice and information </w:t>
      </w:r>
    </w:p>
    <w:p w14:paraId="63469190" w14:textId="113B55F8" w:rsidR="003D0CF2" w:rsidRDefault="00473C2A" w:rsidP="00AE42FB">
      <w:pPr>
        <w:spacing w:before="100" w:beforeAutospacing="1" w:after="100" w:afterAutospacing="1" w:line="240" w:lineRule="auto"/>
        <w:rPr>
          <w:rFonts w:ascii="Arial" w:eastAsia="Times New Roman" w:hAnsi="Arial" w:cs="Arial"/>
          <w:sz w:val="24"/>
          <w:szCs w:val="24"/>
          <w:lang w:eastAsia="en-GB"/>
        </w:rPr>
      </w:pPr>
      <w:hyperlink r:id="rId24" w:history="1">
        <w:proofErr w:type="spellStart"/>
        <w:r w:rsidR="003D0CF2" w:rsidRPr="003D0CF2">
          <w:rPr>
            <w:rStyle w:val="Hyperlink"/>
            <w:rFonts w:ascii="Arial" w:eastAsia="Times New Roman" w:hAnsi="Arial" w:cs="Arial"/>
            <w:sz w:val="24"/>
            <w:szCs w:val="24"/>
            <w:lang w:eastAsia="en-GB"/>
          </w:rPr>
          <w:t>Careermap</w:t>
        </w:r>
        <w:proofErr w:type="spellEnd"/>
      </w:hyperlink>
      <w:r w:rsidR="003D0CF2">
        <w:rPr>
          <w:rFonts w:ascii="Arial" w:eastAsia="Times New Roman" w:hAnsi="Arial" w:cs="Arial"/>
          <w:sz w:val="24"/>
          <w:szCs w:val="24"/>
          <w:lang w:eastAsia="en-GB"/>
        </w:rPr>
        <w:t xml:space="preserve"> – information to help you with careers conversations with your child </w:t>
      </w:r>
    </w:p>
    <w:p w14:paraId="2C5DC64A" w14:textId="05DC83AA" w:rsidR="003D0CF2" w:rsidRDefault="00473C2A" w:rsidP="00AE42FB">
      <w:pPr>
        <w:spacing w:before="100" w:beforeAutospacing="1" w:after="100" w:afterAutospacing="1" w:line="240" w:lineRule="auto"/>
        <w:rPr>
          <w:rFonts w:ascii="Arial" w:eastAsia="Times New Roman" w:hAnsi="Arial" w:cs="Arial"/>
          <w:sz w:val="24"/>
          <w:szCs w:val="24"/>
          <w:lang w:eastAsia="en-GB"/>
        </w:rPr>
      </w:pPr>
      <w:hyperlink r:id="rId25" w:history="1">
        <w:r w:rsidR="003D0CF2" w:rsidRPr="003D0CF2">
          <w:rPr>
            <w:rStyle w:val="Hyperlink"/>
            <w:rFonts w:ascii="Arial" w:eastAsia="Times New Roman" w:hAnsi="Arial" w:cs="Arial"/>
            <w:sz w:val="24"/>
            <w:szCs w:val="24"/>
            <w:lang w:eastAsia="en-GB"/>
          </w:rPr>
          <w:t>Future Goals</w:t>
        </w:r>
      </w:hyperlink>
      <w:r w:rsidR="003D0CF2">
        <w:rPr>
          <w:rFonts w:ascii="Arial" w:eastAsia="Times New Roman" w:hAnsi="Arial" w:cs="Arial"/>
          <w:sz w:val="24"/>
          <w:szCs w:val="24"/>
          <w:lang w:eastAsia="en-GB"/>
        </w:rPr>
        <w:t xml:space="preserve"> – information regarding your child’s next step </w:t>
      </w:r>
    </w:p>
    <w:p w14:paraId="77B3B924" w14:textId="30D2732C" w:rsidR="003D0CF2" w:rsidRDefault="00473C2A" w:rsidP="00AE42FB">
      <w:pPr>
        <w:spacing w:before="100" w:beforeAutospacing="1" w:after="100" w:afterAutospacing="1" w:line="240" w:lineRule="auto"/>
        <w:rPr>
          <w:rFonts w:ascii="Arial" w:eastAsia="Times New Roman" w:hAnsi="Arial" w:cs="Arial"/>
          <w:sz w:val="24"/>
          <w:szCs w:val="24"/>
          <w:lang w:eastAsia="en-GB"/>
        </w:rPr>
      </w:pPr>
      <w:hyperlink r:id="rId26" w:history="1">
        <w:r w:rsidR="003D0CF2" w:rsidRPr="00E13620">
          <w:rPr>
            <w:rStyle w:val="Hyperlink"/>
            <w:rFonts w:ascii="Arial" w:eastAsia="Times New Roman" w:hAnsi="Arial" w:cs="Arial"/>
            <w:sz w:val="24"/>
            <w:szCs w:val="24"/>
            <w:lang w:eastAsia="en-GB"/>
          </w:rPr>
          <w:t>LMI For All</w:t>
        </w:r>
      </w:hyperlink>
      <w:r w:rsidR="003D0CF2">
        <w:rPr>
          <w:rFonts w:ascii="Arial" w:eastAsia="Times New Roman" w:hAnsi="Arial" w:cs="Arial"/>
          <w:sz w:val="24"/>
          <w:szCs w:val="24"/>
          <w:lang w:eastAsia="en-GB"/>
        </w:rPr>
        <w:t xml:space="preserve"> – Labour Market Information for parents and carers </w:t>
      </w:r>
    </w:p>
    <w:p w14:paraId="3906CA75" w14:textId="77777777" w:rsidR="00542098" w:rsidRPr="00542098" w:rsidRDefault="00542098" w:rsidP="00542098">
      <w:pPr>
        <w:spacing w:before="100" w:beforeAutospacing="1" w:after="100" w:afterAutospacing="1" w:line="240" w:lineRule="auto"/>
        <w:outlineLvl w:val="2"/>
        <w:rPr>
          <w:rFonts w:ascii="Arial" w:eastAsia="Times New Roman" w:hAnsi="Arial" w:cs="Arial"/>
          <w:b/>
          <w:bCs/>
          <w:sz w:val="24"/>
          <w:szCs w:val="24"/>
          <w:lang w:eastAsia="en-GB"/>
        </w:rPr>
      </w:pPr>
      <w:r w:rsidRPr="00542098">
        <w:rPr>
          <w:rFonts w:ascii="Arial" w:eastAsia="Times New Roman" w:hAnsi="Arial" w:cs="Arial"/>
          <w:b/>
          <w:bCs/>
          <w:sz w:val="24"/>
          <w:szCs w:val="24"/>
          <w:lang w:eastAsia="en-GB"/>
        </w:rPr>
        <w:t>Get in Touch</w:t>
      </w:r>
    </w:p>
    <w:p w14:paraId="5491B32F" w14:textId="11AFDA0B" w:rsidR="00542098" w:rsidRPr="00542098" w:rsidRDefault="00542098" w:rsidP="00542098">
      <w:p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eastAsia="en-GB"/>
        </w:rPr>
        <w:t xml:space="preserve">If you have any questions or would like to get more involved, please contact our Careers Team at </w:t>
      </w:r>
      <w:r w:rsidRPr="002F2C14">
        <w:rPr>
          <w:rFonts w:ascii="Arial" w:eastAsia="Times New Roman" w:hAnsi="Arial" w:cs="Arial"/>
          <w:b/>
          <w:bCs/>
          <w:sz w:val="24"/>
          <w:szCs w:val="24"/>
          <w:lang w:eastAsia="en-GB"/>
        </w:rPr>
        <w:t>careers@southchurchschool.com</w:t>
      </w:r>
    </w:p>
    <w:p w14:paraId="7493F341" w14:textId="77777777" w:rsidR="00542098" w:rsidRPr="00542098" w:rsidRDefault="00542098" w:rsidP="00542098">
      <w:pPr>
        <w:spacing w:before="100" w:beforeAutospacing="1" w:after="100" w:afterAutospacing="1" w:line="240" w:lineRule="auto"/>
        <w:rPr>
          <w:rFonts w:ascii="Arial" w:eastAsia="Times New Roman" w:hAnsi="Arial" w:cs="Arial"/>
          <w:sz w:val="24"/>
          <w:szCs w:val="24"/>
          <w:lang w:eastAsia="en-GB"/>
        </w:rPr>
      </w:pPr>
      <w:r w:rsidRPr="00542098">
        <w:rPr>
          <w:rFonts w:ascii="Arial" w:eastAsia="Times New Roman" w:hAnsi="Arial" w:cs="Arial"/>
          <w:sz w:val="24"/>
          <w:szCs w:val="24"/>
          <w:lang w:eastAsia="en-GB"/>
        </w:rPr>
        <w:t>Together, we can help your child achieve their full potential and take confident steps toward a successful future.</w:t>
      </w:r>
    </w:p>
    <w:p w14:paraId="10F6D6BD" w14:textId="77777777" w:rsidR="002C5051" w:rsidRPr="00542098" w:rsidRDefault="002C5051">
      <w:pPr>
        <w:rPr>
          <w:rFonts w:ascii="Arial" w:hAnsi="Arial" w:cs="Arial"/>
          <w:sz w:val="24"/>
          <w:szCs w:val="24"/>
        </w:rPr>
      </w:pPr>
    </w:p>
    <w:sectPr w:rsidR="002C5051" w:rsidRPr="00542098" w:rsidSect="005420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3E87"/>
    <w:multiLevelType w:val="hybridMultilevel"/>
    <w:tmpl w:val="F4A4D118"/>
    <w:lvl w:ilvl="0" w:tplc="FEEA0E9C">
      <w:start w:val="1"/>
      <w:numFmt w:val="bullet"/>
      <w:lvlText w:val="•"/>
      <w:lvlJc w:val="left"/>
      <w:pPr>
        <w:tabs>
          <w:tab w:val="num" w:pos="720"/>
        </w:tabs>
        <w:ind w:left="720" w:hanging="360"/>
      </w:pPr>
      <w:rPr>
        <w:rFonts w:ascii="Arial" w:hAnsi="Arial" w:hint="default"/>
      </w:rPr>
    </w:lvl>
    <w:lvl w:ilvl="1" w:tplc="EE1EAB1E" w:tentative="1">
      <w:start w:val="1"/>
      <w:numFmt w:val="bullet"/>
      <w:lvlText w:val="•"/>
      <w:lvlJc w:val="left"/>
      <w:pPr>
        <w:tabs>
          <w:tab w:val="num" w:pos="1440"/>
        </w:tabs>
        <w:ind w:left="1440" w:hanging="360"/>
      </w:pPr>
      <w:rPr>
        <w:rFonts w:ascii="Arial" w:hAnsi="Arial" w:hint="default"/>
      </w:rPr>
    </w:lvl>
    <w:lvl w:ilvl="2" w:tplc="212CEA2A" w:tentative="1">
      <w:start w:val="1"/>
      <w:numFmt w:val="bullet"/>
      <w:lvlText w:val="•"/>
      <w:lvlJc w:val="left"/>
      <w:pPr>
        <w:tabs>
          <w:tab w:val="num" w:pos="2160"/>
        </w:tabs>
        <w:ind w:left="2160" w:hanging="360"/>
      </w:pPr>
      <w:rPr>
        <w:rFonts w:ascii="Arial" w:hAnsi="Arial" w:hint="default"/>
      </w:rPr>
    </w:lvl>
    <w:lvl w:ilvl="3" w:tplc="F8E0590E" w:tentative="1">
      <w:start w:val="1"/>
      <w:numFmt w:val="bullet"/>
      <w:lvlText w:val="•"/>
      <w:lvlJc w:val="left"/>
      <w:pPr>
        <w:tabs>
          <w:tab w:val="num" w:pos="2880"/>
        </w:tabs>
        <w:ind w:left="2880" w:hanging="360"/>
      </w:pPr>
      <w:rPr>
        <w:rFonts w:ascii="Arial" w:hAnsi="Arial" w:hint="default"/>
      </w:rPr>
    </w:lvl>
    <w:lvl w:ilvl="4" w:tplc="00C03C6E" w:tentative="1">
      <w:start w:val="1"/>
      <w:numFmt w:val="bullet"/>
      <w:lvlText w:val="•"/>
      <w:lvlJc w:val="left"/>
      <w:pPr>
        <w:tabs>
          <w:tab w:val="num" w:pos="3600"/>
        </w:tabs>
        <w:ind w:left="3600" w:hanging="360"/>
      </w:pPr>
      <w:rPr>
        <w:rFonts w:ascii="Arial" w:hAnsi="Arial" w:hint="default"/>
      </w:rPr>
    </w:lvl>
    <w:lvl w:ilvl="5" w:tplc="966C4BDC" w:tentative="1">
      <w:start w:val="1"/>
      <w:numFmt w:val="bullet"/>
      <w:lvlText w:val="•"/>
      <w:lvlJc w:val="left"/>
      <w:pPr>
        <w:tabs>
          <w:tab w:val="num" w:pos="4320"/>
        </w:tabs>
        <w:ind w:left="4320" w:hanging="360"/>
      </w:pPr>
      <w:rPr>
        <w:rFonts w:ascii="Arial" w:hAnsi="Arial" w:hint="default"/>
      </w:rPr>
    </w:lvl>
    <w:lvl w:ilvl="6" w:tplc="C65684F2" w:tentative="1">
      <w:start w:val="1"/>
      <w:numFmt w:val="bullet"/>
      <w:lvlText w:val="•"/>
      <w:lvlJc w:val="left"/>
      <w:pPr>
        <w:tabs>
          <w:tab w:val="num" w:pos="5040"/>
        </w:tabs>
        <w:ind w:left="5040" w:hanging="360"/>
      </w:pPr>
      <w:rPr>
        <w:rFonts w:ascii="Arial" w:hAnsi="Arial" w:hint="default"/>
      </w:rPr>
    </w:lvl>
    <w:lvl w:ilvl="7" w:tplc="DDEE814A" w:tentative="1">
      <w:start w:val="1"/>
      <w:numFmt w:val="bullet"/>
      <w:lvlText w:val="•"/>
      <w:lvlJc w:val="left"/>
      <w:pPr>
        <w:tabs>
          <w:tab w:val="num" w:pos="5760"/>
        </w:tabs>
        <w:ind w:left="5760" w:hanging="360"/>
      </w:pPr>
      <w:rPr>
        <w:rFonts w:ascii="Arial" w:hAnsi="Arial" w:hint="default"/>
      </w:rPr>
    </w:lvl>
    <w:lvl w:ilvl="8" w:tplc="64045B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6F3946"/>
    <w:multiLevelType w:val="hybridMultilevel"/>
    <w:tmpl w:val="FFF4FACE"/>
    <w:lvl w:ilvl="0" w:tplc="3FC84816">
      <w:start w:val="1"/>
      <w:numFmt w:val="bullet"/>
      <w:lvlText w:val="•"/>
      <w:lvlJc w:val="left"/>
      <w:pPr>
        <w:tabs>
          <w:tab w:val="num" w:pos="720"/>
        </w:tabs>
        <w:ind w:left="720" w:hanging="360"/>
      </w:pPr>
      <w:rPr>
        <w:rFonts w:ascii="Arial" w:hAnsi="Arial" w:hint="default"/>
      </w:rPr>
    </w:lvl>
    <w:lvl w:ilvl="1" w:tplc="ED00C4F4" w:tentative="1">
      <w:start w:val="1"/>
      <w:numFmt w:val="bullet"/>
      <w:lvlText w:val="•"/>
      <w:lvlJc w:val="left"/>
      <w:pPr>
        <w:tabs>
          <w:tab w:val="num" w:pos="1440"/>
        </w:tabs>
        <w:ind w:left="1440" w:hanging="360"/>
      </w:pPr>
      <w:rPr>
        <w:rFonts w:ascii="Arial" w:hAnsi="Arial" w:hint="default"/>
      </w:rPr>
    </w:lvl>
    <w:lvl w:ilvl="2" w:tplc="53F2D806" w:tentative="1">
      <w:start w:val="1"/>
      <w:numFmt w:val="bullet"/>
      <w:lvlText w:val="•"/>
      <w:lvlJc w:val="left"/>
      <w:pPr>
        <w:tabs>
          <w:tab w:val="num" w:pos="2160"/>
        </w:tabs>
        <w:ind w:left="2160" w:hanging="360"/>
      </w:pPr>
      <w:rPr>
        <w:rFonts w:ascii="Arial" w:hAnsi="Arial" w:hint="default"/>
      </w:rPr>
    </w:lvl>
    <w:lvl w:ilvl="3" w:tplc="F12A8E1C" w:tentative="1">
      <w:start w:val="1"/>
      <w:numFmt w:val="bullet"/>
      <w:lvlText w:val="•"/>
      <w:lvlJc w:val="left"/>
      <w:pPr>
        <w:tabs>
          <w:tab w:val="num" w:pos="2880"/>
        </w:tabs>
        <w:ind w:left="2880" w:hanging="360"/>
      </w:pPr>
      <w:rPr>
        <w:rFonts w:ascii="Arial" w:hAnsi="Arial" w:hint="default"/>
      </w:rPr>
    </w:lvl>
    <w:lvl w:ilvl="4" w:tplc="683675F6" w:tentative="1">
      <w:start w:val="1"/>
      <w:numFmt w:val="bullet"/>
      <w:lvlText w:val="•"/>
      <w:lvlJc w:val="left"/>
      <w:pPr>
        <w:tabs>
          <w:tab w:val="num" w:pos="3600"/>
        </w:tabs>
        <w:ind w:left="3600" w:hanging="360"/>
      </w:pPr>
      <w:rPr>
        <w:rFonts w:ascii="Arial" w:hAnsi="Arial" w:hint="default"/>
      </w:rPr>
    </w:lvl>
    <w:lvl w:ilvl="5" w:tplc="DD72E5D2" w:tentative="1">
      <w:start w:val="1"/>
      <w:numFmt w:val="bullet"/>
      <w:lvlText w:val="•"/>
      <w:lvlJc w:val="left"/>
      <w:pPr>
        <w:tabs>
          <w:tab w:val="num" w:pos="4320"/>
        </w:tabs>
        <w:ind w:left="4320" w:hanging="360"/>
      </w:pPr>
      <w:rPr>
        <w:rFonts w:ascii="Arial" w:hAnsi="Arial" w:hint="default"/>
      </w:rPr>
    </w:lvl>
    <w:lvl w:ilvl="6" w:tplc="2CFE806C" w:tentative="1">
      <w:start w:val="1"/>
      <w:numFmt w:val="bullet"/>
      <w:lvlText w:val="•"/>
      <w:lvlJc w:val="left"/>
      <w:pPr>
        <w:tabs>
          <w:tab w:val="num" w:pos="5040"/>
        </w:tabs>
        <w:ind w:left="5040" w:hanging="360"/>
      </w:pPr>
      <w:rPr>
        <w:rFonts w:ascii="Arial" w:hAnsi="Arial" w:hint="default"/>
      </w:rPr>
    </w:lvl>
    <w:lvl w:ilvl="7" w:tplc="5130EDFE" w:tentative="1">
      <w:start w:val="1"/>
      <w:numFmt w:val="bullet"/>
      <w:lvlText w:val="•"/>
      <w:lvlJc w:val="left"/>
      <w:pPr>
        <w:tabs>
          <w:tab w:val="num" w:pos="5760"/>
        </w:tabs>
        <w:ind w:left="5760" w:hanging="360"/>
      </w:pPr>
      <w:rPr>
        <w:rFonts w:ascii="Arial" w:hAnsi="Arial" w:hint="default"/>
      </w:rPr>
    </w:lvl>
    <w:lvl w:ilvl="8" w:tplc="C318E5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81580E"/>
    <w:multiLevelType w:val="multilevel"/>
    <w:tmpl w:val="D0C6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26D92"/>
    <w:multiLevelType w:val="hybridMultilevel"/>
    <w:tmpl w:val="731A2A18"/>
    <w:lvl w:ilvl="0" w:tplc="1F4AE612">
      <w:start w:val="1"/>
      <w:numFmt w:val="bullet"/>
      <w:lvlText w:val="•"/>
      <w:lvlJc w:val="left"/>
      <w:pPr>
        <w:tabs>
          <w:tab w:val="num" w:pos="720"/>
        </w:tabs>
        <w:ind w:left="720" w:hanging="360"/>
      </w:pPr>
      <w:rPr>
        <w:rFonts w:ascii="Arial" w:hAnsi="Arial" w:hint="default"/>
      </w:rPr>
    </w:lvl>
    <w:lvl w:ilvl="1" w:tplc="D724FF06" w:tentative="1">
      <w:start w:val="1"/>
      <w:numFmt w:val="bullet"/>
      <w:lvlText w:val="•"/>
      <w:lvlJc w:val="left"/>
      <w:pPr>
        <w:tabs>
          <w:tab w:val="num" w:pos="1440"/>
        </w:tabs>
        <w:ind w:left="1440" w:hanging="360"/>
      </w:pPr>
      <w:rPr>
        <w:rFonts w:ascii="Arial" w:hAnsi="Arial" w:hint="default"/>
      </w:rPr>
    </w:lvl>
    <w:lvl w:ilvl="2" w:tplc="273A6622" w:tentative="1">
      <w:start w:val="1"/>
      <w:numFmt w:val="bullet"/>
      <w:lvlText w:val="•"/>
      <w:lvlJc w:val="left"/>
      <w:pPr>
        <w:tabs>
          <w:tab w:val="num" w:pos="2160"/>
        </w:tabs>
        <w:ind w:left="2160" w:hanging="360"/>
      </w:pPr>
      <w:rPr>
        <w:rFonts w:ascii="Arial" w:hAnsi="Arial" w:hint="default"/>
      </w:rPr>
    </w:lvl>
    <w:lvl w:ilvl="3" w:tplc="9E2C7646" w:tentative="1">
      <w:start w:val="1"/>
      <w:numFmt w:val="bullet"/>
      <w:lvlText w:val="•"/>
      <w:lvlJc w:val="left"/>
      <w:pPr>
        <w:tabs>
          <w:tab w:val="num" w:pos="2880"/>
        </w:tabs>
        <w:ind w:left="2880" w:hanging="360"/>
      </w:pPr>
      <w:rPr>
        <w:rFonts w:ascii="Arial" w:hAnsi="Arial" w:hint="default"/>
      </w:rPr>
    </w:lvl>
    <w:lvl w:ilvl="4" w:tplc="C568D4D2" w:tentative="1">
      <w:start w:val="1"/>
      <w:numFmt w:val="bullet"/>
      <w:lvlText w:val="•"/>
      <w:lvlJc w:val="left"/>
      <w:pPr>
        <w:tabs>
          <w:tab w:val="num" w:pos="3600"/>
        </w:tabs>
        <w:ind w:left="3600" w:hanging="360"/>
      </w:pPr>
      <w:rPr>
        <w:rFonts w:ascii="Arial" w:hAnsi="Arial" w:hint="default"/>
      </w:rPr>
    </w:lvl>
    <w:lvl w:ilvl="5" w:tplc="3356D880" w:tentative="1">
      <w:start w:val="1"/>
      <w:numFmt w:val="bullet"/>
      <w:lvlText w:val="•"/>
      <w:lvlJc w:val="left"/>
      <w:pPr>
        <w:tabs>
          <w:tab w:val="num" w:pos="4320"/>
        </w:tabs>
        <w:ind w:left="4320" w:hanging="360"/>
      </w:pPr>
      <w:rPr>
        <w:rFonts w:ascii="Arial" w:hAnsi="Arial" w:hint="default"/>
      </w:rPr>
    </w:lvl>
    <w:lvl w:ilvl="6" w:tplc="2352759C" w:tentative="1">
      <w:start w:val="1"/>
      <w:numFmt w:val="bullet"/>
      <w:lvlText w:val="•"/>
      <w:lvlJc w:val="left"/>
      <w:pPr>
        <w:tabs>
          <w:tab w:val="num" w:pos="5040"/>
        </w:tabs>
        <w:ind w:left="5040" w:hanging="360"/>
      </w:pPr>
      <w:rPr>
        <w:rFonts w:ascii="Arial" w:hAnsi="Arial" w:hint="default"/>
      </w:rPr>
    </w:lvl>
    <w:lvl w:ilvl="7" w:tplc="80AA79B8" w:tentative="1">
      <w:start w:val="1"/>
      <w:numFmt w:val="bullet"/>
      <w:lvlText w:val="•"/>
      <w:lvlJc w:val="left"/>
      <w:pPr>
        <w:tabs>
          <w:tab w:val="num" w:pos="5760"/>
        </w:tabs>
        <w:ind w:left="5760" w:hanging="360"/>
      </w:pPr>
      <w:rPr>
        <w:rFonts w:ascii="Arial" w:hAnsi="Arial" w:hint="default"/>
      </w:rPr>
    </w:lvl>
    <w:lvl w:ilvl="8" w:tplc="26863B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D03A58"/>
    <w:multiLevelType w:val="hybridMultilevel"/>
    <w:tmpl w:val="F1C6FEB8"/>
    <w:lvl w:ilvl="0" w:tplc="6F36FC22">
      <w:start w:val="1"/>
      <w:numFmt w:val="bullet"/>
      <w:lvlText w:val="•"/>
      <w:lvlJc w:val="left"/>
      <w:pPr>
        <w:tabs>
          <w:tab w:val="num" w:pos="720"/>
        </w:tabs>
        <w:ind w:left="720" w:hanging="360"/>
      </w:pPr>
      <w:rPr>
        <w:rFonts w:ascii="Arial" w:hAnsi="Arial" w:hint="default"/>
      </w:rPr>
    </w:lvl>
    <w:lvl w:ilvl="1" w:tplc="549C7A2E" w:tentative="1">
      <w:start w:val="1"/>
      <w:numFmt w:val="bullet"/>
      <w:lvlText w:val="•"/>
      <w:lvlJc w:val="left"/>
      <w:pPr>
        <w:tabs>
          <w:tab w:val="num" w:pos="1440"/>
        </w:tabs>
        <w:ind w:left="1440" w:hanging="360"/>
      </w:pPr>
      <w:rPr>
        <w:rFonts w:ascii="Arial" w:hAnsi="Arial" w:hint="default"/>
      </w:rPr>
    </w:lvl>
    <w:lvl w:ilvl="2" w:tplc="A0E2ADEC" w:tentative="1">
      <w:start w:val="1"/>
      <w:numFmt w:val="bullet"/>
      <w:lvlText w:val="•"/>
      <w:lvlJc w:val="left"/>
      <w:pPr>
        <w:tabs>
          <w:tab w:val="num" w:pos="2160"/>
        </w:tabs>
        <w:ind w:left="2160" w:hanging="360"/>
      </w:pPr>
      <w:rPr>
        <w:rFonts w:ascii="Arial" w:hAnsi="Arial" w:hint="default"/>
      </w:rPr>
    </w:lvl>
    <w:lvl w:ilvl="3" w:tplc="A5AC403A" w:tentative="1">
      <w:start w:val="1"/>
      <w:numFmt w:val="bullet"/>
      <w:lvlText w:val="•"/>
      <w:lvlJc w:val="left"/>
      <w:pPr>
        <w:tabs>
          <w:tab w:val="num" w:pos="2880"/>
        </w:tabs>
        <w:ind w:left="2880" w:hanging="360"/>
      </w:pPr>
      <w:rPr>
        <w:rFonts w:ascii="Arial" w:hAnsi="Arial" w:hint="default"/>
      </w:rPr>
    </w:lvl>
    <w:lvl w:ilvl="4" w:tplc="4E8485DC" w:tentative="1">
      <w:start w:val="1"/>
      <w:numFmt w:val="bullet"/>
      <w:lvlText w:val="•"/>
      <w:lvlJc w:val="left"/>
      <w:pPr>
        <w:tabs>
          <w:tab w:val="num" w:pos="3600"/>
        </w:tabs>
        <w:ind w:left="3600" w:hanging="360"/>
      </w:pPr>
      <w:rPr>
        <w:rFonts w:ascii="Arial" w:hAnsi="Arial" w:hint="default"/>
      </w:rPr>
    </w:lvl>
    <w:lvl w:ilvl="5" w:tplc="F27AB8A0" w:tentative="1">
      <w:start w:val="1"/>
      <w:numFmt w:val="bullet"/>
      <w:lvlText w:val="•"/>
      <w:lvlJc w:val="left"/>
      <w:pPr>
        <w:tabs>
          <w:tab w:val="num" w:pos="4320"/>
        </w:tabs>
        <w:ind w:left="4320" w:hanging="360"/>
      </w:pPr>
      <w:rPr>
        <w:rFonts w:ascii="Arial" w:hAnsi="Arial" w:hint="default"/>
      </w:rPr>
    </w:lvl>
    <w:lvl w:ilvl="6" w:tplc="4F2CC9E6" w:tentative="1">
      <w:start w:val="1"/>
      <w:numFmt w:val="bullet"/>
      <w:lvlText w:val="•"/>
      <w:lvlJc w:val="left"/>
      <w:pPr>
        <w:tabs>
          <w:tab w:val="num" w:pos="5040"/>
        </w:tabs>
        <w:ind w:left="5040" w:hanging="360"/>
      </w:pPr>
      <w:rPr>
        <w:rFonts w:ascii="Arial" w:hAnsi="Arial" w:hint="default"/>
      </w:rPr>
    </w:lvl>
    <w:lvl w:ilvl="7" w:tplc="35F2E1FC" w:tentative="1">
      <w:start w:val="1"/>
      <w:numFmt w:val="bullet"/>
      <w:lvlText w:val="•"/>
      <w:lvlJc w:val="left"/>
      <w:pPr>
        <w:tabs>
          <w:tab w:val="num" w:pos="5760"/>
        </w:tabs>
        <w:ind w:left="5760" w:hanging="360"/>
      </w:pPr>
      <w:rPr>
        <w:rFonts w:ascii="Arial" w:hAnsi="Arial" w:hint="default"/>
      </w:rPr>
    </w:lvl>
    <w:lvl w:ilvl="8" w:tplc="3412EB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4E48EF"/>
    <w:multiLevelType w:val="multilevel"/>
    <w:tmpl w:val="5B62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87E17"/>
    <w:multiLevelType w:val="multilevel"/>
    <w:tmpl w:val="37F0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81B41"/>
    <w:multiLevelType w:val="hybridMultilevel"/>
    <w:tmpl w:val="A1D04C12"/>
    <w:lvl w:ilvl="0" w:tplc="D87E03F4">
      <w:start w:val="1"/>
      <w:numFmt w:val="bullet"/>
      <w:lvlText w:val="•"/>
      <w:lvlJc w:val="left"/>
      <w:pPr>
        <w:tabs>
          <w:tab w:val="num" w:pos="720"/>
        </w:tabs>
        <w:ind w:left="720" w:hanging="360"/>
      </w:pPr>
      <w:rPr>
        <w:rFonts w:ascii="Arial" w:hAnsi="Arial" w:hint="default"/>
      </w:rPr>
    </w:lvl>
    <w:lvl w:ilvl="1" w:tplc="0F22111C" w:tentative="1">
      <w:start w:val="1"/>
      <w:numFmt w:val="bullet"/>
      <w:lvlText w:val="•"/>
      <w:lvlJc w:val="left"/>
      <w:pPr>
        <w:tabs>
          <w:tab w:val="num" w:pos="1440"/>
        </w:tabs>
        <w:ind w:left="1440" w:hanging="360"/>
      </w:pPr>
      <w:rPr>
        <w:rFonts w:ascii="Arial" w:hAnsi="Arial" w:hint="default"/>
      </w:rPr>
    </w:lvl>
    <w:lvl w:ilvl="2" w:tplc="C1A6ACB4" w:tentative="1">
      <w:start w:val="1"/>
      <w:numFmt w:val="bullet"/>
      <w:lvlText w:val="•"/>
      <w:lvlJc w:val="left"/>
      <w:pPr>
        <w:tabs>
          <w:tab w:val="num" w:pos="2160"/>
        </w:tabs>
        <w:ind w:left="2160" w:hanging="360"/>
      </w:pPr>
      <w:rPr>
        <w:rFonts w:ascii="Arial" w:hAnsi="Arial" w:hint="default"/>
      </w:rPr>
    </w:lvl>
    <w:lvl w:ilvl="3" w:tplc="E4C02436" w:tentative="1">
      <w:start w:val="1"/>
      <w:numFmt w:val="bullet"/>
      <w:lvlText w:val="•"/>
      <w:lvlJc w:val="left"/>
      <w:pPr>
        <w:tabs>
          <w:tab w:val="num" w:pos="2880"/>
        </w:tabs>
        <w:ind w:left="2880" w:hanging="360"/>
      </w:pPr>
      <w:rPr>
        <w:rFonts w:ascii="Arial" w:hAnsi="Arial" w:hint="default"/>
      </w:rPr>
    </w:lvl>
    <w:lvl w:ilvl="4" w:tplc="933CC71E" w:tentative="1">
      <w:start w:val="1"/>
      <w:numFmt w:val="bullet"/>
      <w:lvlText w:val="•"/>
      <w:lvlJc w:val="left"/>
      <w:pPr>
        <w:tabs>
          <w:tab w:val="num" w:pos="3600"/>
        </w:tabs>
        <w:ind w:left="3600" w:hanging="360"/>
      </w:pPr>
      <w:rPr>
        <w:rFonts w:ascii="Arial" w:hAnsi="Arial" w:hint="default"/>
      </w:rPr>
    </w:lvl>
    <w:lvl w:ilvl="5" w:tplc="87006CA2" w:tentative="1">
      <w:start w:val="1"/>
      <w:numFmt w:val="bullet"/>
      <w:lvlText w:val="•"/>
      <w:lvlJc w:val="left"/>
      <w:pPr>
        <w:tabs>
          <w:tab w:val="num" w:pos="4320"/>
        </w:tabs>
        <w:ind w:left="4320" w:hanging="360"/>
      </w:pPr>
      <w:rPr>
        <w:rFonts w:ascii="Arial" w:hAnsi="Arial" w:hint="default"/>
      </w:rPr>
    </w:lvl>
    <w:lvl w:ilvl="6" w:tplc="ED764F58" w:tentative="1">
      <w:start w:val="1"/>
      <w:numFmt w:val="bullet"/>
      <w:lvlText w:val="•"/>
      <w:lvlJc w:val="left"/>
      <w:pPr>
        <w:tabs>
          <w:tab w:val="num" w:pos="5040"/>
        </w:tabs>
        <w:ind w:left="5040" w:hanging="360"/>
      </w:pPr>
      <w:rPr>
        <w:rFonts w:ascii="Arial" w:hAnsi="Arial" w:hint="default"/>
      </w:rPr>
    </w:lvl>
    <w:lvl w:ilvl="7" w:tplc="35487216" w:tentative="1">
      <w:start w:val="1"/>
      <w:numFmt w:val="bullet"/>
      <w:lvlText w:val="•"/>
      <w:lvlJc w:val="left"/>
      <w:pPr>
        <w:tabs>
          <w:tab w:val="num" w:pos="5760"/>
        </w:tabs>
        <w:ind w:left="5760" w:hanging="360"/>
      </w:pPr>
      <w:rPr>
        <w:rFonts w:ascii="Arial" w:hAnsi="Arial" w:hint="default"/>
      </w:rPr>
    </w:lvl>
    <w:lvl w:ilvl="8" w:tplc="5AF84D7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5"/>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98"/>
    <w:rsid w:val="000410F1"/>
    <w:rsid w:val="00061F6C"/>
    <w:rsid w:val="001932A7"/>
    <w:rsid w:val="00211018"/>
    <w:rsid w:val="00250EFE"/>
    <w:rsid w:val="002C5051"/>
    <w:rsid w:val="002F2C14"/>
    <w:rsid w:val="00363573"/>
    <w:rsid w:val="00386236"/>
    <w:rsid w:val="003D0CF2"/>
    <w:rsid w:val="00542098"/>
    <w:rsid w:val="005F1FFD"/>
    <w:rsid w:val="00636DC5"/>
    <w:rsid w:val="0071184C"/>
    <w:rsid w:val="00762B57"/>
    <w:rsid w:val="00815D44"/>
    <w:rsid w:val="008313A9"/>
    <w:rsid w:val="008575BB"/>
    <w:rsid w:val="00877E04"/>
    <w:rsid w:val="00973B1C"/>
    <w:rsid w:val="00AA7566"/>
    <w:rsid w:val="00AE42FB"/>
    <w:rsid w:val="00BC3ECD"/>
    <w:rsid w:val="00BD28ED"/>
    <w:rsid w:val="00E13620"/>
    <w:rsid w:val="00F259ED"/>
    <w:rsid w:val="00F52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52ED"/>
  <w15:chartTrackingRefBased/>
  <w15:docId w15:val="{2C4F3FE1-7E49-4170-833F-0B6F1603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4209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209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420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2098"/>
    <w:rPr>
      <w:b/>
      <w:bCs/>
    </w:rPr>
  </w:style>
  <w:style w:type="character" w:styleId="Hyperlink">
    <w:name w:val="Hyperlink"/>
    <w:basedOn w:val="DefaultParagraphFont"/>
    <w:uiPriority w:val="99"/>
    <w:unhideWhenUsed/>
    <w:rsid w:val="00542098"/>
    <w:rPr>
      <w:color w:val="0563C1" w:themeColor="hyperlink"/>
      <w:u w:val="single"/>
    </w:rPr>
  </w:style>
  <w:style w:type="character" w:styleId="UnresolvedMention">
    <w:name w:val="Unresolved Mention"/>
    <w:basedOn w:val="DefaultParagraphFont"/>
    <w:uiPriority w:val="99"/>
    <w:semiHidden/>
    <w:unhideWhenUsed/>
    <w:rsid w:val="00542098"/>
    <w:rPr>
      <w:color w:val="605E5C"/>
      <w:shd w:val="clear" w:color="auto" w:fill="E1DFDD"/>
    </w:rPr>
  </w:style>
  <w:style w:type="paragraph" w:styleId="ListParagraph">
    <w:name w:val="List Paragraph"/>
    <w:basedOn w:val="Normal"/>
    <w:uiPriority w:val="34"/>
    <w:qFormat/>
    <w:rsid w:val="003D0CF2"/>
    <w:pPr>
      <w:ind w:left="720"/>
      <w:contextualSpacing/>
    </w:pPr>
  </w:style>
  <w:style w:type="character" w:styleId="FollowedHyperlink">
    <w:name w:val="FollowedHyperlink"/>
    <w:basedOn w:val="DefaultParagraphFont"/>
    <w:uiPriority w:val="99"/>
    <w:semiHidden/>
    <w:unhideWhenUsed/>
    <w:rsid w:val="003D0C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2228">
      <w:bodyDiv w:val="1"/>
      <w:marLeft w:val="0"/>
      <w:marRight w:val="0"/>
      <w:marTop w:val="0"/>
      <w:marBottom w:val="0"/>
      <w:divBdr>
        <w:top w:val="none" w:sz="0" w:space="0" w:color="auto"/>
        <w:left w:val="none" w:sz="0" w:space="0" w:color="auto"/>
        <w:bottom w:val="none" w:sz="0" w:space="0" w:color="auto"/>
        <w:right w:val="none" w:sz="0" w:space="0" w:color="auto"/>
      </w:divBdr>
      <w:divsChild>
        <w:div w:id="1459644839">
          <w:marLeft w:val="274"/>
          <w:marRight w:val="0"/>
          <w:marTop w:val="0"/>
          <w:marBottom w:val="0"/>
          <w:divBdr>
            <w:top w:val="none" w:sz="0" w:space="0" w:color="auto"/>
            <w:left w:val="none" w:sz="0" w:space="0" w:color="auto"/>
            <w:bottom w:val="none" w:sz="0" w:space="0" w:color="auto"/>
            <w:right w:val="none" w:sz="0" w:space="0" w:color="auto"/>
          </w:divBdr>
        </w:div>
        <w:div w:id="1957979612">
          <w:marLeft w:val="274"/>
          <w:marRight w:val="0"/>
          <w:marTop w:val="0"/>
          <w:marBottom w:val="0"/>
          <w:divBdr>
            <w:top w:val="none" w:sz="0" w:space="0" w:color="auto"/>
            <w:left w:val="none" w:sz="0" w:space="0" w:color="auto"/>
            <w:bottom w:val="none" w:sz="0" w:space="0" w:color="auto"/>
            <w:right w:val="none" w:sz="0" w:space="0" w:color="auto"/>
          </w:divBdr>
        </w:div>
        <w:div w:id="1216892810">
          <w:marLeft w:val="274"/>
          <w:marRight w:val="0"/>
          <w:marTop w:val="0"/>
          <w:marBottom w:val="0"/>
          <w:divBdr>
            <w:top w:val="none" w:sz="0" w:space="0" w:color="auto"/>
            <w:left w:val="none" w:sz="0" w:space="0" w:color="auto"/>
            <w:bottom w:val="none" w:sz="0" w:space="0" w:color="auto"/>
            <w:right w:val="none" w:sz="0" w:space="0" w:color="auto"/>
          </w:divBdr>
        </w:div>
        <w:div w:id="242495288">
          <w:marLeft w:val="274"/>
          <w:marRight w:val="0"/>
          <w:marTop w:val="0"/>
          <w:marBottom w:val="0"/>
          <w:divBdr>
            <w:top w:val="none" w:sz="0" w:space="0" w:color="auto"/>
            <w:left w:val="none" w:sz="0" w:space="0" w:color="auto"/>
            <w:bottom w:val="none" w:sz="0" w:space="0" w:color="auto"/>
            <w:right w:val="none" w:sz="0" w:space="0" w:color="auto"/>
          </w:divBdr>
        </w:div>
        <w:div w:id="1437753236">
          <w:marLeft w:val="274"/>
          <w:marRight w:val="0"/>
          <w:marTop w:val="0"/>
          <w:marBottom w:val="0"/>
          <w:divBdr>
            <w:top w:val="none" w:sz="0" w:space="0" w:color="auto"/>
            <w:left w:val="none" w:sz="0" w:space="0" w:color="auto"/>
            <w:bottom w:val="none" w:sz="0" w:space="0" w:color="auto"/>
            <w:right w:val="none" w:sz="0" w:space="0" w:color="auto"/>
          </w:divBdr>
        </w:div>
        <w:div w:id="1650014731">
          <w:marLeft w:val="274"/>
          <w:marRight w:val="0"/>
          <w:marTop w:val="0"/>
          <w:marBottom w:val="0"/>
          <w:divBdr>
            <w:top w:val="none" w:sz="0" w:space="0" w:color="auto"/>
            <w:left w:val="none" w:sz="0" w:space="0" w:color="auto"/>
            <w:bottom w:val="none" w:sz="0" w:space="0" w:color="auto"/>
            <w:right w:val="none" w:sz="0" w:space="0" w:color="auto"/>
          </w:divBdr>
        </w:div>
        <w:div w:id="1601065186">
          <w:marLeft w:val="274"/>
          <w:marRight w:val="0"/>
          <w:marTop w:val="0"/>
          <w:marBottom w:val="0"/>
          <w:divBdr>
            <w:top w:val="none" w:sz="0" w:space="0" w:color="auto"/>
            <w:left w:val="none" w:sz="0" w:space="0" w:color="auto"/>
            <w:bottom w:val="none" w:sz="0" w:space="0" w:color="auto"/>
            <w:right w:val="none" w:sz="0" w:space="0" w:color="auto"/>
          </w:divBdr>
        </w:div>
      </w:divsChild>
    </w:div>
    <w:div w:id="151795806">
      <w:bodyDiv w:val="1"/>
      <w:marLeft w:val="0"/>
      <w:marRight w:val="0"/>
      <w:marTop w:val="0"/>
      <w:marBottom w:val="0"/>
      <w:divBdr>
        <w:top w:val="none" w:sz="0" w:space="0" w:color="auto"/>
        <w:left w:val="none" w:sz="0" w:space="0" w:color="auto"/>
        <w:bottom w:val="none" w:sz="0" w:space="0" w:color="auto"/>
        <w:right w:val="none" w:sz="0" w:space="0" w:color="auto"/>
      </w:divBdr>
      <w:divsChild>
        <w:div w:id="599997375">
          <w:marLeft w:val="274"/>
          <w:marRight w:val="0"/>
          <w:marTop w:val="0"/>
          <w:marBottom w:val="0"/>
          <w:divBdr>
            <w:top w:val="none" w:sz="0" w:space="0" w:color="auto"/>
            <w:left w:val="none" w:sz="0" w:space="0" w:color="auto"/>
            <w:bottom w:val="none" w:sz="0" w:space="0" w:color="auto"/>
            <w:right w:val="none" w:sz="0" w:space="0" w:color="auto"/>
          </w:divBdr>
        </w:div>
        <w:div w:id="871304885">
          <w:marLeft w:val="274"/>
          <w:marRight w:val="0"/>
          <w:marTop w:val="0"/>
          <w:marBottom w:val="0"/>
          <w:divBdr>
            <w:top w:val="none" w:sz="0" w:space="0" w:color="auto"/>
            <w:left w:val="none" w:sz="0" w:space="0" w:color="auto"/>
            <w:bottom w:val="none" w:sz="0" w:space="0" w:color="auto"/>
            <w:right w:val="none" w:sz="0" w:space="0" w:color="auto"/>
          </w:divBdr>
        </w:div>
        <w:div w:id="1441531774">
          <w:marLeft w:val="274"/>
          <w:marRight w:val="0"/>
          <w:marTop w:val="0"/>
          <w:marBottom w:val="0"/>
          <w:divBdr>
            <w:top w:val="none" w:sz="0" w:space="0" w:color="auto"/>
            <w:left w:val="none" w:sz="0" w:space="0" w:color="auto"/>
            <w:bottom w:val="none" w:sz="0" w:space="0" w:color="auto"/>
            <w:right w:val="none" w:sz="0" w:space="0" w:color="auto"/>
          </w:divBdr>
        </w:div>
      </w:divsChild>
    </w:div>
    <w:div w:id="158079789">
      <w:bodyDiv w:val="1"/>
      <w:marLeft w:val="0"/>
      <w:marRight w:val="0"/>
      <w:marTop w:val="0"/>
      <w:marBottom w:val="0"/>
      <w:divBdr>
        <w:top w:val="none" w:sz="0" w:space="0" w:color="auto"/>
        <w:left w:val="none" w:sz="0" w:space="0" w:color="auto"/>
        <w:bottom w:val="none" w:sz="0" w:space="0" w:color="auto"/>
        <w:right w:val="none" w:sz="0" w:space="0" w:color="auto"/>
      </w:divBdr>
    </w:div>
    <w:div w:id="216552874">
      <w:bodyDiv w:val="1"/>
      <w:marLeft w:val="0"/>
      <w:marRight w:val="0"/>
      <w:marTop w:val="0"/>
      <w:marBottom w:val="0"/>
      <w:divBdr>
        <w:top w:val="none" w:sz="0" w:space="0" w:color="auto"/>
        <w:left w:val="none" w:sz="0" w:space="0" w:color="auto"/>
        <w:bottom w:val="none" w:sz="0" w:space="0" w:color="auto"/>
        <w:right w:val="none" w:sz="0" w:space="0" w:color="auto"/>
      </w:divBdr>
    </w:div>
    <w:div w:id="217475372">
      <w:bodyDiv w:val="1"/>
      <w:marLeft w:val="0"/>
      <w:marRight w:val="0"/>
      <w:marTop w:val="0"/>
      <w:marBottom w:val="0"/>
      <w:divBdr>
        <w:top w:val="none" w:sz="0" w:space="0" w:color="auto"/>
        <w:left w:val="none" w:sz="0" w:space="0" w:color="auto"/>
        <w:bottom w:val="none" w:sz="0" w:space="0" w:color="auto"/>
        <w:right w:val="none" w:sz="0" w:space="0" w:color="auto"/>
      </w:divBdr>
      <w:divsChild>
        <w:div w:id="1590233441">
          <w:marLeft w:val="274"/>
          <w:marRight w:val="0"/>
          <w:marTop w:val="0"/>
          <w:marBottom w:val="0"/>
          <w:divBdr>
            <w:top w:val="none" w:sz="0" w:space="0" w:color="auto"/>
            <w:left w:val="none" w:sz="0" w:space="0" w:color="auto"/>
            <w:bottom w:val="none" w:sz="0" w:space="0" w:color="auto"/>
            <w:right w:val="none" w:sz="0" w:space="0" w:color="auto"/>
          </w:divBdr>
        </w:div>
        <w:div w:id="1582830251">
          <w:marLeft w:val="274"/>
          <w:marRight w:val="0"/>
          <w:marTop w:val="0"/>
          <w:marBottom w:val="0"/>
          <w:divBdr>
            <w:top w:val="none" w:sz="0" w:space="0" w:color="auto"/>
            <w:left w:val="none" w:sz="0" w:space="0" w:color="auto"/>
            <w:bottom w:val="none" w:sz="0" w:space="0" w:color="auto"/>
            <w:right w:val="none" w:sz="0" w:space="0" w:color="auto"/>
          </w:divBdr>
        </w:div>
        <w:div w:id="1685939730">
          <w:marLeft w:val="274"/>
          <w:marRight w:val="0"/>
          <w:marTop w:val="0"/>
          <w:marBottom w:val="0"/>
          <w:divBdr>
            <w:top w:val="none" w:sz="0" w:space="0" w:color="auto"/>
            <w:left w:val="none" w:sz="0" w:space="0" w:color="auto"/>
            <w:bottom w:val="none" w:sz="0" w:space="0" w:color="auto"/>
            <w:right w:val="none" w:sz="0" w:space="0" w:color="auto"/>
          </w:divBdr>
        </w:div>
        <w:div w:id="1230270114">
          <w:marLeft w:val="274"/>
          <w:marRight w:val="0"/>
          <w:marTop w:val="0"/>
          <w:marBottom w:val="0"/>
          <w:divBdr>
            <w:top w:val="none" w:sz="0" w:space="0" w:color="auto"/>
            <w:left w:val="none" w:sz="0" w:space="0" w:color="auto"/>
            <w:bottom w:val="none" w:sz="0" w:space="0" w:color="auto"/>
            <w:right w:val="none" w:sz="0" w:space="0" w:color="auto"/>
          </w:divBdr>
        </w:div>
        <w:div w:id="1902015410">
          <w:marLeft w:val="274"/>
          <w:marRight w:val="0"/>
          <w:marTop w:val="0"/>
          <w:marBottom w:val="0"/>
          <w:divBdr>
            <w:top w:val="none" w:sz="0" w:space="0" w:color="auto"/>
            <w:left w:val="none" w:sz="0" w:space="0" w:color="auto"/>
            <w:bottom w:val="none" w:sz="0" w:space="0" w:color="auto"/>
            <w:right w:val="none" w:sz="0" w:space="0" w:color="auto"/>
          </w:divBdr>
        </w:div>
        <w:div w:id="1079208607">
          <w:marLeft w:val="274"/>
          <w:marRight w:val="0"/>
          <w:marTop w:val="0"/>
          <w:marBottom w:val="0"/>
          <w:divBdr>
            <w:top w:val="none" w:sz="0" w:space="0" w:color="auto"/>
            <w:left w:val="none" w:sz="0" w:space="0" w:color="auto"/>
            <w:bottom w:val="none" w:sz="0" w:space="0" w:color="auto"/>
            <w:right w:val="none" w:sz="0" w:space="0" w:color="auto"/>
          </w:divBdr>
        </w:div>
      </w:divsChild>
    </w:div>
    <w:div w:id="252133951">
      <w:bodyDiv w:val="1"/>
      <w:marLeft w:val="0"/>
      <w:marRight w:val="0"/>
      <w:marTop w:val="0"/>
      <w:marBottom w:val="0"/>
      <w:divBdr>
        <w:top w:val="none" w:sz="0" w:space="0" w:color="auto"/>
        <w:left w:val="none" w:sz="0" w:space="0" w:color="auto"/>
        <w:bottom w:val="none" w:sz="0" w:space="0" w:color="auto"/>
        <w:right w:val="none" w:sz="0" w:space="0" w:color="auto"/>
      </w:divBdr>
      <w:divsChild>
        <w:div w:id="2042241870">
          <w:marLeft w:val="274"/>
          <w:marRight w:val="0"/>
          <w:marTop w:val="0"/>
          <w:marBottom w:val="0"/>
          <w:divBdr>
            <w:top w:val="none" w:sz="0" w:space="0" w:color="auto"/>
            <w:left w:val="none" w:sz="0" w:space="0" w:color="auto"/>
            <w:bottom w:val="none" w:sz="0" w:space="0" w:color="auto"/>
            <w:right w:val="none" w:sz="0" w:space="0" w:color="auto"/>
          </w:divBdr>
        </w:div>
        <w:div w:id="1621380400">
          <w:marLeft w:val="274"/>
          <w:marRight w:val="0"/>
          <w:marTop w:val="0"/>
          <w:marBottom w:val="0"/>
          <w:divBdr>
            <w:top w:val="none" w:sz="0" w:space="0" w:color="auto"/>
            <w:left w:val="none" w:sz="0" w:space="0" w:color="auto"/>
            <w:bottom w:val="none" w:sz="0" w:space="0" w:color="auto"/>
            <w:right w:val="none" w:sz="0" w:space="0" w:color="auto"/>
          </w:divBdr>
        </w:div>
        <w:div w:id="1417634049">
          <w:marLeft w:val="274"/>
          <w:marRight w:val="0"/>
          <w:marTop w:val="0"/>
          <w:marBottom w:val="0"/>
          <w:divBdr>
            <w:top w:val="none" w:sz="0" w:space="0" w:color="auto"/>
            <w:left w:val="none" w:sz="0" w:space="0" w:color="auto"/>
            <w:bottom w:val="none" w:sz="0" w:space="0" w:color="auto"/>
            <w:right w:val="none" w:sz="0" w:space="0" w:color="auto"/>
          </w:divBdr>
        </w:div>
      </w:divsChild>
    </w:div>
    <w:div w:id="532573820">
      <w:bodyDiv w:val="1"/>
      <w:marLeft w:val="0"/>
      <w:marRight w:val="0"/>
      <w:marTop w:val="0"/>
      <w:marBottom w:val="0"/>
      <w:divBdr>
        <w:top w:val="none" w:sz="0" w:space="0" w:color="auto"/>
        <w:left w:val="none" w:sz="0" w:space="0" w:color="auto"/>
        <w:bottom w:val="none" w:sz="0" w:space="0" w:color="auto"/>
        <w:right w:val="none" w:sz="0" w:space="0" w:color="auto"/>
      </w:divBdr>
      <w:divsChild>
        <w:div w:id="730350842">
          <w:marLeft w:val="274"/>
          <w:marRight w:val="0"/>
          <w:marTop w:val="0"/>
          <w:marBottom w:val="0"/>
          <w:divBdr>
            <w:top w:val="none" w:sz="0" w:space="0" w:color="auto"/>
            <w:left w:val="none" w:sz="0" w:space="0" w:color="auto"/>
            <w:bottom w:val="none" w:sz="0" w:space="0" w:color="auto"/>
            <w:right w:val="none" w:sz="0" w:space="0" w:color="auto"/>
          </w:divBdr>
        </w:div>
        <w:div w:id="1281304108">
          <w:marLeft w:val="274"/>
          <w:marRight w:val="0"/>
          <w:marTop w:val="0"/>
          <w:marBottom w:val="0"/>
          <w:divBdr>
            <w:top w:val="none" w:sz="0" w:space="0" w:color="auto"/>
            <w:left w:val="none" w:sz="0" w:space="0" w:color="auto"/>
            <w:bottom w:val="none" w:sz="0" w:space="0" w:color="auto"/>
            <w:right w:val="none" w:sz="0" w:space="0" w:color="auto"/>
          </w:divBdr>
        </w:div>
        <w:div w:id="1938170761">
          <w:marLeft w:val="274"/>
          <w:marRight w:val="0"/>
          <w:marTop w:val="0"/>
          <w:marBottom w:val="0"/>
          <w:divBdr>
            <w:top w:val="none" w:sz="0" w:space="0" w:color="auto"/>
            <w:left w:val="none" w:sz="0" w:space="0" w:color="auto"/>
            <w:bottom w:val="none" w:sz="0" w:space="0" w:color="auto"/>
            <w:right w:val="none" w:sz="0" w:space="0" w:color="auto"/>
          </w:divBdr>
        </w:div>
        <w:div w:id="313215912">
          <w:marLeft w:val="274"/>
          <w:marRight w:val="0"/>
          <w:marTop w:val="0"/>
          <w:marBottom w:val="0"/>
          <w:divBdr>
            <w:top w:val="none" w:sz="0" w:space="0" w:color="auto"/>
            <w:left w:val="none" w:sz="0" w:space="0" w:color="auto"/>
            <w:bottom w:val="none" w:sz="0" w:space="0" w:color="auto"/>
            <w:right w:val="none" w:sz="0" w:space="0" w:color="auto"/>
          </w:divBdr>
        </w:div>
        <w:div w:id="148809241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careers.service.gov.uk/" TargetMode="External"/><Relationship Id="rId13" Type="http://schemas.openxmlformats.org/officeDocument/2006/relationships/hyperlink" Target="https://www.gov.uk/apply-apprenticeship" TargetMode="External"/><Relationship Id="rId18" Type="http://schemas.openxmlformats.org/officeDocument/2006/relationships/hyperlink" Target="https://careerpilot.org.uk/parent-zone" TargetMode="External"/><Relationship Id="rId26" Type="http://schemas.openxmlformats.org/officeDocument/2006/relationships/hyperlink" Target="https://www.lmiforall.org.uk/explore_lmi/learning-units/labour-market-information-for-parents-and-guardians/" TargetMode="External"/><Relationship Id="rId3" Type="http://schemas.openxmlformats.org/officeDocument/2006/relationships/settings" Target="settings.xml"/><Relationship Id="rId21" Type="http://schemas.openxmlformats.org/officeDocument/2006/relationships/hyperlink" Target="https://www.talkingfutures.org.uk/" TargetMode="External"/><Relationship Id="rId7" Type="http://schemas.openxmlformats.org/officeDocument/2006/relationships/hyperlink" Target="https://www.unifrog.org/" TargetMode="External"/><Relationship Id="rId12" Type="http://schemas.openxmlformats.org/officeDocument/2006/relationships/hyperlink" Target="https://www.careerpilot.org.uk/" TargetMode="External"/><Relationship Id="rId17" Type="http://schemas.openxmlformats.org/officeDocument/2006/relationships/hyperlink" Target="https://www.theparentsguideto.co.uk/" TargetMode="External"/><Relationship Id="rId25" Type="http://schemas.openxmlformats.org/officeDocument/2006/relationships/hyperlink" Target="https://www.futuregoals.co.uk/parents-and-carers/" TargetMode="External"/><Relationship Id="rId2" Type="http://schemas.openxmlformats.org/officeDocument/2006/relationships/styles" Target="styles.xml"/><Relationship Id="rId16" Type="http://schemas.openxmlformats.org/officeDocument/2006/relationships/hyperlink" Target="https://nationalcareers.service.gov.uk/careers-advice/education-advice-disabled-special-educational-needs" TargetMode="External"/><Relationship Id="rId20" Type="http://schemas.openxmlformats.org/officeDocument/2006/relationships/hyperlink" Target="https://successatschool.org/advice/parents" TargetMode="External"/><Relationship Id="rId1" Type="http://schemas.openxmlformats.org/officeDocument/2006/relationships/numbering" Target="numbering.xml"/><Relationship Id="rId6" Type="http://schemas.openxmlformats.org/officeDocument/2006/relationships/hyperlink" Target="mailto:careers@southchurchschool.com" TargetMode="External"/><Relationship Id="rId11" Type="http://schemas.openxmlformats.org/officeDocument/2006/relationships/hyperlink" Target="https://nationalcareers.service.gov.uk/" TargetMode="External"/><Relationship Id="rId24" Type="http://schemas.openxmlformats.org/officeDocument/2006/relationships/hyperlink" Target="https://careermap.co.uk/career-advice/careermag/for-parents-guardians" TargetMode="External"/><Relationship Id="rId5" Type="http://schemas.openxmlformats.org/officeDocument/2006/relationships/image" Target="media/image1.jpeg"/><Relationship Id="rId15" Type="http://schemas.openxmlformats.org/officeDocument/2006/relationships/hyperlink" Target="https://nationalcareers.service.gov.uk/" TargetMode="External"/><Relationship Id="rId23" Type="http://schemas.openxmlformats.org/officeDocument/2006/relationships/hyperlink" Target="https://www.youthemployment.org.uk/careers-advice-for-parents/" TargetMode="External"/><Relationship Id="rId28" Type="http://schemas.openxmlformats.org/officeDocument/2006/relationships/theme" Target="theme/theme1.xml"/><Relationship Id="rId10" Type="http://schemas.openxmlformats.org/officeDocument/2006/relationships/hyperlink" Target="https://www.unifrog.org/" TargetMode="External"/><Relationship Id="rId19" Type="http://schemas.openxmlformats.org/officeDocument/2006/relationships/hyperlink" Target="https://www.amazingapprenticeships.com/zones/parent/" TargetMode="External"/><Relationship Id="rId4" Type="http://schemas.openxmlformats.org/officeDocument/2006/relationships/webSettings" Target="webSettings.xml"/><Relationship Id="rId9" Type="http://schemas.openxmlformats.org/officeDocument/2006/relationships/hyperlink" Target="https://www.careerpilot.org.uk/" TargetMode="External"/><Relationship Id="rId14" Type="http://schemas.openxmlformats.org/officeDocument/2006/relationships/hyperlink" Target="https://www.unifrog.org/" TargetMode="External"/><Relationship Id="rId22" Type="http://schemas.openxmlformats.org/officeDocument/2006/relationships/hyperlink" Target="https://www.skillsforcareers.education.gov.uk/pages/parent-advice-and-resourc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Smith</dc:creator>
  <cp:keywords/>
  <dc:description/>
  <cp:lastModifiedBy>Ali Smith</cp:lastModifiedBy>
  <cp:revision>17</cp:revision>
  <dcterms:created xsi:type="dcterms:W3CDTF">2025-03-31T13:41:00Z</dcterms:created>
  <dcterms:modified xsi:type="dcterms:W3CDTF">2025-11-13T11:37:00Z</dcterms:modified>
</cp:coreProperties>
</file>