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227" w14:textId="458AB3BD" w:rsidR="004623B8" w:rsidRDefault="004623B8"/>
    <w:p w14:paraId="1A9F0824" w14:textId="332AC7E3" w:rsidR="004623B8" w:rsidRPr="00BA7AED" w:rsidRDefault="00620D0C" w:rsidP="004623B8">
      <w:pPr>
        <w:jc w:val="center"/>
        <w:rPr>
          <w:rFonts w:ascii="Arial" w:hAnsi="Arial" w:cs="Arial"/>
          <w:b/>
          <w:sz w:val="20"/>
        </w:rPr>
      </w:pPr>
      <w:r>
        <w:rPr>
          <w:rFonts w:ascii="Arial" w:hAnsi="Arial" w:cs="Arial"/>
          <w:b/>
          <w:sz w:val="20"/>
        </w:rPr>
        <w:t>Geography</w:t>
      </w:r>
      <w:r w:rsidR="00D57319">
        <w:rPr>
          <w:rFonts w:ascii="Arial" w:hAnsi="Arial" w:cs="Arial"/>
          <w:b/>
          <w:sz w:val="20"/>
        </w:rPr>
        <w:t xml:space="preserve"> </w:t>
      </w:r>
      <w:r w:rsidR="004623B8" w:rsidRPr="00BA7AED">
        <w:rPr>
          <w:rFonts w:ascii="Arial" w:hAnsi="Arial" w:cs="Arial"/>
          <w:b/>
          <w:sz w:val="20"/>
        </w:rPr>
        <w:t>Intent, Implementation &amp; Impact Statement</w:t>
      </w:r>
    </w:p>
    <w:p w14:paraId="62081E39" w14:textId="68AD0F13" w:rsidR="004623B8" w:rsidRPr="00BA7AED" w:rsidRDefault="00847584" w:rsidP="67B8906B">
      <w:pPr>
        <w:jc w:val="center"/>
        <w:rPr>
          <w:rFonts w:ascii="Arial" w:hAnsi="Arial" w:cs="Arial"/>
          <w:sz w:val="18"/>
          <w:szCs w:val="18"/>
        </w:rPr>
      </w:pPr>
      <w:r w:rsidRPr="00847584">
        <w:rPr>
          <w:rFonts w:ascii="Arial" w:hAnsi="Arial" w:cs="Arial"/>
          <w:noProof/>
          <w:sz w:val="18"/>
        </w:rPr>
        <w:drawing>
          <wp:anchor distT="0" distB="0" distL="114300" distR="114300" simplePos="0" relativeHeight="251658240" behindDoc="0" locked="0" layoutInCell="1" allowOverlap="1" wp14:anchorId="5F5F2D98" wp14:editId="1290E0B7">
            <wp:simplePos x="0" y="0"/>
            <wp:positionH relativeFrom="margin">
              <wp:align>center</wp:align>
            </wp:positionH>
            <wp:positionV relativeFrom="paragraph">
              <wp:posOffset>331470</wp:posOffset>
            </wp:positionV>
            <wp:extent cx="3127248" cy="2331720"/>
            <wp:effectExtent l="0" t="0" r="0" b="0"/>
            <wp:wrapNone/>
            <wp:docPr id="6" name="Picture 5" descr="A screen shot of a computer&#10;&#10;Description automatically generated">
              <a:extLst xmlns:a="http://schemas.openxmlformats.org/drawingml/2006/main">
                <a:ext uri="{FF2B5EF4-FFF2-40B4-BE49-F238E27FC236}">
                  <a16:creationId xmlns:a16="http://schemas.microsoft.com/office/drawing/2014/main" id="{EF212365-F17F-C207-1277-60C69F0DC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 shot of a computer&#10;&#10;Description automatically generated">
                      <a:extLst>
                        <a:ext uri="{FF2B5EF4-FFF2-40B4-BE49-F238E27FC236}">
                          <a16:creationId xmlns:a16="http://schemas.microsoft.com/office/drawing/2014/main" id="{EF212365-F17F-C207-1277-60C69F0DC30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61" t="11015" r="10430" b="7652"/>
                    <a:stretch/>
                  </pic:blipFill>
                  <pic:spPr>
                    <a:xfrm>
                      <a:off x="0" y="0"/>
                      <a:ext cx="3127248" cy="2331720"/>
                    </a:xfrm>
                    <a:prstGeom prst="rect">
                      <a:avLst/>
                    </a:prstGeom>
                  </pic:spPr>
                </pic:pic>
              </a:graphicData>
            </a:graphic>
            <wp14:sizeRelH relativeFrom="margin">
              <wp14:pctWidth>0</wp14:pctWidth>
            </wp14:sizeRelH>
            <wp14:sizeRelV relativeFrom="margin">
              <wp14:pctHeight>0</wp14:pctHeight>
            </wp14:sizeRelV>
          </wp:anchor>
        </w:drawing>
      </w:r>
      <w:r w:rsidR="004623B8" w:rsidRPr="5DBE1753">
        <w:rPr>
          <w:rFonts w:ascii="Arial" w:hAnsi="Arial" w:cs="Arial"/>
          <w:sz w:val="18"/>
          <w:szCs w:val="18"/>
        </w:rPr>
        <w:t xml:space="preserve">At </w:t>
      </w:r>
      <w:r w:rsidR="006E2D91" w:rsidRPr="5DBE1753">
        <w:rPr>
          <w:rFonts w:ascii="Arial" w:hAnsi="Arial" w:cs="Arial"/>
          <w:sz w:val="18"/>
          <w:szCs w:val="18"/>
        </w:rPr>
        <w:t xml:space="preserve">Southwold School </w:t>
      </w:r>
      <w:r w:rsidR="004623B8" w:rsidRPr="5DBE1753">
        <w:rPr>
          <w:rFonts w:ascii="Arial" w:hAnsi="Arial" w:cs="Arial"/>
          <w:sz w:val="18"/>
          <w:szCs w:val="18"/>
        </w:rPr>
        <w:t>we believe in the unlimited potential of every child</w:t>
      </w:r>
      <w:r w:rsidR="00D05539" w:rsidRPr="5DBE1753">
        <w:rPr>
          <w:rFonts w:ascii="Arial" w:hAnsi="Arial" w:cs="Arial"/>
          <w:sz w:val="18"/>
          <w:szCs w:val="18"/>
        </w:rPr>
        <w:t xml:space="preserve">. </w:t>
      </w:r>
      <w:r w:rsidR="004623B8" w:rsidRPr="5DBE1753">
        <w:rPr>
          <w:rFonts w:ascii="Arial" w:hAnsi="Arial" w:cs="Arial"/>
          <w:sz w:val="18"/>
          <w:szCs w:val="18"/>
        </w:rPr>
        <w:t xml:space="preserve">As a result of this, we have carefully designed a curriculum which is underpinned by </w:t>
      </w:r>
      <w:r w:rsidR="003570A6" w:rsidRPr="5DBE1753">
        <w:rPr>
          <w:rFonts w:ascii="Arial" w:hAnsi="Arial" w:cs="Arial"/>
          <w:sz w:val="18"/>
          <w:szCs w:val="18"/>
        </w:rPr>
        <w:t>5</w:t>
      </w:r>
      <w:r w:rsidR="004623B8" w:rsidRPr="5DBE1753">
        <w:rPr>
          <w:rFonts w:ascii="Arial" w:hAnsi="Arial" w:cs="Arial"/>
          <w:sz w:val="18"/>
          <w:szCs w:val="18"/>
        </w:rPr>
        <w:t xml:space="preserve"> Golden Threads.</w:t>
      </w:r>
    </w:p>
    <w:p w14:paraId="6C7C660B" w14:textId="0F33BA33" w:rsidR="004623B8" w:rsidRPr="00BA7AED" w:rsidRDefault="004623B8" w:rsidP="5DBE1753">
      <w:pPr>
        <w:jc w:val="both"/>
        <w:rPr>
          <w:rFonts w:ascii="Arial" w:hAnsi="Arial" w:cs="Arial"/>
          <w:sz w:val="18"/>
          <w:szCs w:val="18"/>
        </w:rPr>
      </w:pPr>
    </w:p>
    <w:p w14:paraId="7B639F11" w14:textId="77777777" w:rsidR="004623B8" w:rsidRPr="00BA7AED" w:rsidRDefault="004623B8" w:rsidP="5DBE1753">
      <w:pPr>
        <w:jc w:val="both"/>
        <w:rPr>
          <w:rFonts w:ascii="Arial" w:hAnsi="Arial" w:cs="Arial"/>
          <w:sz w:val="18"/>
          <w:szCs w:val="18"/>
        </w:rPr>
      </w:pPr>
    </w:p>
    <w:p w14:paraId="37DA3EBF" w14:textId="77777777" w:rsidR="004623B8" w:rsidRPr="00BA7AED" w:rsidRDefault="004623B8" w:rsidP="5DBE1753">
      <w:pPr>
        <w:jc w:val="both"/>
        <w:rPr>
          <w:rFonts w:ascii="Arial" w:hAnsi="Arial" w:cs="Arial"/>
          <w:sz w:val="18"/>
          <w:szCs w:val="18"/>
        </w:rPr>
      </w:pPr>
    </w:p>
    <w:p w14:paraId="4AA5EAB2" w14:textId="77777777" w:rsidR="004623B8" w:rsidRPr="00BA7AED" w:rsidRDefault="004623B8" w:rsidP="5DBE1753">
      <w:pPr>
        <w:jc w:val="both"/>
        <w:rPr>
          <w:rFonts w:ascii="Arial" w:hAnsi="Arial" w:cs="Arial"/>
          <w:sz w:val="18"/>
          <w:szCs w:val="18"/>
        </w:rPr>
      </w:pPr>
    </w:p>
    <w:p w14:paraId="5A29892D" w14:textId="77777777" w:rsidR="004623B8" w:rsidRPr="00BA7AED" w:rsidRDefault="004623B8" w:rsidP="5DBE1753">
      <w:pPr>
        <w:jc w:val="both"/>
        <w:rPr>
          <w:rFonts w:ascii="Arial" w:hAnsi="Arial" w:cs="Arial"/>
          <w:sz w:val="18"/>
          <w:szCs w:val="18"/>
        </w:rPr>
      </w:pPr>
    </w:p>
    <w:p w14:paraId="026665BF" w14:textId="77777777" w:rsidR="00D05539" w:rsidRDefault="00D05539" w:rsidP="5DBE1753">
      <w:pPr>
        <w:jc w:val="both"/>
        <w:rPr>
          <w:rFonts w:ascii="Arial" w:hAnsi="Arial" w:cs="Arial"/>
          <w:sz w:val="18"/>
          <w:szCs w:val="18"/>
        </w:rPr>
      </w:pPr>
    </w:p>
    <w:p w14:paraId="3B890B8D" w14:textId="77777777" w:rsidR="00847584" w:rsidRDefault="00847584" w:rsidP="5DBE1753">
      <w:pPr>
        <w:jc w:val="both"/>
        <w:rPr>
          <w:rFonts w:ascii="Arial" w:hAnsi="Arial" w:cs="Arial"/>
          <w:sz w:val="18"/>
          <w:szCs w:val="18"/>
        </w:rPr>
      </w:pPr>
    </w:p>
    <w:p w14:paraId="05026AA3" w14:textId="77777777" w:rsidR="00847584" w:rsidRDefault="00847584" w:rsidP="5DBE1753">
      <w:pPr>
        <w:jc w:val="both"/>
        <w:rPr>
          <w:rFonts w:ascii="Arial" w:hAnsi="Arial" w:cs="Arial"/>
          <w:sz w:val="18"/>
          <w:szCs w:val="18"/>
        </w:rPr>
      </w:pPr>
    </w:p>
    <w:p w14:paraId="48CA439E" w14:textId="77777777" w:rsidR="00847584" w:rsidRDefault="00847584" w:rsidP="5DBE1753">
      <w:pPr>
        <w:jc w:val="both"/>
        <w:rPr>
          <w:rFonts w:ascii="Arial" w:hAnsi="Arial" w:cs="Arial"/>
          <w:sz w:val="18"/>
          <w:szCs w:val="18"/>
        </w:rPr>
      </w:pPr>
    </w:p>
    <w:p w14:paraId="719DC398" w14:textId="77777777" w:rsidR="00D05539" w:rsidRDefault="00D05539" w:rsidP="5DBE1753">
      <w:pPr>
        <w:jc w:val="both"/>
        <w:rPr>
          <w:rFonts w:ascii="Arial" w:hAnsi="Arial" w:cs="Arial"/>
          <w:sz w:val="18"/>
          <w:szCs w:val="18"/>
        </w:rPr>
      </w:pPr>
    </w:p>
    <w:p w14:paraId="06806D60" w14:textId="2D5A05D0" w:rsidR="004623B8" w:rsidRPr="00BA7AED" w:rsidRDefault="004623B8" w:rsidP="5DBE1753">
      <w:pPr>
        <w:jc w:val="both"/>
        <w:rPr>
          <w:rFonts w:ascii="Arial" w:hAnsi="Arial" w:cs="Arial"/>
          <w:sz w:val="18"/>
          <w:szCs w:val="18"/>
        </w:rPr>
      </w:pPr>
      <w:r w:rsidRPr="5DBE1753">
        <w:rPr>
          <w:rFonts w:ascii="Arial" w:hAnsi="Arial" w:cs="Arial"/>
          <w:sz w:val="18"/>
          <w:szCs w:val="18"/>
        </w:rPr>
        <w:t>We have carefully chosen our Golden Threads because they are unique to our school context and setting:</w:t>
      </w:r>
    </w:p>
    <w:p w14:paraId="78494545" w14:textId="6A27C307" w:rsidR="350323EA" w:rsidRDefault="350323EA" w:rsidP="5DBE1753">
      <w:pPr>
        <w:pStyle w:val="ListParagraph"/>
        <w:numPr>
          <w:ilvl w:val="0"/>
          <w:numId w:val="10"/>
        </w:numPr>
        <w:jc w:val="both"/>
        <w:rPr>
          <w:rFonts w:ascii="Arial" w:eastAsia="Arial" w:hAnsi="Arial" w:cs="Arial"/>
          <w:color w:val="000000" w:themeColor="text1"/>
          <w:sz w:val="18"/>
          <w:szCs w:val="18"/>
        </w:rPr>
      </w:pPr>
      <w:r w:rsidRPr="5DBE1753">
        <w:rPr>
          <w:rFonts w:ascii="Arial" w:eastAsia="Arial" w:hAnsi="Arial" w:cs="Arial"/>
          <w:b/>
          <w:bCs/>
          <w:color w:val="000000" w:themeColor="text1"/>
          <w:sz w:val="18"/>
          <w:szCs w:val="18"/>
        </w:rPr>
        <w:t>Knowledge and skills:</w:t>
      </w:r>
      <w:r w:rsidRPr="5DBE1753">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1C35D068" w14:textId="6D749633" w:rsidR="350323EA" w:rsidRDefault="350323EA" w:rsidP="5DBE1753">
      <w:pPr>
        <w:pStyle w:val="ListParagraph"/>
        <w:numPr>
          <w:ilvl w:val="0"/>
          <w:numId w:val="10"/>
        </w:numPr>
        <w:jc w:val="both"/>
        <w:rPr>
          <w:rFonts w:ascii="Arial" w:eastAsia="Arial" w:hAnsi="Arial" w:cs="Arial"/>
          <w:color w:val="000000" w:themeColor="text1"/>
          <w:sz w:val="18"/>
          <w:szCs w:val="18"/>
          <w:lang w:val="en-US"/>
        </w:rPr>
      </w:pPr>
      <w:r w:rsidRPr="5DBE1753">
        <w:rPr>
          <w:rFonts w:ascii="Arial" w:eastAsia="Arial" w:hAnsi="Arial" w:cs="Arial"/>
          <w:b/>
          <w:bCs/>
          <w:color w:val="000000" w:themeColor="text1"/>
          <w:sz w:val="18"/>
          <w:szCs w:val="18"/>
        </w:rPr>
        <w:t>Rich language:</w:t>
      </w:r>
      <w:r w:rsidRPr="5DBE1753">
        <w:rPr>
          <w:rFonts w:ascii="Arial" w:eastAsia="Arial" w:hAnsi="Arial" w:cs="Arial"/>
          <w:color w:val="000000" w:themeColor="text1"/>
          <w:sz w:val="18"/>
          <w:szCs w:val="18"/>
        </w:rPr>
        <w:t xml:space="preserve"> </w:t>
      </w:r>
      <w:r w:rsidRPr="5DBE1753">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736C15F7" w14:textId="240B0255" w:rsidR="350323EA" w:rsidRDefault="350323EA" w:rsidP="5DBE1753">
      <w:pPr>
        <w:pStyle w:val="ListParagraph"/>
        <w:numPr>
          <w:ilvl w:val="0"/>
          <w:numId w:val="10"/>
        </w:numPr>
        <w:jc w:val="both"/>
        <w:rPr>
          <w:rFonts w:ascii="Arial" w:eastAsia="Arial" w:hAnsi="Arial" w:cs="Arial"/>
          <w:color w:val="000000" w:themeColor="text1"/>
          <w:sz w:val="18"/>
          <w:szCs w:val="18"/>
          <w:lang w:val="en-US"/>
        </w:rPr>
      </w:pPr>
      <w:r w:rsidRPr="5DBE1753">
        <w:rPr>
          <w:rFonts w:ascii="Arial" w:eastAsia="Arial" w:hAnsi="Arial" w:cs="Arial"/>
          <w:b/>
          <w:bCs/>
          <w:color w:val="000000" w:themeColor="text1"/>
          <w:sz w:val="18"/>
          <w:szCs w:val="18"/>
          <w:lang w:val="en-US"/>
        </w:rPr>
        <w:t>Active lifelong learners:</w:t>
      </w:r>
      <w:r w:rsidRPr="5DBE1753">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5FDA9F41" w14:textId="791DF72C" w:rsidR="350323EA" w:rsidRDefault="350323EA" w:rsidP="5DBE1753">
      <w:pPr>
        <w:pStyle w:val="ListParagraph"/>
        <w:numPr>
          <w:ilvl w:val="0"/>
          <w:numId w:val="10"/>
        </w:numPr>
        <w:jc w:val="both"/>
        <w:rPr>
          <w:rFonts w:ascii="Arial" w:eastAsia="Arial" w:hAnsi="Arial" w:cs="Arial"/>
          <w:color w:val="000000" w:themeColor="text1"/>
          <w:sz w:val="18"/>
          <w:szCs w:val="18"/>
          <w:lang w:val="en-US"/>
        </w:rPr>
      </w:pPr>
      <w:r w:rsidRPr="5DBE1753">
        <w:rPr>
          <w:rFonts w:ascii="Arial" w:eastAsia="Arial" w:hAnsi="Arial" w:cs="Arial"/>
          <w:b/>
          <w:bCs/>
          <w:color w:val="000000" w:themeColor="text1"/>
          <w:sz w:val="18"/>
          <w:szCs w:val="18"/>
        </w:rPr>
        <w:t xml:space="preserve">Diversity and inclusion: </w:t>
      </w:r>
      <w:r w:rsidRPr="5DBE1753">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60D85CCA" w14:textId="17C9DD53" w:rsidR="350323EA" w:rsidRDefault="350323EA" w:rsidP="5DBE1753">
      <w:pPr>
        <w:pStyle w:val="ListParagraph"/>
        <w:numPr>
          <w:ilvl w:val="0"/>
          <w:numId w:val="10"/>
        </w:numPr>
        <w:jc w:val="both"/>
        <w:rPr>
          <w:rFonts w:ascii="Arial" w:eastAsia="Arial" w:hAnsi="Arial" w:cs="Arial"/>
          <w:color w:val="000000" w:themeColor="text1"/>
          <w:sz w:val="18"/>
          <w:szCs w:val="18"/>
          <w:lang w:val="en-US"/>
        </w:rPr>
      </w:pPr>
      <w:r w:rsidRPr="6BCA4DDB">
        <w:rPr>
          <w:rFonts w:ascii="Arial" w:eastAsia="Arial" w:hAnsi="Arial" w:cs="Arial"/>
          <w:b/>
          <w:bCs/>
          <w:color w:val="000000" w:themeColor="text1"/>
          <w:sz w:val="18"/>
          <w:szCs w:val="18"/>
        </w:rPr>
        <w:t xml:space="preserve">Community cohesion: </w:t>
      </w:r>
      <w:r w:rsidRPr="6BCA4DDB">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0FEC5404" w14:textId="600FDC6E" w:rsidR="4BF04E4C" w:rsidRDefault="4BF04E4C" w:rsidP="6BCA4DDB">
      <w:pPr>
        <w:ind w:left="720"/>
        <w:jc w:val="both"/>
        <w:rPr>
          <w:rFonts w:ascii="Arial" w:eastAsia="Arial" w:hAnsi="Arial" w:cs="Arial"/>
          <w:color w:val="202124"/>
          <w:sz w:val="18"/>
          <w:szCs w:val="18"/>
        </w:rPr>
      </w:pPr>
      <w:r w:rsidRPr="6BCA4DDB">
        <w:rPr>
          <w:rFonts w:ascii="Arial" w:eastAsia="Arial" w:hAnsi="Arial" w:cs="Arial"/>
          <w:b/>
          <w:bCs/>
          <w:color w:val="000000" w:themeColor="text1"/>
          <w:sz w:val="18"/>
          <w:szCs w:val="18"/>
        </w:rPr>
        <w:t>Our Values: Our intent is for all children to embrace and develop a shared set of ACHIEVE Values:</w:t>
      </w:r>
      <w:r w:rsidRPr="6BCA4DDB">
        <w:rPr>
          <w:rFonts w:ascii="Arial" w:eastAsia="Arial" w:hAnsi="Arial" w:cs="Arial"/>
          <w:b/>
          <w:bCs/>
          <w:color w:val="040C28"/>
          <w:sz w:val="18"/>
          <w:szCs w:val="18"/>
        </w:rPr>
        <w:t xml:space="preserve"> Ambition, Collaboration, Honesty, Inclusivity, Environmental care, Valiance and Excellence,</w:t>
      </w:r>
      <w:r w:rsidRPr="6BCA4DDB">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6BCA4DDB">
        <w:rPr>
          <w:rFonts w:ascii="Arial" w:eastAsia="Arial" w:hAnsi="Arial" w:cs="Arial"/>
          <w:color w:val="000000" w:themeColor="text1"/>
          <w:sz w:val="18"/>
          <w:szCs w:val="18"/>
        </w:rPr>
        <w:t>.</w:t>
      </w:r>
    </w:p>
    <w:p w14:paraId="578C04B6" w14:textId="46BA8FE9" w:rsidR="5DBE1753" w:rsidRDefault="5DBE1753" w:rsidP="5DBE1753">
      <w:pPr>
        <w:jc w:val="both"/>
        <w:rPr>
          <w:rFonts w:ascii="Arial" w:hAnsi="Arial" w:cs="Arial"/>
          <w:sz w:val="18"/>
          <w:szCs w:val="18"/>
        </w:rPr>
      </w:pPr>
    </w:p>
    <w:p w14:paraId="56F6815B" w14:textId="0607C358" w:rsidR="00774519" w:rsidRPr="00C73404" w:rsidRDefault="00774519" w:rsidP="5DBE1753">
      <w:pPr>
        <w:jc w:val="both"/>
        <w:rPr>
          <w:rFonts w:ascii="Arial" w:hAnsi="Arial" w:cs="Arial"/>
          <w:b/>
          <w:bCs/>
          <w:color w:val="000000" w:themeColor="text1"/>
          <w:sz w:val="18"/>
          <w:szCs w:val="18"/>
          <w:u w:val="single"/>
        </w:rPr>
      </w:pPr>
      <w:r w:rsidRPr="67B8906B">
        <w:rPr>
          <w:rFonts w:ascii="Arial" w:hAnsi="Arial" w:cs="Arial"/>
          <w:b/>
          <w:bCs/>
          <w:color w:val="000000" w:themeColor="text1"/>
          <w:sz w:val="18"/>
          <w:szCs w:val="18"/>
          <w:u w:val="single"/>
        </w:rPr>
        <w:t>Intent for our Geography Curriculum:</w:t>
      </w:r>
    </w:p>
    <w:p w14:paraId="49CD58A0" w14:textId="516E1441" w:rsidR="00774519" w:rsidRPr="00C73404" w:rsidRDefault="00774519" w:rsidP="5DBE1753">
      <w:pPr>
        <w:jc w:val="both"/>
        <w:rPr>
          <w:rFonts w:ascii="Arial" w:hAnsi="Arial" w:cs="Arial"/>
          <w:color w:val="00B0F0"/>
          <w:sz w:val="18"/>
          <w:szCs w:val="18"/>
        </w:rPr>
      </w:pPr>
      <w:r w:rsidRPr="6BCA4DDB">
        <w:rPr>
          <w:rFonts w:ascii="Arial" w:hAnsi="Arial" w:cs="Arial"/>
          <w:color w:val="000000" w:themeColor="text1"/>
          <w:sz w:val="18"/>
          <w:szCs w:val="18"/>
        </w:rPr>
        <w:t>At Southwold School, our Golden Threads underpin our curriculum intent enabling our pupils to achieve the following in Geography:</w:t>
      </w:r>
    </w:p>
    <w:p w14:paraId="65CDC06C" w14:textId="77777777"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Be curious about the world around them and understand this influences our lives today, develop their own sense of belonging based on gaining a better understanding of the geographical significance of the place in which they live. </w:t>
      </w:r>
      <w:r w:rsidRPr="5C6730BF">
        <w:rPr>
          <w:rStyle w:val="eop"/>
          <w:rFonts w:ascii="Arial" w:hAnsi="Arial" w:cs="Arial"/>
          <w:color w:val="000000" w:themeColor="text1"/>
          <w:sz w:val="18"/>
          <w:szCs w:val="18"/>
          <w:lang w:val="en-US"/>
        </w:rPr>
        <w:t>​</w:t>
      </w:r>
    </w:p>
    <w:p w14:paraId="215BE852" w14:textId="5EECBA71"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Ask questions about their locality, other countries and the world</w:t>
      </w:r>
      <w:r w:rsidR="21C61EAE" w:rsidRPr="5C6730BF">
        <w:rPr>
          <w:rStyle w:val="normaltextrun"/>
          <w:rFonts w:ascii="Arial" w:hAnsi="Arial" w:cs="Arial"/>
          <w:color w:val="000000" w:themeColor="text1"/>
          <w:sz w:val="18"/>
          <w:szCs w:val="18"/>
          <w:lang w:val="en-US"/>
        </w:rPr>
        <w:t>, develop research skills and evaluate material to inform opinions.</w:t>
      </w:r>
      <w:r w:rsidRPr="5C6730BF">
        <w:rPr>
          <w:rStyle w:val="normaltextrun"/>
          <w:rFonts w:ascii="Arial" w:hAnsi="Arial" w:cs="Arial"/>
          <w:color w:val="000000" w:themeColor="text1"/>
          <w:sz w:val="18"/>
          <w:szCs w:val="18"/>
          <w:lang w:val="en-US"/>
        </w:rPr>
        <w:t> </w:t>
      </w:r>
      <w:r w:rsidRPr="5C6730BF">
        <w:rPr>
          <w:rStyle w:val="eop"/>
          <w:rFonts w:ascii="Arial" w:hAnsi="Arial" w:cs="Arial"/>
          <w:color w:val="000000" w:themeColor="text1"/>
          <w:sz w:val="18"/>
          <w:szCs w:val="18"/>
          <w:lang w:val="en-US"/>
        </w:rPr>
        <w:t>​</w:t>
      </w:r>
    </w:p>
    <w:p w14:paraId="3A94D102" w14:textId="4A22A54C" w:rsidR="4763158B" w:rsidRDefault="4763158B" w:rsidP="5C6730BF">
      <w:pPr>
        <w:pStyle w:val="paragraph"/>
        <w:numPr>
          <w:ilvl w:val="0"/>
          <w:numId w:val="12"/>
        </w:numPr>
        <w:tabs>
          <w:tab w:val="clear" w:pos="720"/>
          <w:tab w:val="num" w:pos="88"/>
        </w:tabs>
        <w:spacing w:before="0" w:beforeAutospacing="0" w:after="0" w:afterAutospacing="0"/>
        <w:jc w:val="both"/>
        <w:rPr>
          <w:rFonts w:ascii="Arial" w:hAnsi="Arial" w:cs="Arial"/>
          <w:color w:val="000000" w:themeColor="text1"/>
          <w:sz w:val="18"/>
          <w:szCs w:val="18"/>
          <w:lang w:val="en-US"/>
        </w:rPr>
      </w:pPr>
      <w:r w:rsidRPr="5C6730BF">
        <w:rPr>
          <w:rStyle w:val="eop"/>
          <w:rFonts w:ascii="Arial" w:hAnsi="Arial" w:cs="Arial"/>
          <w:color w:val="000000" w:themeColor="text1"/>
          <w:sz w:val="18"/>
          <w:szCs w:val="18"/>
          <w:lang w:val="en-US"/>
        </w:rPr>
        <w:t>Increase children’s knowledge of other cultures and in doing so</w:t>
      </w:r>
      <w:r w:rsidR="6D2B5D11" w:rsidRPr="5C6730BF">
        <w:rPr>
          <w:rStyle w:val="eop"/>
          <w:rFonts w:ascii="Arial" w:hAnsi="Arial" w:cs="Arial"/>
          <w:color w:val="000000" w:themeColor="text1"/>
          <w:sz w:val="18"/>
          <w:szCs w:val="18"/>
          <w:lang w:val="en-US"/>
        </w:rPr>
        <w:t>,</w:t>
      </w:r>
      <w:r w:rsidRPr="5C6730BF">
        <w:rPr>
          <w:rStyle w:val="eop"/>
          <w:rFonts w:ascii="Arial" w:hAnsi="Arial" w:cs="Arial"/>
          <w:color w:val="000000" w:themeColor="text1"/>
          <w:sz w:val="18"/>
          <w:szCs w:val="18"/>
          <w:lang w:val="en-US"/>
        </w:rPr>
        <w:t xml:space="preserve"> teach </w:t>
      </w:r>
      <w:r w:rsidR="45311210" w:rsidRPr="5C6730BF">
        <w:rPr>
          <w:rStyle w:val="eop"/>
          <w:rFonts w:ascii="Arial" w:hAnsi="Arial" w:cs="Arial"/>
          <w:color w:val="000000" w:themeColor="text1"/>
          <w:sz w:val="18"/>
          <w:szCs w:val="18"/>
          <w:lang w:val="en-US"/>
        </w:rPr>
        <w:t>a respect</w:t>
      </w:r>
      <w:r w:rsidRPr="5C6730BF">
        <w:rPr>
          <w:rStyle w:val="eop"/>
          <w:rFonts w:ascii="Arial" w:hAnsi="Arial" w:cs="Arial"/>
          <w:color w:val="000000" w:themeColor="text1"/>
          <w:sz w:val="18"/>
          <w:szCs w:val="18"/>
          <w:lang w:val="en-US"/>
        </w:rPr>
        <w:t xml:space="preserve"> and understanding of what it means to be a positive citizen to be part of a multicultural society.</w:t>
      </w:r>
    </w:p>
    <w:p w14:paraId="60D41566" w14:textId="4FB6EDC6" w:rsidR="00774519" w:rsidRDefault="00774519" w:rsidP="5C6730BF">
      <w:pPr>
        <w:pStyle w:val="paragraph"/>
        <w:numPr>
          <w:ilvl w:val="0"/>
          <w:numId w:val="12"/>
        </w:numPr>
        <w:tabs>
          <w:tab w:val="clear" w:pos="720"/>
          <w:tab w:val="num" w:pos="88"/>
        </w:tabs>
        <w:spacing w:before="0" w:beforeAutospacing="0" w:after="0" w:afterAutospacing="0"/>
        <w:jc w:val="both"/>
        <w:rPr>
          <w:rStyle w:val="normaltextrun"/>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Have knowledge of the</w:t>
      </w:r>
      <w:r w:rsidR="549F0AFD" w:rsidRPr="5C6730BF">
        <w:rPr>
          <w:rStyle w:val="normaltextrun"/>
          <w:rFonts w:ascii="Arial" w:hAnsi="Arial" w:cs="Arial"/>
          <w:color w:val="000000" w:themeColor="text1"/>
          <w:sz w:val="18"/>
          <w:szCs w:val="18"/>
          <w:lang w:val="en-US"/>
        </w:rPr>
        <w:t>ir local community,</w:t>
      </w:r>
      <w:r w:rsidR="74CABDCF" w:rsidRPr="5C6730BF">
        <w:rPr>
          <w:rStyle w:val="normaltextrun"/>
          <w:rFonts w:ascii="Arial" w:hAnsi="Arial" w:cs="Arial"/>
          <w:color w:val="000000" w:themeColor="text1"/>
          <w:sz w:val="18"/>
          <w:szCs w:val="18"/>
          <w:lang w:val="en-US"/>
        </w:rPr>
        <w:t xml:space="preserve"> the </w:t>
      </w:r>
      <w:r w:rsidRPr="5C6730BF">
        <w:rPr>
          <w:rStyle w:val="normaltextrun"/>
          <w:rFonts w:ascii="Arial" w:hAnsi="Arial" w:cs="Arial"/>
          <w:color w:val="000000" w:themeColor="text1"/>
          <w:sz w:val="18"/>
          <w:szCs w:val="18"/>
          <w:lang w:val="en-US"/>
        </w:rPr>
        <w:t>world, some of its countries and the people and communities that have developed in them</w:t>
      </w:r>
      <w:r w:rsidR="0005D30D" w:rsidRPr="5C6730BF">
        <w:rPr>
          <w:rStyle w:val="normaltextrun"/>
          <w:rFonts w:ascii="Arial" w:hAnsi="Arial" w:cs="Arial"/>
          <w:color w:val="000000" w:themeColor="text1"/>
          <w:sz w:val="18"/>
          <w:szCs w:val="18"/>
          <w:lang w:val="en-US"/>
        </w:rPr>
        <w:t>.</w:t>
      </w:r>
    </w:p>
    <w:p w14:paraId="4F37F033" w14:textId="18B5FD00"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Understand how natural processes affect the world, people and communities</w:t>
      </w:r>
      <w:r w:rsidR="52481C61" w:rsidRPr="5C6730BF">
        <w:rPr>
          <w:rStyle w:val="normaltextrun"/>
          <w:rFonts w:ascii="Arial" w:hAnsi="Arial" w:cs="Arial"/>
          <w:color w:val="000000" w:themeColor="text1"/>
          <w:sz w:val="18"/>
          <w:szCs w:val="18"/>
          <w:lang w:val="en-US"/>
        </w:rPr>
        <w:t>.</w:t>
      </w:r>
    </w:p>
    <w:p w14:paraId="3006A587" w14:textId="77777777"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To make connections in their learning and to know more, remember more and do more each year leading to academic success and enjoyment in this subject. </w:t>
      </w:r>
      <w:r w:rsidRPr="5C6730BF">
        <w:rPr>
          <w:rStyle w:val="eop"/>
          <w:rFonts w:ascii="Arial" w:hAnsi="Arial" w:cs="Arial"/>
          <w:color w:val="000000" w:themeColor="text1"/>
          <w:sz w:val="18"/>
          <w:szCs w:val="18"/>
          <w:lang w:val="en-US"/>
        </w:rPr>
        <w:t>​</w:t>
      </w:r>
    </w:p>
    <w:p w14:paraId="15CCE1A6" w14:textId="3A82A184"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Develop skills </w:t>
      </w:r>
      <w:r w:rsidR="6CB3FE85" w:rsidRPr="5C6730BF">
        <w:rPr>
          <w:rStyle w:val="advancedproofingissue"/>
          <w:rFonts w:ascii="Arial" w:hAnsi="Arial" w:cs="Arial"/>
          <w:color w:val="000000" w:themeColor="text1"/>
          <w:sz w:val="18"/>
          <w:szCs w:val="18"/>
          <w:lang w:val="en-US"/>
        </w:rPr>
        <w:t>to</w:t>
      </w:r>
      <w:r w:rsidRPr="5C6730BF">
        <w:rPr>
          <w:rStyle w:val="normaltextrun"/>
          <w:rFonts w:ascii="Arial" w:hAnsi="Arial" w:cs="Arial"/>
          <w:color w:val="000000" w:themeColor="text1"/>
          <w:sz w:val="18"/>
          <w:szCs w:val="18"/>
          <w:lang w:val="en-US"/>
        </w:rPr>
        <w:t> acquire, apply and transfer their knowledge</w:t>
      </w:r>
      <w:r w:rsidR="66F03932" w:rsidRPr="5C6730BF">
        <w:rPr>
          <w:rStyle w:val="normaltextrun"/>
          <w:rFonts w:ascii="Arial" w:hAnsi="Arial" w:cs="Arial"/>
          <w:color w:val="000000" w:themeColor="text1"/>
          <w:sz w:val="18"/>
          <w:szCs w:val="18"/>
          <w:lang w:val="en-US"/>
        </w:rPr>
        <w:t>.</w:t>
      </w:r>
    </w:p>
    <w:p w14:paraId="0A08ED16" w14:textId="64D49E01" w:rsidR="00774519" w:rsidRPr="00C73404" w:rsidRDefault="66F03932" w:rsidP="5C6730BF">
      <w:pPr>
        <w:pStyle w:val="paragraph"/>
        <w:numPr>
          <w:ilvl w:val="0"/>
          <w:numId w:val="12"/>
        </w:numPr>
        <w:tabs>
          <w:tab w:val="clear" w:pos="720"/>
          <w:tab w:val="num" w:pos="88"/>
        </w:tabs>
        <w:spacing w:before="0" w:beforeAutospacing="0" w:after="0" w:afterAutospacing="0"/>
        <w:jc w:val="both"/>
        <w:textAlignment w:val="baseline"/>
        <w:rPr>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Deve</w:t>
      </w:r>
      <w:r w:rsidR="5CB5C281" w:rsidRPr="5C6730BF">
        <w:rPr>
          <w:rStyle w:val="normaltextrun"/>
          <w:rFonts w:ascii="Arial" w:hAnsi="Arial" w:cs="Arial"/>
          <w:color w:val="000000" w:themeColor="text1"/>
          <w:sz w:val="18"/>
          <w:szCs w:val="18"/>
          <w:lang w:val="en-US"/>
        </w:rPr>
        <w:t>l</w:t>
      </w:r>
      <w:r w:rsidRPr="5C6730BF">
        <w:rPr>
          <w:rStyle w:val="normaltextrun"/>
          <w:rFonts w:ascii="Arial" w:hAnsi="Arial" w:cs="Arial"/>
          <w:color w:val="000000" w:themeColor="text1"/>
          <w:sz w:val="18"/>
          <w:szCs w:val="18"/>
          <w:lang w:val="en-US"/>
        </w:rPr>
        <w:t xml:space="preserve">op geographical </w:t>
      </w:r>
      <w:r w:rsidR="11B9A5FC" w:rsidRPr="5C6730BF">
        <w:rPr>
          <w:rStyle w:val="normaltextrun"/>
          <w:rFonts w:ascii="Arial" w:hAnsi="Arial" w:cs="Arial"/>
          <w:color w:val="000000" w:themeColor="text1"/>
          <w:sz w:val="18"/>
          <w:szCs w:val="18"/>
          <w:lang w:val="en-US"/>
        </w:rPr>
        <w:t>skills</w:t>
      </w:r>
      <w:r w:rsidRPr="5C6730BF">
        <w:rPr>
          <w:rStyle w:val="normaltextrun"/>
          <w:rFonts w:ascii="Arial" w:hAnsi="Arial" w:cs="Arial"/>
          <w:color w:val="000000" w:themeColor="text1"/>
          <w:sz w:val="18"/>
          <w:szCs w:val="18"/>
          <w:lang w:val="en-US"/>
        </w:rPr>
        <w:t xml:space="preserve"> including how to use, draw and interpret maps of different scales and the vocabulary necessary to carry out effective geographical enquiry.</w:t>
      </w:r>
      <w:r w:rsidR="00774519" w:rsidRPr="5C6730BF">
        <w:rPr>
          <w:rStyle w:val="normaltextrun"/>
          <w:rFonts w:ascii="Arial" w:hAnsi="Arial" w:cs="Arial"/>
          <w:color w:val="000000" w:themeColor="text1"/>
          <w:sz w:val="18"/>
          <w:szCs w:val="18"/>
          <w:lang w:val="en-US"/>
        </w:rPr>
        <w:t> </w:t>
      </w:r>
      <w:r w:rsidR="00774519" w:rsidRPr="5C6730BF">
        <w:rPr>
          <w:rStyle w:val="eop"/>
          <w:rFonts w:ascii="Arial" w:hAnsi="Arial" w:cs="Arial"/>
          <w:color w:val="000000" w:themeColor="text1"/>
          <w:sz w:val="18"/>
          <w:szCs w:val="18"/>
          <w:lang w:val="en-US"/>
        </w:rPr>
        <w:t>​</w:t>
      </w:r>
    </w:p>
    <w:p w14:paraId="137C0B95" w14:textId="30CC6267" w:rsidR="00774519" w:rsidRPr="00C73404" w:rsidRDefault="00774519" w:rsidP="5C6730BF">
      <w:pPr>
        <w:pStyle w:val="paragraph"/>
        <w:numPr>
          <w:ilvl w:val="0"/>
          <w:numId w:val="12"/>
        </w:numPr>
        <w:tabs>
          <w:tab w:val="clear" w:pos="720"/>
          <w:tab w:val="num" w:pos="88"/>
        </w:tabs>
        <w:spacing w:before="0" w:beforeAutospacing="0" w:after="0" w:afterAutospacing="0"/>
        <w:jc w:val="both"/>
        <w:textAlignment w:val="baseline"/>
        <w:rPr>
          <w:rStyle w:val="normaltextrun"/>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t>To converse with confidence orally and in writing in a range of contexts using subject specific vocabulary</w:t>
      </w:r>
      <w:r w:rsidR="7D68307F" w:rsidRPr="5C6730BF">
        <w:rPr>
          <w:rStyle w:val="normaltextrun"/>
          <w:rFonts w:ascii="Arial" w:hAnsi="Arial" w:cs="Arial"/>
          <w:color w:val="000000" w:themeColor="text1"/>
          <w:sz w:val="18"/>
          <w:szCs w:val="18"/>
          <w:lang w:val="en-US"/>
        </w:rPr>
        <w:t>.</w:t>
      </w:r>
    </w:p>
    <w:p w14:paraId="5B75AE43" w14:textId="2219113D" w:rsidR="7D68307F" w:rsidRDefault="7D68307F" w:rsidP="5C6730BF">
      <w:pPr>
        <w:pStyle w:val="paragraph"/>
        <w:numPr>
          <w:ilvl w:val="0"/>
          <w:numId w:val="12"/>
        </w:numPr>
        <w:tabs>
          <w:tab w:val="clear" w:pos="720"/>
          <w:tab w:val="num" w:pos="88"/>
        </w:tabs>
        <w:spacing w:before="0" w:beforeAutospacing="0" w:after="0" w:afterAutospacing="0"/>
        <w:jc w:val="both"/>
        <w:rPr>
          <w:rStyle w:val="normaltextrun"/>
          <w:rFonts w:ascii="Arial" w:hAnsi="Arial" w:cs="Arial"/>
          <w:color w:val="000000" w:themeColor="text1"/>
          <w:sz w:val="18"/>
          <w:szCs w:val="18"/>
          <w:lang w:val="en-US"/>
        </w:rPr>
      </w:pPr>
      <w:r w:rsidRPr="5C6730BF">
        <w:rPr>
          <w:rStyle w:val="normaltextrun"/>
          <w:rFonts w:ascii="Arial" w:hAnsi="Arial" w:cs="Arial"/>
          <w:color w:val="000000" w:themeColor="text1"/>
          <w:sz w:val="18"/>
          <w:szCs w:val="18"/>
          <w:lang w:val="en-US"/>
        </w:rPr>
        <w:lastRenderedPageBreak/>
        <w:t>Encourage a commitment to sustainable development and appreciation of what global citizenship means.</w:t>
      </w:r>
    </w:p>
    <w:p w14:paraId="18D51B83" w14:textId="77777777" w:rsidR="00774519" w:rsidRPr="00C73404" w:rsidRDefault="00774519" w:rsidP="5DBE1753">
      <w:pPr>
        <w:pStyle w:val="paragraph"/>
        <w:spacing w:before="0" w:beforeAutospacing="0" w:after="0" w:afterAutospacing="0"/>
        <w:ind w:left="338"/>
        <w:jc w:val="both"/>
        <w:textAlignment w:val="baseline"/>
        <w:rPr>
          <w:rFonts w:ascii="Arial" w:hAnsi="Arial" w:cs="Arial"/>
          <w:color w:val="FF0000"/>
          <w:sz w:val="18"/>
          <w:szCs w:val="18"/>
          <w:highlight w:val="yellow"/>
          <w:lang w:val="en-US"/>
        </w:rPr>
      </w:pPr>
    </w:p>
    <w:p w14:paraId="428D35E6" w14:textId="77777777" w:rsidR="00774519" w:rsidRPr="00C73404" w:rsidRDefault="00774519" w:rsidP="5DBE1753">
      <w:pPr>
        <w:jc w:val="both"/>
        <w:rPr>
          <w:rFonts w:ascii="Arial" w:hAnsi="Arial" w:cs="Arial"/>
          <w:b/>
          <w:bCs/>
          <w:sz w:val="18"/>
          <w:szCs w:val="18"/>
          <w:u w:val="single"/>
        </w:rPr>
      </w:pPr>
      <w:r w:rsidRPr="5DBE1753">
        <w:rPr>
          <w:rFonts w:ascii="Arial" w:hAnsi="Arial" w:cs="Arial"/>
          <w:b/>
          <w:bCs/>
          <w:sz w:val="18"/>
          <w:szCs w:val="18"/>
          <w:u w:val="single"/>
        </w:rPr>
        <w:t>Curriculum Intent</w:t>
      </w:r>
    </w:p>
    <w:p w14:paraId="3E599312" w14:textId="2F4CB31A"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At Southwold, we understand the importance of Geography and how life is different in other areas. </w:t>
      </w:r>
      <w:r w:rsidR="00240252" w:rsidRPr="5DBE1753">
        <w:rPr>
          <w:rFonts w:ascii="Arial" w:hAnsi="Arial" w:cs="Arial"/>
          <w:sz w:val="18"/>
          <w:szCs w:val="18"/>
        </w:rPr>
        <w:t>We</w:t>
      </w:r>
      <w:r w:rsidRPr="5DBE1753">
        <w:rPr>
          <w:rFonts w:ascii="Arial" w:hAnsi="Arial" w:cs="Arial"/>
          <w:sz w:val="18"/>
          <w:szCs w:val="18"/>
        </w:rPr>
        <w:t xml:space="preserve"> aim to give children the opportunity to explore and develop respect and understanding for the area they live in and the people that live in it. We want pupils to be able to understand the importance of being part of a community </w:t>
      </w:r>
      <w:r w:rsidR="00240252" w:rsidRPr="5DBE1753">
        <w:rPr>
          <w:rFonts w:ascii="Arial" w:hAnsi="Arial" w:cs="Arial"/>
          <w:sz w:val="18"/>
          <w:szCs w:val="18"/>
        </w:rPr>
        <w:t>within Bicester</w:t>
      </w:r>
      <w:r w:rsidRPr="5DBE1753">
        <w:rPr>
          <w:rFonts w:ascii="Arial" w:hAnsi="Arial" w:cs="Arial"/>
          <w:sz w:val="18"/>
          <w:szCs w:val="18"/>
        </w:rPr>
        <w:t xml:space="preserve"> and develop a respect of different ways of life and experience other cultures and areas in different countries. </w:t>
      </w:r>
    </w:p>
    <w:p w14:paraId="0D6BDD34" w14:textId="05BD3E31"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We aim to produce a balanced and well thought out curriculum, based </w:t>
      </w:r>
      <w:r w:rsidR="6B2B20EC" w:rsidRPr="5DBE1753">
        <w:rPr>
          <w:rFonts w:ascii="Arial" w:hAnsi="Arial" w:cs="Arial"/>
          <w:sz w:val="18"/>
          <w:szCs w:val="18"/>
        </w:rPr>
        <w:t>on</w:t>
      </w:r>
      <w:r w:rsidRPr="5DBE1753">
        <w:rPr>
          <w:rFonts w:ascii="Arial" w:hAnsi="Arial" w:cs="Arial"/>
          <w:sz w:val="18"/>
          <w:szCs w:val="18"/>
        </w:rPr>
        <w:t xml:space="preserve"> the National Curriculum document, which is progressive and outlines the intended geographical skills and areas of focus. We understand that knowledge is important for children, however we also place equal importance on the geographical skills and focus on how these skills can transfer into other geographical concepts and areas of learning. We intend to offer different opportunities to develop and progress pupils’ geographical skills through cross curricular activities, so that pupils can understand that geographical concepts extend further across various subjects and can apply to our way of life. </w:t>
      </w:r>
    </w:p>
    <w:p w14:paraId="7E11C830" w14:textId="302D9651"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Our intent is to enable our pupils the experiences required </w:t>
      </w:r>
      <w:r w:rsidR="26C0249E" w:rsidRPr="5DBE1753">
        <w:rPr>
          <w:rFonts w:ascii="Arial" w:hAnsi="Arial" w:cs="Arial"/>
          <w:sz w:val="18"/>
          <w:szCs w:val="18"/>
        </w:rPr>
        <w:t>to</w:t>
      </w:r>
      <w:r w:rsidRPr="5DBE1753">
        <w:rPr>
          <w:rFonts w:ascii="Arial" w:hAnsi="Arial" w:cs="Arial"/>
          <w:sz w:val="18"/>
          <w:szCs w:val="18"/>
        </w:rPr>
        <w:t xml:space="preserve"> understand geographical concepts by acting as geographers and working to find out about the areas and world around them. Therefore, we aim to offer opportunities for pupils to develop their understanding </w:t>
      </w:r>
      <w:r w:rsidR="22DFF39A" w:rsidRPr="5DBE1753">
        <w:rPr>
          <w:rFonts w:ascii="Arial" w:hAnsi="Arial" w:cs="Arial"/>
          <w:sz w:val="18"/>
          <w:szCs w:val="18"/>
        </w:rPr>
        <w:t>using</w:t>
      </w:r>
      <w:r w:rsidRPr="5DBE1753">
        <w:rPr>
          <w:rFonts w:ascii="Arial" w:hAnsi="Arial" w:cs="Arial"/>
          <w:sz w:val="18"/>
          <w:szCs w:val="18"/>
        </w:rPr>
        <w:t xml:space="preserve"> a variety of experiences and sources which encourage them to acquire knowledge and develop an understanding with subject rich vocabulary.</w:t>
      </w:r>
    </w:p>
    <w:p w14:paraId="0B39D167" w14:textId="77777777" w:rsidR="00774519" w:rsidRPr="00C73404" w:rsidRDefault="00774519" w:rsidP="5DBE1753">
      <w:pPr>
        <w:jc w:val="both"/>
        <w:rPr>
          <w:rFonts w:ascii="Arial" w:hAnsi="Arial" w:cs="Arial"/>
          <w:b/>
          <w:bCs/>
          <w:sz w:val="18"/>
          <w:szCs w:val="18"/>
          <w:u w:val="single"/>
        </w:rPr>
      </w:pPr>
      <w:r w:rsidRPr="5DBE1753">
        <w:rPr>
          <w:rFonts w:ascii="Arial" w:hAnsi="Arial" w:cs="Arial"/>
          <w:b/>
          <w:bCs/>
          <w:sz w:val="18"/>
          <w:szCs w:val="18"/>
          <w:u w:val="single"/>
        </w:rPr>
        <w:t>Implementation</w:t>
      </w:r>
    </w:p>
    <w:p w14:paraId="4423088D" w14:textId="77777777" w:rsidR="00774519" w:rsidRPr="00C73404" w:rsidRDefault="00774519" w:rsidP="5DBE1753">
      <w:pPr>
        <w:jc w:val="both"/>
        <w:rPr>
          <w:rFonts w:ascii="Arial" w:hAnsi="Arial" w:cs="Arial"/>
          <w:sz w:val="18"/>
          <w:szCs w:val="18"/>
        </w:rPr>
      </w:pPr>
      <w:r w:rsidRPr="5DBE1753">
        <w:rPr>
          <w:rFonts w:ascii="Arial" w:hAnsi="Arial" w:cs="Arial"/>
          <w:sz w:val="18"/>
          <w:szCs w:val="18"/>
        </w:rPr>
        <w:t>Using the National Curriculum as a starting point, we have developed a progression of topics that develop across the school through our curriculum map for each year group.</w:t>
      </w:r>
    </w:p>
    <w:p w14:paraId="0F0BE28A" w14:textId="3856166D" w:rsidR="00774519" w:rsidRPr="00C73404" w:rsidRDefault="00C40D09" w:rsidP="5DBE1753">
      <w:pPr>
        <w:jc w:val="both"/>
        <w:rPr>
          <w:rFonts w:ascii="Arial" w:hAnsi="Arial" w:cs="Arial"/>
          <w:sz w:val="18"/>
          <w:szCs w:val="18"/>
        </w:rPr>
      </w:pPr>
      <w:r w:rsidRPr="5DBE1753">
        <w:rPr>
          <w:rFonts w:ascii="Arial" w:hAnsi="Arial" w:cs="Arial"/>
          <w:sz w:val="18"/>
          <w:szCs w:val="18"/>
        </w:rPr>
        <w:t xml:space="preserve">Our children are taught about the world they live in – climates, </w:t>
      </w:r>
      <w:r w:rsidR="00270155" w:rsidRPr="5DBE1753">
        <w:rPr>
          <w:rFonts w:ascii="Arial" w:hAnsi="Arial" w:cs="Arial"/>
          <w:sz w:val="18"/>
          <w:szCs w:val="18"/>
        </w:rPr>
        <w:t>environments, continents and more!</w:t>
      </w:r>
      <w:r w:rsidR="00774519" w:rsidRPr="5DBE1753">
        <w:rPr>
          <w:rFonts w:ascii="Arial" w:hAnsi="Arial" w:cs="Arial"/>
          <w:sz w:val="18"/>
          <w:szCs w:val="18"/>
        </w:rPr>
        <w:t xml:space="preserve"> </w:t>
      </w:r>
    </w:p>
    <w:p w14:paraId="55FE8F63" w14:textId="4761EF13"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Wherever possible, teachers will plan opportunities for learning geography through trips to the local area or to areas surrounding </w:t>
      </w:r>
      <w:r w:rsidR="00270155" w:rsidRPr="5DBE1753">
        <w:rPr>
          <w:rFonts w:ascii="Arial" w:hAnsi="Arial" w:cs="Arial"/>
          <w:sz w:val="18"/>
          <w:szCs w:val="18"/>
        </w:rPr>
        <w:t>Bicester</w:t>
      </w:r>
      <w:r w:rsidRPr="5DBE1753">
        <w:rPr>
          <w:rFonts w:ascii="Arial" w:hAnsi="Arial" w:cs="Arial"/>
          <w:sz w:val="18"/>
          <w:szCs w:val="18"/>
        </w:rPr>
        <w:t xml:space="preserve">. It is important at </w:t>
      </w:r>
      <w:r w:rsidR="00270155" w:rsidRPr="5DBE1753">
        <w:rPr>
          <w:rFonts w:ascii="Arial" w:hAnsi="Arial" w:cs="Arial"/>
          <w:sz w:val="18"/>
          <w:szCs w:val="18"/>
        </w:rPr>
        <w:t>Southwold</w:t>
      </w:r>
      <w:r w:rsidRPr="5DBE1753">
        <w:rPr>
          <w:rFonts w:ascii="Arial" w:hAnsi="Arial" w:cs="Arial"/>
          <w:sz w:val="18"/>
          <w:szCs w:val="18"/>
        </w:rPr>
        <w:t xml:space="preserve"> for pupils to be exposed to these experiences </w:t>
      </w:r>
      <w:r w:rsidR="6B4401F5" w:rsidRPr="5DBE1753">
        <w:rPr>
          <w:rFonts w:ascii="Arial" w:hAnsi="Arial" w:cs="Arial"/>
          <w:sz w:val="18"/>
          <w:szCs w:val="18"/>
        </w:rPr>
        <w:t>to</w:t>
      </w:r>
      <w:r w:rsidRPr="5DBE1753">
        <w:rPr>
          <w:rFonts w:ascii="Arial" w:hAnsi="Arial" w:cs="Arial"/>
          <w:sz w:val="18"/>
          <w:szCs w:val="18"/>
        </w:rPr>
        <w:t xml:space="preserve"> develop their curiosity, deepen their understanding of fieldwork and apply this within the classroom or to different contexts. </w:t>
      </w:r>
    </w:p>
    <w:p w14:paraId="21CFBF34" w14:textId="77777777" w:rsidR="00774519" w:rsidRPr="00C73404" w:rsidRDefault="00774519" w:rsidP="5DBE1753">
      <w:pPr>
        <w:jc w:val="both"/>
        <w:rPr>
          <w:rFonts w:ascii="Arial" w:hAnsi="Arial" w:cs="Arial"/>
          <w:sz w:val="18"/>
          <w:szCs w:val="18"/>
        </w:rPr>
      </w:pPr>
      <w:r w:rsidRPr="5DBE1753">
        <w:rPr>
          <w:rFonts w:ascii="Arial" w:hAnsi="Arial" w:cs="Arial"/>
          <w:sz w:val="18"/>
          <w:szCs w:val="18"/>
        </w:rPr>
        <w:t>Within our curriculum, we have developed a skills document that demonstrates a progression of the skills that need to be taught across each year group. Each area of the skills required progress across each year group, developing on the previous year’s skills. These skill areas are as follows:</w:t>
      </w:r>
    </w:p>
    <w:p w14:paraId="39E6F97E"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Locational knowledge</w:t>
      </w:r>
    </w:p>
    <w:p w14:paraId="6CFE3B2D"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Place knowledge</w:t>
      </w:r>
    </w:p>
    <w:p w14:paraId="70311678"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Human and Physical Geography</w:t>
      </w:r>
    </w:p>
    <w:p w14:paraId="2637F3CE"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Collect, analyse and communicate with a range of data (through experiences of fieldwork)</w:t>
      </w:r>
    </w:p>
    <w:p w14:paraId="4B90E334"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Interpret a range of sources (maps, diagrams, aerial photographs, etc.)</w:t>
      </w:r>
    </w:p>
    <w:p w14:paraId="106912AB" w14:textId="77777777" w:rsidR="00774519" w:rsidRPr="00C73404" w:rsidRDefault="00774519" w:rsidP="5DBE1753">
      <w:pPr>
        <w:pStyle w:val="ListParagraph"/>
        <w:numPr>
          <w:ilvl w:val="0"/>
          <w:numId w:val="13"/>
        </w:numPr>
        <w:jc w:val="both"/>
        <w:rPr>
          <w:rFonts w:ascii="Arial" w:hAnsi="Arial" w:cs="Arial"/>
          <w:sz w:val="18"/>
          <w:szCs w:val="18"/>
        </w:rPr>
      </w:pPr>
      <w:r w:rsidRPr="5DBE1753">
        <w:rPr>
          <w:rFonts w:ascii="Arial" w:hAnsi="Arial" w:cs="Arial"/>
          <w:sz w:val="18"/>
          <w:szCs w:val="18"/>
        </w:rPr>
        <w:t>Communicate geographical information (maps, numerical and quantitative skills, etc.)</w:t>
      </w:r>
    </w:p>
    <w:p w14:paraId="29FDD641" w14:textId="77777777"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These are used to inform, plan and assess in Geography, with each skill progressing alongside the pupils. </w:t>
      </w:r>
    </w:p>
    <w:p w14:paraId="0A1154EE" w14:textId="77777777" w:rsidR="00774519" w:rsidRDefault="00774519" w:rsidP="5DBE1753">
      <w:pPr>
        <w:jc w:val="both"/>
        <w:rPr>
          <w:rFonts w:ascii="Arial" w:hAnsi="Arial" w:cs="Arial"/>
          <w:b/>
          <w:bCs/>
          <w:sz w:val="18"/>
          <w:szCs w:val="18"/>
          <w:u w:val="single"/>
        </w:rPr>
      </w:pPr>
    </w:p>
    <w:p w14:paraId="55F3F5B7" w14:textId="77777777" w:rsidR="00774519" w:rsidRPr="00C73404" w:rsidRDefault="00774519" w:rsidP="5DBE1753">
      <w:pPr>
        <w:jc w:val="both"/>
        <w:rPr>
          <w:rFonts w:ascii="Arial" w:hAnsi="Arial" w:cs="Arial"/>
          <w:b/>
          <w:bCs/>
          <w:sz w:val="18"/>
          <w:szCs w:val="18"/>
          <w:u w:val="single"/>
        </w:rPr>
      </w:pPr>
      <w:r w:rsidRPr="5DBE1753">
        <w:rPr>
          <w:rFonts w:ascii="Arial" w:hAnsi="Arial" w:cs="Arial"/>
          <w:b/>
          <w:bCs/>
          <w:sz w:val="18"/>
          <w:szCs w:val="18"/>
          <w:u w:val="single"/>
        </w:rPr>
        <w:t>Impact</w:t>
      </w:r>
    </w:p>
    <w:p w14:paraId="0B2663B9" w14:textId="1A3FD8D9" w:rsidR="00774519" w:rsidRPr="00C73404" w:rsidRDefault="00774519" w:rsidP="5DBE1753">
      <w:pPr>
        <w:jc w:val="both"/>
        <w:rPr>
          <w:rFonts w:ascii="Arial" w:hAnsi="Arial" w:cs="Arial"/>
          <w:sz w:val="18"/>
          <w:szCs w:val="18"/>
        </w:rPr>
      </w:pPr>
      <w:r w:rsidRPr="5DBE1753">
        <w:rPr>
          <w:rFonts w:ascii="Arial" w:hAnsi="Arial" w:cs="Arial"/>
          <w:sz w:val="18"/>
          <w:szCs w:val="18"/>
        </w:rPr>
        <w:t xml:space="preserve">By the time the children at </w:t>
      </w:r>
      <w:r w:rsidR="00270155" w:rsidRPr="5DBE1753">
        <w:rPr>
          <w:rFonts w:ascii="Arial" w:hAnsi="Arial" w:cs="Arial"/>
          <w:sz w:val="18"/>
          <w:szCs w:val="18"/>
        </w:rPr>
        <w:t>Southwold</w:t>
      </w:r>
      <w:r w:rsidRPr="5DBE1753">
        <w:rPr>
          <w:rFonts w:ascii="Arial" w:hAnsi="Arial" w:cs="Arial"/>
          <w:sz w:val="18"/>
          <w:szCs w:val="18"/>
        </w:rPr>
        <w:t xml:space="preserve"> leave our school they should have developed:</w:t>
      </w:r>
    </w:p>
    <w:p w14:paraId="5ACC5572"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Secure locational knowledge, with an ability to locate countries, the equator, hemispheres, the tropics, and the significance of latitude and longitude</w:t>
      </w:r>
    </w:p>
    <w:p w14:paraId="6BF6DAD1"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Secure knowledge of the counties and cities of the United Kingdom and other capital cities that have been studied from around the world</w:t>
      </w:r>
    </w:p>
    <w:p w14:paraId="78356D0C"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A robust understanding of human and physical geography from a wide range of studies of different countries</w:t>
      </w:r>
    </w:p>
    <w:p w14:paraId="34A55F92"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Extensive geographical based vocabulary from different areas of study</w:t>
      </w:r>
    </w:p>
    <w:p w14:paraId="47502168"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A secure ability to interpret a range of sources including data on graphs and maps, atlases, globes and other platforms to support the location of country or areas within a country</w:t>
      </w:r>
    </w:p>
    <w:p w14:paraId="681E638D"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Secure use of various geographical tools, skills and techniques to support fieldwork to observe, measure, record and present information reliably</w:t>
      </w:r>
    </w:p>
    <w:p w14:paraId="70DE1114"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An ability to reach conclusions with a reasonable argument in which to communicate findings</w:t>
      </w:r>
    </w:p>
    <w:p w14:paraId="12422BF2" w14:textId="77777777" w:rsidR="00774519" w:rsidRPr="00C73404" w:rsidRDefault="00774519" w:rsidP="5DBE1753">
      <w:pPr>
        <w:pStyle w:val="ListParagraph"/>
        <w:numPr>
          <w:ilvl w:val="0"/>
          <w:numId w:val="17"/>
        </w:numPr>
        <w:jc w:val="both"/>
        <w:rPr>
          <w:rFonts w:ascii="Arial" w:hAnsi="Arial" w:cs="Arial"/>
          <w:sz w:val="18"/>
          <w:szCs w:val="18"/>
        </w:rPr>
      </w:pPr>
      <w:r w:rsidRPr="5DBE1753">
        <w:rPr>
          <w:rFonts w:ascii="Arial" w:hAnsi="Arial" w:cs="Arial"/>
          <w:sz w:val="18"/>
          <w:szCs w:val="18"/>
        </w:rPr>
        <w:t>A natural curiosity of the world around them with an ability to express opinions on current issues in society and the environment i.e. renewable energy</w:t>
      </w:r>
    </w:p>
    <w:p w14:paraId="0E6FAF11" w14:textId="77777777" w:rsidR="00F27D26" w:rsidRPr="00F27D26" w:rsidRDefault="00F27D26" w:rsidP="00774519">
      <w:pPr>
        <w:rPr>
          <w:rFonts w:ascii="Arial" w:hAnsi="Arial" w:cs="Arial"/>
          <w:sz w:val="18"/>
        </w:rPr>
      </w:pPr>
    </w:p>
    <w:sectPr w:rsidR="00F27D26" w:rsidRPr="00F27D26" w:rsidSect="00EB2EAC">
      <w:pgSz w:w="11906" w:h="16838"/>
      <w:pgMar w:top="720" w:right="720" w:bottom="720" w:left="72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73A10"/>
    <w:multiLevelType w:val="hybridMultilevel"/>
    <w:tmpl w:val="02B43390"/>
    <w:lvl w:ilvl="0" w:tplc="6AE4264C">
      <w:start w:val="1"/>
      <w:numFmt w:val="bullet"/>
      <w:lvlText w:val=""/>
      <w:lvlJc w:val="left"/>
      <w:pPr>
        <w:ind w:left="720" w:hanging="360"/>
      </w:pPr>
      <w:rPr>
        <w:rFonts w:ascii="Symbol" w:hAnsi="Symbol" w:hint="default"/>
      </w:rPr>
    </w:lvl>
    <w:lvl w:ilvl="1" w:tplc="7E76F078">
      <w:start w:val="1"/>
      <w:numFmt w:val="bullet"/>
      <w:lvlText w:val="o"/>
      <w:lvlJc w:val="left"/>
      <w:pPr>
        <w:ind w:left="1440" w:hanging="360"/>
      </w:pPr>
      <w:rPr>
        <w:rFonts w:ascii="Courier New" w:hAnsi="Courier New" w:hint="default"/>
      </w:rPr>
    </w:lvl>
    <w:lvl w:ilvl="2" w:tplc="EDC64850">
      <w:start w:val="1"/>
      <w:numFmt w:val="bullet"/>
      <w:lvlText w:val=""/>
      <w:lvlJc w:val="left"/>
      <w:pPr>
        <w:ind w:left="2160" w:hanging="360"/>
      </w:pPr>
      <w:rPr>
        <w:rFonts w:ascii="Wingdings" w:hAnsi="Wingdings" w:hint="default"/>
      </w:rPr>
    </w:lvl>
    <w:lvl w:ilvl="3" w:tplc="7A267CAE">
      <w:start w:val="1"/>
      <w:numFmt w:val="bullet"/>
      <w:lvlText w:val=""/>
      <w:lvlJc w:val="left"/>
      <w:pPr>
        <w:ind w:left="2880" w:hanging="360"/>
      </w:pPr>
      <w:rPr>
        <w:rFonts w:ascii="Symbol" w:hAnsi="Symbol" w:hint="default"/>
      </w:rPr>
    </w:lvl>
    <w:lvl w:ilvl="4" w:tplc="93B4D034">
      <w:start w:val="1"/>
      <w:numFmt w:val="bullet"/>
      <w:lvlText w:val="o"/>
      <w:lvlJc w:val="left"/>
      <w:pPr>
        <w:ind w:left="3600" w:hanging="360"/>
      </w:pPr>
      <w:rPr>
        <w:rFonts w:ascii="Courier New" w:hAnsi="Courier New" w:hint="default"/>
      </w:rPr>
    </w:lvl>
    <w:lvl w:ilvl="5" w:tplc="F21A9574">
      <w:start w:val="1"/>
      <w:numFmt w:val="bullet"/>
      <w:lvlText w:val=""/>
      <w:lvlJc w:val="left"/>
      <w:pPr>
        <w:ind w:left="4320" w:hanging="360"/>
      </w:pPr>
      <w:rPr>
        <w:rFonts w:ascii="Wingdings" w:hAnsi="Wingdings" w:hint="default"/>
      </w:rPr>
    </w:lvl>
    <w:lvl w:ilvl="6" w:tplc="F3105DF6">
      <w:start w:val="1"/>
      <w:numFmt w:val="bullet"/>
      <w:lvlText w:val=""/>
      <w:lvlJc w:val="left"/>
      <w:pPr>
        <w:ind w:left="5040" w:hanging="360"/>
      </w:pPr>
      <w:rPr>
        <w:rFonts w:ascii="Symbol" w:hAnsi="Symbol" w:hint="default"/>
      </w:rPr>
    </w:lvl>
    <w:lvl w:ilvl="7" w:tplc="1646D8CA">
      <w:start w:val="1"/>
      <w:numFmt w:val="bullet"/>
      <w:lvlText w:val="o"/>
      <w:lvlJc w:val="left"/>
      <w:pPr>
        <w:ind w:left="5760" w:hanging="360"/>
      </w:pPr>
      <w:rPr>
        <w:rFonts w:ascii="Courier New" w:hAnsi="Courier New" w:hint="default"/>
      </w:rPr>
    </w:lvl>
    <w:lvl w:ilvl="8" w:tplc="6D7CA6A6">
      <w:start w:val="1"/>
      <w:numFmt w:val="bullet"/>
      <w:lvlText w:val=""/>
      <w:lvlJc w:val="left"/>
      <w:pPr>
        <w:ind w:left="6480" w:hanging="360"/>
      </w:pPr>
      <w:rPr>
        <w:rFonts w:ascii="Wingdings" w:hAnsi="Wingdings" w:hint="default"/>
      </w:rPr>
    </w:lvl>
  </w:abstractNum>
  <w:abstractNum w:abstractNumId="4" w15:restartNumberingAfterBreak="0">
    <w:nsid w:val="2395C9F9"/>
    <w:multiLevelType w:val="hybridMultilevel"/>
    <w:tmpl w:val="ED0ED416"/>
    <w:lvl w:ilvl="0" w:tplc="D65AD128">
      <w:start w:val="1"/>
      <w:numFmt w:val="bullet"/>
      <w:lvlText w:val=""/>
      <w:lvlJc w:val="left"/>
      <w:pPr>
        <w:ind w:left="720" w:hanging="360"/>
      </w:pPr>
      <w:rPr>
        <w:rFonts w:ascii="Symbol" w:hAnsi="Symbol" w:hint="default"/>
      </w:rPr>
    </w:lvl>
    <w:lvl w:ilvl="1" w:tplc="8500B35A">
      <w:start w:val="1"/>
      <w:numFmt w:val="bullet"/>
      <w:lvlText w:val="o"/>
      <w:lvlJc w:val="left"/>
      <w:pPr>
        <w:ind w:left="1440" w:hanging="360"/>
      </w:pPr>
      <w:rPr>
        <w:rFonts w:ascii="Courier New" w:hAnsi="Courier New" w:hint="default"/>
      </w:rPr>
    </w:lvl>
    <w:lvl w:ilvl="2" w:tplc="148CA780">
      <w:start w:val="1"/>
      <w:numFmt w:val="bullet"/>
      <w:lvlText w:val=""/>
      <w:lvlJc w:val="left"/>
      <w:pPr>
        <w:ind w:left="2160" w:hanging="360"/>
      </w:pPr>
      <w:rPr>
        <w:rFonts w:ascii="Wingdings" w:hAnsi="Wingdings" w:hint="default"/>
      </w:rPr>
    </w:lvl>
    <w:lvl w:ilvl="3" w:tplc="879ABAAA">
      <w:start w:val="1"/>
      <w:numFmt w:val="bullet"/>
      <w:lvlText w:val=""/>
      <w:lvlJc w:val="left"/>
      <w:pPr>
        <w:ind w:left="2880" w:hanging="360"/>
      </w:pPr>
      <w:rPr>
        <w:rFonts w:ascii="Symbol" w:hAnsi="Symbol" w:hint="default"/>
      </w:rPr>
    </w:lvl>
    <w:lvl w:ilvl="4" w:tplc="918C4B36">
      <w:start w:val="1"/>
      <w:numFmt w:val="bullet"/>
      <w:lvlText w:val="o"/>
      <w:lvlJc w:val="left"/>
      <w:pPr>
        <w:ind w:left="3600" w:hanging="360"/>
      </w:pPr>
      <w:rPr>
        <w:rFonts w:ascii="Courier New" w:hAnsi="Courier New" w:hint="default"/>
      </w:rPr>
    </w:lvl>
    <w:lvl w:ilvl="5" w:tplc="C67AD584">
      <w:start w:val="1"/>
      <w:numFmt w:val="bullet"/>
      <w:lvlText w:val=""/>
      <w:lvlJc w:val="left"/>
      <w:pPr>
        <w:ind w:left="4320" w:hanging="360"/>
      </w:pPr>
      <w:rPr>
        <w:rFonts w:ascii="Wingdings" w:hAnsi="Wingdings" w:hint="default"/>
      </w:rPr>
    </w:lvl>
    <w:lvl w:ilvl="6" w:tplc="CF766DE6">
      <w:start w:val="1"/>
      <w:numFmt w:val="bullet"/>
      <w:lvlText w:val=""/>
      <w:lvlJc w:val="left"/>
      <w:pPr>
        <w:ind w:left="5040" w:hanging="360"/>
      </w:pPr>
      <w:rPr>
        <w:rFonts w:ascii="Symbol" w:hAnsi="Symbol" w:hint="default"/>
      </w:rPr>
    </w:lvl>
    <w:lvl w:ilvl="7" w:tplc="AB16EE46">
      <w:start w:val="1"/>
      <w:numFmt w:val="bullet"/>
      <w:lvlText w:val="o"/>
      <w:lvlJc w:val="left"/>
      <w:pPr>
        <w:ind w:left="5760" w:hanging="360"/>
      </w:pPr>
      <w:rPr>
        <w:rFonts w:ascii="Courier New" w:hAnsi="Courier New" w:hint="default"/>
      </w:rPr>
    </w:lvl>
    <w:lvl w:ilvl="8" w:tplc="861C66A2">
      <w:start w:val="1"/>
      <w:numFmt w:val="bullet"/>
      <w:lvlText w:val=""/>
      <w:lvlJc w:val="left"/>
      <w:pPr>
        <w:ind w:left="6480" w:hanging="360"/>
      </w:pPr>
      <w:rPr>
        <w:rFonts w:ascii="Wingdings" w:hAnsi="Wingdings" w:hint="default"/>
      </w:rPr>
    </w:lvl>
  </w:abstractNum>
  <w:abstractNum w:abstractNumId="5"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259C"/>
    <w:multiLevelType w:val="hybridMultilevel"/>
    <w:tmpl w:val="3D181224"/>
    <w:lvl w:ilvl="0" w:tplc="74D4710A">
      <w:start w:val="1"/>
      <w:numFmt w:val="bullet"/>
      <w:lvlText w:val=""/>
      <w:lvlJc w:val="left"/>
      <w:pPr>
        <w:ind w:left="720" w:hanging="360"/>
      </w:pPr>
      <w:rPr>
        <w:rFonts w:ascii="Symbol" w:hAnsi="Symbol" w:hint="default"/>
      </w:rPr>
    </w:lvl>
    <w:lvl w:ilvl="1" w:tplc="E8E8CFB4">
      <w:start w:val="1"/>
      <w:numFmt w:val="bullet"/>
      <w:lvlText w:val="o"/>
      <w:lvlJc w:val="left"/>
      <w:pPr>
        <w:ind w:left="1440" w:hanging="360"/>
      </w:pPr>
      <w:rPr>
        <w:rFonts w:ascii="Courier New" w:hAnsi="Courier New" w:hint="default"/>
      </w:rPr>
    </w:lvl>
    <w:lvl w:ilvl="2" w:tplc="C0203CB0">
      <w:start w:val="1"/>
      <w:numFmt w:val="bullet"/>
      <w:lvlText w:val=""/>
      <w:lvlJc w:val="left"/>
      <w:pPr>
        <w:ind w:left="2160" w:hanging="360"/>
      </w:pPr>
      <w:rPr>
        <w:rFonts w:ascii="Wingdings" w:hAnsi="Wingdings" w:hint="default"/>
      </w:rPr>
    </w:lvl>
    <w:lvl w:ilvl="3" w:tplc="78828618">
      <w:start w:val="1"/>
      <w:numFmt w:val="bullet"/>
      <w:lvlText w:val=""/>
      <w:lvlJc w:val="left"/>
      <w:pPr>
        <w:ind w:left="2880" w:hanging="360"/>
      </w:pPr>
      <w:rPr>
        <w:rFonts w:ascii="Symbol" w:hAnsi="Symbol" w:hint="default"/>
      </w:rPr>
    </w:lvl>
    <w:lvl w:ilvl="4" w:tplc="A5BC8EEA">
      <w:start w:val="1"/>
      <w:numFmt w:val="bullet"/>
      <w:lvlText w:val="o"/>
      <w:lvlJc w:val="left"/>
      <w:pPr>
        <w:ind w:left="3600" w:hanging="360"/>
      </w:pPr>
      <w:rPr>
        <w:rFonts w:ascii="Courier New" w:hAnsi="Courier New" w:hint="default"/>
      </w:rPr>
    </w:lvl>
    <w:lvl w:ilvl="5" w:tplc="3BF8F35E">
      <w:start w:val="1"/>
      <w:numFmt w:val="bullet"/>
      <w:lvlText w:val=""/>
      <w:lvlJc w:val="left"/>
      <w:pPr>
        <w:ind w:left="4320" w:hanging="360"/>
      </w:pPr>
      <w:rPr>
        <w:rFonts w:ascii="Wingdings" w:hAnsi="Wingdings" w:hint="default"/>
      </w:rPr>
    </w:lvl>
    <w:lvl w:ilvl="6" w:tplc="07640B70">
      <w:start w:val="1"/>
      <w:numFmt w:val="bullet"/>
      <w:lvlText w:val=""/>
      <w:lvlJc w:val="left"/>
      <w:pPr>
        <w:ind w:left="5040" w:hanging="360"/>
      </w:pPr>
      <w:rPr>
        <w:rFonts w:ascii="Symbol" w:hAnsi="Symbol" w:hint="default"/>
      </w:rPr>
    </w:lvl>
    <w:lvl w:ilvl="7" w:tplc="3468C880">
      <w:start w:val="1"/>
      <w:numFmt w:val="bullet"/>
      <w:lvlText w:val="o"/>
      <w:lvlJc w:val="left"/>
      <w:pPr>
        <w:ind w:left="5760" w:hanging="360"/>
      </w:pPr>
      <w:rPr>
        <w:rFonts w:ascii="Courier New" w:hAnsi="Courier New" w:hint="default"/>
      </w:rPr>
    </w:lvl>
    <w:lvl w:ilvl="8" w:tplc="6C8EE72E">
      <w:start w:val="1"/>
      <w:numFmt w:val="bullet"/>
      <w:lvlText w:val=""/>
      <w:lvlJc w:val="left"/>
      <w:pPr>
        <w:ind w:left="6480" w:hanging="360"/>
      </w:pPr>
      <w:rPr>
        <w:rFonts w:ascii="Wingdings" w:hAnsi="Wingdings" w:hint="default"/>
      </w:rPr>
    </w:lvl>
  </w:abstractNum>
  <w:abstractNum w:abstractNumId="8" w15:restartNumberingAfterBreak="0">
    <w:nsid w:val="4D357F99"/>
    <w:multiLevelType w:val="hybridMultilevel"/>
    <w:tmpl w:val="4B00BFB0"/>
    <w:lvl w:ilvl="0" w:tplc="678CD94C">
      <w:start w:val="1"/>
      <w:numFmt w:val="bullet"/>
      <w:lvlText w:val=""/>
      <w:lvlJc w:val="left"/>
      <w:pPr>
        <w:ind w:left="720" w:hanging="360"/>
      </w:pPr>
      <w:rPr>
        <w:rFonts w:ascii="Symbol" w:hAnsi="Symbol" w:hint="default"/>
      </w:rPr>
    </w:lvl>
    <w:lvl w:ilvl="1" w:tplc="DA7075D8">
      <w:start w:val="1"/>
      <w:numFmt w:val="bullet"/>
      <w:lvlText w:val="o"/>
      <w:lvlJc w:val="left"/>
      <w:pPr>
        <w:ind w:left="1440" w:hanging="360"/>
      </w:pPr>
      <w:rPr>
        <w:rFonts w:ascii="Courier New" w:hAnsi="Courier New" w:hint="default"/>
      </w:rPr>
    </w:lvl>
    <w:lvl w:ilvl="2" w:tplc="83B2CB52">
      <w:start w:val="1"/>
      <w:numFmt w:val="bullet"/>
      <w:lvlText w:val=""/>
      <w:lvlJc w:val="left"/>
      <w:pPr>
        <w:ind w:left="2160" w:hanging="360"/>
      </w:pPr>
      <w:rPr>
        <w:rFonts w:ascii="Wingdings" w:hAnsi="Wingdings" w:hint="default"/>
      </w:rPr>
    </w:lvl>
    <w:lvl w:ilvl="3" w:tplc="BD54D3DA">
      <w:start w:val="1"/>
      <w:numFmt w:val="bullet"/>
      <w:lvlText w:val=""/>
      <w:lvlJc w:val="left"/>
      <w:pPr>
        <w:ind w:left="2880" w:hanging="360"/>
      </w:pPr>
      <w:rPr>
        <w:rFonts w:ascii="Symbol" w:hAnsi="Symbol" w:hint="default"/>
      </w:rPr>
    </w:lvl>
    <w:lvl w:ilvl="4" w:tplc="E7042614">
      <w:start w:val="1"/>
      <w:numFmt w:val="bullet"/>
      <w:lvlText w:val="o"/>
      <w:lvlJc w:val="left"/>
      <w:pPr>
        <w:ind w:left="3600" w:hanging="360"/>
      </w:pPr>
      <w:rPr>
        <w:rFonts w:ascii="Courier New" w:hAnsi="Courier New" w:hint="default"/>
      </w:rPr>
    </w:lvl>
    <w:lvl w:ilvl="5" w:tplc="14C423FC">
      <w:start w:val="1"/>
      <w:numFmt w:val="bullet"/>
      <w:lvlText w:val=""/>
      <w:lvlJc w:val="left"/>
      <w:pPr>
        <w:ind w:left="4320" w:hanging="360"/>
      </w:pPr>
      <w:rPr>
        <w:rFonts w:ascii="Wingdings" w:hAnsi="Wingdings" w:hint="default"/>
      </w:rPr>
    </w:lvl>
    <w:lvl w:ilvl="6" w:tplc="E1D69228">
      <w:start w:val="1"/>
      <w:numFmt w:val="bullet"/>
      <w:lvlText w:val=""/>
      <w:lvlJc w:val="left"/>
      <w:pPr>
        <w:ind w:left="5040" w:hanging="360"/>
      </w:pPr>
      <w:rPr>
        <w:rFonts w:ascii="Symbol" w:hAnsi="Symbol" w:hint="default"/>
      </w:rPr>
    </w:lvl>
    <w:lvl w:ilvl="7" w:tplc="7D56E412">
      <w:start w:val="1"/>
      <w:numFmt w:val="bullet"/>
      <w:lvlText w:val="o"/>
      <w:lvlJc w:val="left"/>
      <w:pPr>
        <w:ind w:left="5760" w:hanging="360"/>
      </w:pPr>
      <w:rPr>
        <w:rFonts w:ascii="Courier New" w:hAnsi="Courier New" w:hint="default"/>
      </w:rPr>
    </w:lvl>
    <w:lvl w:ilvl="8" w:tplc="358A753A">
      <w:start w:val="1"/>
      <w:numFmt w:val="bullet"/>
      <w:lvlText w:val=""/>
      <w:lvlJc w:val="left"/>
      <w:pPr>
        <w:ind w:left="6480" w:hanging="360"/>
      </w:pPr>
      <w:rPr>
        <w:rFonts w:ascii="Wingdings" w:hAnsi="Wingdings" w:hint="default"/>
      </w:rPr>
    </w:lvl>
  </w:abstractNum>
  <w:abstractNum w:abstractNumId="9"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3137"/>
    <w:multiLevelType w:val="hybridMultilevel"/>
    <w:tmpl w:val="DA744D84"/>
    <w:lvl w:ilvl="0" w:tplc="269EC626">
      <w:start w:val="1"/>
      <w:numFmt w:val="bullet"/>
      <w:lvlText w:val=""/>
      <w:lvlJc w:val="left"/>
      <w:pPr>
        <w:ind w:left="720" w:hanging="360"/>
      </w:pPr>
      <w:rPr>
        <w:rFonts w:ascii="Symbol" w:hAnsi="Symbol" w:hint="default"/>
      </w:rPr>
    </w:lvl>
    <w:lvl w:ilvl="1" w:tplc="126C1B22">
      <w:start w:val="1"/>
      <w:numFmt w:val="bullet"/>
      <w:lvlText w:val="o"/>
      <w:lvlJc w:val="left"/>
      <w:pPr>
        <w:ind w:left="1440" w:hanging="360"/>
      </w:pPr>
      <w:rPr>
        <w:rFonts w:ascii="Courier New" w:hAnsi="Courier New" w:hint="default"/>
      </w:rPr>
    </w:lvl>
    <w:lvl w:ilvl="2" w:tplc="35D6D64A">
      <w:start w:val="1"/>
      <w:numFmt w:val="bullet"/>
      <w:lvlText w:val=""/>
      <w:lvlJc w:val="left"/>
      <w:pPr>
        <w:ind w:left="2160" w:hanging="360"/>
      </w:pPr>
      <w:rPr>
        <w:rFonts w:ascii="Wingdings" w:hAnsi="Wingdings" w:hint="default"/>
      </w:rPr>
    </w:lvl>
    <w:lvl w:ilvl="3" w:tplc="5AB6604C">
      <w:start w:val="1"/>
      <w:numFmt w:val="bullet"/>
      <w:lvlText w:val=""/>
      <w:lvlJc w:val="left"/>
      <w:pPr>
        <w:ind w:left="2880" w:hanging="360"/>
      </w:pPr>
      <w:rPr>
        <w:rFonts w:ascii="Symbol" w:hAnsi="Symbol" w:hint="default"/>
      </w:rPr>
    </w:lvl>
    <w:lvl w:ilvl="4" w:tplc="9C90E58E">
      <w:start w:val="1"/>
      <w:numFmt w:val="bullet"/>
      <w:lvlText w:val="o"/>
      <w:lvlJc w:val="left"/>
      <w:pPr>
        <w:ind w:left="3600" w:hanging="360"/>
      </w:pPr>
      <w:rPr>
        <w:rFonts w:ascii="Courier New" w:hAnsi="Courier New" w:hint="default"/>
      </w:rPr>
    </w:lvl>
    <w:lvl w:ilvl="5" w:tplc="14264488">
      <w:start w:val="1"/>
      <w:numFmt w:val="bullet"/>
      <w:lvlText w:val=""/>
      <w:lvlJc w:val="left"/>
      <w:pPr>
        <w:ind w:left="4320" w:hanging="360"/>
      </w:pPr>
      <w:rPr>
        <w:rFonts w:ascii="Wingdings" w:hAnsi="Wingdings" w:hint="default"/>
      </w:rPr>
    </w:lvl>
    <w:lvl w:ilvl="6" w:tplc="A6488688">
      <w:start w:val="1"/>
      <w:numFmt w:val="bullet"/>
      <w:lvlText w:val=""/>
      <w:lvlJc w:val="left"/>
      <w:pPr>
        <w:ind w:left="5040" w:hanging="360"/>
      </w:pPr>
      <w:rPr>
        <w:rFonts w:ascii="Symbol" w:hAnsi="Symbol" w:hint="default"/>
      </w:rPr>
    </w:lvl>
    <w:lvl w:ilvl="7" w:tplc="9C5E7046">
      <w:start w:val="1"/>
      <w:numFmt w:val="bullet"/>
      <w:lvlText w:val="o"/>
      <w:lvlJc w:val="left"/>
      <w:pPr>
        <w:ind w:left="5760" w:hanging="360"/>
      </w:pPr>
      <w:rPr>
        <w:rFonts w:ascii="Courier New" w:hAnsi="Courier New" w:hint="default"/>
      </w:rPr>
    </w:lvl>
    <w:lvl w:ilvl="8" w:tplc="BD6EB152">
      <w:start w:val="1"/>
      <w:numFmt w:val="bullet"/>
      <w:lvlText w:val=""/>
      <w:lvlJc w:val="left"/>
      <w:pPr>
        <w:ind w:left="6480" w:hanging="360"/>
      </w:pPr>
      <w:rPr>
        <w:rFonts w:ascii="Wingdings" w:hAnsi="Wingdings" w:hint="default"/>
      </w:rPr>
    </w:lvl>
  </w:abstractNum>
  <w:abstractNum w:abstractNumId="11" w15:restartNumberingAfterBreak="0">
    <w:nsid w:val="59AF44B9"/>
    <w:multiLevelType w:val="hybridMultilevel"/>
    <w:tmpl w:val="7B1090B8"/>
    <w:lvl w:ilvl="0" w:tplc="64DA9FB4">
      <w:start w:val="1"/>
      <w:numFmt w:val="bullet"/>
      <w:lvlText w:val=""/>
      <w:lvlJc w:val="left"/>
      <w:pPr>
        <w:ind w:left="720" w:hanging="360"/>
      </w:pPr>
      <w:rPr>
        <w:rFonts w:ascii="Symbol" w:hAnsi="Symbol" w:hint="default"/>
      </w:rPr>
    </w:lvl>
    <w:lvl w:ilvl="1" w:tplc="5808C29E">
      <w:start w:val="1"/>
      <w:numFmt w:val="bullet"/>
      <w:lvlText w:val="o"/>
      <w:lvlJc w:val="left"/>
      <w:pPr>
        <w:ind w:left="1440" w:hanging="360"/>
      </w:pPr>
      <w:rPr>
        <w:rFonts w:ascii="Courier New" w:hAnsi="Courier New" w:hint="default"/>
      </w:rPr>
    </w:lvl>
    <w:lvl w:ilvl="2" w:tplc="BFC223CA">
      <w:start w:val="1"/>
      <w:numFmt w:val="bullet"/>
      <w:lvlText w:val=""/>
      <w:lvlJc w:val="left"/>
      <w:pPr>
        <w:ind w:left="2160" w:hanging="360"/>
      </w:pPr>
      <w:rPr>
        <w:rFonts w:ascii="Wingdings" w:hAnsi="Wingdings" w:hint="default"/>
      </w:rPr>
    </w:lvl>
    <w:lvl w:ilvl="3" w:tplc="5448A7BE">
      <w:start w:val="1"/>
      <w:numFmt w:val="bullet"/>
      <w:lvlText w:val=""/>
      <w:lvlJc w:val="left"/>
      <w:pPr>
        <w:ind w:left="2880" w:hanging="360"/>
      </w:pPr>
      <w:rPr>
        <w:rFonts w:ascii="Symbol" w:hAnsi="Symbol" w:hint="default"/>
      </w:rPr>
    </w:lvl>
    <w:lvl w:ilvl="4" w:tplc="BC9C3D0A">
      <w:start w:val="1"/>
      <w:numFmt w:val="bullet"/>
      <w:lvlText w:val="o"/>
      <w:lvlJc w:val="left"/>
      <w:pPr>
        <w:ind w:left="3600" w:hanging="360"/>
      </w:pPr>
      <w:rPr>
        <w:rFonts w:ascii="Courier New" w:hAnsi="Courier New" w:hint="default"/>
      </w:rPr>
    </w:lvl>
    <w:lvl w:ilvl="5" w:tplc="09B833FE">
      <w:start w:val="1"/>
      <w:numFmt w:val="bullet"/>
      <w:lvlText w:val=""/>
      <w:lvlJc w:val="left"/>
      <w:pPr>
        <w:ind w:left="4320" w:hanging="360"/>
      </w:pPr>
      <w:rPr>
        <w:rFonts w:ascii="Wingdings" w:hAnsi="Wingdings" w:hint="default"/>
      </w:rPr>
    </w:lvl>
    <w:lvl w:ilvl="6" w:tplc="16B2E9AE">
      <w:start w:val="1"/>
      <w:numFmt w:val="bullet"/>
      <w:lvlText w:val=""/>
      <w:lvlJc w:val="left"/>
      <w:pPr>
        <w:ind w:left="5040" w:hanging="360"/>
      </w:pPr>
      <w:rPr>
        <w:rFonts w:ascii="Symbol" w:hAnsi="Symbol" w:hint="default"/>
      </w:rPr>
    </w:lvl>
    <w:lvl w:ilvl="7" w:tplc="53AC47CC">
      <w:start w:val="1"/>
      <w:numFmt w:val="bullet"/>
      <w:lvlText w:val="o"/>
      <w:lvlJc w:val="left"/>
      <w:pPr>
        <w:ind w:left="5760" w:hanging="360"/>
      </w:pPr>
      <w:rPr>
        <w:rFonts w:ascii="Courier New" w:hAnsi="Courier New" w:hint="default"/>
      </w:rPr>
    </w:lvl>
    <w:lvl w:ilvl="8" w:tplc="D53A9F94">
      <w:start w:val="1"/>
      <w:numFmt w:val="bullet"/>
      <w:lvlText w:val=""/>
      <w:lvlJc w:val="left"/>
      <w:pPr>
        <w:ind w:left="6480" w:hanging="360"/>
      </w:pPr>
      <w:rPr>
        <w:rFonts w:ascii="Wingdings" w:hAnsi="Wingdings" w:hint="default"/>
      </w:rPr>
    </w:lvl>
  </w:abstractNum>
  <w:abstractNum w:abstractNumId="12"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41CC14"/>
    <w:multiLevelType w:val="hybridMultilevel"/>
    <w:tmpl w:val="FF3EA140"/>
    <w:lvl w:ilvl="0" w:tplc="7CE6F0FC">
      <w:start w:val="1"/>
      <w:numFmt w:val="bullet"/>
      <w:lvlText w:val=""/>
      <w:lvlJc w:val="left"/>
      <w:pPr>
        <w:ind w:left="720" w:hanging="360"/>
      </w:pPr>
      <w:rPr>
        <w:rFonts w:ascii="Symbol" w:hAnsi="Symbol" w:hint="default"/>
      </w:rPr>
    </w:lvl>
    <w:lvl w:ilvl="1" w:tplc="BD96B2A8">
      <w:start w:val="1"/>
      <w:numFmt w:val="bullet"/>
      <w:lvlText w:val="o"/>
      <w:lvlJc w:val="left"/>
      <w:pPr>
        <w:ind w:left="1440" w:hanging="360"/>
      </w:pPr>
      <w:rPr>
        <w:rFonts w:ascii="Courier New" w:hAnsi="Courier New" w:hint="default"/>
      </w:rPr>
    </w:lvl>
    <w:lvl w:ilvl="2" w:tplc="8CA65DA0">
      <w:start w:val="1"/>
      <w:numFmt w:val="bullet"/>
      <w:lvlText w:val=""/>
      <w:lvlJc w:val="left"/>
      <w:pPr>
        <w:ind w:left="2160" w:hanging="360"/>
      </w:pPr>
      <w:rPr>
        <w:rFonts w:ascii="Wingdings" w:hAnsi="Wingdings" w:hint="default"/>
      </w:rPr>
    </w:lvl>
    <w:lvl w:ilvl="3" w:tplc="4FF021B0">
      <w:start w:val="1"/>
      <w:numFmt w:val="bullet"/>
      <w:lvlText w:val=""/>
      <w:lvlJc w:val="left"/>
      <w:pPr>
        <w:ind w:left="2880" w:hanging="360"/>
      </w:pPr>
      <w:rPr>
        <w:rFonts w:ascii="Symbol" w:hAnsi="Symbol" w:hint="default"/>
      </w:rPr>
    </w:lvl>
    <w:lvl w:ilvl="4" w:tplc="C852A334">
      <w:start w:val="1"/>
      <w:numFmt w:val="bullet"/>
      <w:lvlText w:val="o"/>
      <w:lvlJc w:val="left"/>
      <w:pPr>
        <w:ind w:left="3600" w:hanging="360"/>
      </w:pPr>
      <w:rPr>
        <w:rFonts w:ascii="Courier New" w:hAnsi="Courier New" w:hint="default"/>
      </w:rPr>
    </w:lvl>
    <w:lvl w:ilvl="5" w:tplc="6BD653D6">
      <w:start w:val="1"/>
      <w:numFmt w:val="bullet"/>
      <w:lvlText w:val=""/>
      <w:lvlJc w:val="left"/>
      <w:pPr>
        <w:ind w:left="4320" w:hanging="360"/>
      </w:pPr>
      <w:rPr>
        <w:rFonts w:ascii="Wingdings" w:hAnsi="Wingdings" w:hint="default"/>
      </w:rPr>
    </w:lvl>
    <w:lvl w:ilvl="6" w:tplc="A9F82710">
      <w:start w:val="1"/>
      <w:numFmt w:val="bullet"/>
      <w:lvlText w:val=""/>
      <w:lvlJc w:val="left"/>
      <w:pPr>
        <w:ind w:left="5040" w:hanging="360"/>
      </w:pPr>
      <w:rPr>
        <w:rFonts w:ascii="Symbol" w:hAnsi="Symbol" w:hint="default"/>
      </w:rPr>
    </w:lvl>
    <w:lvl w:ilvl="7" w:tplc="FCE46812">
      <w:start w:val="1"/>
      <w:numFmt w:val="bullet"/>
      <w:lvlText w:val="o"/>
      <w:lvlJc w:val="left"/>
      <w:pPr>
        <w:ind w:left="5760" w:hanging="360"/>
      </w:pPr>
      <w:rPr>
        <w:rFonts w:ascii="Courier New" w:hAnsi="Courier New" w:hint="default"/>
      </w:rPr>
    </w:lvl>
    <w:lvl w:ilvl="8" w:tplc="159A210A">
      <w:start w:val="1"/>
      <w:numFmt w:val="bullet"/>
      <w:lvlText w:val=""/>
      <w:lvlJc w:val="left"/>
      <w:pPr>
        <w:ind w:left="6480" w:hanging="360"/>
      </w:pPr>
      <w:rPr>
        <w:rFonts w:ascii="Wingdings" w:hAnsi="Wingdings" w:hint="default"/>
      </w:rPr>
    </w:lvl>
  </w:abstractNum>
  <w:abstractNum w:abstractNumId="14" w15:restartNumberingAfterBreak="0">
    <w:nsid w:val="6C545F36"/>
    <w:multiLevelType w:val="hybridMultilevel"/>
    <w:tmpl w:val="CF9ABE7A"/>
    <w:lvl w:ilvl="0" w:tplc="D76E2F9E">
      <w:start w:val="1"/>
      <w:numFmt w:val="bullet"/>
      <w:lvlText w:val=""/>
      <w:lvlJc w:val="left"/>
      <w:pPr>
        <w:ind w:left="720" w:hanging="360"/>
      </w:pPr>
      <w:rPr>
        <w:rFonts w:ascii="Symbol" w:hAnsi="Symbol" w:hint="default"/>
      </w:rPr>
    </w:lvl>
    <w:lvl w:ilvl="1" w:tplc="48A09842">
      <w:start w:val="1"/>
      <w:numFmt w:val="bullet"/>
      <w:lvlText w:val="o"/>
      <w:lvlJc w:val="left"/>
      <w:pPr>
        <w:ind w:left="1440" w:hanging="360"/>
      </w:pPr>
      <w:rPr>
        <w:rFonts w:ascii="Courier New" w:hAnsi="Courier New" w:hint="default"/>
      </w:rPr>
    </w:lvl>
    <w:lvl w:ilvl="2" w:tplc="C5E20EB2">
      <w:start w:val="1"/>
      <w:numFmt w:val="bullet"/>
      <w:lvlText w:val=""/>
      <w:lvlJc w:val="left"/>
      <w:pPr>
        <w:ind w:left="2160" w:hanging="360"/>
      </w:pPr>
      <w:rPr>
        <w:rFonts w:ascii="Wingdings" w:hAnsi="Wingdings" w:hint="default"/>
      </w:rPr>
    </w:lvl>
    <w:lvl w:ilvl="3" w:tplc="23D05E10">
      <w:start w:val="1"/>
      <w:numFmt w:val="bullet"/>
      <w:lvlText w:val=""/>
      <w:lvlJc w:val="left"/>
      <w:pPr>
        <w:ind w:left="2880" w:hanging="360"/>
      </w:pPr>
      <w:rPr>
        <w:rFonts w:ascii="Symbol" w:hAnsi="Symbol" w:hint="default"/>
      </w:rPr>
    </w:lvl>
    <w:lvl w:ilvl="4" w:tplc="26FCE9FE">
      <w:start w:val="1"/>
      <w:numFmt w:val="bullet"/>
      <w:lvlText w:val="o"/>
      <w:lvlJc w:val="left"/>
      <w:pPr>
        <w:ind w:left="3600" w:hanging="360"/>
      </w:pPr>
      <w:rPr>
        <w:rFonts w:ascii="Courier New" w:hAnsi="Courier New" w:hint="default"/>
      </w:rPr>
    </w:lvl>
    <w:lvl w:ilvl="5" w:tplc="7C46F948">
      <w:start w:val="1"/>
      <w:numFmt w:val="bullet"/>
      <w:lvlText w:val=""/>
      <w:lvlJc w:val="left"/>
      <w:pPr>
        <w:ind w:left="4320" w:hanging="360"/>
      </w:pPr>
      <w:rPr>
        <w:rFonts w:ascii="Wingdings" w:hAnsi="Wingdings" w:hint="default"/>
      </w:rPr>
    </w:lvl>
    <w:lvl w:ilvl="6" w:tplc="D75C81FA">
      <w:start w:val="1"/>
      <w:numFmt w:val="bullet"/>
      <w:lvlText w:val=""/>
      <w:lvlJc w:val="left"/>
      <w:pPr>
        <w:ind w:left="5040" w:hanging="360"/>
      </w:pPr>
      <w:rPr>
        <w:rFonts w:ascii="Symbol" w:hAnsi="Symbol" w:hint="default"/>
      </w:rPr>
    </w:lvl>
    <w:lvl w:ilvl="7" w:tplc="DD628384">
      <w:start w:val="1"/>
      <w:numFmt w:val="bullet"/>
      <w:lvlText w:val="o"/>
      <w:lvlJc w:val="left"/>
      <w:pPr>
        <w:ind w:left="5760" w:hanging="360"/>
      </w:pPr>
      <w:rPr>
        <w:rFonts w:ascii="Courier New" w:hAnsi="Courier New" w:hint="default"/>
      </w:rPr>
    </w:lvl>
    <w:lvl w:ilvl="8" w:tplc="0038E136">
      <w:start w:val="1"/>
      <w:numFmt w:val="bullet"/>
      <w:lvlText w:val=""/>
      <w:lvlJc w:val="left"/>
      <w:pPr>
        <w:ind w:left="6480" w:hanging="360"/>
      </w:pPr>
      <w:rPr>
        <w:rFonts w:ascii="Wingdings" w:hAnsi="Wingdings" w:hint="default"/>
      </w:rPr>
    </w:lvl>
  </w:abstractNum>
  <w:abstractNum w:abstractNumId="15" w15:restartNumberingAfterBreak="0">
    <w:nsid w:val="772E85C4"/>
    <w:multiLevelType w:val="hybridMultilevel"/>
    <w:tmpl w:val="367A6618"/>
    <w:lvl w:ilvl="0" w:tplc="38E051D0">
      <w:start w:val="1"/>
      <w:numFmt w:val="bullet"/>
      <w:lvlText w:val=""/>
      <w:lvlJc w:val="left"/>
      <w:pPr>
        <w:ind w:left="720" w:hanging="360"/>
      </w:pPr>
      <w:rPr>
        <w:rFonts w:ascii="Symbol" w:hAnsi="Symbol" w:hint="default"/>
      </w:rPr>
    </w:lvl>
    <w:lvl w:ilvl="1" w:tplc="17C07412">
      <w:start w:val="1"/>
      <w:numFmt w:val="bullet"/>
      <w:lvlText w:val="o"/>
      <w:lvlJc w:val="left"/>
      <w:pPr>
        <w:ind w:left="1440" w:hanging="360"/>
      </w:pPr>
      <w:rPr>
        <w:rFonts w:ascii="Courier New" w:hAnsi="Courier New" w:hint="default"/>
      </w:rPr>
    </w:lvl>
    <w:lvl w:ilvl="2" w:tplc="51406824">
      <w:start w:val="1"/>
      <w:numFmt w:val="bullet"/>
      <w:lvlText w:val=""/>
      <w:lvlJc w:val="left"/>
      <w:pPr>
        <w:ind w:left="2160" w:hanging="360"/>
      </w:pPr>
      <w:rPr>
        <w:rFonts w:ascii="Wingdings" w:hAnsi="Wingdings" w:hint="default"/>
      </w:rPr>
    </w:lvl>
    <w:lvl w:ilvl="3" w:tplc="C45EC2D6">
      <w:start w:val="1"/>
      <w:numFmt w:val="bullet"/>
      <w:lvlText w:val=""/>
      <w:lvlJc w:val="left"/>
      <w:pPr>
        <w:ind w:left="2880" w:hanging="360"/>
      </w:pPr>
      <w:rPr>
        <w:rFonts w:ascii="Symbol" w:hAnsi="Symbol" w:hint="default"/>
      </w:rPr>
    </w:lvl>
    <w:lvl w:ilvl="4" w:tplc="03AE97D4">
      <w:start w:val="1"/>
      <w:numFmt w:val="bullet"/>
      <w:lvlText w:val="o"/>
      <w:lvlJc w:val="left"/>
      <w:pPr>
        <w:ind w:left="3600" w:hanging="360"/>
      </w:pPr>
      <w:rPr>
        <w:rFonts w:ascii="Courier New" w:hAnsi="Courier New" w:hint="default"/>
      </w:rPr>
    </w:lvl>
    <w:lvl w:ilvl="5" w:tplc="380A331E">
      <w:start w:val="1"/>
      <w:numFmt w:val="bullet"/>
      <w:lvlText w:val=""/>
      <w:lvlJc w:val="left"/>
      <w:pPr>
        <w:ind w:left="4320" w:hanging="360"/>
      </w:pPr>
      <w:rPr>
        <w:rFonts w:ascii="Wingdings" w:hAnsi="Wingdings" w:hint="default"/>
      </w:rPr>
    </w:lvl>
    <w:lvl w:ilvl="6" w:tplc="7E16772A">
      <w:start w:val="1"/>
      <w:numFmt w:val="bullet"/>
      <w:lvlText w:val=""/>
      <w:lvlJc w:val="left"/>
      <w:pPr>
        <w:ind w:left="5040" w:hanging="360"/>
      </w:pPr>
      <w:rPr>
        <w:rFonts w:ascii="Symbol" w:hAnsi="Symbol" w:hint="default"/>
      </w:rPr>
    </w:lvl>
    <w:lvl w:ilvl="7" w:tplc="FE4C369C">
      <w:start w:val="1"/>
      <w:numFmt w:val="bullet"/>
      <w:lvlText w:val="o"/>
      <w:lvlJc w:val="left"/>
      <w:pPr>
        <w:ind w:left="5760" w:hanging="360"/>
      </w:pPr>
      <w:rPr>
        <w:rFonts w:ascii="Courier New" w:hAnsi="Courier New" w:hint="default"/>
      </w:rPr>
    </w:lvl>
    <w:lvl w:ilvl="8" w:tplc="5BB6A74A">
      <w:start w:val="1"/>
      <w:numFmt w:val="bullet"/>
      <w:lvlText w:val=""/>
      <w:lvlJc w:val="left"/>
      <w:pPr>
        <w:ind w:left="6480" w:hanging="360"/>
      </w:pPr>
      <w:rPr>
        <w:rFonts w:ascii="Wingdings" w:hAnsi="Wingdings" w:hint="default"/>
      </w:rPr>
    </w:lvl>
  </w:abstractNum>
  <w:abstractNum w:abstractNumId="16" w15:restartNumberingAfterBreak="0">
    <w:nsid w:val="7D8C5517"/>
    <w:multiLevelType w:val="hybridMultilevel"/>
    <w:tmpl w:val="6CD2394A"/>
    <w:lvl w:ilvl="0" w:tplc="36360770">
      <w:start w:val="1"/>
      <w:numFmt w:val="bullet"/>
      <w:lvlText w:val=""/>
      <w:lvlJc w:val="left"/>
      <w:pPr>
        <w:ind w:left="720" w:hanging="360"/>
      </w:pPr>
      <w:rPr>
        <w:rFonts w:ascii="Symbol" w:hAnsi="Symbol" w:hint="default"/>
      </w:rPr>
    </w:lvl>
    <w:lvl w:ilvl="1" w:tplc="905A59C6">
      <w:start w:val="1"/>
      <w:numFmt w:val="bullet"/>
      <w:lvlText w:val="o"/>
      <w:lvlJc w:val="left"/>
      <w:pPr>
        <w:ind w:left="1440" w:hanging="360"/>
      </w:pPr>
      <w:rPr>
        <w:rFonts w:ascii="Courier New" w:hAnsi="Courier New" w:hint="default"/>
      </w:rPr>
    </w:lvl>
    <w:lvl w:ilvl="2" w:tplc="7F8A3EEC">
      <w:start w:val="1"/>
      <w:numFmt w:val="bullet"/>
      <w:lvlText w:val=""/>
      <w:lvlJc w:val="left"/>
      <w:pPr>
        <w:ind w:left="2160" w:hanging="360"/>
      </w:pPr>
      <w:rPr>
        <w:rFonts w:ascii="Wingdings" w:hAnsi="Wingdings" w:hint="default"/>
      </w:rPr>
    </w:lvl>
    <w:lvl w:ilvl="3" w:tplc="2EC0C4DA">
      <w:start w:val="1"/>
      <w:numFmt w:val="bullet"/>
      <w:lvlText w:val=""/>
      <w:lvlJc w:val="left"/>
      <w:pPr>
        <w:ind w:left="2880" w:hanging="360"/>
      </w:pPr>
      <w:rPr>
        <w:rFonts w:ascii="Symbol" w:hAnsi="Symbol" w:hint="default"/>
      </w:rPr>
    </w:lvl>
    <w:lvl w:ilvl="4" w:tplc="7AA0F270">
      <w:start w:val="1"/>
      <w:numFmt w:val="bullet"/>
      <w:lvlText w:val="o"/>
      <w:lvlJc w:val="left"/>
      <w:pPr>
        <w:ind w:left="3600" w:hanging="360"/>
      </w:pPr>
      <w:rPr>
        <w:rFonts w:ascii="Courier New" w:hAnsi="Courier New" w:hint="default"/>
      </w:rPr>
    </w:lvl>
    <w:lvl w:ilvl="5" w:tplc="4CDA9B4C">
      <w:start w:val="1"/>
      <w:numFmt w:val="bullet"/>
      <w:lvlText w:val=""/>
      <w:lvlJc w:val="left"/>
      <w:pPr>
        <w:ind w:left="4320" w:hanging="360"/>
      </w:pPr>
      <w:rPr>
        <w:rFonts w:ascii="Wingdings" w:hAnsi="Wingdings" w:hint="default"/>
      </w:rPr>
    </w:lvl>
    <w:lvl w:ilvl="6" w:tplc="5CF82660">
      <w:start w:val="1"/>
      <w:numFmt w:val="bullet"/>
      <w:lvlText w:val=""/>
      <w:lvlJc w:val="left"/>
      <w:pPr>
        <w:ind w:left="5040" w:hanging="360"/>
      </w:pPr>
      <w:rPr>
        <w:rFonts w:ascii="Symbol" w:hAnsi="Symbol" w:hint="default"/>
      </w:rPr>
    </w:lvl>
    <w:lvl w:ilvl="7" w:tplc="9A983EEE">
      <w:start w:val="1"/>
      <w:numFmt w:val="bullet"/>
      <w:lvlText w:val="o"/>
      <w:lvlJc w:val="left"/>
      <w:pPr>
        <w:ind w:left="5760" w:hanging="360"/>
      </w:pPr>
      <w:rPr>
        <w:rFonts w:ascii="Courier New" w:hAnsi="Courier New" w:hint="default"/>
      </w:rPr>
    </w:lvl>
    <w:lvl w:ilvl="8" w:tplc="9070B0DE">
      <w:start w:val="1"/>
      <w:numFmt w:val="bullet"/>
      <w:lvlText w:val=""/>
      <w:lvlJc w:val="left"/>
      <w:pPr>
        <w:ind w:left="6480" w:hanging="360"/>
      </w:pPr>
      <w:rPr>
        <w:rFonts w:ascii="Wingdings" w:hAnsi="Wingdings" w:hint="default"/>
      </w:rPr>
    </w:lvl>
  </w:abstractNum>
  <w:num w:numId="1" w16cid:durableId="609897712">
    <w:abstractNumId w:val="10"/>
  </w:num>
  <w:num w:numId="2" w16cid:durableId="235282624">
    <w:abstractNumId w:val="11"/>
  </w:num>
  <w:num w:numId="3" w16cid:durableId="1016997657">
    <w:abstractNumId w:val="13"/>
  </w:num>
  <w:num w:numId="4" w16cid:durableId="1663771436">
    <w:abstractNumId w:val="4"/>
  </w:num>
  <w:num w:numId="5" w16cid:durableId="1670671766">
    <w:abstractNumId w:val="8"/>
  </w:num>
  <w:num w:numId="6" w16cid:durableId="672337330">
    <w:abstractNumId w:val="16"/>
  </w:num>
  <w:num w:numId="7" w16cid:durableId="997732559">
    <w:abstractNumId w:val="14"/>
  </w:num>
  <w:num w:numId="8" w16cid:durableId="1206064088">
    <w:abstractNumId w:val="3"/>
  </w:num>
  <w:num w:numId="9" w16cid:durableId="1561400949">
    <w:abstractNumId w:val="15"/>
  </w:num>
  <w:num w:numId="10" w16cid:durableId="1189873415">
    <w:abstractNumId w:val="7"/>
  </w:num>
  <w:num w:numId="11" w16cid:durableId="539975540">
    <w:abstractNumId w:val="9"/>
  </w:num>
  <w:num w:numId="12" w16cid:durableId="1724326017">
    <w:abstractNumId w:val="5"/>
  </w:num>
  <w:num w:numId="13" w16cid:durableId="1242369267">
    <w:abstractNumId w:val="1"/>
  </w:num>
  <w:num w:numId="14" w16cid:durableId="592930752">
    <w:abstractNumId w:val="6"/>
  </w:num>
  <w:num w:numId="15" w16cid:durableId="923757744">
    <w:abstractNumId w:val="2"/>
  </w:num>
  <w:num w:numId="16" w16cid:durableId="2087796021">
    <w:abstractNumId w:val="0"/>
  </w:num>
  <w:num w:numId="17" w16cid:durableId="491143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5D30D"/>
    <w:rsid w:val="00095893"/>
    <w:rsid w:val="0014488E"/>
    <w:rsid w:val="00240252"/>
    <w:rsid w:val="00270155"/>
    <w:rsid w:val="00312142"/>
    <w:rsid w:val="003451E6"/>
    <w:rsid w:val="003515A4"/>
    <w:rsid w:val="003570A6"/>
    <w:rsid w:val="003C55BE"/>
    <w:rsid w:val="003E7229"/>
    <w:rsid w:val="00403804"/>
    <w:rsid w:val="004623B8"/>
    <w:rsid w:val="004841B4"/>
    <w:rsid w:val="004C7C25"/>
    <w:rsid w:val="00553F12"/>
    <w:rsid w:val="00555D6E"/>
    <w:rsid w:val="00581042"/>
    <w:rsid w:val="005B2C0F"/>
    <w:rsid w:val="00615C0B"/>
    <w:rsid w:val="00620D0C"/>
    <w:rsid w:val="00687233"/>
    <w:rsid w:val="006D3354"/>
    <w:rsid w:val="006E2D91"/>
    <w:rsid w:val="007438F5"/>
    <w:rsid w:val="00744C64"/>
    <w:rsid w:val="00770BE1"/>
    <w:rsid w:val="00774519"/>
    <w:rsid w:val="007A0DA9"/>
    <w:rsid w:val="0082699B"/>
    <w:rsid w:val="00847584"/>
    <w:rsid w:val="0085796D"/>
    <w:rsid w:val="009516F9"/>
    <w:rsid w:val="009E78DD"/>
    <w:rsid w:val="00A008B0"/>
    <w:rsid w:val="00B0035D"/>
    <w:rsid w:val="00B70D37"/>
    <w:rsid w:val="00BA7AED"/>
    <w:rsid w:val="00C40D09"/>
    <w:rsid w:val="00C562AD"/>
    <w:rsid w:val="00C81E91"/>
    <w:rsid w:val="00C97A62"/>
    <w:rsid w:val="00D05539"/>
    <w:rsid w:val="00D57319"/>
    <w:rsid w:val="00D924CE"/>
    <w:rsid w:val="00D93042"/>
    <w:rsid w:val="00EB2EAC"/>
    <w:rsid w:val="00F27D26"/>
    <w:rsid w:val="00F9192A"/>
    <w:rsid w:val="00FB5148"/>
    <w:rsid w:val="00FF31AF"/>
    <w:rsid w:val="0BF2F9E1"/>
    <w:rsid w:val="11B9A5FC"/>
    <w:rsid w:val="15CA3510"/>
    <w:rsid w:val="16B60A7D"/>
    <w:rsid w:val="21C61EAE"/>
    <w:rsid w:val="22DFF39A"/>
    <w:rsid w:val="242B601C"/>
    <w:rsid w:val="26C0249E"/>
    <w:rsid w:val="2A9AA1A0"/>
    <w:rsid w:val="328C2681"/>
    <w:rsid w:val="32E97B84"/>
    <w:rsid w:val="350323EA"/>
    <w:rsid w:val="3E341BB1"/>
    <w:rsid w:val="40316EFA"/>
    <w:rsid w:val="45311210"/>
    <w:rsid w:val="4763158B"/>
    <w:rsid w:val="48AD4660"/>
    <w:rsid w:val="4BF04E4C"/>
    <w:rsid w:val="4C28AF21"/>
    <w:rsid w:val="52481C61"/>
    <w:rsid w:val="549F0AFD"/>
    <w:rsid w:val="5C6730BF"/>
    <w:rsid w:val="5CB5C281"/>
    <w:rsid w:val="5DBE1753"/>
    <w:rsid w:val="6287D8AF"/>
    <w:rsid w:val="66F03932"/>
    <w:rsid w:val="672CE763"/>
    <w:rsid w:val="67B8906B"/>
    <w:rsid w:val="6B2B20EC"/>
    <w:rsid w:val="6B4401F5"/>
    <w:rsid w:val="6BCA4DDB"/>
    <w:rsid w:val="6CB3FE85"/>
    <w:rsid w:val="6D2B5D11"/>
    <w:rsid w:val="73635CFD"/>
    <w:rsid w:val="74CABDCF"/>
    <w:rsid w:val="7BDAA1D7"/>
    <w:rsid w:val="7D68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4F72BFFB-9F28-437C-A07F-7888D9026449}"/>
</file>

<file path=customXml/itemProps3.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 ds:uri="99a64167-60e4-4aee-a7ec-d64746c9ced5"/>
    <ds:schemaRef ds:uri="f76a85c3-00c5-4018-a1c9-fead38b7c5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6832</Characters>
  <Application>Microsoft Office Word</Application>
  <DocSecurity>0</DocSecurity>
  <Lines>56</Lines>
  <Paragraphs>16</Paragraphs>
  <ScaleCrop>false</ScaleCrop>
  <Company>Devizes School</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13</cp:revision>
  <dcterms:created xsi:type="dcterms:W3CDTF">2024-03-22T10:01:00Z</dcterms:created>
  <dcterms:modified xsi:type="dcterms:W3CDTF">2024-06-18T12:47:00Z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