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3227" w14:textId="458AB3BD" w:rsidR="004623B8" w:rsidRDefault="004623B8"/>
    <w:p w14:paraId="1A9F0824" w14:textId="332AC7E3" w:rsidR="004623B8" w:rsidRPr="00BA7AED" w:rsidRDefault="00620D0C" w:rsidP="004623B8">
      <w:pPr>
        <w:jc w:val="center"/>
        <w:rPr>
          <w:rFonts w:ascii="Arial" w:hAnsi="Arial" w:cs="Arial"/>
          <w:b/>
          <w:sz w:val="20"/>
        </w:rPr>
      </w:pPr>
      <w:r>
        <w:rPr>
          <w:rFonts w:ascii="Arial" w:hAnsi="Arial" w:cs="Arial"/>
          <w:b/>
          <w:sz w:val="20"/>
        </w:rPr>
        <w:t>Geography</w:t>
      </w:r>
      <w:r w:rsidR="00D57319">
        <w:rPr>
          <w:rFonts w:ascii="Arial" w:hAnsi="Arial" w:cs="Arial"/>
          <w:b/>
          <w:sz w:val="20"/>
        </w:rPr>
        <w:t xml:space="preserve"> </w:t>
      </w:r>
      <w:r w:rsidR="004623B8" w:rsidRPr="00BA7AED">
        <w:rPr>
          <w:rFonts w:ascii="Arial" w:hAnsi="Arial" w:cs="Arial"/>
          <w:b/>
          <w:sz w:val="20"/>
        </w:rPr>
        <w:t>Intent, Implementation &amp; Impact Statement</w:t>
      </w:r>
    </w:p>
    <w:p w14:paraId="62081E39" w14:textId="24937311" w:rsidR="004623B8" w:rsidRPr="00BA7AED" w:rsidRDefault="00847584" w:rsidP="70A81FFA">
      <w:pPr>
        <w:jc w:val="center"/>
        <w:rPr>
          <w:rFonts w:ascii="Arial" w:hAnsi="Arial" w:cs="Arial"/>
          <w:sz w:val="18"/>
          <w:szCs w:val="18"/>
        </w:rPr>
      </w:pPr>
      <w:r w:rsidRPr="00847584">
        <w:rPr>
          <w:rFonts w:ascii="Arial" w:hAnsi="Arial" w:cs="Arial"/>
          <w:noProof/>
          <w:sz w:val="18"/>
        </w:rPr>
        <w:drawing>
          <wp:anchor distT="0" distB="0" distL="114300" distR="114300" simplePos="0" relativeHeight="251658240" behindDoc="0" locked="0" layoutInCell="1" allowOverlap="1" wp14:anchorId="5F5F2D98" wp14:editId="1290E0B7">
            <wp:simplePos x="0" y="0"/>
            <wp:positionH relativeFrom="margin">
              <wp:align>center</wp:align>
            </wp:positionH>
            <wp:positionV relativeFrom="paragraph">
              <wp:posOffset>331470</wp:posOffset>
            </wp:positionV>
            <wp:extent cx="3127248" cy="2331720"/>
            <wp:effectExtent l="0" t="0" r="0" b="0"/>
            <wp:wrapNone/>
            <wp:docPr id="6" name="Picture 5" descr="A screen shot of a computer&#10;&#10;Description automatically generated">
              <a:extLst xmlns:a="http://schemas.openxmlformats.org/drawingml/2006/main">
                <a:ext uri="{FF2B5EF4-FFF2-40B4-BE49-F238E27FC236}">
                  <a16:creationId xmlns:a16="http://schemas.microsoft.com/office/drawing/2014/main" id="{EF212365-F17F-C207-1277-60C69F0DC3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 shot of a computer&#10;&#10;Description automatically generated">
                      <a:extLst>
                        <a:ext uri="{FF2B5EF4-FFF2-40B4-BE49-F238E27FC236}">
                          <a16:creationId xmlns:a16="http://schemas.microsoft.com/office/drawing/2014/main" id="{EF212365-F17F-C207-1277-60C69F0DC30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8261" t="11015" r="10430" b="7652"/>
                    <a:stretch/>
                  </pic:blipFill>
                  <pic:spPr>
                    <a:xfrm>
                      <a:off x="0" y="0"/>
                      <a:ext cx="3127248" cy="2331720"/>
                    </a:xfrm>
                    <a:prstGeom prst="rect">
                      <a:avLst/>
                    </a:prstGeom>
                  </pic:spPr>
                </pic:pic>
              </a:graphicData>
            </a:graphic>
            <wp14:sizeRelH relativeFrom="margin">
              <wp14:pctWidth>0</wp14:pctWidth>
            </wp14:sizeRelH>
            <wp14:sizeRelV relativeFrom="margin">
              <wp14:pctHeight>0</wp14:pctHeight>
            </wp14:sizeRelV>
          </wp:anchor>
        </w:drawing>
      </w:r>
      <w:r w:rsidR="004623B8" w:rsidRPr="2E942730">
        <w:rPr>
          <w:rFonts w:ascii="Arial" w:hAnsi="Arial" w:cs="Arial"/>
          <w:sz w:val="18"/>
          <w:szCs w:val="18"/>
        </w:rPr>
        <w:t xml:space="preserve">At </w:t>
      </w:r>
      <w:r w:rsidR="006E2D91" w:rsidRPr="2E942730">
        <w:rPr>
          <w:rFonts w:ascii="Arial" w:hAnsi="Arial" w:cs="Arial"/>
          <w:sz w:val="18"/>
          <w:szCs w:val="18"/>
        </w:rPr>
        <w:t xml:space="preserve">Southwold School </w:t>
      </w:r>
      <w:r w:rsidR="004623B8" w:rsidRPr="2E942730">
        <w:rPr>
          <w:rFonts w:ascii="Arial" w:hAnsi="Arial" w:cs="Arial"/>
          <w:sz w:val="18"/>
          <w:szCs w:val="18"/>
        </w:rPr>
        <w:t xml:space="preserve">we believe in the unlimited potential of every </w:t>
      </w:r>
      <w:r w:rsidR="711D6BDC" w:rsidRPr="2E942730">
        <w:rPr>
          <w:rFonts w:ascii="Arial" w:hAnsi="Arial" w:cs="Arial"/>
          <w:sz w:val="18"/>
          <w:szCs w:val="18"/>
        </w:rPr>
        <w:t>child.</w:t>
      </w:r>
      <w:r w:rsidR="00D05539" w:rsidRPr="2E942730">
        <w:rPr>
          <w:rFonts w:ascii="Arial" w:hAnsi="Arial" w:cs="Arial"/>
          <w:sz w:val="18"/>
          <w:szCs w:val="18"/>
        </w:rPr>
        <w:t xml:space="preserve"> </w:t>
      </w:r>
      <w:r w:rsidR="004623B8" w:rsidRPr="2E942730">
        <w:rPr>
          <w:rFonts w:ascii="Arial" w:hAnsi="Arial" w:cs="Arial"/>
          <w:sz w:val="18"/>
          <w:szCs w:val="18"/>
        </w:rPr>
        <w:t xml:space="preserve">As a result of this, we have carefully designed a curriculum which is underpinned by </w:t>
      </w:r>
      <w:r w:rsidR="003924EC" w:rsidRPr="2E942730">
        <w:rPr>
          <w:rFonts w:ascii="Arial" w:hAnsi="Arial" w:cs="Arial"/>
          <w:sz w:val="18"/>
          <w:szCs w:val="18"/>
        </w:rPr>
        <w:t>5</w:t>
      </w:r>
      <w:r w:rsidR="004623B8" w:rsidRPr="2E942730">
        <w:rPr>
          <w:rFonts w:ascii="Arial" w:hAnsi="Arial" w:cs="Arial"/>
          <w:sz w:val="18"/>
          <w:szCs w:val="18"/>
        </w:rPr>
        <w:t xml:space="preserve"> Golden Threads.</w:t>
      </w:r>
    </w:p>
    <w:p w14:paraId="6C7C660B" w14:textId="0F33BA33" w:rsidR="004623B8" w:rsidRPr="00BA7AED" w:rsidRDefault="004623B8" w:rsidP="1C6A4A76">
      <w:pPr>
        <w:jc w:val="both"/>
        <w:rPr>
          <w:rFonts w:ascii="Arial" w:hAnsi="Arial" w:cs="Arial"/>
          <w:sz w:val="18"/>
          <w:szCs w:val="18"/>
        </w:rPr>
      </w:pPr>
    </w:p>
    <w:p w14:paraId="7B639F11" w14:textId="77777777" w:rsidR="004623B8" w:rsidRPr="00BA7AED" w:rsidRDefault="004623B8" w:rsidP="1C6A4A76">
      <w:pPr>
        <w:jc w:val="both"/>
        <w:rPr>
          <w:rFonts w:ascii="Arial" w:hAnsi="Arial" w:cs="Arial"/>
          <w:sz w:val="18"/>
          <w:szCs w:val="18"/>
        </w:rPr>
      </w:pPr>
    </w:p>
    <w:p w14:paraId="37DA3EBF" w14:textId="77777777" w:rsidR="004623B8" w:rsidRPr="00BA7AED" w:rsidRDefault="004623B8" w:rsidP="1C6A4A76">
      <w:pPr>
        <w:jc w:val="both"/>
        <w:rPr>
          <w:rFonts w:ascii="Arial" w:hAnsi="Arial" w:cs="Arial"/>
          <w:sz w:val="18"/>
          <w:szCs w:val="18"/>
        </w:rPr>
      </w:pPr>
    </w:p>
    <w:p w14:paraId="4AA5EAB2" w14:textId="77777777" w:rsidR="004623B8" w:rsidRPr="00BA7AED" w:rsidRDefault="004623B8" w:rsidP="1C6A4A76">
      <w:pPr>
        <w:jc w:val="both"/>
        <w:rPr>
          <w:rFonts w:ascii="Arial" w:hAnsi="Arial" w:cs="Arial"/>
          <w:sz w:val="18"/>
          <w:szCs w:val="18"/>
        </w:rPr>
      </w:pPr>
    </w:p>
    <w:p w14:paraId="5A29892D" w14:textId="77777777" w:rsidR="004623B8" w:rsidRPr="00BA7AED" w:rsidRDefault="004623B8" w:rsidP="1C6A4A76">
      <w:pPr>
        <w:jc w:val="both"/>
        <w:rPr>
          <w:rFonts w:ascii="Arial" w:hAnsi="Arial" w:cs="Arial"/>
          <w:sz w:val="18"/>
          <w:szCs w:val="18"/>
        </w:rPr>
      </w:pPr>
    </w:p>
    <w:p w14:paraId="026665BF" w14:textId="77777777" w:rsidR="00D05539" w:rsidRDefault="00D05539" w:rsidP="1C6A4A76">
      <w:pPr>
        <w:jc w:val="both"/>
        <w:rPr>
          <w:rFonts w:ascii="Arial" w:hAnsi="Arial" w:cs="Arial"/>
          <w:sz w:val="18"/>
          <w:szCs w:val="18"/>
        </w:rPr>
      </w:pPr>
    </w:p>
    <w:p w14:paraId="3B890B8D" w14:textId="77777777" w:rsidR="00847584" w:rsidRDefault="00847584" w:rsidP="1C6A4A76">
      <w:pPr>
        <w:jc w:val="both"/>
        <w:rPr>
          <w:rFonts w:ascii="Arial" w:hAnsi="Arial" w:cs="Arial"/>
          <w:sz w:val="18"/>
          <w:szCs w:val="18"/>
        </w:rPr>
      </w:pPr>
    </w:p>
    <w:p w14:paraId="05026AA3" w14:textId="77777777" w:rsidR="00847584" w:rsidRDefault="00847584" w:rsidP="1C6A4A76">
      <w:pPr>
        <w:jc w:val="both"/>
        <w:rPr>
          <w:rFonts w:ascii="Arial" w:hAnsi="Arial" w:cs="Arial"/>
          <w:sz w:val="18"/>
          <w:szCs w:val="18"/>
        </w:rPr>
      </w:pPr>
    </w:p>
    <w:p w14:paraId="48CA439E" w14:textId="77777777" w:rsidR="00847584" w:rsidRDefault="00847584" w:rsidP="1C6A4A76">
      <w:pPr>
        <w:jc w:val="both"/>
        <w:rPr>
          <w:rFonts w:ascii="Arial" w:hAnsi="Arial" w:cs="Arial"/>
          <w:sz w:val="18"/>
          <w:szCs w:val="18"/>
        </w:rPr>
      </w:pPr>
    </w:p>
    <w:p w14:paraId="719DC398" w14:textId="77777777" w:rsidR="00D05539" w:rsidRDefault="00D05539" w:rsidP="1C6A4A76">
      <w:pPr>
        <w:jc w:val="both"/>
        <w:rPr>
          <w:rFonts w:ascii="Arial" w:hAnsi="Arial" w:cs="Arial"/>
          <w:sz w:val="18"/>
          <w:szCs w:val="18"/>
        </w:rPr>
      </w:pPr>
    </w:p>
    <w:p w14:paraId="06806D60" w14:textId="2D5A05D0" w:rsidR="004623B8" w:rsidRPr="00BA7AED" w:rsidRDefault="004623B8" w:rsidP="1C6A4A76">
      <w:pPr>
        <w:jc w:val="both"/>
        <w:rPr>
          <w:rFonts w:ascii="Arial" w:hAnsi="Arial" w:cs="Arial"/>
          <w:sz w:val="18"/>
          <w:szCs w:val="18"/>
        </w:rPr>
      </w:pPr>
      <w:r w:rsidRPr="1C6A4A76">
        <w:rPr>
          <w:rFonts w:ascii="Arial" w:hAnsi="Arial" w:cs="Arial"/>
          <w:sz w:val="18"/>
          <w:szCs w:val="18"/>
        </w:rPr>
        <w:t>We have carefully chosen our Golden Threads because they are unique to our school context and setting:</w:t>
      </w:r>
    </w:p>
    <w:p w14:paraId="5B1FDC3D" w14:textId="37656EDD" w:rsidR="00217737" w:rsidRPr="00BA7AED" w:rsidRDefault="43631195" w:rsidP="1C6A4A76">
      <w:pPr>
        <w:pStyle w:val="ListParagraph"/>
        <w:numPr>
          <w:ilvl w:val="0"/>
          <w:numId w:val="6"/>
        </w:numPr>
        <w:jc w:val="both"/>
        <w:rPr>
          <w:rFonts w:ascii="Arial" w:eastAsia="Arial" w:hAnsi="Arial" w:cs="Arial"/>
          <w:color w:val="000000" w:themeColor="text1"/>
          <w:sz w:val="18"/>
          <w:szCs w:val="18"/>
          <w:lang w:val="en-US"/>
        </w:rPr>
      </w:pPr>
      <w:r w:rsidRPr="1C6A4A76">
        <w:rPr>
          <w:rFonts w:ascii="Arial" w:eastAsia="Arial" w:hAnsi="Arial" w:cs="Arial"/>
          <w:b/>
          <w:bCs/>
          <w:color w:val="000000" w:themeColor="text1"/>
          <w:sz w:val="18"/>
          <w:szCs w:val="18"/>
        </w:rPr>
        <w:t>Knowledge and skills:</w:t>
      </w:r>
      <w:r w:rsidRPr="1C6A4A76">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0EF69276" w14:textId="376F910A" w:rsidR="00217737" w:rsidRPr="00BA7AED" w:rsidRDefault="43631195" w:rsidP="3E19A7A3">
      <w:pPr>
        <w:pStyle w:val="ListParagraph"/>
        <w:numPr>
          <w:ilvl w:val="0"/>
          <w:numId w:val="6"/>
        </w:numPr>
        <w:jc w:val="both"/>
        <w:rPr>
          <w:rFonts w:ascii="Arial" w:eastAsia="Arial" w:hAnsi="Arial" w:cs="Arial"/>
          <w:color w:val="000000" w:themeColor="text1"/>
          <w:sz w:val="18"/>
          <w:szCs w:val="18"/>
          <w:lang w:val="en-US"/>
        </w:rPr>
      </w:pPr>
      <w:r w:rsidRPr="3E19A7A3">
        <w:rPr>
          <w:rFonts w:ascii="Arial" w:eastAsia="Arial" w:hAnsi="Arial" w:cs="Arial"/>
          <w:b/>
          <w:bCs/>
          <w:color w:val="000000" w:themeColor="text1"/>
          <w:sz w:val="18"/>
          <w:szCs w:val="18"/>
        </w:rPr>
        <w:t>Rich language:</w:t>
      </w:r>
      <w:r w:rsidRPr="3E19A7A3">
        <w:rPr>
          <w:rFonts w:ascii="Arial" w:eastAsia="Arial" w:hAnsi="Arial" w:cs="Arial"/>
          <w:color w:val="000000" w:themeColor="text1"/>
          <w:sz w:val="18"/>
          <w:szCs w:val="18"/>
        </w:rPr>
        <w:t xml:space="preserve"> </w:t>
      </w:r>
      <w:r w:rsidRPr="3E19A7A3">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3821ADAA" w14:textId="00224B7E" w:rsidR="00217737" w:rsidRPr="00BA7AED" w:rsidRDefault="43631195" w:rsidP="3E19A7A3">
      <w:pPr>
        <w:pStyle w:val="ListParagraph"/>
        <w:numPr>
          <w:ilvl w:val="0"/>
          <w:numId w:val="6"/>
        </w:numPr>
        <w:jc w:val="both"/>
        <w:rPr>
          <w:rFonts w:ascii="Arial" w:eastAsia="Arial" w:hAnsi="Arial" w:cs="Arial"/>
          <w:color w:val="000000" w:themeColor="text1"/>
          <w:sz w:val="18"/>
          <w:szCs w:val="18"/>
          <w:lang w:val="en-US"/>
        </w:rPr>
      </w:pPr>
      <w:r w:rsidRPr="3E19A7A3">
        <w:rPr>
          <w:rFonts w:ascii="Arial" w:eastAsia="Arial" w:hAnsi="Arial" w:cs="Arial"/>
          <w:b/>
          <w:bCs/>
          <w:color w:val="000000" w:themeColor="text1"/>
          <w:sz w:val="18"/>
          <w:szCs w:val="18"/>
          <w:lang w:val="en-US"/>
        </w:rPr>
        <w:t>Active lifelong learners:</w:t>
      </w:r>
      <w:r w:rsidRPr="3E19A7A3">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5EC27582" w14:textId="1A682AC4" w:rsidR="00217737" w:rsidRPr="00BA7AED" w:rsidRDefault="43631195" w:rsidP="3E19A7A3">
      <w:pPr>
        <w:pStyle w:val="ListParagraph"/>
        <w:numPr>
          <w:ilvl w:val="0"/>
          <w:numId w:val="6"/>
        </w:numPr>
        <w:jc w:val="both"/>
        <w:rPr>
          <w:rFonts w:ascii="Arial" w:eastAsia="Arial" w:hAnsi="Arial" w:cs="Arial"/>
          <w:color w:val="000000" w:themeColor="text1"/>
          <w:sz w:val="18"/>
          <w:szCs w:val="18"/>
          <w:lang w:val="en-US"/>
        </w:rPr>
      </w:pPr>
      <w:r w:rsidRPr="3E19A7A3">
        <w:rPr>
          <w:rFonts w:ascii="Arial" w:eastAsia="Arial" w:hAnsi="Arial" w:cs="Arial"/>
          <w:b/>
          <w:bCs/>
          <w:color w:val="000000" w:themeColor="text1"/>
          <w:sz w:val="18"/>
          <w:szCs w:val="18"/>
        </w:rPr>
        <w:t xml:space="preserve">Diversity and inclusion: </w:t>
      </w:r>
      <w:r w:rsidRPr="3E19A7A3">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6E9943C8" w14:textId="39A33C4F" w:rsidR="00217737" w:rsidRPr="00BA7AED" w:rsidRDefault="43631195" w:rsidP="3E19A7A3">
      <w:pPr>
        <w:pStyle w:val="ListParagraph"/>
        <w:numPr>
          <w:ilvl w:val="0"/>
          <w:numId w:val="6"/>
        </w:numPr>
        <w:jc w:val="both"/>
        <w:rPr>
          <w:rFonts w:ascii="Arial" w:hAnsi="Arial" w:cs="Arial"/>
          <w:b/>
          <w:bCs/>
          <w:sz w:val="18"/>
          <w:szCs w:val="18"/>
          <w:u w:val="single"/>
        </w:rPr>
      </w:pPr>
      <w:r w:rsidRPr="469F0461">
        <w:rPr>
          <w:rFonts w:ascii="Arial" w:eastAsia="Arial" w:hAnsi="Arial" w:cs="Arial"/>
          <w:b/>
          <w:bCs/>
          <w:color w:val="000000" w:themeColor="text1"/>
          <w:sz w:val="18"/>
          <w:szCs w:val="18"/>
        </w:rPr>
        <w:t xml:space="preserve">Community cohesion: </w:t>
      </w:r>
      <w:r w:rsidRPr="469F0461">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5CCA1CFD" w14:textId="07B71367" w:rsidR="2436AFDF" w:rsidRDefault="2436AFDF" w:rsidP="469F0461">
      <w:pPr>
        <w:ind w:left="720"/>
        <w:jc w:val="both"/>
        <w:rPr>
          <w:rFonts w:ascii="Arial" w:eastAsia="Arial" w:hAnsi="Arial" w:cs="Arial"/>
          <w:color w:val="202124"/>
          <w:sz w:val="18"/>
          <w:szCs w:val="18"/>
        </w:rPr>
      </w:pPr>
      <w:r w:rsidRPr="469F0461">
        <w:rPr>
          <w:rFonts w:ascii="Arial" w:eastAsia="Arial" w:hAnsi="Arial" w:cs="Arial"/>
          <w:b/>
          <w:bCs/>
          <w:color w:val="000000" w:themeColor="text1"/>
          <w:sz w:val="18"/>
          <w:szCs w:val="18"/>
        </w:rPr>
        <w:t>Our Values: Our intent is for all children to embrace and develop a shared set of ACHIEVE Values:</w:t>
      </w:r>
      <w:r w:rsidRPr="469F0461">
        <w:rPr>
          <w:rFonts w:ascii="Arial" w:eastAsia="Arial" w:hAnsi="Arial" w:cs="Arial"/>
          <w:b/>
          <w:bCs/>
          <w:color w:val="040C28"/>
          <w:sz w:val="18"/>
          <w:szCs w:val="18"/>
        </w:rPr>
        <w:t xml:space="preserve"> Ambition, Collaboration, Honesty, Inclusivity, Environmental care, Valiance and Excellence,</w:t>
      </w:r>
      <w:r w:rsidRPr="469F0461">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469F0461">
        <w:rPr>
          <w:rFonts w:ascii="Arial" w:eastAsia="Arial" w:hAnsi="Arial" w:cs="Arial"/>
          <w:color w:val="000000" w:themeColor="text1"/>
          <w:sz w:val="18"/>
          <w:szCs w:val="18"/>
        </w:rPr>
        <w:t>.</w:t>
      </w:r>
    </w:p>
    <w:p w14:paraId="30FD2396" w14:textId="10D01344" w:rsidR="00217737" w:rsidRPr="00BA7AED" w:rsidRDefault="00217737" w:rsidP="1C6A4A76">
      <w:pPr>
        <w:jc w:val="both"/>
        <w:rPr>
          <w:rFonts w:ascii="Arial" w:hAnsi="Arial" w:cs="Arial"/>
          <w:b/>
          <w:bCs/>
          <w:sz w:val="18"/>
          <w:szCs w:val="18"/>
          <w:u w:val="single"/>
        </w:rPr>
      </w:pPr>
    </w:p>
    <w:p w14:paraId="3059ECCD" w14:textId="2962552D" w:rsidR="00217737" w:rsidRPr="00BA7AED" w:rsidRDefault="00217737" w:rsidP="1C6A4A76">
      <w:pPr>
        <w:jc w:val="both"/>
        <w:rPr>
          <w:rFonts w:ascii="Arial" w:hAnsi="Arial" w:cs="Arial"/>
          <w:b/>
          <w:bCs/>
          <w:sz w:val="18"/>
          <w:szCs w:val="18"/>
          <w:u w:val="single"/>
        </w:rPr>
      </w:pPr>
      <w:r w:rsidRPr="70A81FFA">
        <w:rPr>
          <w:rFonts w:ascii="Arial" w:hAnsi="Arial" w:cs="Arial"/>
          <w:b/>
          <w:bCs/>
          <w:sz w:val="18"/>
          <w:szCs w:val="18"/>
          <w:u w:val="single"/>
        </w:rPr>
        <w:t>Intent for our History Curriculum:</w:t>
      </w:r>
    </w:p>
    <w:p w14:paraId="04DE52A9" w14:textId="2AC3FFAA" w:rsidR="00217737" w:rsidRPr="00BA7AED" w:rsidRDefault="00217737" w:rsidP="1C6A4A76">
      <w:pPr>
        <w:jc w:val="both"/>
        <w:rPr>
          <w:rFonts w:ascii="Arial" w:hAnsi="Arial" w:cs="Arial"/>
          <w:sz w:val="18"/>
          <w:szCs w:val="18"/>
        </w:rPr>
      </w:pPr>
      <w:r w:rsidRPr="469F0461">
        <w:rPr>
          <w:rFonts w:ascii="Arial" w:hAnsi="Arial" w:cs="Arial"/>
          <w:sz w:val="18"/>
          <w:szCs w:val="18"/>
        </w:rPr>
        <w:t>At Southwold School, our Golden Threads underpin our curriculum intent enabling our pupils to achieve the following in history:</w:t>
      </w:r>
    </w:p>
    <w:p w14:paraId="6015DD3B" w14:textId="77777777" w:rsidR="00217737" w:rsidRPr="00BA7AED" w:rsidRDefault="00217737" w:rsidP="2240D05A">
      <w:pPr>
        <w:pStyle w:val="paragraph"/>
        <w:numPr>
          <w:ilvl w:val="0"/>
          <w:numId w:val="7"/>
        </w:numPr>
        <w:spacing w:before="0" w:beforeAutospacing="0" w:after="0" w:afterAutospacing="0"/>
        <w:jc w:val="both"/>
        <w:textAlignment w:val="baseline"/>
        <w:rPr>
          <w:rFonts w:ascii="Arial" w:hAnsi="Arial" w:cs="Arial"/>
          <w:sz w:val="18"/>
          <w:szCs w:val="18"/>
          <w:lang w:val="en-US"/>
        </w:rPr>
      </w:pPr>
      <w:r w:rsidRPr="2240D05A">
        <w:rPr>
          <w:rStyle w:val="normaltextrun"/>
          <w:rFonts w:ascii="Arial" w:hAnsi="Arial" w:cs="Arial"/>
          <w:sz w:val="18"/>
          <w:szCs w:val="18"/>
          <w:lang w:val="en-US"/>
        </w:rPr>
        <w:t>Develop their own sense of belonging as part of a community when learning about the history of places and people of significance to them</w:t>
      </w:r>
    </w:p>
    <w:p w14:paraId="41D51758" w14:textId="77777777" w:rsidR="00217737" w:rsidRPr="00BA7AED" w:rsidRDefault="00217737" w:rsidP="2240D05A">
      <w:pPr>
        <w:pStyle w:val="paragraph"/>
        <w:numPr>
          <w:ilvl w:val="0"/>
          <w:numId w:val="7"/>
        </w:numPr>
        <w:spacing w:before="0" w:beforeAutospacing="0" w:after="0" w:afterAutospacing="0"/>
        <w:jc w:val="both"/>
        <w:textAlignment w:val="baseline"/>
        <w:rPr>
          <w:rFonts w:ascii="Arial" w:hAnsi="Arial" w:cs="Arial"/>
          <w:sz w:val="18"/>
          <w:szCs w:val="18"/>
          <w:lang w:val="en-US"/>
        </w:rPr>
      </w:pPr>
      <w:r w:rsidRPr="2240D05A">
        <w:rPr>
          <w:rStyle w:val="normaltextrun"/>
          <w:rFonts w:ascii="Arial" w:hAnsi="Arial" w:cs="Arial"/>
          <w:sz w:val="18"/>
          <w:szCs w:val="18"/>
          <w:lang w:val="en-US"/>
        </w:rPr>
        <w:t>Develop a line of enquiry, asking and answering questions</w:t>
      </w:r>
    </w:p>
    <w:p w14:paraId="26ED6EED" w14:textId="1289C4F1" w:rsidR="00217737" w:rsidRPr="00BA7AED" w:rsidRDefault="4FE20D78" w:rsidP="2240D05A">
      <w:pPr>
        <w:pStyle w:val="paragraph"/>
        <w:numPr>
          <w:ilvl w:val="0"/>
          <w:numId w:val="7"/>
        </w:numPr>
        <w:spacing w:before="0" w:beforeAutospacing="0" w:after="0" w:afterAutospacing="0"/>
        <w:jc w:val="both"/>
        <w:textAlignment w:val="baseline"/>
        <w:rPr>
          <w:rFonts w:ascii="Arial" w:hAnsi="Arial" w:cs="Arial"/>
          <w:sz w:val="18"/>
          <w:szCs w:val="18"/>
          <w:lang w:val="en-US"/>
        </w:rPr>
      </w:pPr>
      <w:r w:rsidRPr="2240D05A">
        <w:rPr>
          <w:rStyle w:val="normaltextrun"/>
          <w:rFonts w:ascii="Arial" w:hAnsi="Arial" w:cs="Arial"/>
          <w:sz w:val="18"/>
          <w:szCs w:val="18"/>
          <w:lang w:val="en-US"/>
        </w:rPr>
        <w:t>Instil</w:t>
      </w:r>
      <w:r w:rsidR="73B55DAD" w:rsidRPr="2240D05A">
        <w:rPr>
          <w:rStyle w:val="normaltextrun"/>
          <w:rFonts w:ascii="Arial" w:hAnsi="Arial" w:cs="Arial"/>
          <w:sz w:val="18"/>
          <w:szCs w:val="18"/>
          <w:lang w:val="en-US"/>
        </w:rPr>
        <w:t xml:space="preserve">l </w:t>
      </w:r>
      <w:r w:rsidRPr="2240D05A">
        <w:rPr>
          <w:rStyle w:val="normaltextrun"/>
          <w:rFonts w:ascii="Arial" w:hAnsi="Arial" w:cs="Arial"/>
          <w:sz w:val="18"/>
          <w:szCs w:val="18"/>
          <w:lang w:val="en-US"/>
        </w:rPr>
        <w:t>a curiosity and understanding</w:t>
      </w:r>
      <w:r w:rsidR="00217737" w:rsidRPr="2240D05A">
        <w:rPr>
          <w:rStyle w:val="normaltextrun"/>
          <w:rFonts w:ascii="Arial" w:hAnsi="Arial" w:cs="Arial"/>
          <w:sz w:val="18"/>
          <w:szCs w:val="18"/>
          <w:lang w:val="en-US"/>
        </w:rPr>
        <w:t xml:space="preserve"> of key historical events throughout history, in the UK and around the world.</w:t>
      </w:r>
      <w:r w:rsidR="00217737" w:rsidRPr="2240D05A">
        <w:rPr>
          <w:rStyle w:val="eop"/>
          <w:rFonts w:ascii="Arial" w:hAnsi="Arial" w:cs="Arial"/>
          <w:sz w:val="18"/>
          <w:szCs w:val="18"/>
          <w:lang w:val="en-US"/>
        </w:rPr>
        <w:t xml:space="preserve"> ​</w:t>
      </w:r>
    </w:p>
    <w:p w14:paraId="7DC53969" w14:textId="77777777" w:rsidR="00217737" w:rsidRPr="00BA7AED" w:rsidRDefault="00217737" w:rsidP="2240D05A">
      <w:pPr>
        <w:pStyle w:val="paragraph"/>
        <w:numPr>
          <w:ilvl w:val="0"/>
          <w:numId w:val="7"/>
        </w:numPr>
        <w:spacing w:before="0" w:beforeAutospacing="0" w:after="0" w:afterAutospacing="0"/>
        <w:jc w:val="both"/>
        <w:textAlignment w:val="baseline"/>
        <w:rPr>
          <w:rFonts w:ascii="Arial" w:hAnsi="Arial" w:cs="Arial"/>
          <w:sz w:val="18"/>
          <w:szCs w:val="18"/>
          <w:lang w:val="en-US"/>
        </w:rPr>
      </w:pPr>
      <w:r w:rsidRPr="2240D05A">
        <w:rPr>
          <w:rStyle w:val="normaltextrun"/>
          <w:rFonts w:ascii="Arial" w:hAnsi="Arial" w:cs="Arial"/>
          <w:sz w:val="18"/>
          <w:szCs w:val="18"/>
          <w:lang w:val="en-US"/>
        </w:rPr>
        <w:t>Develop an understanding of how history has impacted our lives in the present day</w:t>
      </w:r>
    </w:p>
    <w:p w14:paraId="12385DA5" w14:textId="77777777" w:rsidR="00217737" w:rsidRPr="00BA7AED" w:rsidRDefault="00217737" w:rsidP="2240D05A">
      <w:pPr>
        <w:pStyle w:val="paragraph"/>
        <w:numPr>
          <w:ilvl w:val="0"/>
          <w:numId w:val="7"/>
        </w:numPr>
        <w:spacing w:before="0" w:beforeAutospacing="0" w:after="0" w:afterAutospacing="0"/>
        <w:jc w:val="both"/>
        <w:textAlignment w:val="baseline"/>
        <w:rPr>
          <w:rStyle w:val="normaltextrun"/>
          <w:rFonts w:ascii="Arial" w:hAnsi="Arial" w:cs="Arial"/>
          <w:sz w:val="18"/>
          <w:szCs w:val="18"/>
          <w:lang w:val="en-US"/>
        </w:rPr>
      </w:pPr>
      <w:r w:rsidRPr="2240D05A">
        <w:rPr>
          <w:rStyle w:val="normaltextrun"/>
          <w:rFonts w:ascii="Arial" w:hAnsi="Arial" w:cs="Arial"/>
          <w:sz w:val="18"/>
          <w:szCs w:val="18"/>
          <w:lang w:val="en-US"/>
        </w:rPr>
        <w:t>To make links and extend learning across other periods of study and within other aspects of our curriculum</w:t>
      </w:r>
    </w:p>
    <w:p w14:paraId="176D3705" w14:textId="77777777" w:rsidR="00217737" w:rsidRPr="00BA7AED" w:rsidRDefault="00217737" w:rsidP="2240D05A">
      <w:pPr>
        <w:pStyle w:val="paragraph"/>
        <w:numPr>
          <w:ilvl w:val="0"/>
          <w:numId w:val="7"/>
        </w:numPr>
        <w:spacing w:before="0" w:beforeAutospacing="0" w:after="0" w:afterAutospacing="0"/>
        <w:jc w:val="both"/>
        <w:textAlignment w:val="baseline"/>
        <w:rPr>
          <w:rFonts w:ascii="Arial" w:hAnsi="Arial" w:cs="Arial"/>
          <w:sz w:val="18"/>
          <w:szCs w:val="18"/>
          <w:lang w:val="en-US"/>
        </w:rPr>
      </w:pPr>
      <w:r w:rsidRPr="2240D05A">
        <w:rPr>
          <w:rFonts w:ascii="Arial" w:hAnsi="Arial" w:cs="Arial"/>
          <w:sz w:val="18"/>
          <w:szCs w:val="18"/>
          <w:lang w:val="en-US"/>
        </w:rPr>
        <w:t>A fully comprehensive and empathetic view of historical events in which they experience aspects of history in a variety of ways</w:t>
      </w:r>
    </w:p>
    <w:p w14:paraId="76C9B126" w14:textId="3B408F85" w:rsidR="4CB4BCAF" w:rsidRDefault="4CB4BCAF" w:rsidP="2240D05A">
      <w:pPr>
        <w:pStyle w:val="paragraph"/>
        <w:numPr>
          <w:ilvl w:val="0"/>
          <w:numId w:val="7"/>
        </w:numPr>
        <w:spacing w:before="0" w:beforeAutospacing="0" w:after="0" w:afterAutospacing="0"/>
        <w:jc w:val="both"/>
        <w:rPr>
          <w:rFonts w:ascii="Arial" w:hAnsi="Arial" w:cs="Arial"/>
          <w:sz w:val="18"/>
          <w:szCs w:val="18"/>
          <w:lang w:val="en-US"/>
        </w:rPr>
      </w:pPr>
      <w:r w:rsidRPr="2240D05A">
        <w:rPr>
          <w:rFonts w:ascii="Arial" w:hAnsi="Arial" w:cs="Arial"/>
          <w:sz w:val="18"/>
          <w:szCs w:val="18"/>
          <w:lang w:val="en-US"/>
        </w:rPr>
        <w:t>Develop a knowledge of chronology within which the children can organise their understanding of the past.</w:t>
      </w:r>
    </w:p>
    <w:p w14:paraId="79E94C20" w14:textId="42F79A55" w:rsidR="4CB4BCAF" w:rsidRDefault="4CB4BCAF" w:rsidP="2240D05A">
      <w:pPr>
        <w:pStyle w:val="paragraph"/>
        <w:numPr>
          <w:ilvl w:val="0"/>
          <w:numId w:val="7"/>
        </w:numPr>
        <w:spacing w:before="0" w:beforeAutospacing="0" w:after="0" w:afterAutospacing="0"/>
        <w:jc w:val="both"/>
        <w:rPr>
          <w:rFonts w:ascii="Arial" w:hAnsi="Arial" w:cs="Arial"/>
          <w:sz w:val="18"/>
          <w:szCs w:val="18"/>
          <w:lang w:val="en-US"/>
        </w:rPr>
      </w:pPr>
      <w:r w:rsidRPr="2240D05A">
        <w:rPr>
          <w:rFonts w:ascii="Arial" w:hAnsi="Arial" w:cs="Arial"/>
          <w:sz w:val="18"/>
          <w:szCs w:val="18"/>
          <w:lang w:val="en-US"/>
        </w:rPr>
        <w:t>Understand how the past was different from the present and that people of other times and places may have had different values and attitudes from ours.</w:t>
      </w:r>
    </w:p>
    <w:p w14:paraId="576FE614" w14:textId="2042A73D" w:rsidR="49882B66" w:rsidRDefault="49882B66" w:rsidP="2240D05A">
      <w:pPr>
        <w:pStyle w:val="paragraph"/>
        <w:numPr>
          <w:ilvl w:val="0"/>
          <w:numId w:val="7"/>
        </w:numPr>
        <w:spacing w:before="0" w:beforeAutospacing="0" w:after="0" w:afterAutospacing="0"/>
        <w:jc w:val="both"/>
        <w:rPr>
          <w:rFonts w:ascii="Arial" w:hAnsi="Arial" w:cs="Arial"/>
          <w:sz w:val="18"/>
          <w:szCs w:val="18"/>
          <w:lang w:val="en-US"/>
        </w:rPr>
      </w:pPr>
      <w:r w:rsidRPr="2240D05A">
        <w:rPr>
          <w:rFonts w:ascii="Arial" w:hAnsi="Arial" w:cs="Arial"/>
          <w:sz w:val="18"/>
          <w:szCs w:val="18"/>
          <w:lang w:val="en-US"/>
        </w:rPr>
        <w:t>Develop an interest in the past and an appreciation of human achievements and aspirations.</w:t>
      </w:r>
    </w:p>
    <w:p w14:paraId="53E47782" w14:textId="211270C1" w:rsidR="00217737" w:rsidRPr="00BA7AED" w:rsidRDefault="00217737" w:rsidP="2240D05A">
      <w:pPr>
        <w:pStyle w:val="paragraph"/>
        <w:numPr>
          <w:ilvl w:val="0"/>
          <w:numId w:val="7"/>
        </w:numPr>
        <w:spacing w:before="0" w:beforeAutospacing="0" w:after="0" w:afterAutospacing="0"/>
        <w:jc w:val="both"/>
        <w:textAlignment w:val="baseline"/>
        <w:rPr>
          <w:rFonts w:ascii="Arial" w:hAnsi="Arial" w:cs="Arial"/>
          <w:sz w:val="18"/>
          <w:szCs w:val="18"/>
          <w:lang w:val="en-US"/>
        </w:rPr>
      </w:pPr>
      <w:r w:rsidRPr="2240D05A">
        <w:rPr>
          <w:rStyle w:val="normaltextrun"/>
          <w:rFonts w:ascii="Arial" w:hAnsi="Arial" w:cs="Arial"/>
          <w:sz w:val="18"/>
          <w:szCs w:val="18"/>
          <w:lang w:val="en-US"/>
        </w:rPr>
        <w:t>Develop skills </w:t>
      </w:r>
      <w:r w:rsidR="2F633857" w:rsidRPr="2240D05A">
        <w:rPr>
          <w:rStyle w:val="advancedproofingissue"/>
          <w:rFonts w:ascii="Arial" w:hAnsi="Arial" w:cs="Arial"/>
          <w:sz w:val="18"/>
          <w:szCs w:val="18"/>
          <w:lang w:val="en-US"/>
        </w:rPr>
        <w:t>to</w:t>
      </w:r>
      <w:r w:rsidRPr="2240D05A">
        <w:rPr>
          <w:rStyle w:val="normaltextrun"/>
          <w:rFonts w:ascii="Arial" w:hAnsi="Arial" w:cs="Arial"/>
          <w:sz w:val="18"/>
          <w:szCs w:val="18"/>
          <w:lang w:val="en-US"/>
        </w:rPr>
        <w:t> acquire, apply and transfer their knowledge into different areas of study</w:t>
      </w:r>
      <w:r w:rsidR="5AABB692" w:rsidRPr="2240D05A">
        <w:rPr>
          <w:rStyle w:val="normaltextrun"/>
          <w:rFonts w:ascii="Arial" w:hAnsi="Arial" w:cs="Arial"/>
          <w:sz w:val="18"/>
          <w:szCs w:val="18"/>
          <w:lang w:val="en-US"/>
        </w:rPr>
        <w:t>.</w:t>
      </w:r>
    </w:p>
    <w:p w14:paraId="7EC99502" w14:textId="77777777" w:rsidR="00217737" w:rsidRPr="00BA7AED" w:rsidRDefault="00217737" w:rsidP="2240D05A">
      <w:pPr>
        <w:pStyle w:val="paragraph"/>
        <w:numPr>
          <w:ilvl w:val="0"/>
          <w:numId w:val="7"/>
        </w:numPr>
        <w:spacing w:before="0" w:beforeAutospacing="0" w:after="0" w:afterAutospacing="0"/>
        <w:jc w:val="both"/>
        <w:textAlignment w:val="baseline"/>
        <w:rPr>
          <w:rFonts w:ascii="Arial" w:hAnsi="Arial" w:cs="Arial"/>
          <w:sz w:val="18"/>
          <w:szCs w:val="18"/>
          <w:lang w:val="en-US"/>
        </w:rPr>
      </w:pPr>
      <w:r w:rsidRPr="2240D05A">
        <w:rPr>
          <w:rStyle w:val="normaltextrun"/>
          <w:rFonts w:ascii="Arial" w:hAnsi="Arial" w:cs="Arial"/>
          <w:sz w:val="18"/>
          <w:szCs w:val="18"/>
          <w:lang w:val="en-US"/>
        </w:rPr>
        <w:t>To subject specific vocabulary with confidence, both orally and through focused activities such as writing</w:t>
      </w:r>
    </w:p>
    <w:p w14:paraId="16666551" w14:textId="77777777" w:rsidR="00217737" w:rsidRDefault="00217737" w:rsidP="2240D05A">
      <w:pPr>
        <w:ind w:left="720" w:hanging="360"/>
        <w:jc w:val="both"/>
        <w:rPr>
          <w:rFonts w:ascii="Arial" w:hAnsi="Arial" w:cs="Arial"/>
          <w:sz w:val="18"/>
          <w:szCs w:val="18"/>
        </w:rPr>
      </w:pPr>
    </w:p>
    <w:p w14:paraId="71498401" w14:textId="1DA7F75D" w:rsidR="00217737" w:rsidRPr="00C97A62" w:rsidRDefault="00217737" w:rsidP="1C6A4A76">
      <w:pPr>
        <w:jc w:val="both"/>
        <w:rPr>
          <w:rFonts w:ascii="Arial" w:hAnsi="Arial" w:cs="Arial"/>
          <w:sz w:val="18"/>
          <w:szCs w:val="18"/>
        </w:rPr>
      </w:pPr>
      <w:r w:rsidRPr="1C6A4A76">
        <w:rPr>
          <w:rFonts w:ascii="Arial" w:hAnsi="Arial" w:cs="Arial"/>
          <w:sz w:val="18"/>
          <w:szCs w:val="18"/>
        </w:rPr>
        <w:t xml:space="preserve">Our intent is to allow our pupils the experiences required </w:t>
      </w:r>
      <w:r w:rsidR="68F8A443" w:rsidRPr="1C6A4A76">
        <w:rPr>
          <w:rFonts w:ascii="Arial" w:hAnsi="Arial" w:cs="Arial"/>
          <w:sz w:val="18"/>
          <w:szCs w:val="18"/>
        </w:rPr>
        <w:t>to</w:t>
      </w:r>
      <w:r w:rsidRPr="1C6A4A76">
        <w:rPr>
          <w:rFonts w:ascii="Arial" w:hAnsi="Arial" w:cs="Arial"/>
          <w:sz w:val="18"/>
          <w:szCs w:val="18"/>
        </w:rPr>
        <w:t xml:space="preserve"> understand historical concepts by acting as historians and working to find out about the people, events and different periods of study. Therefore, we aim to offer opportunities for pupils to develop their understanding </w:t>
      </w:r>
      <w:r w:rsidR="7A5FE152" w:rsidRPr="1C6A4A76">
        <w:rPr>
          <w:rFonts w:ascii="Arial" w:hAnsi="Arial" w:cs="Arial"/>
          <w:sz w:val="18"/>
          <w:szCs w:val="18"/>
        </w:rPr>
        <w:t>using</w:t>
      </w:r>
      <w:r w:rsidRPr="1C6A4A76">
        <w:rPr>
          <w:rFonts w:ascii="Arial" w:hAnsi="Arial" w:cs="Arial"/>
          <w:sz w:val="18"/>
          <w:szCs w:val="18"/>
        </w:rPr>
        <w:t xml:space="preserve"> a variety of experiences, sources, visitors and artefacts which encourage them to acquire knowledge and develop an understanding with subject rich vocabulary. Southwold School is located </w:t>
      </w:r>
      <w:r w:rsidR="175FF31F" w:rsidRPr="1C6A4A76">
        <w:rPr>
          <w:rFonts w:ascii="Arial" w:hAnsi="Arial" w:cs="Arial"/>
          <w:sz w:val="18"/>
          <w:szCs w:val="18"/>
        </w:rPr>
        <w:t xml:space="preserve">within </w:t>
      </w:r>
      <w:r w:rsidRPr="1C6A4A76">
        <w:rPr>
          <w:rFonts w:ascii="Arial" w:hAnsi="Arial" w:cs="Arial"/>
          <w:sz w:val="18"/>
          <w:szCs w:val="18"/>
        </w:rPr>
        <w:t>Oxfordshire, within a county of rich local history. Visits to local</w:t>
      </w:r>
      <w:r w:rsidR="00C32B9E" w:rsidRPr="1C6A4A76">
        <w:rPr>
          <w:rFonts w:ascii="Arial" w:hAnsi="Arial" w:cs="Arial"/>
          <w:sz w:val="18"/>
          <w:szCs w:val="18"/>
        </w:rPr>
        <w:t xml:space="preserve"> places of historical importance and relevance are planned for.</w:t>
      </w:r>
    </w:p>
    <w:p w14:paraId="4CDC0C6C" w14:textId="77777777" w:rsidR="00217737" w:rsidRDefault="00217737" w:rsidP="1C6A4A76">
      <w:pPr>
        <w:jc w:val="both"/>
        <w:rPr>
          <w:rFonts w:ascii="Arial" w:hAnsi="Arial" w:cs="Arial"/>
          <w:b/>
          <w:bCs/>
          <w:sz w:val="18"/>
          <w:szCs w:val="18"/>
          <w:u w:val="single"/>
        </w:rPr>
      </w:pPr>
    </w:p>
    <w:p w14:paraId="2FF0CF98" w14:textId="77777777" w:rsidR="00217737" w:rsidRDefault="00217737" w:rsidP="1C6A4A76">
      <w:pPr>
        <w:jc w:val="both"/>
        <w:rPr>
          <w:rFonts w:ascii="Arial" w:hAnsi="Arial" w:cs="Arial"/>
          <w:b/>
          <w:bCs/>
          <w:sz w:val="18"/>
          <w:szCs w:val="18"/>
          <w:u w:val="single"/>
        </w:rPr>
      </w:pPr>
    </w:p>
    <w:p w14:paraId="2C5A0151" w14:textId="2F60CEF8" w:rsidR="00217737" w:rsidRPr="00C97A62" w:rsidRDefault="00217737" w:rsidP="1C6A4A76">
      <w:pPr>
        <w:jc w:val="both"/>
        <w:rPr>
          <w:rFonts w:ascii="Arial" w:hAnsi="Arial" w:cs="Arial"/>
          <w:b/>
          <w:bCs/>
          <w:sz w:val="18"/>
          <w:szCs w:val="18"/>
          <w:u w:val="single"/>
        </w:rPr>
      </w:pPr>
      <w:r w:rsidRPr="1C6A4A76">
        <w:rPr>
          <w:rFonts w:ascii="Arial" w:hAnsi="Arial" w:cs="Arial"/>
          <w:b/>
          <w:bCs/>
          <w:sz w:val="18"/>
          <w:szCs w:val="18"/>
          <w:u w:val="single"/>
        </w:rPr>
        <w:t>Implementation:</w:t>
      </w:r>
    </w:p>
    <w:p w14:paraId="13F14A15" w14:textId="303601D2" w:rsidR="00217737" w:rsidRPr="00F27D26" w:rsidRDefault="00217737" w:rsidP="1C6A4A76">
      <w:pPr>
        <w:jc w:val="both"/>
        <w:rPr>
          <w:rFonts w:ascii="Arial" w:hAnsi="Arial" w:cs="Arial"/>
          <w:color w:val="000000" w:themeColor="text1"/>
          <w:sz w:val="18"/>
          <w:szCs w:val="18"/>
        </w:rPr>
      </w:pPr>
      <w:r w:rsidRPr="1C6A4A76">
        <w:rPr>
          <w:rFonts w:ascii="Arial" w:hAnsi="Arial" w:cs="Arial"/>
          <w:color w:val="000000" w:themeColor="text1"/>
          <w:sz w:val="18"/>
          <w:szCs w:val="18"/>
        </w:rPr>
        <w:t xml:space="preserve">The National Curriculum is the starting point of our curriculum design. It has been used to drive our curriculum design, </w:t>
      </w:r>
      <w:r w:rsidR="3A07084C" w:rsidRPr="1C6A4A76">
        <w:rPr>
          <w:rFonts w:ascii="Arial" w:hAnsi="Arial" w:cs="Arial"/>
          <w:color w:val="000000" w:themeColor="text1"/>
          <w:sz w:val="18"/>
          <w:szCs w:val="18"/>
        </w:rPr>
        <w:t>to</w:t>
      </w:r>
      <w:r w:rsidRPr="1C6A4A76">
        <w:rPr>
          <w:rFonts w:ascii="Arial" w:hAnsi="Arial" w:cs="Arial"/>
          <w:color w:val="000000" w:themeColor="text1"/>
          <w:sz w:val="18"/>
          <w:szCs w:val="18"/>
        </w:rPr>
        <w:t xml:space="preserve"> ensure the aims of the National Curriculum are met, and it has been used to inform the choices we have made about the content that we teach at </w:t>
      </w:r>
      <w:r w:rsidR="00C32B9E" w:rsidRPr="1C6A4A76">
        <w:rPr>
          <w:rFonts w:ascii="Arial" w:hAnsi="Arial" w:cs="Arial"/>
          <w:color w:val="000000" w:themeColor="text1"/>
          <w:sz w:val="18"/>
          <w:szCs w:val="18"/>
        </w:rPr>
        <w:t>Southwold School</w:t>
      </w:r>
      <w:r w:rsidRPr="1C6A4A76">
        <w:rPr>
          <w:rFonts w:ascii="Arial" w:hAnsi="Arial" w:cs="Arial"/>
          <w:color w:val="000000" w:themeColor="text1"/>
          <w:sz w:val="18"/>
          <w:szCs w:val="18"/>
        </w:rPr>
        <w:t>.</w:t>
      </w:r>
    </w:p>
    <w:p w14:paraId="2AB3D050" w14:textId="214B96CD" w:rsidR="00217737" w:rsidRPr="00C97A62" w:rsidRDefault="00217737" w:rsidP="1C6A4A76">
      <w:pPr>
        <w:jc w:val="both"/>
        <w:rPr>
          <w:rFonts w:ascii="Arial" w:hAnsi="Arial" w:cs="Arial"/>
          <w:sz w:val="18"/>
          <w:szCs w:val="18"/>
        </w:rPr>
      </w:pPr>
      <w:r w:rsidRPr="1C6A4A76">
        <w:rPr>
          <w:rFonts w:ascii="Arial" w:hAnsi="Arial" w:cs="Arial"/>
          <w:sz w:val="18"/>
          <w:szCs w:val="18"/>
        </w:rPr>
        <w:t xml:space="preserve">Each year group focuses on a different period of history, which is built upon as they progress through the school. Each year group has an opportunity to focus on various historical figures, events and periods in history. We have planned cross curricular links within our curriculum design, where appropriate, to make links and apply historical knowledge and skills. </w:t>
      </w:r>
      <w:r w:rsidR="000B1789" w:rsidRPr="1C6A4A76">
        <w:rPr>
          <w:rFonts w:ascii="Arial" w:hAnsi="Arial" w:cs="Arial"/>
          <w:sz w:val="18"/>
          <w:szCs w:val="18"/>
        </w:rPr>
        <w:t xml:space="preserve">This way, knowledge is transferrable. </w:t>
      </w:r>
    </w:p>
    <w:p w14:paraId="4F4B47E1" w14:textId="77777777" w:rsidR="00217737" w:rsidRPr="00C97A62" w:rsidRDefault="00217737" w:rsidP="1C6A4A76">
      <w:pPr>
        <w:jc w:val="both"/>
        <w:rPr>
          <w:rFonts w:ascii="Arial" w:hAnsi="Arial" w:cs="Arial"/>
          <w:sz w:val="18"/>
          <w:szCs w:val="18"/>
        </w:rPr>
      </w:pPr>
      <w:r w:rsidRPr="1C6A4A76">
        <w:rPr>
          <w:rFonts w:ascii="Arial" w:hAnsi="Arial" w:cs="Arial"/>
          <w:sz w:val="18"/>
          <w:szCs w:val="18"/>
        </w:rPr>
        <w:t>Within our curriculum, we have developed a skills document that demonstrates a progression of the skills that need to be taught across each year group. Each skill area has clear progression planned for across each year group, developing on the previous year’s skills. These are used to inform, plan and assess in history:</w:t>
      </w:r>
    </w:p>
    <w:p w14:paraId="16117322" w14:textId="77777777" w:rsidR="00217737" w:rsidRPr="00C97A62" w:rsidRDefault="00217737" w:rsidP="1C6A4A76">
      <w:pPr>
        <w:pStyle w:val="ListParagraph"/>
        <w:numPr>
          <w:ilvl w:val="0"/>
          <w:numId w:val="8"/>
        </w:numPr>
        <w:jc w:val="both"/>
        <w:rPr>
          <w:rFonts w:ascii="Arial" w:hAnsi="Arial" w:cs="Arial"/>
          <w:sz w:val="18"/>
          <w:szCs w:val="18"/>
        </w:rPr>
      </w:pPr>
      <w:r w:rsidRPr="1C6A4A76">
        <w:rPr>
          <w:rFonts w:ascii="Arial" w:hAnsi="Arial" w:cs="Arial"/>
          <w:sz w:val="18"/>
          <w:szCs w:val="18"/>
        </w:rPr>
        <w:t>Chronological knowledge/ understanding (understanding periods of time and where they are placed in history)</w:t>
      </w:r>
    </w:p>
    <w:p w14:paraId="367AA483" w14:textId="77777777" w:rsidR="00217737" w:rsidRPr="00C97A62" w:rsidRDefault="00217737" w:rsidP="1C6A4A76">
      <w:pPr>
        <w:pStyle w:val="ListParagraph"/>
        <w:numPr>
          <w:ilvl w:val="0"/>
          <w:numId w:val="8"/>
        </w:numPr>
        <w:jc w:val="both"/>
        <w:rPr>
          <w:rFonts w:ascii="Arial" w:hAnsi="Arial" w:cs="Arial"/>
          <w:sz w:val="18"/>
          <w:szCs w:val="18"/>
        </w:rPr>
      </w:pPr>
      <w:r w:rsidRPr="1C6A4A76">
        <w:rPr>
          <w:rFonts w:ascii="Arial" w:hAnsi="Arial" w:cs="Arial"/>
          <w:sz w:val="18"/>
          <w:szCs w:val="18"/>
        </w:rPr>
        <w:t>Historical terms (Vocabulary)</w:t>
      </w:r>
    </w:p>
    <w:p w14:paraId="1A06022B" w14:textId="77777777" w:rsidR="00217737" w:rsidRPr="00C97A62" w:rsidRDefault="00217737" w:rsidP="1C6A4A76">
      <w:pPr>
        <w:pStyle w:val="ListParagraph"/>
        <w:numPr>
          <w:ilvl w:val="0"/>
          <w:numId w:val="8"/>
        </w:numPr>
        <w:jc w:val="both"/>
        <w:rPr>
          <w:rFonts w:ascii="Arial" w:hAnsi="Arial" w:cs="Arial"/>
          <w:sz w:val="18"/>
          <w:szCs w:val="18"/>
        </w:rPr>
      </w:pPr>
      <w:r w:rsidRPr="1C6A4A76">
        <w:rPr>
          <w:rFonts w:ascii="Arial" w:hAnsi="Arial" w:cs="Arial"/>
          <w:sz w:val="18"/>
          <w:szCs w:val="18"/>
        </w:rPr>
        <w:t>Historical enquiry (Using evidence and communicating ideas)</w:t>
      </w:r>
    </w:p>
    <w:p w14:paraId="738DF785" w14:textId="77777777" w:rsidR="00217737" w:rsidRPr="00C97A62" w:rsidRDefault="00217737" w:rsidP="1C6A4A76">
      <w:pPr>
        <w:pStyle w:val="ListParagraph"/>
        <w:numPr>
          <w:ilvl w:val="0"/>
          <w:numId w:val="8"/>
        </w:numPr>
        <w:jc w:val="both"/>
        <w:rPr>
          <w:rFonts w:ascii="Arial" w:hAnsi="Arial" w:cs="Arial"/>
          <w:sz w:val="18"/>
          <w:szCs w:val="18"/>
        </w:rPr>
      </w:pPr>
      <w:r w:rsidRPr="1C6A4A76">
        <w:rPr>
          <w:rFonts w:ascii="Arial" w:hAnsi="Arial" w:cs="Arial"/>
          <w:sz w:val="18"/>
          <w:szCs w:val="18"/>
        </w:rPr>
        <w:t>Interpretations of history (Using sources of information)</w:t>
      </w:r>
    </w:p>
    <w:p w14:paraId="285DA998" w14:textId="77777777" w:rsidR="00217737" w:rsidRPr="00C97A62" w:rsidRDefault="00217737" w:rsidP="1C6A4A76">
      <w:pPr>
        <w:pStyle w:val="ListParagraph"/>
        <w:numPr>
          <w:ilvl w:val="0"/>
          <w:numId w:val="8"/>
        </w:numPr>
        <w:jc w:val="both"/>
        <w:rPr>
          <w:rFonts w:ascii="Arial" w:hAnsi="Arial" w:cs="Arial"/>
          <w:sz w:val="18"/>
          <w:szCs w:val="18"/>
        </w:rPr>
      </w:pPr>
      <w:r w:rsidRPr="1C6A4A76">
        <w:rPr>
          <w:rFonts w:ascii="Arial" w:hAnsi="Arial" w:cs="Arial"/>
          <w:sz w:val="18"/>
          <w:szCs w:val="18"/>
        </w:rPr>
        <w:t xml:space="preserve">Continuity and change  </w:t>
      </w:r>
    </w:p>
    <w:p w14:paraId="2C4004DC" w14:textId="77777777" w:rsidR="00217737" w:rsidRPr="00C97A62" w:rsidRDefault="00217737" w:rsidP="1C6A4A76">
      <w:pPr>
        <w:pStyle w:val="ListParagraph"/>
        <w:numPr>
          <w:ilvl w:val="0"/>
          <w:numId w:val="8"/>
        </w:numPr>
        <w:jc w:val="both"/>
        <w:rPr>
          <w:rFonts w:ascii="Arial" w:hAnsi="Arial" w:cs="Arial"/>
          <w:sz w:val="18"/>
          <w:szCs w:val="18"/>
        </w:rPr>
      </w:pPr>
      <w:r w:rsidRPr="1C6A4A76">
        <w:rPr>
          <w:rFonts w:ascii="Arial" w:hAnsi="Arial" w:cs="Arial"/>
          <w:sz w:val="18"/>
          <w:szCs w:val="18"/>
        </w:rPr>
        <w:t>Cause and consequence</w:t>
      </w:r>
    </w:p>
    <w:p w14:paraId="2F074131" w14:textId="77777777" w:rsidR="00217737" w:rsidRPr="00C97A62" w:rsidRDefault="00217737" w:rsidP="1C6A4A76">
      <w:pPr>
        <w:pStyle w:val="ListParagraph"/>
        <w:numPr>
          <w:ilvl w:val="0"/>
          <w:numId w:val="8"/>
        </w:numPr>
        <w:jc w:val="both"/>
        <w:rPr>
          <w:rFonts w:ascii="Arial" w:hAnsi="Arial" w:cs="Arial"/>
          <w:sz w:val="18"/>
          <w:szCs w:val="18"/>
        </w:rPr>
      </w:pPr>
      <w:r w:rsidRPr="1C6A4A76">
        <w:rPr>
          <w:rFonts w:ascii="Arial" w:hAnsi="Arial" w:cs="Arial"/>
          <w:sz w:val="18"/>
          <w:szCs w:val="18"/>
        </w:rPr>
        <w:t>Similarities and differences</w:t>
      </w:r>
    </w:p>
    <w:p w14:paraId="445CC367" w14:textId="77777777" w:rsidR="00217737" w:rsidRPr="00C97A62" w:rsidRDefault="00217737" w:rsidP="1C6A4A76">
      <w:pPr>
        <w:pStyle w:val="ListParagraph"/>
        <w:numPr>
          <w:ilvl w:val="0"/>
          <w:numId w:val="8"/>
        </w:numPr>
        <w:jc w:val="both"/>
        <w:rPr>
          <w:rFonts w:ascii="Arial" w:hAnsi="Arial" w:cs="Arial"/>
          <w:sz w:val="18"/>
          <w:szCs w:val="18"/>
        </w:rPr>
      </w:pPr>
      <w:r w:rsidRPr="1C6A4A76">
        <w:rPr>
          <w:rFonts w:ascii="Arial" w:hAnsi="Arial" w:cs="Arial"/>
          <w:sz w:val="18"/>
          <w:szCs w:val="18"/>
        </w:rPr>
        <w:t>Significance (Recognising people and events of significant importance)</w:t>
      </w:r>
    </w:p>
    <w:p w14:paraId="35C10EA6" w14:textId="374CB1AF" w:rsidR="00217737" w:rsidRPr="00C97A62" w:rsidRDefault="00217737" w:rsidP="1C6A4A76">
      <w:pPr>
        <w:jc w:val="both"/>
        <w:rPr>
          <w:rFonts w:ascii="Arial" w:hAnsi="Arial" w:cs="Arial"/>
          <w:sz w:val="18"/>
          <w:szCs w:val="18"/>
        </w:rPr>
      </w:pPr>
      <w:r w:rsidRPr="1C6A4A76">
        <w:rPr>
          <w:rFonts w:ascii="Arial" w:hAnsi="Arial" w:cs="Arial"/>
          <w:sz w:val="18"/>
          <w:szCs w:val="18"/>
        </w:rPr>
        <w:t xml:space="preserve">The use of subject specific vocabulary and historical terms will be planned for and modelled by teachers within lessons. Vocabulary obtained from these lessons will be made available for pupils to refer to throughout the </w:t>
      </w:r>
      <w:r w:rsidR="6D5E8F1D" w:rsidRPr="1C6A4A76">
        <w:rPr>
          <w:rFonts w:ascii="Arial" w:hAnsi="Arial" w:cs="Arial"/>
          <w:sz w:val="18"/>
          <w:szCs w:val="18"/>
        </w:rPr>
        <w:t>topic</w:t>
      </w:r>
      <w:r w:rsidRPr="1C6A4A76">
        <w:rPr>
          <w:rFonts w:ascii="Arial" w:hAnsi="Arial" w:cs="Arial"/>
          <w:sz w:val="18"/>
          <w:szCs w:val="18"/>
        </w:rPr>
        <w:t xml:space="preserve"> displays or within knowledge organisers. Alongside this, pupils will be exposed to the use of a timeline, which will be continuously added to and developed throughout the school year for pupils to refer to. </w:t>
      </w:r>
    </w:p>
    <w:p w14:paraId="4A5BD40A" w14:textId="3B24CDEF" w:rsidR="00217737" w:rsidRPr="00C97A62" w:rsidRDefault="00217737" w:rsidP="1C6A4A76">
      <w:pPr>
        <w:jc w:val="both"/>
        <w:rPr>
          <w:rFonts w:ascii="Arial" w:hAnsi="Arial" w:cs="Arial"/>
          <w:sz w:val="18"/>
          <w:szCs w:val="18"/>
        </w:rPr>
      </w:pPr>
      <w:r w:rsidRPr="1C6A4A76">
        <w:rPr>
          <w:rFonts w:ascii="Arial" w:hAnsi="Arial" w:cs="Arial"/>
          <w:sz w:val="18"/>
          <w:szCs w:val="18"/>
        </w:rPr>
        <w:t xml:space="preserve">Wherever possible, teachers will plan opportunities for learning history through trips to the local area, historical sites or museums. It is important at </w:t>
      </w:r>
      <w:r w:rsidR="00C32B9E" w:rsidRPr="1C6A4A76">
        <w:rPr>
          <w:rFonts w:ascii="Arial" w:hAnsi="Arial" w:cs="Arial"/>
          <w:sz w:val="18"/>
          <w:szCs w:val="18"/>
        </w:rPr>
        <w:t>Southwold</w:t>
      </w:r>
      <w:r w:rsidRPr="1C6A4A76">
        <w:rPr>
          <w:rFonts w:ascii="Arial" w:hAnsi="Arial" w:cs="Arial"/>
          <w:sz w:val="18"/>
          <w:szCs w:val="18"/>
        </w:rPr>
        <w:t xml:space="preserve"> for pupils to be exposed to these experiences </w:t>
      </w:r>
      <w:r w:rsidR="713B608F" w:rsidRPr="1C6A4A76">
        <w:rPr>
          <w:rFonts w:ascii="Arial" w:hAnsi="Arial" w:cs="Arial"/>
          <w:sz w:val="18"/>
          <w:szCs w:val="18"/>
        </w:rPr>
        <w:t>to</w:t>
      </w:r>
      <w:r w:rsidRPr="1C6A4A76">
        <w:rPr>
          <w:rFonts w:ascii="Arial" w:hAnsi="Arial" w:cs="Arial"/>
          <w:sz w:val="18"/>
          <w:szCs w:val="18"/>
        </w:rPr>
        <w:t xml:space="preserve"> develop their curiosity, deepen their understanding of historical concepts and apply this in history lessons and other contexts. Teachers are also encouraged to introduce the various replicas and artefacts we have available in the school to encourage pupils to engage in an enquiry-based approach through levels of questioning: </w:t>
      </w:r>
    </w:p>
    <w:p w14:paraId="3FE26663" w14:textId="77777777" w:rsidR="00217737" w:rsidRPr="00C97A62" w:rsidRDefault="00217737" w:rsidP="1C6A4A76">
      <w:pPr>
        <w:pStyle w:val="ListParagraph"/>
        <w:numPr>
          <w:ilvl w:val="0"/>
          <w:numId w:val="9"/>
        </w:numPr>
        <w:jc w:val="both"/>
        <w:rPr>
          <w:rFonts w:ascii="Arial" w:hAnsi="Arial" w:cs="Arial"/>
          <w:sz w:val="18"/>
          <w:szCs w:val="18"/>
        </w:rPr>
      </w:pPr>
      <w:r w:rsidRPr="1C6A4A76">
        <w:rPr>
          <w:rFonts w:ascii="Arial" w:hAnsi="Arial" w:cs="Arial"/>
          <w:sz w:val="18"/>
          <w:szCs w:val="18"/>
        </w:rPr>
        <w:t>What do I already know? – What do you notice?</w:t>
      </w:r>
    </w:p>
    <w:p w14:paraId="6B7ECD3D" w14:textId="77777777" w:rsidR="00217737" w:rsidRPr="00C97A62" w:rsidRDefault="00217737" w:rsidP="1C6A4A76">
      <w:pPr>
        <w:pStyle w:val="ListParagraph"/>
        <w:numPr>
          <w:ilvl w:val="0"/>
          <w:numId w:val="9"/>
        </w:numPr>
        <w:jc w:val="both"/>
        <w:rPr>
          <w:rFonts w:ascii="Arial" w:hAnsi="Arial" w:cs="Arial"/>
          <w:sz w:val="18"/>
          <w:szCs w:val="18"/>
        </w:rPr>
      </w:pPr>
      <w:r w:rsidRPr="1C6A4A76">
        <w:rPr>
          <w:rFonts w:ascii="Arial" w:hAnsi="Arial" w:cs="Arial"/>
          <w:sz w:val="18"/>
          <w:szCs w:val="18"/>
        </w:rPr>
        <w:t>What can I infer? – Based on previous knowledge.</w:t>
      </w:r>
    </w:p>
    <w:p w14:paraId="7A947EDD" w14:textId="77777777" w:rsidR="00217737" w:rsidRPr="00C97A62" w:rsidRDefault="00217737" w:rsidP="1C6A4A76">
      <w:pPr>
        <w:pStyle w:val="ListParagraph"/>
        <w:numPr>
          <w:ilvl w:val="0"/>
          <w:numId w:val="9"/>
        </w:numPr>
        <w:jc w:val="both"/>
        <w:rPr>
          <w:rFonts w:ascii="Arial" w:hAnsi="Arial" w:cs="Arial"/>
          <w:sz w:val="18"/>
          <w:szCs w:val="18"/>
        </w:rPr>
      </w:pPr>
      <w:r w:rsidRPr="1C6A4A76">
        <w:rPr>
          <w:rFonts w:ascii="Arial" w:hAnsi="Arial" w:cs="Arial"/>
          <w:sz w:val="18"/>
          <w:szCs w:val="18"/>
        </w:rPr>
        <w:t>What do I want to know?</w:t>
      </w:r>
    </w:p>
    <w:p w14:paraId="2DD3DF18" w14:textId="77777777" w:rsidR="00217737" w:rsidRPr="00C97A62" w:rsidRDefault="00217737" w:rsidP="1C6A4A76">
      <w:pPr>
        <w:pStyle w:val="ListParagraph"/>
        <w:numPr>
          <w:ilvl w:val="0"/>
          <w:numId w:val="9"/>
        </w:numPr>
        <w:jc w:val="both"/>
        <w:rPr>
          <w:rFonts w:ascii="Arial" w:hAnsi="Arial" w:cs="Arial"/>
          <w:sz w:val="18"/>
          <w:szCs w:val="18"/>
        </w:rPr>
      </w:pPr>
      <w:r w:rsidRPr="1C6A4A76">
        <w:rPr>
          <w:rFonts w:ascii="Arial" w:hAnsi="Arial" w:cs="Arial"/>
          <w:sz w:val="18"/>
          <w:szCs w:val="18"/>
        </w:rPr>
        <w:t>How will I find out?</w:t>
      </w:r>
    </w:p>
    <w:p w14:paraId="34226A78" w14:textId="14C519B0" w:rsidR="00217737" w:rsidRPr="00C97A62" w:rsidRDefault="00217737" w:rsidP="1C6A4A76">
      <w:pPr>
        <w:jc w:val="both"/>
        <w:rPr>
          <w:rFonts w:ascii="Arial" w:hAnsi="Arial" w:cs="Arial"/>
          <w:sz w:val="18"/>
          <w:szCs w:val="18"/>
        </w:rPr>
      </w:pPr>
      <w:r w:rsidRPr="1C6A4A76">
        <w:rPr>
          <w:rFonts w:ascii="Arial" w:hAnsi="Arial" w:cs="Arial"/>
          <w:sz w:val="18"/>
          <w:szCs w:val="18"/>
        </w:rPr>
        <w:t xml:space="preserve">Pupils are encouraged to observe these primary and secondary sources, identifying if </w:t>
      </w:r>
      <w:r w:rsidR="2B52B5DE" w:rsidRPr="1C6A4A76">
        <w:rPr>
          <w:rFonts w:ascii="Arial" w:hAnsi="Arial" w:cs="Arial"/>
          <w:sz w:val="18"/>
          <w:szCs w:val="18"/>
        </w:rPr>
        <w:t>they are</w:t>
      </w:r>
      <w:r w:rsidRPr="1C6A4A76">
        <w:rPr>
          <w:rFonts w:ascii="Arial" w:hAnsi="Arial" w:cs="Arial"/>
          <w:sz w:val="18"/>
          <w:szCs w:val="18"/>
        </w:rPr>
        <w:t xml:space="preserve"> reliable, rich and relevant to the topic they are focussing on.</w:t>
      </w:r>
    </w:p>
    <w:p w14:paraId="275B53C3" w14:textId="77777777" w:rsidR="00217737" w:rsidRPr="00C97A62" w:rsidRDefault="00217737" w:rsidP="1C6A4A76">
      <w:pPr>
        <w:jc w:val="both"/>
        <w:rPr>
          <w:rFonts w:ascii="Arial" w:hAnsi="Arial" w:cs="Arial"/>
          <w:b/>
          <w:bCs/>
          <w:sz w:val="18"/>
          <w:szCs w:val="18"/>
          <w:u w:val="single"/>
        </w:rPr>
      </w:pPr>
      <w:r w:rsidRPr="1C6A4A76">
        <w:rPr>
          <w:rFonts w:ascii="Arial" w:hAnsi="Arial" w:cs="Arial"/>
          <w:b/>
          <w:bCs/>
          <w:sz w:val="18"/>
          <w:szCs w:val="18"/>
          <w:u w:val="single"/>
        </w:rPr>
        <w:t>Impact</w:t>
      </w:r>
    </w:p>
    <w:p w14:paraId="75A93554" w14:textId="79874BCF" w:rsidR="00217737" w:rsidRPr="00C97A62" w:rsidRDefault="00217737" w:rsidP="1C6A4A76">
      <w:pPr>
        <w:jc w:val="both"/>
        <w:rPr>
          <w:rFonts w:ascii="Arial" w:hAnsi="Arial" w:cs="Arial"/>
          <w:sz w:val="18"/>
          <w:szCs w:val="18"/>
        </w:rPr>
      </w:pPr>
      <w:r w:rsidRPr="1C6A4A76">
        <w:rPr>
          <w:rFonts w:ascii="Arial" w:hAnsi="Arial" w:cs="Arial"/>
          <w:sz w:val="18"/>
          <w:szCs w:val="18"/>
        </w:rPr>
        <w:t xml:space="preserve">Our intended impact is that by the time our pupils leave </w:t>
      </w:r>
      <w:r w:rsidR="00C32B9E" w:rsidRPr="1C6A4A76">
        <w:rPr>
          <w:rFonts w:ascii="Arial" w:hAnsi="Arial" w:cs="Arial"/>
          <w:sz w:val="18"/>
          <w:szCs w:val="18"/>
        </w:rPr>
        <w:t>Southwold</w:t>
      </w:r>
      <w:r w:rsidRPr="1C6A4A76">
        <w:rPr>
          <w:rFonts w:ascii="Arial" w:hAnsi="Arial" w:cs="Arial"/>
          <w:sz w:val="18"/>
          <w:szCs w:val="18"/>
        </w:rPr>
        <w:t xml:space="preserve"> School, they will have developed:</w:t>
      </w:r>
    </w:p>
    <w:p w14:paraId="776FE161" w14:textId="77777777" w:rsidR="00217737" w:rsidRPr="00C97A62" w:rsidRDefault="00217737" w:rsidP="1C6A4A76">
      <w:pPr>
        <w:pStyle w:val="ListParagraph"/>
        <w:numPr>
          <w:ilvl w:val="0"/>
          <w:numId w:val="10"/>
        </w:numPr>
        <w:jc w:val="both"/>
        <w:rPr>
          <w:rFonts w:ascii="Arial" w:hAnsi="Arial" w:cs="Arial"/>
          <w:sz w:val="18"/>
          <w:szCs w:val="18"/>
        </w:rPr>
      </w:pPr>
      <w:r w:rsidRPr="1C6A4A76">
        <w:rPr>
          <w:rFonts w:ascii="Arial" w:hAnsi="Arial" w:cs="Arial"/>
          <w:sz w:val="18"/>
          <w:szCs w:val="18"/>
        </w:rPr>
        <w:t>A wide range of knowledge about historical events, people, situations and periods, ranging from local to world history, and how our history of knowledge has been developed over time</w:t>
      </w:r>
    </w:p>
    <w:p w14:paraId="1A264ED6" w14:textId="77777777" w:rsidR="00217737" w:rsidRPr="00C97A62" w:rsidRDefault="00217737" w:rsidP="1C6A4A76">
      <w:pPr>
        <w:pStyle w:val="ListParagraph"/>
        <w:numPr>
          <w:ilvl w:val="0"/>
          <w:numId w:val="10"/>
        </w:numPr>
        <w:jc w:val="both"/>
        <w:rPr>
          <w:rFonts w:ascii="Arial" w:hAnsi="Arial" w:cs="Arial"/>
          <w:sz w:val="18"/>
          <w:szCs w:val="18"/>
        </w:rPr>
      </w:pPr>
      <w:r w:rsidRPr="1C6A4A76">
        <w:rPr>
          <w:rFonts w:ascii="Arial" w:hAnsi="Arial" w:cs="Arial"/>
          <w:sz w:val="18"/>
          <w:szCs w:val="18"/>
        </w:rPr>
        <w:t>A secure chronological understanding of historical events and periods from around the world in which they can compare, place accurately in a timeline and identify trends over time</w:t>
      </w:r>
    </w:p>
    <w:p w14:paraId="4AAB2050" w14:textId="77777777" w:rsidR="00217737" w:rsidRPr="00C97A62" w:rsidRDefault="00217737" w:rsidP="1C6A4A76">
      <w:pPr>
        <w:pStyle w:val="ListParagraph"/>
        <w:numPr>
          <w:ilvl w:val="0"/>
          <w:numId w:val="10"/>
        </w:numPr>
        <w:jc w:val="both"/>
        <w:rPr>
          <w:rFonts w:ascii="Arial" w:hAnsi="Arial" w:cs="Arial"/>
          <w:sz w:val="18"/>
          <w:szCs w:val="18"/>
        </w:rPr>
      </w:pPr>
      <w:r w:rsidRPr="1C6A4A76">
        <w:rPr>
          <w:rFonts w:ascii="Arial" w:hAnsi="Arial" w:cs="Arial"/>
          <w:sz w:val="18"/>
          <w:szCs w:val="18"/>
        </w:rPr>
        <w:t>Critical thinking skills to develop their own historical enquires using a range of questions to develop their understanding of change, cause and significance</w:t>
      </w:r>
    </w:p>
    <w:p w14:paraId="22037C39" w14:textId="16BC21E6" w:rsidR="00217737" w:rsidRPr="00C97A62" w:rsidRDefault="00217737" w:rsidP="1C6A4A76">
      <w:pPr>
        <w:pStyle w:val="ListParagraph"/>
        <w:numPr>
          <w:ilvl w:val="0"/>
          <w:numId w:val="10"/>
        </w:numPr>
        <w:jc w:val="both"/>
        <w:rPr>
          <w:rFonts w:ascii="Arial" w:hAnsi="Arial" w:cs="Arial"/>
          <w:sz w:val="18"/>
          <w:szCs w:val="18"/>
        </w:rPr>
      </w:pPr>
      <w:r w:rsidRPr="1C6A4A76">
        <w:rPr>
          <w:rFonts w:ascii="Arial" w:hAnsi="Arial" w:cs="Arial"/>
          <w:sz w:val="18"/>
          <w:szCs w:val="18"/>
        </w:rPr>
        <w:t>An ability to support, challenge and evaluate other</w:t>
      </w:r>
      <w:r w:rsidR="4F8B4240" w:rsidRPr="1C6A4A76">
        <w:rPr>
          <w:rFonts w:ascii="Arial" w:hAnsi="Arial" w:cs="Arial"/>
          <w:sz w:val="18"/>
          <w:szCs w:val="18"/>
        </w:rPr>
        <w:t>’</w:t>
      </w:r>
      <w:r w:rsidRPr="1C6A4A76">
        <w:rPr>
          <w:rFonts w:ascii="Arial" w:hAnsi="Arial" w:cs="Arial"/>
          <w:sz w:val="18"/>
          <w:szCs w:val="18"/>
        </w:rPr>
        <w:t xml:space="preserve">s opinions using a wide range of evidence, selecting information to form responses and challenging sources of information, and their validity, </w:t>
      </w:r>
      <w:r w:rsidR="6EF5FCFD" w:rsidRPr="1C6A4A76">
        <w:rPr>
          <w:rFonts w:ascii="Arial" w:hAnsi="Arial" w:cs="Arial"/>
          <w:sz w:val="18"/>
          <w:szCs w:val="18"/>
        </w:rPr>
        <w:t>to</w:t>
      </w:r>
      <w:r w:rsidRPr="1C6A4A76">
        <w:rPr>
          <w:rFonts w:ascii="Arial" w:hAnsi="Arial" w:cs="Arial"/>
          <w:sz w:val="18"/>
          <w:szCs w:val="18"/>
        </w:rPr>
        <w:t xml:space="preserve"> organise information purposefully</w:t>
      </w:r>
    </w:p>
    <w:p w14:paraId="7AC16468" w14:textId="77777777" w:rsidR="00217737" w:rsidRPr="00C97A62" w:rsidRDefault="00217737" w:rsidP="1C6A4A76">
      <w:pPr>
        <w:pStyle w:val="ListParagraph"/>
        <w:numPr>
          <w:ilvl w:val="0"/>
          <w:numId w:val="10"/>
        </w:numPr>
        <w:jc w:val="both"/>
        <w:rPr>
          <w:rFonts w:ascii="Arial" w:hAnsi="Arial" w:cs="Arial"/>
          <w:sz w:val="18"/>
          <w:szCs w:val="18"/>
        </w:rPr>
      </w:pPr>
      <w:r w:rsidRPr="1C6A4A76">
        <w:rPr>
          <w:rFonts w:ascii="Arial" w:hAnsi="Arial" w:cs="Arial"/>
          <w:sz w:val="18"/>
          <w:szCs w:val="18"/>
        </w:rPr>
        <w:t>A respect for aspects of history and the range of social, cultural, religious and ethnic diversity, in Britain and the wider world, and how this has changed or influenced present day</w:t>
      </w:r>
    </w:p>
    <w:p w14:paraId="6835D17B" w14:textId="77777777" w:rsidR="00217737" w:rsidRPr="00C97A62" w:rsidRDefault="00217737" w:rsidP="1C6A4A76">
      <w:pPr>
        <w:pStyle w:val="ListParagraph"/>
        <w:numPr>
          <w:ilvl w:val="0"/>
          <w:numId w:val="10"/>
        </w:numPr>
        <w:jc w:val="both"/>
        <w:rPr>
          <w:rFonts w:ascii="Arial" w:hAnsi="Arial" w:cs="Arial"/>
          <w:sz w:val="18"/>
          <w:szCs w:val="18"/>
        </w:rPr>
      </w:pPr>
      <w:r w:rsidRPr="1C6A4A76">
        <w:rPr>
          <w:rFonts w:ascii="Arial" w:hAnsi="Arial" w:cs="Arial"/>
          <w:sz w:val="18"/>
          <w:szCs w:val="18"/>
        </w:rPr>
        <w:t>An interest in history and an enthusiastic approach to learning, which develops their curiosity of the past and historical enquiry process</w:t>
      </w:r>
    </w:p>
    <w:p w14:paraId="0E6FAF11" w14:textId="77777777" w:rsidR="00F27D26" w:rsidRPr="00F27D26" w:rsidRDefault="00F27D26" w:rsidP="1C6A4A76">
      <w:pPr>
        <w:jc w:val="both"/>
        <w:rPr>
          <w:rFonts w:ascii="Arial" w:hAnsi="Arial" w:cs="Arial"/>
          <w:sz w:val="18"/>
          <w:szCs w:val="18"/>
        </w:rPr>
      </w:pPr>
    </w:p>
    <w:sectPr w:rsidR="00F27D26" w:rsidRPr="00F27D26" w:rsidSect="003A41D5">
      <w:pgSz w:w="11906" w:h="16838"/>
      <w:pgMar w:top="720" w:right="720" w:bottom="720" w:left="72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3BF4"/>
    <w:multiLevelType w:val="hybridMultilevel"/>
    <w:tmpl w:val="54A82A48"/>
    <w:lvl w:ilvl="0" w:tplc="98C0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F522A"/>
    <w:multiLevelType w:val="hybridMultilevel"/>
    <w:tmpl w:val="FA6241FA"/>
    <w:lvl w:ilvl="0" w:tplc="9F9CC6AE">
      <w:start w:val="1"/>
      <w:numFmt w:val="bullet"/>
      <w:lvlText w:val=""/>
      <w:lvlJc w:val="left"/>
      <w:pPr>
        <w:ind w:left="720" w:hanging="360"/>
      </w:pPr>
      <w:rPr>
        <w:rFonts w:ascii="Symbol" w:hAnsi="Symbol" w:hint="default"/>
      </w:rPr>
    </w:lvl>
    <w:lvl w:ilvl="1" w:tplc="A642D0F8">
      <w:start w:val="1"/>
      <w:numFmt w:val="bullet"/>
      <w:lvlText w:val="o"/>
      <w:lvlJc w:val="left"/>
      <w:pPr>
        <w:ind w:left="1440" w:hanging="360"/>
      </w:pPr>
      <w:rPr>
        <w:rFonts w:ascii="Courier New" w:hAnsi="Courier New" w:hint="default"/>
      </w:rPr>
    </w:lvl>
    <w:lvl w:ilvl="2" w:tplc="47F035BA">
      <w:start w:val="1"/>
      <w:numFmt w:val="bullet"/>
      <w:lvlText w:val=""/>
      <w:lvlJc w:val="left"/>
      <w:pPr>
        <w:ind w:left="2160" w:hanging="360"/>
      </w:pPr>
      <w:rPr>
        <w:rFonts w:ascii="Wingdings" w:hAnsi="Wingdings" w:hint="default"/>
      </w:rPr>
    </w:lvl>
    <w:lvl w:ilvl="3" w:tplc="A95016DE">
      <w:start w:val="1"/>
      <w:numFmt w:val="bullet"/>
      <w:lvlText w:val=""/>
      <w:lvlJc w:val="left"/>
      <w:pPr>
        <w:ind w:left="2880" w:hanging="360"/>
      </w:pPr>
      <w:rPr>
        <w:rFonts w:ascii="Symbol" w:hAnsi="Symbol" w:hint="default"/>
      </w:rPr>
    </w:lvl>
    <w:lvl w:ilvl="4" w:tplc="9A0C6B1E">
      <w:start w:val="1"/>
      <w:numFmt w:val="bullet"/>
      <w:lvlText w:val="o"/>
      <w:lvlJc w:val="left"/>
      <w:pPr>
        <w:ind w:left="3600" w:hanging="360"/>
      </w:pPr>
      <w:rPr>
        <w:rFonts w:ascii="Courier New" w:hAnsi="Courier New" w:hint="default"/>
      </w:rPr>
    </w:lvl>
    <w:lvl w:ilvl="5" w:tplc="CDA60454">
      <w:start w:val="1"/>
      <w:numFmt w:val="bullet"/>
      <w:lvlText w:val=""/>
      <w:lvlJc w:val="left"/>
      <w:pPr>
        <w:ind w:left="4320" w:hanging="360"/>
      </w:pPr>
      <w:rPr>
        <w:rFonts w:ascii="Wingdings" w:hAnsi="Wingdings" w:hint="default"/>
      </w:rPr>
    </w:lvl>
    <w:lvl w:ilvl="6" w:tplc="6FA8EA94">
      <w:start w:val="1"/>
      <w:numFmt w:val="bullet"/>
      <w:lvlText w:val=""/>
      <w:lvlJc w:val="left"/>
      <w:pPr>
        <w:ind w:left="5040" w:hanging="360"/>
      </w:pPr>
      <w:rPr>
        <w:rFonts w:ascii="Symbol" w:hAnsi="Symbol" w:hint="default"/>
      </w:rPr>
    </w:lvl>
    <w:lvl w:ilvl="7" w:tplc="E9725144">
      <w:start w:val="1"/>
      <w:numFmt w:val="bullet"/>
      <w:lvlText w:val="o"/>
      <w:lvlJc w:val="left"/>
      <w:pPr>
        <w:ind w:left="5760" w:hanging="360"/>
      </w:pPr>
      <w:rPr>
        <w:rFonts w:ascii="Courier New" w:hAnsi="Courier New" w:hint="default"/>
      </w:rPr>
    </w:lvl>
    <w:lvl w:ilvl="8" w:tplc="280E2348">
      <w:start w:val="1"/>
      <w:numFmt w:val="bullet"/>
      <w:lvlText w:val=""/>
      <w:lvlJc w:val="left"/>
      <w:pPr>
        <w:ind w:left="6480" w:hanging="360"/>
      </w:pPr>
      <w:rPr>
        <w:rFonts w:ascii="Wingdings" w:hAnsi="Wingdings" w:hint="default"/>
      </w:rPr>
    </w:lvl>
  </w:abstractNum>
  <w:abstractNum w:abstractNumId="4"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883E0"/>
    <w:multiLevelType w:val="hybridMultilevel"/>
    <w:tmpl w:val="2CFC21B0"/>
    <w:lvl w:ilvl="0" w:tplc="A1B41D72">
      <w:start w:val="1"/>
      <w:numFmt w:val="bullet"/>
      <w:lvlText w:val=""/>
      <w:lvlJc w:val="left"/>
      <w:pPr>
        <w:ind w:left="720" w:hanging="360"/>
      </w:pPr>
      <w:rPr>
        <w:rFonts w:ascii="Symbol" w:hAnsi="Symbol" w:hint="default"/>
      </w:rPr>
    </w:lvl>
    <w:lvl w:ilvl="1" w:tplc="DE62F162">
      <w:start w:val="1"/>
      <w:numFmt w:val="bullet"/>
      <w:lvlText w:val="o"/>
      <w:lvlJc w:val="left"/>
      <w:pPr>
        <w:ind w:left="1440" w:hanging="360"/>
      </w:pPr>
      <w:rPr>
        <w:rFonts w:ascii="Courier New" w:hAnsi="Courier New" w:hint="default"/>
      </w:rPr>
    </w:lvl>
    <w:lvl w:ilvl="2" w:tplc="03F40EFC">
      <w:start w:val="1"/>
      <w:numFmt w:val="bullet"/>
      <w:lvlText w:val=""/>
      <w:lvlJc w:val="left"/>
      <w:pPr>
        <w:ind w:left="2160" w:hanging="360"/>
      </w:pPr>
      <w:rPr>
        <w:rFonts w:ascii="Wingdings" w:hAnsi="Wingdings" w:hint="default"/>
      </w:rPr>
    </w:lvl>
    <w:lvl w:ilvl="3" w:tplc="4D0E8440">
      <w:start w:val="1"/>
      <w:numFmt w:val="bullet"/>
      <w:lvlText w:val=""/>
      <w:lvlJc w:val="left"/>
      <w:pPr>
        <w:ind w:left="2880" w:hanging="360"/>
      </w:pPr>
      <w:rPr>
        <w:rFonts w:ascii="Symbol" w:hAnsi="Symbol" w:hint="default"/>
      </w:rPr>
    </w:lvl>
    <w:lvl w:ilvl="4" w:tplc="19D444C2">
      <w:start w:val="1"/>
      <w:numFmt w:val="bullet"/>
      <w:lvlText w:val="o"/>
      <w:lvlJc w:val="left"/>
      <w:pPr>
        <w:ind w:left="3600" w:hanging="360"/>
      </w:pPr>
      <w:rPr>
        <w:rFonts w:ascii="Courier New" w:hAnsi="Courier New" w:hint="default"/>
      </w:rPr>
    </w:lvl>
    <w:lvl w:ilvl="5" w:tplc="20908AC6">
      <w:start w:val="1"/>
      <w:numFmt w:val="bullet"/>
      <w:lvlText w:val=""/>
      <w:lvlJc w:val="left"/>
      <w:pPr>
        <w:ind w:left="4320" w:hanging="360"/>
      </w:pPr>
      <w:rPr>
        <w:rFonts w:ascii="Wingdings" w:hAnsi="Wingdings" w:hint="default"/>
      </w:rPr>
    </w:lvl>
    <w:lvl w:ilvl="6" w:tplc="734CB9DE">
      <w:start w:val="1"/>
      <w:numFmt w:val="bullet"/>
      <w:lvlText w:val=""/>
      <w:lvlJc w:val="left"/>
      <w:pPr>
        <w:ind w:left="5040" w:hanging="360"/>
      </w:pPr>
      <w:rPr>
        <w:rFonts w:ascii="Symbol" w:hAnsi="Symbol" w:hint="default"/>
      </w:rPr>
    </w:lvl>
    <w:lvl w:ilvl="7" w:tplc="0E424758">
      <w:start w:val="1"/>
      <w:numFmt w:val="bullet"/>
      <w:lvlText w:val="o"/>
      <w:lvlJc w:val="left"/>
      <w:pPr>
        <w:ind w:left="5760" w:hanging="360"/>
      </w:pPr>
      <w:rPr>
        <w:rFonts w:ascii="Courier New" w:hAnsi="Courier New" w:hint="default"/>
      </w:rPr>
    </w:lvl>
    <w:lvl w:ilvl="8" w:tplc="689EF63A">
      <w:start w:val="1"/>
      <w:numFmt w:val="bullet"/>
      <w:lvlText w:val=""/>
      <w:lvlJc w:val="left"/>
      <w:pPr>
        <w:ind w:left="6480" w:hanging="360"/>
      </w:pPr>
      <w:rPr>
        <w:rFonts w:ascii="Wingdings" w:hAnsi="Wingdings" w:hint="default"/>
      </w:rPr>
    </w:lvl>
  </w:abstractNum>
  <w:abstractNum w:abstractNumId="7" w15:restartNumberingAfterBreak="0">
    <w:nsid w:val="3B960DC5"/>
    <w:multiLevelType w:val="hybridMultilevel"/>
    <w:tmpl w:val="3D26524C"/>
    <w:lvl w:ilvl="0" w:tplc="C0B6AAAE">
      <w:start w:val="1"/>
      <w:numFmt w:val="bullet"/>
      <w:lvlText w:val=""/>
      <w:lvlJc w:val="left"/>
      <w:pPr>
        <w:ind w:left="720" w:hanging="360"/>
      </w:pPr>
      <w:rPr>
        <w:rFonts w:ascii="Symbol" w:hAnsi="Symbol" w:hint="default"/>
      </w:rPr>
    </w:lvl>
    <w:lvl w:ilvl="1" w:tplc="58624000">
      <w:start w:val="1"/>
      <w:numFmt w:val="bullet"/>
      <w:lvlText w:val="o"/>
      <w:lvlJc w:val="left"/>
      <w:pPr>
        <w:ind w:left="1440" w:hanging="360"/>
      </w:pPr>
      <w:rPr>
        <w:rFonts w:ascii="Courier New" w:hAnsi="Courier New" w:hint="default"/>
      </w:rPr>
    </w:lvl>
    <w:lvl w:ilvl="2" w:tplc="8FA29B54">
      <w:start w:val="1"/>
      <w:numFmt w:val="bullet"/>
      <w:lvlText w:val=""/>
      <w:lvlJc w:val="left"/>
      <w:pPr>
        <w:ind w:left="2160" w:hanging="360"/>
      </w:pPr>
      <w:rPr>
        <w:rFonts w:ascii="Wingdings" w:hAnsi="Wingdings" w:hint="default"/>
      </w:rPr>
    </w:lvl>
    <w:lvl w:ilvl="3" w:tplc="520A9F62">
      <w:start w:val="1"/>
      <w:numFmt w:val="bullet"/>
      <w:lvlText w:val=""/>
      <w:lvlJc w:val="left"/>
      <w:pPr>
        <w:ind w:left="2880" w:hanging="360"/>
      </w:pPr>
      <w:rPr>
        <w:rFonts w:ascii="Symbol" w:hAnsi="Symbol" w:hint="default"/>
      </w:rPr>
    </w:lvl>
    <w:lvl w:ilvl="4" w:tplc="F4D656B8">
      <w:start w:val="1"/>
      <w:numFmt w:val="bullet"/>
      <w:lvlText w:val="o"/>
      <w:lvlJc w:val="left"/>
      <w:pPr>
        <w:ind w:left="3600" w:hanging="360"/>
      </w:pPr>
      <w:rPr>
        <w:rFonts w:ascii="Courier New" w:hAnsi="Courier New" w:hint="default"/>
      </w:rPr>
    </w:lvl>
    <w:lvl w:ilvl="5" w:tplc="2E04A1CE">
      <w:start w:val="1"/>
      <w:numFmt w:val="bullet"/>
      <w:lvlText w:val=""/>
      <w:lvlJc w:val="left"/>
      <w:pPr>
        <w:ind w:left="4320" w:hanging="360"/>
      </w:pPr>
      <w:rPr>
        <w:rFonts w:ascii="Wingdings" w:hAnsi="Wingdings" w:hint="default"/>
      </w:rPr>
    </w:lvl>
    <w:lvl w:ilvl="6" w:tplc="E08CDF3C">
      <w:start w:val="1"/>
      <w:numFmt w:val="bullet"/>
      <w:lvlText w:val=""/>
      <w:lvlJc w:val="left"/>
      <w:pPr>
        <w:ind w:left="5040" w:hanging="360"/>
      </w:pPr>
      <w:rPr>
        <w:rFonts w:ascii="Symbol" w:hAnsi="Symbol" w:hint="default"/>
      </w:rPr>
    </w:lvl>
    <w:lvl w:ilvl="7" w:tplc="A14EDDFE">
      <w:start w:val="1"/>
      <w:numFmt w:val="bullet"/>
      <w:lvlText w:val="o"/>
      <w:lvlJc w:val="left"/>
      <w:pPr>
        <w:ind w:left="5760" w:hanging="360"/>
      </w:pPr>
      <w:rPr>
        <w:rFonts w:ascii="Courier New" w:hAnsi="Courier New" w:hint="default"/>
      </w:rPr>
    </w:lvl>
    <w:lvl w:ilvl="8" w:tplc="1976125E">
      <w:start w:val="1"/>
      <w:numFmt w:val="bullet"/>
      <w:lvlText w:val=""/>
      <w:lvlJc w:val="left"/>
      <w:pPr>
        <w:ind w:left="6480" w:hanging="360"/>
      </w:pPr>
      <w:rPr>
        <w:rFonts w:ascii="Wingdings" w:hAnsi="Wingdings" w:hint="default"/>
      </w:rPr>
    </w:lvl>
  </w:abstractNum>
  <w:abstractNum w:abstractNumId="8"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4118C"/>
    <w:multiLevelType w:val="hybridMultilevel"/>
    <w:tmpl w:val="9E8CE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44BAE"/>
    <w:multiLevelType w:val="hybridMultilevel"/>
    <w:tmpl w:val="95845792"/>
    <w:lvl w:ilvl="0" w:tplc="EA789CD6">
      <w:start w:val="1"/>
      <w:numFmt w:val="bullet"/>
      <w:lvlText w:val=""/>
      <w:lvlJc w:val="left"/>
      <w:pPr>
        <w:ind w:left="720" w:hanging="360"/>
      </w:pPr>
      <w:rPr>
        <w:rFonts w:ascii="Symbol" w:hAnsi="Symbol" w:hint="default"/>
      </w:rPr>
    </w:lvl>
    <w:lvl w:ilvl="1" w:tplc="32DC74DC">
      <w:start w:val="1"/>
      <w:numFmt w:val="bullet"/>
      <w:lvlText w:val="o"/>
      <w:lvlJc w:val="left"/>
      <w:pPr>
        <w:ind w:left="1440" w:hanging="360"/>
      </w:pPr>
      <w:rPr>
        <w:rFonts w:ascii="Courier New" w:hAnsi="Courier New" w:hint="default"/>
      </w:rPr>
    </w:lvl>
    <w:lvl w:ilvl="2" w:tplc="7EF878E4">
      <w:start w:val="1"/>
      <w:numFmt w:val="bullet"/>
      <w:lvlText w:val=""/>
      <w:lvlJc w:val="left"/>
      <w:pPr>
        <w:ind w:left="2160" w:hanging="360"/>
      </w:pPr>
      <w:rPr>
        <w:rFonts w:ascii="Wingdings" w:hAnsi="Wingdings" w:hint="default"/>
      </w:rPr>
    </w:lvl>
    <w:lvl w:ilvl="3" w:tplc="609C9CC0">
      <w:start w:val="1"/>
      <w:numFmt w:val="bullet"/>
      <w:lvlText w:val=""/>
      <w:lvlJc w:val="left"/>
      <w:pPr>
        <w:ind w:left="2880" w:hanging="360"/>
      </w:pPr>
      <w:rPr>
        <w:rFonts w:ascii="Symbol" w:hAnsi="Symbol" w:hint="default"/>
      </w:rPr>
    </w:lvl>
    <w:lvl w:ilvl="4" w:tplc="FA4A8440">
      <w:start w:val="1"/>
      <w:numFmt w:val="bullet"/>
      <w:lvlText w:val="o"/>
      <w:lvlJc w:val="left"/>
      <w:pPr>
        <w:ind w:left="3600" w:hanging="360"/>
      </w:pPr>
      <w:rPr>
        <w:rFonts w:ascii="Courier New" w:hAnsi="Courier New" w:hint="default"/>
      </w:rPr>
    </w:lvl>
    <w:lvl w:ilvl="5" w:tplc="2B64E4B0">
      <w:start w:val="1"/>
      <w:numFmt w:val="bullet"/>
      <w:lvlText w:val=""/>
      <w:lvlJc w:val="left"/>
      <w:pPr>
        <w:ind w:left="4320" w:hanging="360"/>
      </w:pPr>
      <w:rPr>
        <w:rFonts w:ascii="Wingdings" w:hAnsi="Wingdings" w:hint="default"/>
      </w:rPr>
    </w:lvl>
    <w:lvl w:ilvl="6" w:tplc="EFEA7228">
      <w:start w:val="1"/>
      <w:numFmt w:val="bullet"/>
      <w:lvlText w:val=""/>
      <w:lvlJc w:val="left"/>
      <w:pPr>
        <w:ind w:left="5040" w:hanging="360"/>
      </w:pPr>
      <w:rPr>
        <w:rFonts w:ascii="Symbol" w:hAnsi="Symbol" w:hint="default"/>
      </w:rPr>
    </w:lvl>
    <w:lvl w:ilvl="7" w:tplc="FCBC5084">
      <w:start w:val="1"/>
      <w:numFmt w:val="bullet"/>
      <w:lvlText w:val="o"/>
      <w:lvlJc w:val="left"/>
      <w:pPr>
        <w:ind w:left="5760" w:hanging="360"/>
      </w:pPr>
      <w:rPr>
        <w:rFonts w:ascii="Courier New" w:hAnsi="Courier New" w:hint="default"/>
      </w:rPr>
    </w:lvl>
    <w:lvl w:ilvl="8" w:tplc="5DFE5586">
      <w:start w:val="1"/>
      <w:numFmt w:val="bullet"/>
      <w:lvlText w:val=""/>
      <w:lvlJc w:val="left"/>
      <w:pPr>
        <w:ind w:left="6480" w:hanging="360"/>
      </w:pPr>
      <w:rPr>
        <w:rFonts w:ascii="Wingdings" w:hAnsi="Wingdings" w:hint="default"/>
      </w:rPr>
    </w:lvl>
  </w:abstractNum>
  <w:abstractNum w:abstractNumId="11" w15:restartNumberingAfterBreak="0">
    <w:nsid w:val="7FB50B47"/>
    <w:multiLevelType w:val="hybridMultilevel"/>
    <w:tmpl w:val="04EC53A6"/>
    <w:lvl w:ilvl="0" w:tplc="A1D2985A">
      <w:start w:val="1"/>
      <w:numFmt w:val="bullet"/>
      <w:lvlText w:val=""/>
      <w:lvlJc w:val="left"/>
      <w:pPr>
        <w:ind w:left="720" w:hanging="360"/>
      </w:pPr>
      <w:rPr>
        <w:rFonts w:ascii="Symbol" w:hAnsi="Symbol" w:hint="default"/>
      </w:rPr>
    </w:lvl>
    <w:lvl w:ilvl="1" w:tplc="4D481B10">
      <w:start w:val="1"/>
      <w:numFmt w:val="bullet"/>
      <w:lvlText w:val="o"/>
      <w:lvlJc w:val="left"/>
      <w:pPr>
        <w:ind w:left="1440" w:hanging="360"/>
      </w:pPr>
      <w:rPr>
        <w:rFonts w:ascii="Courier New" w:hAnsi="Courier New" w:hint="default"/>
      </w:rPr>
    </w:lvl>
    <w:lvl w:ilvl="2" w:tplc="BDCAA082">
      <w:start w:val="1"/>
      <w:numFmt w:val="bullet"/>
      <w:lvlText w:val=""/>
      <w:lvlJc w:val="left"/>
      <w:pPr>
        <w:ind w:left="2160" w:hanging="360"/>
      </w:pPr>
      <w:rPr>
        <w:rFonts w:ascii="Wingdings" w:hAnsi="Wingdings" w:hint="default"/>
      </w:rPr>
    </w:lvl>
    <w:lvl w:ilvl="3" w:tplc="38163072">
      <w:start w:val="1"/>
      <w:numFmt w:val="bullet"/>
      <w:lvlText w:val=""/>
      <w:lvlJc w:val="left"/>
      <w:pPr>
        <w:ind w:left="2880" w:hanging="360"/>
      </w:pPr>
      <w:rPr>
        <w:rFonts w:ascii="Symbol" w:hAnsi="Symbol" w:hint="default"/>
      </w:rPr>
    </w:lvl>
    <w:lvl w:ilvl="4" w:tplc="D0E8FA06">
      <w:start w:val="1"/>
      <w:numFmt w:val="bullet"/>
      <w:lvlText w:val="o"/>
      <w:lvlJc w:val="left"/>
      <w:pPr>
        <w:ind w:left="3600" w:hanging="360"/>
      </w:pPr>
      <w:rPr>
        <w:rFonts w:ascii="Courier New" w:hAnsi="Courier New" w:hint="default"/>
      </w:rPr>
    </w:lvl>
    <w:lvl w:ilvl="5" w:tplc="70CA617C">
      <w:start w:val="1"/>
      <w:numFmt w:val="bullet"/>
      <w:lvlText w:val=""/>
      <w:lvlJc w:val="left"/>
      <w:pPr>
        <w:ind w:left="4320" w:hanging="360"/>
      </w:pPr>
      <w:rPr>
        <w:rFonts w:ascii="Wingdings" w:hAnsi="Wingdings" w:hint="default"/>
      </w:rPr>
    </w:lvl>
    <w:lvl w:ilvl="6" w:tplc="435CB2AC">
      <w:start w:val="1"/>
      <w:numFmt w:val="bullet"/>
      <w:lvlText w:val=""/>
      <w:lvlJc w:val="left"/>
      <w:pPr>
        <w:ind w:left="5040" w:hanging="360"/>
      </w:pPr>
      <w:rPr>
        <w:rFonts w:ascii="Symbol" w:hAnsi="Symbol" w:hint="default"/>
      </w:rPr>
    </w:lvl>
    <w:lvl w:ilvl="7" w:tplc="E7822576">
      <w:start w:val="1"/>
      <w:numFmt w:val="bullet"/>
      <w:lvlText w:val="o"/>
      <w:lvlJc w:val="left"/>
      <w:pPr>
        <w:ind w:left="5760" w:hanging="360"/>
      </w:pPr>
      <w:rPr>
        <w:rFonts w:ascii="Courier New" w:hAnsi="Courier New" w:hint="default"/>
      </w:rPr>
    </w:lvl>
    <w:lvl w:ilvl="8" w:tplc="999ED436">
      <w:start w:val="1"/>
      <w:numFmt w:val="bullet"/>
      <w:lvlText w:val=""/>
      <w:lvlJc w:val="left"/>
      <w:pPr>
        <w:ind w:left="6480" w:hanging="360"/>
      </w:pPr>
      <w:rPr>
        <w:rFonts w:ascii="Wingdings" w:hAnsi="Wingdings" w:hint="default"/>
      </w:rPr>
    </w:lvl>
  </w:abstractNum>
  <w:num w:numId="1" w16cid:durableId="1773209546">
    <w:abstractNumId w:val="7"/>
  </w:num>
  <w:num w:numId="2" w16cid:durableId="1707750981">
    <w:abstractNumId w:val="10"/>
  </w:num>
  <w:num w:numId="3" w16cid:durableId="744763678">
    <w:abstractNumId w:val="11"/>
  </w:num>
  <w:num w:numId="4" w16cid:durableId="411316475">
    <w:abstractNumId w:val="3"/>
  </w:num>
  <w:num w:numId="5" w16cid:durableId="1232354958">
    <w:abstractNumId w:val="6"/>
  </w:num>
  <w:num w:numId="6" w16cid:durableId="539975540">
    <w:abstractNumId w:val="8"/>
  </w:num>
  <w:num w:numId="7" w16cid:durableId="1724326017">
    <w:abstractNumId w:val="4"/>
  </w:num>
  <w:num w:numId="8" w16cid:durableId="1242369267">
    <w:abstractNumId w:val="1"/>
  </w:num>
  <w:num w:numId="9" w16cid:durableId="592930752">
    <w:abstractNumId w:val="5"/>
  </w:num>
  <w:num w:numId="10" w16cid:durableId="923757744">
    <w:abstractNumId w:val="2"/>
  </w:num>
  <w:num w:numId="11" w16cid:durableId="2087796021">
    <w:abstractNumId w:val="0"/>
  </w:num>
  <w:num w:numId="12" w16cid:durableId="4911430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95893"/>
    <w:rsid w:val="000B1789"/>
    <w:rsid w:val="0014488E"/>
    <w:rsid w:val="00217737"/>
    <w:rsid w:val="00240252"/>
    <w:rsid w:val="00270155"/>
    <w:rsid w:val="003451E6"/>
    <w:rsid w:val="003515A4"/>
    <w:rsid w:val="003924EC"/>
    <w:rsid w:val="003A41D5"/>
    <w:rsid w:val="003C55BE"/>
    <w:rsid w:val="003E7229"/>
    <w:rsid w:val="00403804"/>
    <w:rsid w:val="004623B8"/>
    <w:rsid w:val="004841B4"/>
    <w:rsid w:val="004911BA"/>
    <w:rsid w:val="004C7C25"/>
    <w:rsid w:val="00553F12"/>
    <w:rsid w:val="00555D6E"/>
    <w:rsid w:val="00581042"/>
    <w:rsid w:val="005B2C0F"/>
    <w:rsid w:val="00615C0B"/>
    <w:rsid w:val="00620D0C"/>
    <w:rsid w:val="00687233"/>
    <w:rsid w:val="006D3354"/>
    <w:rsid w:val="006E2D91"/>
    <w:rsid w:val="006E68BB"/>
    <w:rsid w:val="007438F5"/>
    <w:rsid w:val="00744C64"/>
    <w:rsid w:val="00770BE1"/>
    <w:rsid w:val="00774519"/>
    <w:rsid w:val="007A0DA9"/>
    <w:rsid w:val="0082699B"/>
    <w:rsid w:val="00847584"/>
    <w:rsid w:val="0085796D"/>
    <w:rsid w:val="009516F9"/>
    <w:rsid w:val="009E78DD"/>
    <w:rsid w:val="00A008B0"/>
    <w:rsid w:val="00AD3B87"/>
    <w:rsid w:val="00B0035D"/>
    <w:rsid w:val="00B70D37"/>
    <w:rsid w:val="00BA7AED"/>
    <w:rsid w:val="00C32B9E"/>
    <w:rsid w:val="00C40D09"/>
    <w:rsid w:val="00C562AD"/>
    <w:rsid w:val="00C81E91"/>
    <w:rsid w:val="00C97A62"/>
    <w:rsid w:val="00D05539"/>
    <w:rsid w:val="00D57319"/>
    <w:rsid w:val="00D924CE"/>
    <w:rsid w:val="00D93042"/>
    <w:rsid w:val="00F27D26"/>
    <w:rsid w:val="00F9192A"/>
    <w:rsid w:val="00FB5148"/>
    <w:rsid w:val="00FE59A0"/>
    <w:rsid w:val="00FF31AF"/>
    <w:rsid w:val="017AE93E"/>
    <w:rsid w:val="082E42C2"/>
    <w:rsid w:val="089105B6"/>
    <w:rsid w:val="175FF31F"/>
    <w:rsid w:val="18BDE811"/>
    <w:rsid w:val="1C6A4A76"/>
    <w:rsid w:val="2240D05A"/>
    <w:rsid w:val="2436AFDF"/>
    <w:rsid w:val="2B52B5DE"/>
    <w:rsid w:val="2E942730"/>
    <w:rsid w:val="2F633857"/>
    <w:rsid w:val="3A07084C"/>
    <w:rsid w:val="3E19A7A3"/>
    <w:rsid w:val="43631195"/>
    <w:rsid w:val="45597E6B"/>
    <w:rsid w:val="469F0461"/>
    <w:rsid w:val="49882B66"/>
    <w:rsid w:val="4CB4BCAF"/>
    <w:rsid w:val="4D34FECF"/>
    <w:rsid w:val="4E4C3D95"/>
    <w:rsid w:val="4F8B4240"/>
    <w:rsid w:val="4FE20D78"/>
    <w:rsid w:val="5152E572"/>
    <w:rsid w:val="56231BE4"/>
    <w:rsid w:val="5AABB692"/>
    <w:rsid w:val="5E3CC8D5"/>
    <w:rsid w:val="61667D84"/>
    <w:rsid w:val="68F8A443"/>
    <w:rsid w:val="6A531143"/>
    <w:rsid w:val="6D5E8F1D"/>
    <w:rsid w:val="6EF5FCFD"/>
    <w:rsid w:val="70A81FFA"/>
    <w:rsid w:val="711D6BDC"/>
    <w:rsid w:val="713B608F"/>
    <w:rsid w:val="73B55DAD"/>
    <w:rsid w:val="782C8922"/>
    <w:rsid w:val="7A5FE152"/>
    <w:rsid w:val="7F9BB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161"/>
  <w15:chartTrackingRefBased/>
  <w15:docId w15:val="{77672F7C-6693-4B02-B271-2B0DC4B1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 ds:uri="99a64167-60e4-4aee-a7ec-d64746c9ced5"/>
    <ds:schemaRef ds:uri="f76a85c3-00c5-4018-a1c9-fead38b7c589"/>
  </ds:schemaRefs>
</ds:datastoreItem>
</file>

<file path=customXml/itemProps2.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3.xml><?xml version="1.0" encoding="utf-8"?>
<ds:datastoreItem xmlns:ds="http://schemas.openxmlformats.org/officeDocument/2006/customXml" ds:itemID="{4194CDED-8095-4B8B-B4DA-21BB43EF3220}"/>
</file>

<file path=docProps/app.xml><?xml version="1.0" encoding="utf-8"?>
<Properties xmlns="http://schemas.openxmlformats.org/officeDocument/2006/extended-properties" xmlns:vt="http://schemas.openxmlformats.org/officeDocument/2006/docPropsVTypes">
  <Template>Normal.dotm</Template>
  <TotalTime>0</TotalTime>
  <Pages>1</Pages>
  <Words>1241</Words>
  <Characters>7075</Characters>
  <Application>Microsoft Office Word</Application>
  <DocSecurity>4</DocSecurity>
  <Lines>58</Lines>
  <Paragraphs>16</Paragraphs>
  <ScaleCrop>false</ScaleCrop>
  <Company>Devizes School</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14</cp:revision>
  <dcterms:created xsi:type="dcterms:W3CDTF">2024-03-22T17:04:00Z</dcterms:created>
  <dcterms:modified xsi:type="dcterms:W3CDTF">2024-06-18T20:48:00Z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