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4F83" w14:textId="77777777" w:rsidR="004623B8" w:rsidRDefault="004623B8"/>
    <w:p w14:paraId="06450BE4" w14:textId="3C95F3D5" w:rsidR="004623B8" w:rsidRPr="00BA7AED" w:rsidRDefault="00F4523A" w:rsidP="004623B8">
      <w:pPr>
        <w:jc w:val="center"/>
        <w:rPr>
          <w:rFonts w:ascii="Arial" w:hAnsi="Arial" w:cs="Arial"/>
          <w:b/>
          <w:sz w:val="20"/>
        </w:rPr>
      </w:pPr>
      <w:r w:rsidRPr="1D0D69CE">
        <w:rPr>
          <w:rFonts w:ascii="Arial" w:hAnsi="Arial" w:cs="Arial"/>
          <w:b/>
          <w:bCs/>
          <w:sz w:val="20"/>
          <w:szCs w:val="20"/>
        </w:rPr>
        <w:t>Writing</w:t>
      </w:r>
      <w:r w:rsidR="004623B8" w:rsidRPr="1D0D69CE">
        <w:rPr>
          <w:rFonts w:ascii="Arial" w:hAnsi="Arial" w:cs="Arial"/>
          <w:b/>
          <w:bCs/>
          <w:sz w:val="20"/>
          <w:szCs w:val="20"/>
        </w:rPr>
        <w:t xml:space="preserve"> Intent, Implementation &amp; Impact Statement</w:t>
      </w:r>
    </w:p>
    <w:p w14:paraId="0F51472F" w14:textId="572AE92A" w:rsidR="00F27D26" w:rsidRPr="00BA7AED" w:rsidRDefault="6963E6BE" w:rsidP="07D8E32B">
      <w:pPr>
        <w:jc w:val="center"/>
        <w:rPr>
          <w:rFonts w:ascii="Arial" w:eastAsia="Arial" w:hAnsi="Arial" w:cs="Arial"/>
          <w:color w:val="000000" w:themeColor="text1"/>
          <w:sz w:val="18"/>
          <w:szCs w:val="18"/>
        </w:rPr>
      </w:pPr>
      <w:r w:rsidRPr="07D8E32B">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30327920" w14:textId="130578DD" w:rsidR="00F27D26" w:rsidRPr="00BA7AED" w:rsidRDefault="6963E6BE" w:rsidP="1D0D69CE">
      <w:pPr>
        <w:jc w:val="center"/>
        <w:rPr>
          <w:rFonts w:ascii="Arial" w:eastAsia="Arial" w:hAnsi="Arial" w:cs="Arial"/>
          <w:color w:val="000000" w:themeColor="text1"/>
          <w:sz w:val="18"/>
          <w:szCs w:val="18"/>
        </w:rPr>
      </w:pPr>
      <w:r>
        <w:rPr>
          <w:noProof/>
        </w:rPr>
        <w:drawing>
          <wp:inline distT="0" distB="0" distL="0" distR="0" wp14:anchorId="435B0F98" wp14:editId="1B87E2AE">
            <wp:extent cx="3124200" cy="2324100"/>
            <wp:effectExtent l="0" t="0" r="0" b="0"/>
            <wp:docPr id="465449283" name="Picture 46544928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5DE61AD4" w14:textId="18F4D1BE" w:rsidR="00F27D26" w:rsidRPr="00BA7AED" w:rsidRDefault="6963E6BE" w:rsidP="1D0D69CE">
      <w:pPr>
        <w:jc w:val="both"/>
        <w:rPr>
          <w:rFonts w:ascii="Arial" w:eastAsia="Arial" w:hAnsi="Arial" w:cs="Arial"/>
          <w:color w:val="000000" w:themeColor="text1"/>
          <w:sz w:val="18"/>
          <w:szCs w:val="18"/>
        </w:rPr>
      </w:pPr>
      <w:r w:rsidRPr="1D0D69CE">
        <w:rPr>
          <w:rFonts w:ascii="Arial" w:eastAsia="Arial" w:hAnsi="Arial" w:cs="Arial"/>
          <w:color w:val="000000" w:themeColor="text1"/>
          <w:sz w:val="18"/>
          <w:szCs w:val="18"/>
        </w:rPr>
        <w:t>We have carefully chosen our Golden Threads because they are unique to our school context and setting:</w:t>
      </w:r>
    </w:p>
    <w:p w14:paraId="2BFC53C8" w14:textId="46D517B0"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Knowledge and skills:</w:t>
      </w:r>
      <w:r w:rsidRPr="1D0D69CE">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7DC1D014" w14:textId="2D7DEC16"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Rich language:</w:t>
      </w:r>
      <w:r w:rsidRPr="1D0D69CE">
        <w:rPr>
          <w:rFonts w:ascii="Arial" w:eastAsia="Arial" w:hAnsi="Arial" w:cs="Arial"/>
          <w:color w:val="000000" w:themeColor="text1"/>
          <w:sz w:val="18"/>
          <w:szCs w:val="18"/>
        </w:rPr>
        <w:t xml:space="preserve"> </w:t>
      </w:r>
      <w:r w:rsidRPr="1D0D69CE">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3E9CAE98" w14:textId="3FAE2429"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lang w:val="en-US"/>
        </w:rPr>
        <w:t>Active lifelong learners:</w:t>
      </w:r>
      <w:r w:rsidRPr="1D0D69CE">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79FD53F0" w14:textId="51505A7B"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 xml:space="preserve">Diversity and inclusion: </w:t>
      </w:r>
      <w:r w:rsidRPr="1D0D69CE">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7F7D0D51" w14:textId="075626BD"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 xml:space="preserve">Community cohesion: </w:t>
      </w:r>
      <w:r w:rsidRPr="1D0D69CE">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01BEE677" w14:textId="0DF61A2D" w:rsidR="00F27D26" w:rsidRPr="00BA7AED" w:rsidRDefault="6963E6BE" w:rsidP="1D0D69CE">
      <w:pPr>
        <w:ind w:left="720"/>
        <w:jc w:val="both"/>
        <w:rPr>
          <w:rFonts w:ascii="Arial" w:eastAsia="Arial" w:hAnsi="Arial" w:cs="Arial"/>
          <w:color w:val="000000" w:themeColor="text1"/>
          <w:sz w:val="18"/>
          <w:szCs w:val="18"/>
          <w:lang w:val="en-US"/>
        </w:rPr>
      </w:pPr>
      <w:r w:rsidRPr="1D0D69CE">
        <w:rPr>
          <w:rFonts w:ascii="Arial" w:eastAsia="Arial" w:hAnsi="Arial" w:cs="Arial"/>
          <w:b/>
          <w:bCs/>
          <w:color w:val="000000" w:themeColor="text1"/>
          <w:sz w:val="18"/>
          <w:szCs w:val="18"/>
        </w:rPr>
        <w:t>Our Values: Our intent is for all children to embrace and develop a shared set of ACHIEVE Values:</w:t>
      </w:r>
      <w:r w:rsidRPr="1D0D69CE">
        <w:rPr>
          <w:rFonts w:ascii="Arial" w:eastAsia="Arial" w:hAnsi="Arial" w:cs="Arial"/>
          <w:b/>
          <w:bCs/>
          <w:color w:val="040C28"/>
          <w:sz w:val="18"/>
          <w:szCs w:val="18"/>
        </w:rPr>
        <w:t xml:space="preserve"> Ambition, Collaboration, Honesty, Inclusivity, Environmental care, Valiance and Excellence,</w:t>
      </w:r>
      <w:r w:rsidRPr="1D0D69CE">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1D0D69CE">
        <w:rPr>
          <w:rFonts w:ascii="Arial" w:eastAsia="Arial" w:hAnsi="Arial" w:cs="Arial"/>
          <w:color w:val="000000" w:themeColor="text1"/>
          <w:sz w:val="18"/>
          <w:szCs w:val="18"/>
        </w:rPr>
        <w:t>.</w:t>
      </w:r>
    </w:p>
    <w:p w14:paraId="0B3C95E1" w14:textId="37C23943" w:rsidR="00F27D26" w:rsidRPr="00BA7AED" w:rsidRDefault="00F27D26" w:rsidP="1D0D69CE">
      <w:pPr>
        <w:jc w:val="both"/>
        <w:rPr>
          <w:rFonts w:ascii="Arial" w:hAnsi="Arial" w:cs="Arial"/>
          <w:sz w:val="18"/>
          <w:szCs w:val="18"/>
        </w:rPr>
      </w:pPr>
    </w:p>
    <w:p w14:paraId="2E4E8001" w14:textId="1588020C" w:rsidR="004623B8" w:rsidRPr="00BA7AED" w:rsidRDefault="00F27D26" w:rsidP="1D0D69CE">
      <w:pPr>
        <w:jc w:val="both"/>
        <w:rPr>
          <w:rFonts w:ascii="Arial" w:hAnsi="Arial" w:cs="Arial"/>
          <w:b/>
          <w:bCs/>
          <w:sz w:val="18"/>
          <w:szCs w:val="18"/>
          <w:u w:val="single"/>
        </w:rPr>
      </w:pPr>
      <w:r w:rsidRPr="5A4939B5">
        <w:rPr>
          <w:rFonts w:ascii="Arial" w:hAnsi="Arial" w:cs="Arial"/>
          <w:b/>
          <w:bCs/>
          <w:sz w:val="18"/>
          <w:szCs w:val="18"/>
          <w:u w:val="single"/>
        </w:rPr>
        <w:t xml:space="preserve">Intent for our </w:t>
      </w:r>
      <w:r w:rsidR="009052C8" w:rsidRPr="5A4939B5">
        <w:rPr>
          <w:rFonts w:ascii="Arial" w:hAnsi="Arial" w:cs="Arial"/>
          <w:b/>
          <w:bCs/>
          <w:sz w:val="18"/>
          <w:szCs w:val="18"/>
          <w:u w:val="single"/>
        </w:rPr>
        <w:t>Writing</w:t>
      </w:r>
      <w:r w:rsidRPr="5A4939B5">
        <w:rPr>
          <w:rFonts w:ascii="Arial" w:hAnsi="Arial" w:cs="Arial"/>
          <w:b/>
          <w:bCs/>
          <w:sz w:val="18"/>
          <w:szCs w:val="18"/>
          <w:u w:val="single"/>
        </w:rPr>
        <w:t xml:space="preserve"> Curriculum:</w:t>
      </w:r>
    </w:p>
    <w:p w14:paraId="149160BC" w14:textId="1EAEA3B0" w:rsidR="00F27D26" w:rsidRPr="00347065" w:rsidRDefault="0082699B" w:rsidP="1D0D69CE">
      <w:pPr>
        <w:jc w:val="both"/>
        <w:rPr>
          <w:rFonts w:ascii="Arial" w:hAnsi="Arial" w:cs="Arial"/>
          <w:sz w:val="18"/>
          <w:szCs w:val="18"/>
        </w:rPr>
      </w:pPr>
      <w:r w:rsidRPr="1D0D69CE">
        <w:rPr>
          <w:rFonts w:ascii="Arial" w:hAnsi="Arial" w:cs="Arial"/>
          <w:sz w:val="18"/>
          <w:szCs w:val="18"/>
        </w:rPr>
        <w:t xml:space="preserve">At </w:t>
      </w:r>
      <w:r w:rsidR="467D257E" w:rsidRPr="1D0D69CE">
        <w:rPr>
          <w:rFonts w:ascii="Arial" w:hAnsi="Arial" w:cs="Arial"/>
          <w:sz w:val="18"/>
          <w:szCs w:val="18"/>
        </w:rPr>
        <w:t>Southwold School</w:t>
      </w:r>
      <w:r w:rsidRPr="1D0D69CE">
        <w:rPr>
          <w:rFonts w:ascii="Arial" w:hAnsi="Arial" w:cs="Arial"/>
          <w:sz w:val="18"/>
          <w:szCs w:val="18"/>
        </w:rPr>
        <w:t xml:space="preserve">, our Golden Threads underpin our curriculum intent enabling our pupils to achieve the following in </w:t>
      </w:r>
      <w:r w:rsidR="004E3DA1" w:rsidRPr="1D0D69CE">
        <w:rPr>
          <w:rFonts w:ascii="Arial" w:hAnsi="Arial" w:cs="Arial"/>
          <w:sz w:val="18"/>
          <w:szCs w:val="18"/>
        </w:rPr>
        <w:t>Writing</w:t>
      </w:r>
      <w:r w:rsidR="00F27D26" w:rsidRPr="1D0D69CE">
        <w:rPr>
          <w:rFonts w:ascii="Arial" w:hAnsi="Arial" w:cs="Arial"/>
          <w:sz w:val="18"/>
          <w:szCs w:val="18"/>
        </w:rPr>
        <w:t>:</w:t>
      </w:r>
    </w:p>
    <w:p w14:paraId="2838D2E2" w14:textId="75C6398A" w:rsidR="00F27D26" w:rsidRPr="00347065" w:rsidRDefault="00F80E69" w:rsidP="1D0D69CE">
      <w:pPr>
        <w:pStyle w:val="paragraph"/>
        <w:numPr>
          <w:ilvl w:val="0"/>
          <w:numId w:val="7"/>
        </w:numPr>
        <w:spacing w:before="0" w:beforeAutospacing="0" w:after="0" w:afterAutospacing="0"/>
        <w:ind w:left="338" w:firstLine="0"/>
        <w:jc w:val="both"/>
        <w:textAlignment w:val="baseline"/>
        <w:rPr>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Write for a range of purposes and take enjoyment in writing both fiction and non-fiction</w:t>
      </w:r>
    </w:p>
    <w:p w14:paraId="1AD5C775" w14:textId="3EFD85AB" w:rsidR="00F27D26" w:rsidRPr="00347065" w:rsidRDefault="001C0981" w:rsidP="1D0D69CE">
      <w:pPr>
        <w:pStyle w:val="paragraph"/>
        <w:numPr>
          <w:ilvl w:val="0"/>
          <w:numId w:val="7"/>
        </w:numPr>
        <w:spacing w:before="0" w:beforeAutospacing="0" w:after="0" w:afterAutospacing="0"/>
        <w:ind w:left="338" w:firstLine="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Develop a skill set that enables our pupils to be successful writers</w:t>
      </w:r>
    </w:p>
    <w:p w14:paraId="05E96D67" w14:textId="42FC4DCC" w:rsidR="00F27D26" w:rsidRPr="00347065" w:rsidRDefault="00D16EA9" w:rsidP="1D0D69CE">
      <w:pPr>
        <w:pStyle w:val="paragraph"/>
        <w:numPr>
          <w:ilvl w:val="0"/>
          <w:numId w:val="7"/>
        </w:numPr>
        <w:spacing w:before="0" w:beforeAutospacing="0" w:after="0" w:afterAutospacing="0"/>
        <w:ind w:left="338" w:firstLine="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 xml:space="preserve">Develop a </w:t>
      </w:r>
      <w:r w:rsidR="00266D21" w:rsidRPr="1D0D69CE">
        <w:rPr>
          <w:rStyle w:val="normaltextrun"/>
          <w:rFonts w:ascii="Arial" w:hAnsi="Arial" w:cs="Arial"/>
          <w:color w:val="000000" w:themeColor="text1"/>
          <w:sz w:val="18"/>
          <w:szCs w:val="18"/>
          <w:lang w:val="en-US"/>
        </w:rPr>
        <w:t>rich vocabulary that is applied to speech and writing</w:t>
      </w:r>
    </w:p>
    <w:p w14:paraId="6BEBA0A9" w14:textId="6C5AFF63" w:rsidR="00A46A8D" w:rsidRPr="00347065" w:rsidRDefault="00A46A8D" w:rsidP="1D0D69CE">
      <w:pPr>
        <w:pStyle w:val="paragraph"/>
        <w:numPr>
          <w:ilvl w:val="0"/>
          <w:numId w:val="7"/>
        </w:numPr>
        <w:spacing w:before="0" w:beforeAutospacing="0" w:after="0" w:afterAutospacing="0"/>
        <w:ind w:left="338" w:firstLine="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Enable pupils to communicate their ideas</w:t>
      </w:r>
    </w:p>
    <w:p w14:paraId="3E097616" w14:textId="77777777" w:rsidR="004E3DA1" w:rsidRPr="00347065" w:rsidRDefault="004E3DA1" w:rsidP="1D0D69CE">
      <w:pPr>
        <w:pStyle w:val="paragraph"/>
        <w:spacing w:before="0" w:beforeAutospacing="0" w:after="0" w:afterAutospacing="0"/>
        <w:ind w:left="338"/>
        <w:jc w:val="both"/>
        <w:textAlignment w:val="baseline"/>
        <w:rPr>
          <w:rFonts w:ascii="Arial" w:hAnsi="Arial" w:cs="Arial"/>
          <w:color w:val="000000" w:themeColor="text1"/>
          <w:sz w:val="18"/>
          <w:szCs w:val="18"/>
          <w:lang w:val="en-US"/>
        </w:rPr>
      </w:pPr>
    </w:p>
    <w:p w14:paraId="095E9889" w14:textId="3632FCA9" w:rsidR="004E3DA1" w:rsidRPr="00347065" w:rsidRDefault="004E3DA1" w:rsidP="1D0D69CE">
      <w:pPr>
        <w:jc w:val="both"/>
        <w:rPr>
          <w:rFonts w:ascii="Arial" w:hAnsi="Arial" w:cs="Arial"/>
          <w:b/>
          <w:bCs/>
          <w:sz w:val="14"/>
          <w:szCs w:val="14"/>
          <w:u w:val="single"/>
        </w:rPr>
      </w:pPr>
      <w:r w:rsidRPr="1D0D69CE">
        <w:rPr>
          <w:rFonts w:ascii="Arial" w:hAnsi="Arial" w:cs="Arial"/>
          <w:sz w:val="18"/>
          <w:szCs w:val="18"/>
        </w:rPr>
        <w:lastRenderedPageBreak/>
        <w:t xml:space="preserve">Our writing curriculum aims to empower all children to acquire the skills and knowledge they need to use the English language confidently, appropriately and accurately to the best of their ability. Our intent is for all children to acquire knowledge, develop their vocabulary and </w:t>
      </w:r>
      <w:r w:rsidR="33555A2B" w:rsidRPr="1D0D69CE">
        <w:rPr>
          <w:rFonts w:ascii="Arial" w:hAnsi="Arial" w:cs="Arial"/>
          <w:sz w:val="18"/>
          <w:szCs w:val="18"/>
        </w:rPr>
        <w:t>can</w:t>
      </w:r>
      <w:r w:rsidRPr="1D0D69CE">
        <w:rPr>
          <w:rFonts w:ascii="Arial" w:hAnsi="Arial" w:cs="Arial"/>
          <w:sz w:val="18"/>
          <w:szCs w:val="18"/>
        </w:rPr>
        <w:t xml:space="preserve"> communicate their ideas and learning effectively, both orally and in writing. We want all children to be exposed to a breadth of genres, based on quality texts, ensuring pupils are equipped to succeed in written outcomes. We aim to incorporate our school values through our chosen texts and during our lessons. We believe that for children to succeed, lessons must be exciting and engaging for both boys and girls, purposeful and closely linked to a range of high-quality texts and/or current learning themes. </w:t>
      </w:r>
      <w:r w:rsidR="006553AD" w:rsidRPr="1D0D69CE">
        <w:rPr>
          <w:rFonts w:ascii="Arial" w:hAnsi="Arial" w:cs="Arial"/>
          <w:sz w:val="18"/>
          <w:szCs w:val="18"/>
        </w:rPr>
        <w:t>Our English curriculum is carefully</w:t>
      </w:r>
      <w:r w:rsidRPr="1D0D69CE">
        <w:rPr>
          <w:rFonts w:ascii="Arial" w:hAnsi="Arial" w:cs="Arial"/>
          <w:sz w:val="18"/>
          <w:szCs w:val="18"/>
        </w:rPr>
        <w:t xml:space="preserve"> planned and sequenced in units to build on prior learning. We want the children to see themselves as a writer and celebrate their success.</w:t>
      </w:r>
    </w:p>
    <w:p w14:paraId="6C198A0B" w14:textId="20E196B0"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Implementation:</w:t>
      </w:r>
    </w:p>
    <w:p w14:paraId="0D713E9C" w14:textId="22F0BBA8" w:rsidR="00BD7EE2" w:rsidRPr="00347065" w:rsidRDefault="00C97A62" w:rsidP="1D0D69CE">
      <w:pPr>
        <w:jc w:val="both"/>
        <w:rPr>
          <w:rFonts w:ascii="Arial" w:hAnsi="Arial" w:cs="Arial"/>
          <w:color w:val="000000" w:themeColor="text1"/>
          <w:sz w:val="18"/>
          <w:szCs w:val="18"/>
        </w:rPr>
      </w:pPr>
      <w:r w:rsidRPr="1D0D69CE">
        <w:rPr>
          <w:rFonts w:ascii="Arial" w:hAnsi="Arial" w:cs="Arial"/>
          <w:color w:val="000000" w:themeColor="text1"/>
          <w:sz w:val="18"/>
          <w:szCs w:val="18"/>
        </w:rPr>
        <w:t xml:space="preserve">The National Curriculum is the starting point of our curriculum design. It has been used to drive our curriculum design, </w:t>
      </w:r>
      <w:r w:rsidR="03576F65" w:rsidRPr="1D0D69CE">
        <w:rPr>
          <w:rFonts w:ascii="Arial" w:hAnsi="Arial" w:cs="Arial"/>
          <w:color w:val="000000" w:themeColor="text1"/>
          <w:sz w:val="18"/>
          <w:szCs w:val="18"/>
        </w:rPr>
        <w:t>to</w:t>
      </w:r>
      <w:r w:rsidRPr="1D0D69CE">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588AAE14" w:rsidRPr="1D0D69CE">
        <w:rPr>
          <w:rFonts w:ascii="Arial" w:hAnsi="Arial" w:cs="Arial"/>
          <w:color w:val="000000" w:themeColor="text1"/>
          <w:sz w:val="18"/>
          <w:szCs w:val="18"/>
        </w:rPr>
        <w:t>Southwold</w:t>
      </w:r>
      <w:r w:rsidR="239272E7" w:rsidRPr="1D0D69CE">
        <w:rPr>
          <w:rFonts w:ascii="Arial" w:hAnsi="Arial" w:cs="Arial"/>
          <w:color w:val="000000" w:themeColor="text1"/>
          <w:sz w:val="18"/>
          <w:szCs w:val="18"/>
        </w:rPr>
        <w:t xml:space="preserve"> </w:t>
      </w:r>
      <w:r w:rsidRPr="1D0D69CE">
        <w:rPr>
          <w:rFonts w:ascii="Arial" w:hAnsi="Arial" w:cs="Arial"/>
          <w:color w:val="000000" w:themeColor="text1"/>
          <w:sz w:val="18"/>
          <w:szCs w:val="18"/>
        </w:rPr>
        <w:t>School.</w:t>
      </w:r>
    </w:p>
    <w:p w14:paraId="22004D1C" w14:textId="59A36EB9" w:rsidR="00BD7EE2" w:rsidRPr="00347065" w:rsidRDefault="00BD7EE2" w:rsidP="1D0D69CE">
      <w:pPr>
        <w:jc w:val="both"/>
        <w:rPr>
          <w:rFonts w:ascii="Arial" w:hAnsi="Arial" w:cs="Arial"/>
          <w:color w:val="000000" w:themeColor="text1"/>
          <w:sz w:val="14"/>
          <w:szCs w:val="14"/>
        </w:rPr>
      </w:pPr>
      <w:r w:rsidRPr="1D0D69CE">
        <w:rPr>
          <w:rFonts w:ascii="Arial" w:hAnsi="Arial" w:cs="Arial"/>
          <w:sz w:val="18"/>
          <w:szCs w:val="18"/>
        </w:rPr>
        <w:t>Our curriculum is based around high quality texts, real life and hands on experiences. The focus of teaching is on developing skills which are progressive throughout the school</w:t>
      </w:r>
      <w:r w:rsidR="00B823C4" w:rsidRPr="1D0D69CE">
        <w:rPr>
          <w:rFonts w:ascii="Arial" w:hAnsi="Arial" w:cs="Arial"/>
          <w:sz w:val="18"/>
          <w:szCs w:val="18"/>
        </w:rPr>
        <w:t>, with children focusing on one skill at a time, then applying this to independent writing.</w:t>
      </w:r>
      <w:r w:rsidRPr="1D0D69CE">
        <w:rPr>
          <w:rFonts w:ascii="Arial" w:hAnsi="Arial" w:cs="Arial"/>
          <w:sz w:val="18"/>
          <w:szCs w:val="18"/>
        </w:rPr>
        <w:t xml:space="preserve"> </w:t>
      </w:r>
      <w:r w:rsidR="00B823C4" w:rsidRPr="1D0D69CE">
        <w:rPr>
          <w:rFonts w:ascii="Arial" w:hAnsi="Arial" w:cs="Arial"/>
          <w:sz w:val="18"/>
          <w:szCs w:val="18"/>
        </w:rPr>
        <w:t xml:space="preserve">When teaching, our teachers model writing using the ‘I do, we do, you do approach as a basis to impart knowledge and develop secure writing practices from. </w:t>
      </w:r>
      <w:r w:rsidRPr="1D0D69CE">
        <w:rPr>
          <w:rFonts w:ascii="Arial" w:hAnsi="Arial" w:cs="Arial"/>
          <w:sz w:val="18"/>
          <w:szCs w:val="18"/>
        </w:rPr>
        <w:t xml:space="preserve">When writing, children will need to think about the audience, purpose and effect of their writing so children are taught to apply their skills across a variety of text types. All children have opportunities to write across a wide variety of genres as they progress through the school. </w:t>
      </w:r>
      <w:r w:rsidR="00B823C4" w:rsidRPr="1D0D69CE">
        <w:rPr>
          <w:rFonts w:ascii="Arial" w:hAnsi="Arial" w:cs="Arial"/>
          <w:sz w:val="18"/>
          <w:szCs w:val="18"/>
        </w:rPr>
        <w:t>Where possible, t</w:t>
      </w:r>
      <w:r w:rsidRPr="1D0D69CE">
        <w:rPr>
          <w:rFonts w:ascii="Arial" w:hAnsi="Arial" w:cs="Arial"/>
          <w:sz w:val="18"/>
          <w:szCs w:val="18"/>
        </w:rPr>
        <w:t xml:space="preserve">he teaching of reading and writing are linked through a text or animation. Our curriculum provides us with a range of opportunities to develop the language and vocabulary with our children, through high quality texts, drama, word of the week, vocabulary rich working walls and a range of speaking and listening activities. </w:t>
      </w:r>
    </w:p>
    <w:p w14:paraId="61F1203B" w14:textId="77777777"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Impact</w:t>
      </w:r>
    </w:p>
    <w:p w14:paraId="7A6E6460" w14:textId="18F3B526" w:rsidR="00C97A62" w:rsidRPr="00347065" w:rsidRDefault="00C97A62" w:rsidP="1D0D69CE">
      <w:pPr>
        <w:jc w:val="both"/>
        <w:rPr>
          <w:rFonts w:ascii="Arial" w:hAnsi="Arial" w:cs="Arial"/>
          <w:sz w:val="18"/>
          <w:szCs w:val="18"/>
        </w:rPr>
      </w:pPr>
      <w:r w:rsidRPr="1D0D69CE">
        <w:rPr>
          <w:rFonts w:ascii="Arial" w:hAnsi="Arial" w:cs="Arial"/>
          <w:sz w:val="18"/>
          <w:szCs w:val="18"/>
        </w:rPr>
        <w:t xml:space="preserve">Our intended impact is that by the time our pupils leave </w:t>
      </w:r>
      <w:r w:rsidR="588AAE14" w:rsidRPr="1D0D69CE">
        <w:rPr>
          <w:rFonts w:ascii="Arial" w:hAnsi="Arial" w:cs="Arial"/>
          <w:sz w:val="18"/>
          <w:szCs w:val="18"/>
        </w:rPr>
        <w:t>Southwold</w:t>
      </w:r>
      <w:r w:rsidR="6E7E380D" w:rsidRPr="1D0D69CE">
        <w:rPr>
          <w:rFonts w:ascii="Arial" w:hAnsi="Arial" w:cs="Arial"/>
          <w:sz w:val="18"/>
          <w:szCs w:val="18"/>
        </w:rPr>
        <w:t xml:space="preserve"> </w:t>
      </w:r>
      <w:r w:rsidRPr="1D0D69CE">
        <w:rPr>
          <w:rFonts w:ascii="Arial" w:hAnsi="Arial" w:cs="Arial"/>
          <w:sz w:val="18"/>
          <w:szCs w:val="18"/>
        </w:rPr>
        <w:t>School, they will have developed:</w:t>
      </w:r>
    </w:p>
    <w:p w14:paraId="6EF774D6" w14:textId="3B07625E" w:rsidR="000641EF" w:rsidRPr="00347065" w:rsidRDefault="000641EF" w:rsidP="1D0D69CE">
      <w:pPr>
        <w:pStyle w:val="paragraph"/>
        <w:numPr>
          <w:ilvl w:val="0"/>
          <w:numId w:val="7"/>
        </w:numPr>
        <w:spacing w:before="0" w:beforeAutospacing="0" w:after="0" w:afterAutospacing="0"/>
        <w:ind w:left="270" w:hanging="180"/>
        <w:jc w:val="both"/>
        <w:textAlignment w:val="baseline"/>
        <w:rPr>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An enjoyment in writing both fiction and non-fiction, and for a range of purposes</w:t>
      </w:r>
      <w:r w:rsidR="052B930F" w:rsidRPr="1D0D69CE">
        <w:rPr>
          <w:rStyle w:val="normaltextrun"/>
          <w:rFonts w:ascii="Arial" w:hAnsi="Arial" w:cs="Arial"/>
          <w:color w:val="000000" w:themeColor="text1"/>
          <w:sz w:val="18"/>
          <w:szCs w:val="18"/>
          <w:lang w:val="en-US"/>
        </w:rPr>
        <w:t>.</w:t>
      </w:r>
    </w:p>
    <w:p w14:paraId="264A363F" w14:textId="3ED8B896" w:rsidR="000641EF" w:rsidRPr="00347065" w:rsidRDefault="000641EF" w:rsidP="1D0D69CE">
      <w:pPr>
        <w:pStyle w:val="paragraph"/>
        <w:numPr>
          <w:ilvl w:val="0"/>
          <w:numId w:val="7"/>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A skill set that enables them to be successful writers through life</w:t>
      </w:r>
      <w:r w:rsidR="13C7100F" w:rsidRPr="1D0D69CE">
        <w:rPr>
          <w:rStyle w:val="normaltextrun"/>
          <w:rFonts w:ascii="Arial" w:hAnsi="Arial" w:cs="Arial"/>
          <w:color w:val="000000" w:themeColor="text1"/>
          <w:sz w:val="18"/>
          <w:szCs w:val="18"/>
          <w:lang w:val="en-US"/>
        </w:rPr>
        <w:t>.</w:t>
      </w:r>
    </w:p>
    <w:p w14:paraId="080FD626" w14:textId="337946EF" w:rsidR="000641EF" w:rsidRPr="00347065" w:rsidRDefault="000641EF" w:rsidP="1D0D69CE">
      <w:pPr>
        <w:pStyle w:val="paragraph"/>
        <w:numPr>
          <w:ilvl w:val="0"/>
          <w:numId w:val="7"/>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A rich vocabulary that is applied to speech and writing</w:t>
      </w:r>
      <w:r w:rsidR="797C4185" w:rsidRPr="1D0D69CE">
        <w:rPr>
          <w:rStyle w:val="normaltextrun"/>
          <w:rFonts w:ascii="Arial" w:hAnsi="Arial" w:cs="Arial"/>
          <w:color w:val="000000" w:themeColor="text1"/>
          <w:sz w:val="18"/>
          <w:szCs w:val="18"/>
          <w:lang w:val="en-US"/>
        </w:rPr>
        <w:t>.</w:t>
      </w:r>
    </w:p>
    <w:p w14:paraId="62971950" w14:textId="339F15DD" w:rsidR="000641EF" w:rsidRPr="00347065" w:rsidRDefault="000641EF" w:rsidP="1D0D69CE">
      <w:pPr>
        <w:pStyle w:val="paragraph"/>
        <w:numPr>
          <w:ilvl w:val="0"/>
          <w:numId w:val="7"/>
        </w:numPr>
        <w:spacing w:before="0" w:beforeAutospacing="0" w:after="0" w:afterAutospacing="0"/>
        <w:ind w:left="270" w:hanging="180"/>
        <w:jc w:val="both"/>
        <w:textAlignment w:val="baseline"/>
        <w:rPr>
          <w:rStyle w:val="normaltextrun"/>
          <w:rFonts w:ascii="Arial" w:hAnsi="Arial" w:cs="Arial"/>
          <w:color w:val="000000" w:themeColor="text1"/>
          <w:sz w:val="18"/>
          <w:szCs w:val="18"/>
          <w:lang w:val="en-US"/>
        </w:rPr>
      </w:pPr>
      <w:r w:rsidRPr="1D0D69CE">
        <w:rPr>
          <w:rStyle w:val="normaltextrun"/>
          <w:rFonts w:ascii="Arial" w:hAnsi="Arial" w:cs="Arial"/>
          <w:color w:val="000000" w:themeColor="text1"/>
          <w:sz w:val="18"/>
          <w:szCs w:val="18"/>
          <w:lang w:val="en-US"/>
        </w:rPr>
        <w:t>Strong written communication skills</w:t>
      </w:r>
      <w:r w:rsidR="2CEF2151" w:rsidRPr="1D0D69CE">
        <w:rPr>
          <w:rStyle w:val="normaltextrun"/>
          <w:rFonts w:ascii="Arial" w:hAnsi="Arial" w:cs="Arial"/>
          <w:color w:val="000000" w:themeColor="text1"/>
          <w:sz w:val="18"/>
          <w:szCs w:val="18"/>
          <w:lang w:val="en-US"/>
        </w:rPr>
        <w:t>.</w:t>
      </w:r>
      <w:r w:rsidRPr="1D0D69CE">
        <w:rPr>
          <w:rStyle w:val="normaltextrun"/>
          <w:rFonts w:ascii="Arial" w:hAnsi="Arial" w:cs="Arial"/>
          <w:color w:val="000000" w:themeColor="text1"/>
          <w:sz w:val="18"/>
          <w:szCs w:val="18"/>
          <w:lang w:val="en-US"/>
        </w:rPr>
        <w:t xml:space="preserve"> </w:t>
      </w:r>
    </w:p>
    <w:p w14:paraId="5CB5CBD0" w14:textId="77777777" w:rsidR="00C97A62" w:rsidRPr="00C97A62" w:rsidRDefault="00C97A62" w:rsidP="1D0D69CE">
      <w:pPr>
        <w:jc w:val="both"/>
        <w:rPr>
          <w:rFonts w:ascii="Arial" w:hAnsi="Arial" w:cs="Arial"/>
          <w:sz w:val="18"/>
          <w:szCs w:val="18"/>
        </w:rPr>
      </w:pPr>
    </w:p>
    <w:p w14:paraId="4558DAF4" w14:textId="77777777" w:rsidR="00F27D26" w:rsidRPr="00F27D26" w:rsidRDefault="00F27D26" w:rsidP="006D3354">
      <w:pPr>
        <w:rPr>
          <w:rFonts w:ascii="Arial" w:hAnsi="Arial" w:cs="Arial"/>
          <w:sz w:val="18"/>
        </w:rPr>
      </w:pPr>
    </w:p>
    <w:sectPr w:rsidR="00F27D26" w:rsidRPr="00F27D26" w:rsidSect="00371C6F">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B0823"/>
    <w:multiLevelType w:val="hybridMultilevel"/>
    <w:tmpl w:val="B296C41E"/>
    <w:lvl w:ilvl="0" w:tplc="63321278">
      <w:start w:val="1"/>
      <w:numFmt w:val="bullet"/>
      <w:lvlText w:val=""/>
      <w:lvlJc w:val="left"/>
      <w:pPr>
        <w:ind w:left="720" w:hanging="360"/>
      </w:pPr>
      <w:rPr>
        <w:rFonts w:ascii="Symbol" w:hAnsi="Symbol" w:hint="default"/>
      </w:rPr>
    </w:lvl>
    <w:lvl w:ilvl="1" w:tplc="C52A7260">
      <w:start w:val="1"/>
      <w:numFmt w:val="bullet"/>
      <w:lvlText w:val="o"/>
      <w:lvlJc w:val="left"/>
      <w:pPr>
        <w:ind w:left="1440" w:hanging="360"/>
      </w:pPr>
      <w:rPr>
        <w:rFonts w:ascii="Courier New" w:hAnsi="Courier New" w:hint="default"/>
      </w:rPr>
    </w:lvl>
    <w:lvl w:ilvl="2" w:tplc="70084CF4">
      <w:start w:val="1"/>
      <w:numFmt w:val="bullet"/>
      <w:lvlText w:val=""/>
      <w:lvlJc w:val="left"/>
      <w:pPr>
        <w:ind w:left="2160" w:hanging="360"/>
      </w:pPr>
      <w:rPr>
        <w:rFonts w:ascii="Wingdings" w:hAnsi="Wingdings" w:hint="default"/>
      </w:rPr>
    </w:lvl>
    <w:lvl w:ilvl="3" w:tplc="A7D625E8">
      <w:start w:val="1"/>
      <w:numFmt w:val="bullet"/>
      <w:lvlText w:val=""/>
      <w:lvlJc w:val="left"/>
      <w:pPr>
        <w:ind w:left="2880" w:hanging="360"/>
      </w:pPr>
      <w:rPr>
        <w:rFonts w:ascii="Symbol" w:hAnsi="Symbol" w:hint="default"/>
      </w:rPr>
    </w:lvl>
    <w:lvl w:ilvl="4" w:tplc="C292E162">
      <w:start w:val="1"/>
      <w:numFmt w:val="bullet"/>
      <w:lvlText w:val="o"/>
      <w:lvlJc w:val="left"/>
      <w:pPr>
        <w:ind w:left="3600" w:hanging="360"/>
      </w:pPr>
      <w:rPr>
        <w:rFonts w:ascii="Courier New" w:hAnsi="Courier New" w:hint="default"/>
      </w:rPr>
    </w:lvl>
    <w:lvl w:ilvl="5" w:tplc="2EB43366">
      <w:start w:val="1"/>
      <w:numFmt w:val="bullet"/>
      <w:lvlText w:val=""/>
      <w:lvlJc w:val="left"/>
      <w:pPr>
        <w:ind w:left="4320" w:hanging="360"/>
      </w:pPr>
      <w:rPr>
        <w:rFonts w:ascii="Wingdings" w:hAnsi="Wingdings" w:hint="default"/>
      </w:rPr>
    </w:lvl>
    <w:lvl w:ilvl="6" w:tplc="4B24FB98">
      <w:start w:val="1"/>
      <w:numFmt w:val="bullet"/>
      <w:lvlText w:val=""/>
      <w:lvlJc w:val="left"/>
      <w:pPr>
        <w:ind w:left="5040" w:hanging="360"/>
      </w:pPr>
      <w:rPr>
        <w:rFonts w:ascii="Symbol" w:hAnsi="Symbol" w:hint="default"/>
      </w:rPr>
    </w:lvl>
    <w:lvl w:ilvl="7" w:tplc="C1B82C88">
      <w:start w:val="1"/>
      <w:numFmt w:val="bullet"/>
      <w:lvlText w:val="o"/>
      <w:lvlJc w:val="left"/>
      <w:pPr>
        <w:ind w:left="5760" w:hanging="360"/>
      </w:pPr>
      <w:rPr>
        <w:rFonts w:ascii="Courier New" w:hAnsi="Courier New" w:hint="default"/>
      </w:rPr>
    </w:lvl>
    <w:lvl w:ilvl="8" w:tplc="A232FACA">
      <w:start w:val="1"/>
      <w:numFmt w:val="bullet"/>
      <w:lvlText w:val=""/>
      <w:lvlJc w:val="left"/>
      <w:pPr>
        <w:ind w:left="6480" w:hanging="360"/>
      </w:pPr>
      <w:rPr>
        <w:rFonts w:ascii="Wingdings" w:hAnsi="Wingdings" w:hint="default"/>
      </w:rPr>
    </w:lvl>
  </w:abstractNum>
  <w:abstractNum w:abstractNumId="3" w15:restartNumberingAfterBreak="0">
    <w:nsid w:val="291FAAB2"/>
    <w:multiLevelType w:val="hybridMultilevel"/>
    <w:tmpl w:val="423ECD8A"/>
    <w:lvl w:ilvl="0" w:tplc="CB62E97C">
      <w:start w:val="1"/>
      <w:numFmt w:val="bullet"/>
      <w:lvlText w:val=""/>
      <w:lvlJc w:val="left"/>
      <w:pPr>
        <w:ind w:left="720" w:hanging="360"/>
      </w:pPr>
      <w:rPr>
        <w:rFonts w:ascii="Symbol" w:hAnsi="Symbol" w:hint="default"/>
      </w:rPr>
    </w:lvl>
    <w:lvl w:ilvl="1" w:tplc="ED627BF6">
      <w:start w:val="1"/>
      <w:numFmt w:val="bullet"/>
      <w:lvlText w:val="o"/>
      <w:lvlJc w:val="left"/>
      <w:pPr>
        <w:ind w:left="1440" w:hanging="360"/>
      </w:pPr>
      <w:rPr>
        <w:rFonts w:ascii="Courier New" w:hAnsi="Courier New" w:hint="default"/>
      </w:rPr>
    </w:lvl>
    <w:lvl w:ilvl="2" w:tplc="1FBCD5E4">
      <w:start w:val="1"/>
      <w:numFmt w:val="bullet"/>
      <w:lvlText w:val=""/>
      <w:lvlJc w:val="left"/>
      <w:pPr>
        <w:ind w:left="2160" w:hanging="360"/>
      </w:pPr>
      <w:rPr>
        <w:rFonts w:ascii="Wingdings" w:hAnsi="Wingdings" w:hint="default"/>
      </w:rPr>
    </w:lvl>
    <w:lvl w:ilvl="3" w:tplc="158AB392">
      <w:start w:val="1"/>
      <w:numFmt w:val="bullet"/>
      <w:lvlText w:val=""/>
      <w:lvlJc w:val="left"/>
      <w:pPr>
        <w:ind w:left="2880" w:hanging="360"/>
      </w:pPr>
      <w:rPr>
        <w:rFonts w:ascii="Symbol" w:hAnsi="Symbol" w:hint="default"/>
      </w:rPr>
    </w:lvl>
    <w:lvl w:ilvl="4" w:tplc="7BA4E2A4">
      <w:start w:val="1"/>
      <w:numFmt w:val="bullet"/>
      <w:lvlText w:val="o"/>
      <w:lvlJc w:val="left"/>
      <w:pPr>
        <w:ind w:left="3600" w:hanging="360"/>
      </w:pPr>
      <w:rPr>
        <w:rFonts w:ascii="Courier New" w:hAnsi="Courier New" w:hint="default"/>
      </w:rPr>
    </w:lvl>
    <w:lvl w:ilvl="5" w:tplc="2820CEA8">
      <w:start w:val="1"/>
      <w:numFmt w:val="bullet"/>
      <w:lvlText w:val=""/>
      <w:lvlJc w:val="left"/>
      <w:pPr>
        <w:ind w:left="4320" w:hanging="360"/>
      </w:pPr>
      <w:rPr>
        <w:rFonts w:ascii="Wingdings" w:hAnsi="Wingdings" w:hint="default"/>
      </w:rPr>
    </w:lvl>
    <w:lvl w:ilvl="6" w:tplc="BED4593A">
      <w:start w:val="1"/>
      <w:numFmt w:val="bullet"/>
      <w:lvlText w:val=""/>
      <w:lvlJc w:val="left"/>
      <w:pPr>
        <w:ind w:left="5040" w:hanging="360"/>
      </w:pPr>
      <w:rPr>
        <w:rFonts w:ascii="Symbol" w:hAnsi="Symbol" w:hint="default"/>
      </w:rPr>
    </w:lvl>
    <w:lvl w:ilvl="7" w:tplc="9FBC8CCE">
      <w:start w:val="1"/>
      <w:numFmt w:val="bullet"/>
      <w:lvlText w:val="o"/>
      <w:lvlJc w:val="left"/>
      <w:pPr>
        <w:ind w:left="5760" w:hanging="360"/>
      </w:pPr>
      <w:rPr>
        <w:rFonts w:ascii="Courier New" w:hAnsi="Courier New" w:hint="default"/>
      </w:rPr>
    </w:lvl>
    <w:lvl w:ilvl="8" w:tplc="1D3AB0CC">
      <w:start w:val="1"/>
      <w:numFmt w:val="bullet"/>
      <w:lvlText w:val=""/>
      <w:lvlJc w:val="left"/>
      <w:pPr>
        <w:ind w:left="6480" w:hanging="360"/>
      </w:pPr>
      <w:rPr>
        <w:rFonts w:ascii="Wingdings" w:hAnsi="Wingdings" w:hint="default"/>
      </w:rPr>
    </w:lvl>
  </w:abstractNum>
  <w:abstractNum w:abstractNumId="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FDF14"/>
    <w:multiLevelType w:val="hybridMultilevel"/>
    <w:tmpl w:val="C6D8C9FE"/>
    <w:lvl w:ilvl="0" w:tplc="89948230">
      <w:start w:val="1"/>
      <w:numFmt w:val="bullet"/>
      <w:lvlText w:val=""/>
      <w:lvlJc w:val="left"/>
      <w:pPr>
        <w:ind w:left="720" w:hanging="360"/>
      </w:pPr>
      <w:rPr>
        <w:rFonts w:ascii="Symbol" w:hAnsi="Symbol" w:hint="default"/>
      </w:rPr>
    </w:lvl>
    <w:lvl w:ilvl="1" w:tplc="E308599A">
      <w:start w:val="1"/>
      <w:numFmt w:val="bullet"/>
      <w:lvlText w:val="o"/>
      <w:lvlJc w:val="left"/>
      <w:pPr>
        <w:ind w:left="1440" w:hanging="360"/>
      </w:pPr>
      <w:rPr>
        <w:rFonts w:ascii="Courier New" w:hAnsi="Courier New" w:hint="default"/>
      </w:rPr>
    </w:lvl>
    <w:lvl w:ilvl="2" w:tplc="FDB0F93E">
      <w:start w:val="1"/>
      <w:numFmt w:val="bullet"/>
      <w:lvlText w:val=""/>
      <w:lvlJc w:val="left"/>
      <w:pPr>
        <w:ind w:left="2160" w:hanging="360"/>
      </w:pPr>
      <w:rPr>
        <w:rFonts w:ascii="Wingdings" w:hAnsi="Wingdings" w:hint="default"/>
      </w:rPr>
    </w:lvl>
    <w:lvl w:ilvl="3" w:tplc="4E5819F6">
      <w:start w:val="1"/>
      <w:numFmt w:val="bullet"/>
      <w:lvlText w:val=""/>
      <w:lvlJc w:val="left"/>
      <w:pPr>
        <w:ind w:left="2880" w:hanging="360"/>
      </w:pPr>
      <w:rPr>
        <w:rFonts w:ascii="Symbol" w:hAnsi="Symbol" w:hint="default"/>
      </w:rPr>
    </w:lvl>
    <w:lvl w:ilvl="4" w:tplc="565C6928">
      <w:start w:val="1"/>
      <w:numFmt w:val="bullet"/>
      <w:lvlText w:val="o"/>
      <w:lvlJc w:val="left"/>
      <w:pPr>
        <w:ind w:left="3600" w:hanging="360"/>
      </w:pPr>
      <w:rPr>
        <w:rFonts w:ascii="Courier New" w:hAnsi="Courier New" w:hint="default"/>
      </w:rPr>
    </w:lvl>
    <w:lvl w:ilvl="5" w:tplc="93EA170C">
      <w:start w:val="1"/>
      <w:numFmt w:val="bullet"/>
      <w:lvlText w:val=""/>
      <w:lvlJc w:val="left"/>
      <w:pPr>
        <w:ind w:left="4320" w:hanging="360"/>
      </w:pPr>
      <w:rPr>
        <w:rFonts w:ascii="Wingdings" w:hAnsi="Wingdings" w:hint="default"/>
      </w:rPr>
    </w:lvl>
    <w:lvl w:ilvl="6" w:tplc="93524D16">
      <w:start w:val="1"/>
      <w:numFmt w:val="bullet"/>
      <w:lvlText w:val=""/>
      <w:lvlJc w:val="left"/>
      <w:pPr>
        <w:ind w:left="5040" w:hanging="360"/>
      </w:pPr>
      <w:rPr>
        <w:rFonts w:ascii="Symbol" w:hAnsi="Symbol" w:hint="default"/>
      </w:rPr>
    </w:lvl>
    <w:lvl w:ilvl="7" w:tplc="9BDCE6F6">
      <w:start w:val="1"/>
      <w:numFmt w:val="bullet"/>
      <w:lvlText w:val="o"/>
      <w:lvlJc w:val="left"/>
      <w:pPr>
        <w:ind w:left="5760" w:hanging="360"/>
      </w:pPr>
      <w:rPr>
        <w:rFonts w:ascii="Courier New" w:hAnsi="Courier New" w:hint="default"/>
      </w:rPr>
    </w:lvl>
    <w:lvl w:ilvl="8" w:tplc="03B0F29A">
      <w:start w:val="1"/>
      <w:numFmt w:val="bullet"/>
      <w:lvlText w:val=""/>
      <w:lvlJc w:val="left"/>
      <w:pPr>
        <w:ind w:left="6480" w:hanging="360"/>
      </w:pPr>
      <w:rPr>
        <w:rFonts w:ascii="Wingdings" w:hAnsi="Wingdings" w:hint="default"/>
      </w:rPr>
    </w:lvl>
  </w:abstractNum>
  <w:abstractNum w:abstractNumId="7" w15:restartNumberingAfterBreak="0">
    <w:nsid w:val="468FFFC9"/>
    <w:multiLevelType w:val="hybridMultilevel"/>
    <w:tmpl w:val="A102636C"/>
    <w:lvl w:ilvl="0" w:tplc="B602F5C4">
      <w:start w:val="1"/>
      <w:numFmt w:val="bullet"/>
      <w:lvlText w:val=""/>
      <w:lvlJc w:val="left"/>
      <w:pPr>
        <w:ind w:left="720" w:hanging="360"/>
      </w:pPr>
      <w:rPr>
        <w:rFonts w:ascii="Symbol" w:hAnsi="Symbol" w:hint="default"/>
      </w:rPr>
    </w:lvl>
    <w:lvl w:ilvl="1" w:tplc="247290F0">
      <w:start w:val="1"/>
      <w:numFmt w:val="bullet"/>
      <w:lvlText w:val="o"/>
      <w:lvlJc w:val="left"/>
      <w:pPr>
        <w:ind w:left="1440" w:hanging="360"/>
      </w:pPr>
      <w:rPr>
        <w:rFonts w:ascii="Courier New" w:hAnsi="Courier New" w:hint="default"/>
      </w:rPr>
    </w:lvl>
    <w:lvl w:ilvl="2" w:tplc="ACA48AD0">
      <w:start w:val="1"/>
      <w:numFmt w:val="bullet"/>
      <w:lvlText w:val=""/>
      <w:lvlJc w:val="left"/>
      <w:pPr>
        <w:ind w:left="2160" w:hanging="360"/>
      </w:pPr>
      <w:rPr>
        <w:rFonts w:ascii="Wingdings" w:hAnsi="Wingdings" w:hint="default"/>
      </w:rPr>
    </w:lvl>
    <w:lvl w:ilvl="3" w:tplc="F0FA5574">
      <w:start w:val="1"/>
      <w:numFmt w:val="bullet"/>
      <w:lvlText w:val=""/>
      <w:lvlJc w:val="left"/>
      <w:pPr>
        <w:ind w:left="2880" w:hanging="360"/>
      </w:pPr>
      <w:rPr>
        <w:rFonts w:ascii="Symbol" w:hAnsi="Symbol" w:hint="default"/>
      </w:rPr>
    </w:lvl>
    <w:lvl w:ilvl="4" w:tplc="D174F63C">
      <w:start w:val="1"/>
      <w:numFmt w:val="bullet"/>
      <w:lvlText w:val="o"/>
      <w:lvlJc w:val="left"/>
      <w:pPr>
        <w:ind w:left="3600" w:hanging="360"/>
      </w:pPr>
      <w:rPr>
        <w:rFonts w:ascii="Courier New" w:hAnsi="Courier New" w:hint="default"/>
      </w:rPr>
    </w:lvl>
    <w:lvl w:ilvl="5" w:tplc="206C4F18">
      <w:start w:val="1"/>
      <w:numFmt w:val="bullet"/>
      <w:lvlText w:val=""/>
      <w:lvlJc w:val="left"/>
      <w:pPr>
        <w:ind w:left="4320" w:hanging="360"/>
      </w:pPr>
      <w:rPr>
        <w:rFonts w:ascii="Wingdings" w:hAnsi="Wingdings" w:hint="default"/>
      </w:rPr>
    </w:lvl>
    <w:lvl w:ilvl="6" w:tplc="9E4EA0D6">
      <w:start w:val="1"/>
      <w:numFmt w:val="bullet"/>
      <w:lvlText w:val=""/>
      <w:lvlJc w:val="left"/>
      <w:pPr>
        <w:ind w:left="5040" w:hanging="360"/>
      </w:pPr>
      <w:rPr>
        <w:rFonts w:ascii="Symbol" w:hAnsi="Symbol" w:hint="default"/>
      </w:rPr>
    </w:lvl>
    <w:lvl w:ilvl="7" w:tplc="E3605584">
      <w:start w:val="1"/>
      <w:numFmt w:val="bullet"/>
      <w:lvlText w:val="o"/>
      <w:lvlJc w:val="left"/>
      <w:pPr>
        <w:ind w:left="5760" w:hanging="360"/>
      </w:pPr>
      <w:rPr>
        <w:rFonts w:ascii="Courier New" w:hAnsi="Courier New" w:hint="default"/>
      </w:rPr>
    </w:lvl>
    <w:lvl w:ilvl="8" w:tplc="3DD6C8CE">
      <w:start w:val="1"/>
      <w:numFmt w:val="bullet"/>
      <w:lvlText w:val=""/>
      <w:lvlJc w:val="left"/>
      <w:pPr>
        <w:ind w:left="6480" w:hanging="360"/>
      </w:pPr>
      <w:rPr>
        <w:rFonts w:ascii="Wingdings" w:hAnsi="Wingdings" w:hint="default"/>
      </w:rPr>
    </w:lvl>
  </w:abstractNum>
  <w:abstractNum w:abstractNumId="8"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BAF34"/>
    <w:multiLevelType w:val="hybridMultilevel"/>
    <w:tmpl w:val="568CC380"/>
    <w:lvl w:ilvl="0" w:tplc="91A27B0E">
      <w:start w:val="1"/>
      <w:numFmt w:val="bullet"/>
      <w:lvlText w:val=""/>
      <w:lvlJc w:val="left"/>
      <w:pPr>
        <w:ind w:left="720" w:hanging="360"/>
      </w:pPr>
      <w:rPr>
        <w:rFonts w:ascii="Symbol" w:hAnsi="Symbol" w:hint="default"/>
      </w:rPr>
    </w:lvl>
    <w:lvl w:ilvl="1" w:tplc="2E5C09AA">
      <w:start w:val="1"/>
      <w:numFmt w:val="bullet"/>
      <w:lvlText w:val="o"/>
      <w:lvlJc w:val="left"/>
      <w:pPr>
        <w:ind w:left="1440" w:hanging="360"/>
      </w:pPr>
      <w:rPr>
        <w:rFonts w:ascii="Courier New" w:hAnsi="Courier New" w:hint="default"/>
      </w:rPr>
    </w:lvl>
    <w:lvl w:ilvl="2" w:tplc="19E843EC">
      <w:start w:val="1"/>
      <w:numFmt w:val="bullet"/>
      <w:lvlText w:val=""/>
      <w:lvlJc w:val="left"/>
      <w:pPr>
        <w:ind w:left="2160" w:hanging="360"/>
      </w:pPr>
      <w:rPr>
        <w:rFonts w:ascii="Wingdings" w:hAnsi="Wingdings" w:hint="default"/>
      </w:rPr>
    </w:lvl>
    <w:lvl w:ilvl="3" w:tplc="253A86A4">
      <w:start w:val="1"/>
      <w:numFmt w:val="bullet"/>
      <w:lvlText w:val=""/>
      <w:lvlJc w:val="left"/>
      <w:pPr>
        <w:ind w:left="2880" w:hanging="360"/>
      </w:pPr>
      <w:rPr>
        <w:rFonts w:ascii="Symbol" w:hAnsi="Symbol" w:hint="default"/>
      </w:rPr>
    </w:lvl>
    <w:lvl w:ilvl="4" w:tplc="D5EA2686">
      <w:start w:val="1"/>
      <w:numFmt w:val="bullet"/>
      <w:lvlText w:val="o"/>
      <w:lvlJc w:val="left"/>
      <w:pPr>
        <w:ind w:left="3600" w:hanging="360"/>
      </w:pPr>
      <w:rPr>
        <w:rFonts w:ascii="Courier New" w:hAnsi="Courier New" w:hint="default"/>
      </w:rPr>
    </w:lvl>
    <w:lvl w:ilvl="5" w:tplc="30D6FA5A">
      <w:start w:val="1"/>
      <w:numFmt w:val="bullet"/>
      <w:lvlText w:val=""/>
      <w:lvlJc w:val="left"/>
      <w:pPr>
        <w:ind w:left="4320" w:hanging="360"/>
      </w:pPr>
      <w:rPr>
        <w:rFonts w:ascii="Wingdings" w:hAnsi="Wingdings" w:hint="default"/>
      </w:rPr>
    </w:lvl>
    <w:lvl w:ilvl="6" w:tplc="0D20F604">
      <w:start w:val="1"/>
      <w:numFmt w:val="bullet"/>
      <w:lvlText w:val=""/>
      <w:lvlJc w:val="left"/>
      <w:pPr>
        <w:ind w:left="5040" w:hanging="360"/>
      </w:pPr>
      <w:rPr>
        <w:rFonts w:ascii="Symbol" w:hAnsi="Symbol" w:hint="default"/>
      </w:rPr>
    </w:lvl>
    <w:lvl w:ilvl="7" w:tplc="99CEEB14">
      <w:start w:val="1"/>
      <w:numFmt w:val="bullet"/>
      <w:lvlText w:val="o"/>
      <w:lvlJc w:val="left"/>
      <w:pPr>
        <w:ind w:left="5760" w:hanging="360"/>
      </w:pPr>
      <w:rPr>
        <w:rFonts w:ascii="Courier New" w:hAnsi="Courier New" w:hint="default"/>
      </w:rPr>
    </w:lvl>
    <w:lvl w:ilvl="8" w:tplc="11844D78">
      <w:start w:val="1"/>
      <w:numFmt w:val="bullet"/>
      <w:lvlText w:val=""/>
      <w:lvlJc w:val="left"/>
      <w:pPr>
        <w:ind w:left="6480" w:hanging="360"/>
      </w:pPr>
      <w:rPr>
        <w:rFonts w:ascii="Wingdings" w:hAnsi="Wingdings" w:hint="default"/>
      </w:rPr>
    </w:lvl>
  </w:abstractNum>
  <w:abstractNum w:abstractNumId="10"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654517">
    <w:abstractNumId w:val="6"/>
  </w:num>
  <w:num w:numId="2" w16cid:durableId="925773685">
    <w:abstractNumId w:val="2"/>
  </w:num>
  <w:num w:numId="3" w16cid:durableId="4483258">
    <w:abstractNumId w:val="3"/>
  </w:num>
  <w:num w:numId="4" w16cid:durableId="1719432633">
    <w:abstractNumId w:val="7"/>
  </w:num>
  <w:num w:numId="5" w16cid:durableId="2088067281">
    <w:abstractNumId w:val="9"/>
  </w:num>
  <w:num w:numId="6" w16cid:durableId="1118140632">
    <w:abstractNumId w:val="8"/>
  </w:num>
  <w:num w:numId="7" w16cid:durableId="1000423867">
    <w:abstractNumId w:val="4"/>
  </w:num>
  <w:num w:numId="8" w16cid:durableId="520977272">
    <w:abstractNumId w:val="0"/>
  </w:num>
  <w:num w:numId="9" w16cid:durableId="908999173">
    <w:abstractNumId w:val="5"/>
  </w:num>
  <w:num w:numId="10" w16cid:durableId="1220287983">
    <w:abstractNumId w:val="1"/>
  </w:num>
  <w:num w:numId="11" w16cid:durableId="2047021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641EF"/>
    <w:rsid w:val="001C0981"/>
    <w:rsid w:val="00266D21"/>
    <w:rsid w:val="002A5AB2"/>
    <w:rsid w:val="00347065"/>
    <w:rsid w:val="00371C6F"/>
    <w:rsid w:val="003C55BE"/>
    <w:rsid w:val="004623B8"/>
    <w:rsid w:val="004959A7"/>
    <w:rsid w:val="004E3DA1"/>
    <w:rsid w:val="00501AFD"/>
    <w:rsid w:val="00527D76"/>
    <w:rsid w:val="00536D6D"/>
    <w:rsid w:val="0055165F"/>
    <w:rsid w:val="00627D5B"/>
    <w:rsid w:val="006537F4"/>
    <w:rsid w:val="006553AD"/>
    <w:rsid w:val="006D3354"/>
    <w:rsid w:val="00717531"/>
    <w:rsid w:val="007341DC"/>
    <w:rsid w:val="00770F41"/>
    <w:rsid w:val="00790D36"/>
    <w:rsid w:val="0082699B"/>
    <w:rsid w:val="00832DFD"/>
    <w:rsid w:val="00891478"/>
    <w:rsid w:val="008C28CD"/>
    <w:rsid w:val="009052C8"/>
    <w:rsid w:val="009E78DD"/>
    <w:rsid w:val="00A46A8D"/>
    <w:rsid w:val="00A47487"/>
    <w:rsid w:val="00B823C4"/>
    <w:rsid w:val="00BA7AED"/>
    <w:rsid w:val="00BD7EE2"/>
    <w:rsid w:val="00C562AD"/>
    <w:rsid w:val="00C6526E"/>
    <w:rsid w:val="00C97A62"/>
    <w:rsid w:val="00CA03C3"/>
    <w:rsid w:val="00D16EA9"/>
    <w:rsid w:val="00D80DB9"/>
    <w:rsid w:val="00D924CE"/>
    <w:rsid w:val="00EA469F"/>
    <w:rsid w:val="00F27D26"/>
    <w:rsid w:val="00F4523A"/>
    <w:rsid w:val="00F80E69"/>
    <w:rsid w:val="00F9192A"/>
    <w:rsid w:val="03576F65"/>
    <w:rsid w:val="052B930F"/>
    <w:rsid w:val="07D8E32B"/>
    <w:rsid w:val="13C7100F"/>
    <w:rsid w:val="1D0D69CE"/>
    <w:rsid w:val="239272E7"/>
    <w:rsid w:val="2CEF2151"/>
    <w:rsid w:val="33555A2B"/>
    <w:rsid w:val="467D257E"/>
    <w:rsid w:val="588AAE14"/>
    <w:rsid w:val="5A4939B5"/>
    <w:rsid w:val="6963E6BE"/>
    <w:rsid w:val="6E7E380D"/>
    <w:rsid w:val="7388B704"/>
    <w:rsid w:val="790C231B"/>
    <w:rsid w:val="797C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77778074-4CE0-440D-847D-E2D56ABBFE4E}">
  <ds:schemaRefs>
    <ds:schemaRef ds:uri="a8e87103-0ff7-4f51-b5f8-e0856e165af9"/>
    <ds:schemaRef ds:uri="http://purl.org/dc/terms/"/>
    <ds:schemaRef ds:uri="c2e807d2-743a-465a-9ad3-eb8940fcaa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52FAC3-2BDF-40FA-8352-E297ADF1483A}"/>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4735</Characters>
  <Application>Microsoft Office Word</Application>
  <DocSecurity>0</DocSecurity>
  <Lines>39</Lines>
  <Paragraphs>11</Paragraphs>
  <ScaleCrop>false</ScaleCrop>
  <Company>Devizes School</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16</cp:revision>
  <dcterms:created xsi:type="dcterms:W3CDTF">2022-09-05T11:21:00Z</dcterms:created>
  <dcterms:modified xsi:type="dcterms:W3CDTF">2024-06-18T12:53:00Z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