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8C52B" w14:textId="77777777" w:rsidR="00A710AA" w:rsidRDefault="00A710AA" w:rsidP="00A710AA">
      <w:pPr>
        <w:jc w:val="center"/>
        <w:rPr>
          <w:rFonts w:ascii="Arial" w:hAnsi="Arial" w:cs="Arial"/>
          <w:b/>
        </w:rPr>
      </w:pPr>
    </w:p>
    <w:p w14:paraId="6FF0EAC5" w14:textId="20089359" w:rsidR="00A710AA" w:rsidRPr="00A710AA" w:rsidRDefault="00A710AA" w:rsidP="00A710AA">
      <w:pPr>
        <w:jc w:val="center"/>
        <w:rPr>
          <w:rFonts w:ascii="Arial" w:hAnsi="Arial" w:cs="Arial"/>
          <w:b/>
        </w:rPr>
      </w:pPr>
      <w:r w:rsidRPr="00A710AA">
        <w:rPr>
          <w:rFonts w:ascii="Arial" w:hAnsi="Arial" w:cs="Arial"/>
          <w:b/>
        </w:rPr>
        <w:t xml:space="preserve">Student Council meeting – </w:t>
      </w:r>
      <w:r w:rsidR="009B59D2">
        <w:rPr>
          <w:rFonts w:ascii="Arial" w:hAnsi="Arial" w:cs="Arial"/>
          <w:b/>
        </w:rPr>
        <w:t>Tuesday</w:t>
      </w:r>
      <w:bookmarkStart w:id="0" w:name="_GoBack"/>
      <w:bookmarkEnd w:id="0"/>
      <w:r w:rsidR="009B59D2">
        <w:rPr>
          <w:rFonts w:ascii="Arial" w:hAnsi="Arial" w:cs="Arial"/>
          <w:b/>
        </w:rPr>
        <w:t>, 4 February</w:t>
      </w:r>
      <w:r w:rsidR="00CD3BF9">
        <w:rPr>
          <w:rFonts w:ascii="Arial" w:hAnsi="Arial" w:cs="Arial"/>
          <w:b/>
        </w:rPr>
        <w:t xml:space="preserve"> 202</w:t>
      </w:r>
      <w:r w:rsidR="009B59D2">
        <w:rPr>
          <w:rFonts w:ascii="Arial" w:hAnsi="Arial" w:cs="Arial"/>
          <w:b/>
        </w:rPr>
        <w:t>5</w:t>
      </w:r>
    </w:p>
    <w:p w14:paraId="086B73FE" w14:textId="3F39F6CF" w:rsidR="00A710AA" w:rsidRDefault="00FA2EEF" w:rsidP="00A710AA">
      <w:pPr>
        <w:jc w:val="center"/>
        <w:rPr>
          <w:rFonts w:ascii="Arial" w:hAnsi="Arial" w:cs="Arial"/>
          <w:b/>
        </w:rPr>
      </w:pPr>
      <w:r>
        <w:rPr>
          <w:rFonts w:ascii="Arial" w:hAnsi="Arial" w:cs="Arial"/>
          <w:b/>
        </w:rPr>
        <w:t>Minutes</w:t>
      </w:r>
    </w:p>
    <w:p w14:paraId="1E553A75" w14:textId="77777777" w:rsidR="006B0D65" w:rsidRDefault="006B0D65" w:rsidP="00A710AA">
      <w:pPr>
        <w:jc w:val="center"/>
        <w:rPr>
          <w:rFonts w:ascii="Arial" w:hAnsi="Arial" w:cs="Arial"/>
          <w:b/>
        </w:rPr>
      </w:pPr>
    </w:p>
    <w:p w14:paraId="76DA0EC3" w14:textId="79721302" w:rsidR="006B0D65" w:rsidRDefault="006B0D65" w:rsidP="006B0D65">
      <w:pPr>
        <w:rPr>
          <w:rFonts w:ascii="Arial" w:hAnsi="Arial" w:cs="Arial"/>
          <w:bCs/>
        </w:rPr>
      </w:pPr>
      <w:r>
        <w:rPr>
          <w:rFonts w:ascii="Arial" w:hAnsi="Arial" w:cs="Arial"/>
          <w:bCs/>
        </w:rPr>
        <w:t xml:space="preserve">Present: </w:t>
      </w:r>
      <w:r w:rsidR="00CD3BF9">
        <w:rPr>
          <w:rFonts w:ascii="Arial" w:hAnsi="Arial" w:cs="Arial"/>
          <w:bCs/>
        </w:rPr>
        <w:t>Samuel</w:t>
      </w:r>
      <w:r>
        <w:rPr>
          <w:rFonts w:ascii="Arial" w:hAnsi="Arial" w:cs="Arial"/>
          <w:bCs/>
        </w:rPr>
        <w:t xml:space="preserve">, Tiago, </w:t>
      </w:r>
      <w:proofErr w:type="spellStart"/>
      <w:r>
        <w:rPr>
          <w:rFonts w:ascii="Arial" w:hAnsi="Arial" w:cs="Arial"/>
          <w:bCs/>
        </w:rPr>
        <w:t>Aboode</w:t>
      </w:r>
      <w:proofErr w:type="spellEnd"/>
      <w:r>
        <w:rPr>
          <w:rFonts w:ascii="Arial" w:hAnsi="Arial" w:cs="Arial"/>
          <w:bCs/>
        </w:rPr>
        <w:t xml:space="preserve">, </w:t>
      </w:r>
      <w:r w:rsidR="00CD3BF9">
        <w:rPr>
          <w:rFonts w:ascii="Arial" w:hAnsi="Arial" w:cs="Arial"/>
          <w:bCs/>
        </w:rPr>
        <w:t>Ahmed, Gift, Maya</w:t>
      </w:r>
      <w:r w:rsidR="009B59D2">
        <w:rPr>
          <w:rFonts w:ascii="Arial" w:hAnsi="Arial" w:cs="Arial"/>
          <w:bCs/>
        </w:rPr>
        <w:t>, Libby</w:t>
      </w:r>
    </w:p>
    <w:p w14:paraId="1D4D8475" w14:textId="13ACE646" w:rsidR="00A710AA" w:rsidRDefault="00276026" w:rsidP="00276026">
      <w:pPr>
        <w:pStyle w:val="ListParagraph"/>
        <w:numPr>
          <w:ilvl w:val="0"/>
          <w:numId w:val="1"/>
        </w:numPr>
        <w:rPr>
          <w:rFonts w:ascii="Arial" w:hAnsi="Arial" w:cs="Arial"/>
        </w:rPr>
      </w:pPr>
      <w:r>
        <w:rPr>
          <w:rFonts w:ascii="Arial" w:hAnsi="Arial" w:cs="Arial"/>
        </w:rPr>
        <w:t>Minutes of last meeting</w:t>
      </w:r>
    </w:p>
    <w:p w14:paraId="1730919C" w14:textId="3061B763" w:rsidR="009B59D2" w:rsidRDefault="00276026" w:rsidP="00276026">
      <w:pPr>
        <w:pStyle w:val="ListParagraph"/>
        <w:numPr>
          <w:ilvl w:val="1"/>
          <w:numId w:val="1"/>
        </w:numPr>
        <w:rPr>
          <w:rFonts w:ascii="Arial" w:hAnsi="Arial" w:cs="Arial"/>
        </w:rPr>
      </w:pPr>
      <w:r>
        <w:rPr>
          <w:rFonts w:ascii="Arial" w:hAnsi="Arial" w:cs="Arial"/>
        </w:rPr>
        <w:t>Discussed and raised unaddressed issues to be taken forward.</w:t>
      </w:r>
    </w:p>
    <w:p w14:paraId="2FC518F9" w14:textId="5454E412" w:rsidR="009B59D2" w:rsidRDefault="009B59D2" w:rsidP="00276026">
      <w:pPr>
        <w:pStyle w:val="ListParagraph"/>
        <w:numPr>
          <w:ilvl w:val="1"/>
          <w:numId w:val="1"/>
        </w:numPr>
        <w:rPr>
          <w:rFonts w:ascii="Arial" w:hAnsi="Arial" w:cs="Arial"/>
        </w:rPr>
      </w:pPr>
      <w:r>
        <w:rPr>
          <w:rFonts w:ascii="Arial" w:hAnsi="Arial" w:cs="Arial"/>
        </w:rPr>
        <w:t xml:space="preserve">Everyone agreed that the autumn 2 winter activities were a big success.  </w:t>
      </w:r>
    </w:p>
    <w:p w14:paraId="4CBF88C2" w14:textId="6B0AC4E6" w:rsidR="00276026" w:rsidRDefault="00276026" w:rsidP="009B59D2">
      <w:pPr>
        <w:pStyle w:val="ListParagraph"/>
        <w:ind w:left="1440"/>
        <w:rPr>
          <w:rFonts w:ascii="Arial" w:hAnsi="Arial" w:cs="Arial"/>
        </w:rPr>
      </w:pPr>
      <w:r>
        <w:rPr>
          <w:rFonts w:ascii="Arial" w:hAnsi="Arial" w:cs="Arial"/>
        </w:rPr>
        <w:t xml:space="preserve">  </w:t>
      </w:r>
    </w:p>
    <w:p w14:paraId="74B78D39" w14:textId="78737CBA" w:rsidR="00276026" w:rsidRDefault="00276026" w:rsidP="00276026">
      <w:pPr>
        <w:pStyle w:val="ListParagraph"/>
        <w:numPr>
          <w:ilvl w:val="0"/>
          <w:numId w:val="1"/>
        </w:numPr>
        <w:rPr>
          <w:rFonts w:ascii="Arial" w:hAnsi="Arial" w:cs="Arial"/>
        </w:rPr>
      </w:pPr>
      <w:r>
        <w:rPr>
          <w:rFonts w:ascii="Arial" w:hAnsi="Arial" w:cs="Arial"/>
        </w:rPr>
        <w:t xml:space="preserve"> </w:t>
      </w:r>
      <w:r w:rsidR="009B59D2">
        <w:rPr>
          <w:rFonts w:ascii="Arial" w:hAnsi="Arial" w:cs="Arial"/>
        </w:rPr>
        <w:t>Secondary registers</w:t>
      </w:r>
    </w:p>
    <w:p w14:paraId="1741F245" w14:textId="58E5F344" w:rsidR="00CF61E3" w:rsidRDefault="009B59D2" w:rsidP="009B59D2">
      <w:pPr>
        <w:pStyle w:val="ListParagraph"/>
        <w:numPr>
          <w:ilvl w:val="0"/>
          <w:numId w:val="2"/>
        </w:numPr>
        <w:rPr>
          <w:rFonts w:ascii="Arial" w:hAnsi="Arial" w:cs="Arial"/>
        </w:rPr>
      </w:pPr>
      <w:r>
        <w:rPr>
          <w:rFonts w:ascii="Arial" w:hAnsi="Arial" w:cs="Arial"/>
        </w:rPr>
        <w:t xml:space="preserve">We agreed that the system is working well and it is good that students are taking ownership of handing out and collecting the registers.  </w:t>
      </w:r>
    </w:p>
    <w:p w14:paraId="08B255BE" w14:textId="6763DD41" w:rsidR="009B59D2" w:rsidRDefault="009B59D2" w:rsidP="009B59D2">
      <w:pPr>
        <w:pStyle w:val="ListParagraph"/>
        <w:numPr>
          <w:ilvl w:val="0"/>
          <w:numId w:val="2"/>
        </w:numPr>
        <w:rPr>
          <w:rFonts w:ascii="Arial" w:hAnsi="Arial" w:cs="Arial"/>
        </w:rPr>
      </w:pPr>
      <w:r>
        <w:rPr>
          <w:rFonts w:ascii="Arial" w:hAnsi="Arial" w:cs="Arial"/>
        </w:rPr>
        <w:t xml:space="preserve">It was mentioned that the same students have been responsible for the registers for quite some time.  We agreed that it would be good to give a different class the responsibility for the secondary registers.  </w:t>
      </w:r>
    </w:p>
    <w:p w14:paraId="7D2BFCD9" w14:textId="77777777" w:rsidR="009B59D2" w:rsidRPr="00CF61E3" w:rsidRDefault="009B59D2" w:rsidP="009B59D2">
      <w:pPr>
        <w:pStyle w:val="ListParagraph"/>
        <w:ind w:left="2160"/>
        <w:rPr>
          <w:rFonts w:ascii="Arial" w:hAnsi="Arial" w:cs="Arial"/>
        </w:rPr>
      </w:pPr>
    </w:p>
    <w:p w14:paraId="41DF4449" w14:textId="02FD8FD7" w:rsidR="00A710AA" w:rsidRDefault="00A710AA" w:rsidP="00A710AA">
      <w:pPr>
        <w:pStyle w:val="ListParagraph"/>
        <w:numPr>
          <w:ilvl w:val="0"/>
          <w:numId w:val="1"/>
        </w:numPr>
        <w:spacing w:after="0"/>
        <w:rPr>
          <w:rFonts w:ascii="Arial" w:hAnsi="Arial" w:cs="Arial"/>
        </w:rPr>
      </w:pPr>
      <w:r w:rsidRPr="00A710AA">
        <w:rPr>
          <w:rFonts w:ascii="Arial" w:hAnsi="Arial" w:cs="Arial"/>
        </w:rPr>
        <w:t xml:space="preserve"> </w:t>
      </w:r>
      <w:r w:rsidR="009B59D2">
        <w:rPr>
          <w:rFonts w:ascii="Arial" w:hAnsi="Arial" w:cs="Arial"/>
        </w:rPr>
        <w:t>New chairs</w:t>
      </w:r>
    </w:p>
    <w:p w14:paraId="444CA051" w14:textId="05A06A17" w:rsidR="00A710AA" w:rsidRPr="00A710AA" w:rsidRDefault="009B59D2" w:rsidP="00CD3BF9">
      <w:pPr>
        <w:pStyle w:val="ListParagraph"/>
        <w:numPr>
          <w:ilvl w:val="1"/>
          <w:numId w:val="1"/>
        </w:numPr>
        <w:spacing w:after="0"/>
        <w:rPr>
          <w:rFonts w:ascii="Arial" w:hAnsi="Arial" w:cs="Arial"/>
        </w:rPr>
      </w:pPr>
      <w:r>
        <w:rPr>
          <w:rFonts w:ascii="Arial" w:hAnsi="Arial" w:cs="Arial"/>
        </w:rPr>
        <w:t xml:space="preserve">Everyone agreed that the new lighter plastic chairs work really well for assembly.  They are much easier to move in and out of the hall and we now have enough chairs.  </w:t>
      </w:r>
    </w:p>
    <w:p w14:paraId="00600BA3" w14:textId="1322A076" w:rsidR="008A6BA6" w:rsidRPr="00CD3BF9" w:rsidRDefault="008A6BA6" w:rsidP="00CD3BF9">
      <w:pPr>
        <w:spacing w:after="0"/>
        <w:rPr>
          <w:rFonts w:ascii="Arial" w:hAnsi="Arial" w:cs="Arial"/>
        </w:rPr>
      </w:pPr>
    </w:p>
    <w:p w14:paraId="3884A5FF" w14:textId="58BD67F4" w:rsidR="008A6BA6" w:rsidRDefault="008A6BA6" w:rsidP="008A6BA6">
      <w:pPr>
        <w:pStyle w:val="ListParagraph"/>
        <w:spacing w:after="0"/>
        <w:rPr>
          <w:rFonts w:ascii="Arial" w:hAnsi="Arial" w:cs="Arial"/>
        </w:rPr>
      </w:pPr>
    </w:p>
    <w:p w14:paraId="4AAF2A74" w14:textId="4D3D036C" w:rsidR="00A710AA" w:rsidRDefault="00A710AA" w:rsidP="00A710AA">
      <w:pPr>
        <w:pStyle w:val="ListParagraph"/>
        <w:numPr>
          <w:ilvl w:val="0"/>
          <w:numId w:val="1"/>
        </w:numPr>
        <w:spacing w:after="0"/>
        <w:rPr>
          <w:rFonts w:ascii="Arial" w:hAnsi="Arial" w:cs="Arial"/>
        </w:rPr>
      </w:pPr>
      <w:r w:rsidRPr="00A710AA">
        <w:rPr>
          <w:rFonts w:ascii="Arial" w:hAnsi="Arial" w:cs="Arial"/>
        </w:rPr>
        <w:t xml:space="preserve"> </w:t>
      </w:r>
      <w:r w:rsidR="009B59D2">
        <w:rPr>
          <w:rFonts w:ascii="Arial" w:hAnsi="Arial" w:cs="Arial"/>
        </w:rPr>
        <w:t>Children’s Mental Health Week</w:t>
      </w:r>
    </w:p>
    <w:p w14:paraId="3C128806" w14:textId="6C6FAEC5" w:rsidR="00A710AA" w:rsidRDefault="009B59D2" w:rsidP="009B59D2">
      <w:pPr>
        <w:pStyle w:val="ListParagraph"/>
        <w:numPr>
          <w:ilvl w:val="1"/>
          <w:numId w:val="1"/>
        </w:numPr>
        <w:spacing w:after="0"/>
        <w:rPr>
          <w:rFonts w:ascii="Arial" w:hAnsi="Arial" w:cs="Arial"/>
        </w:rPr>
      </w:pPr>
      <w:r>
        <w:rPr>
          <w:rFonts w:ascii="Arial" w:hAnsi="Arial" w:cs="Arial"/>
        </w:rPr>
        <w:t xml:space="preserve">Activities for CMHW are going well in all classes. </w:t>
      </w:r>
    </w:p>
    <w:p w14:paraId="1390AF2F" w14:textId="56E2911C" w:rsidR="009B59D2" w:rsidRDefault="009B59D2" w:rsidP="009B59D2">
      <w:pPr>
        <w:pStyle w:val="ListParagraph"/>
        <w:numPr>
          <w:ilvl w:val="1"/>
          <w:numId w:val="1"/>
        </w:numPr>
        <w:spacing w:after="0"/>
        <w:rPr>
          <w:rFonts w:ascii="Arial" w:hAnsi="Arial" w:cs="Arial"/>
        </w:rPr>
      </w:pPr>
      <w:r>
        <w:rPr>
          <w:rFonts w:ascii="Arial" w:hAnsi="Arial" w:cs="Arial"/>
        </w:rPr>
        <w:t xml:space="preserve">The student council members will remind teachers and students about ‘Wear it Green’ day on Thursday.  Everyone was given flyers to hand out after the meeting.  </w:t>
      </w:r>
    </w:p>
    <w:p w14:paraId="4CE5BDBB" w14:textId="77777777" w:rsidR="009B59D2" w:rsidRPr="00A710AA" w:rsidRDefault="009B59D2" w:rsidP="009B59D2">
      <w:pPr>
        <w:pStyle w:val="ListParagraph"/>
        <w:spacing w:after="0"/>
        <w:ind w:left="1440"/>
        <w:rPr>
          <w:rFonts w:ascii="Arial" w:hAnsi="Arial" w:cs="Arial"/>
        </w:rPr>
      </w:pPr>
    </w:p>
    <w:p w14:paraId="2DF9119E" w14:textId="242518FC" w:rsidR="00A710AA" w:rsidRDefault="00A710AA" w:rsidP="00A710AA">
      <w:pPr>
        <w:pStyle w:val="ListParagraph"/>
        <w:numPr>
          <w:ilvl w:val="0"/>
          <w:numId w:val="1"/>
        </w:numPr>
        <w:spacing w:after="0"/>
        <w:rPr>
          <w:rFonts w:ascii="Arial" w:hAnsi="Arial" w:cs="Arial"/>
        </w:rPr>
      </w:pPr>
      <w:r w:rsidRPr="00A710AA">
        <w:rPr>
          <w:rFonts w:ascii="Arial" w:hAnsi="Arial" w:cs="Arial"/>
        </w:rPr>
        <w:t xml:space="preserve"> </w:t>
      </w:r>
      <w:r w:rsidR="009B59D2">
        <w:rPr>
          <w:rFonts w:ascii="Arial" w:hAnsi="Arial" w:cs="Arial"/>
        </w:rPr>
        <w:t>Year 11 Residential</w:t>
      </w:r>
    </w:p>
    <w:p w14:paraId="251C7274" w14:textId="7126E34E" w:rsidR="00A710AA" w:rsidRDefault="009B59D2" w:rsidP="009B59D2">
      <w:pPr>
        <w:pStyle w:val="ListParagraph"/>
        <w:numPr>
          <w:ilvl w:val="1"/>
          <w:numId w:val="1"/>
        </w:numPr>
        <w:spacing w:after="0"/>
        <w:rPr>
          <w:rFonts w:ascii="Arial" w:hAnsi="Arial" w:cs="Arial"/>
        </w:rPr>
      </w:pPr>
      <w:r>
        <w:rPr>
          <w:rFonts w:ascii="Arial" w:hAnsi="Arial" w:cs="Arial"/>
        </w:rPr>
        <w:t xml:space="preserve">Rian shared some information about the Year 11 residential. </w:t>
      </w:r>
    </w:p>
    <w:p w14:paraId="7BEB2570" w14:textId="668D785F" w:rsidR="009B59D2" w:rsidRDefault="009B59D2" w:rsidP="009B59D2">
      <w:pPr>
        <w:pStyle w:val="ListParagraph"/>
        <w:numPr>
          <w:ilvl w:val="1"/>
          <w:numId w:val="1"/>
        </w:numPr>
        <w:spacing w:after="0"/>
        <w:rPr>
          <w:rFonts w:ascii="Arial" w:hAnsi="Arial" w:cs="Arial"/>
        </w:rPr>
      </w:pPr>
      <w:r>
        <w:rPr>
          <w:rFonts w:ascii="Arial" w:hAnsi="Arial" w:cs="Arial"/>
        </w:rPr>
        <w:t xml:space="preserve">Everyone agreed that it is a great opportunity for the Year 11s an something special to look forward to in your last year at Spa Camberwell. </w:t>
      </w:r>
    </w:p>
    <w:p w14:paraId="5C4FB684" w14:textId="6B97D03C" w:rsidR="009B59D2" w:rsidRPr="00CF61E3" w:rsidRDefault="009B59D2" w:rsidP="009B59D2">
      <w:pPr>
        <w:pStyle w:val="ListParagraph"/>
        <w:numPr>
          <w:ilvl w:val="1"/>
          <w:numId w:val="1"/>
        </w:numPr>
        <w:spacing w:after="0"/>
        <w:rPr>
          <w:rFonts w:ascii="Arial" w:hAnsi="Arial" w:cs="Arial"/>
        </w:rPr>
      </w:pPr>
      <w:r>
        <w:rPr>
          <w:rFonts w:ascii="Arial" w:hAnsi="Arial" w:cs="Arial"/>
        </w:rPr>
        <w:t xml:space="preserve">We agreed that feedback on the residential would be given in secondary assemblies.  </w:t>
      </w:r>
    </w:p>
    <w:p w14:paraId="4F5F889B" w14:textId="77777777" w:rsidR="00A710AA" w:rsidRPr="00A710AA" w:rsidRDefault="00A710AA" w:rsidP="00A710AA">
      <w:pPr>
        <w:spacing w:after="0"/>
        <w:rPr>
          <w:rFonts w:ascii="Arial" w:hAnsi="Arial" w:cs="Arial"/>
        </w:rPr>
      </w:pPr>
    </w:p>
    <w:p w14:paraId="1F08928E" w14:textId="77777777" w:rsidR="00A710AA" w:rsidRDefault="00A710AA" w:rsidP="00A710AA">
      <w:pPr>
        <w:pStyle w:val="ListParagraph"/>
        <w:numPr>
          <w:ilvl w:val="0"/>
          <w:numId w:val="1"/>
        </w:numPr>
        <w:spacing w:after="0"/>
        <w:rPr>
          <w:rFonts w:ascii="Arial" w:hAnsi="Arial" w:cs="Arial"/>
        </w:rPr>
      </w:pPr>
      <w:r w:rsidRPr="00A710AA">
        <w:rPr>
          <w:rFonts w:ascii="Arial" w:hAnsi="Arial" w:cs="Arial"/>
        </w:rPr>
        <w:t xml:space="preserve"> Any other business    </w:t>
      </w:r>
    </w:p>
    <w:p w14:paraId="058D9603" w14:textId="146647BA" w:rsidR="00D13BC2" w:rsidRDefault="009B59D2" w:rsidP="009B59D2">
      <w:pPr>
        <w:pStyle w:val="ListParagraph"/>
        <w:numPr>
          <w:ilvl w:val="1"/>
          <w:numId w:val="1"/>
        </w:numPr>
        <w:spacing w:after="0"/>
        <w:rPr>
          <w:rFonts w:ascii="Arial" w:hAnsi="Arial" w:cs="Arial"/>
        </w:rPr>
      </w:pPr>
      <w:r>
        <w:rPr>
          <w:rFonts w:ascii="Arial" w:hAnsi="Arial" w:cs="Arial"/>
        </w:rPr>
        <w:t xml:space="preserve">No other business.  </w:t>
      </w:r>
    </w:p>
    <w:p w14:paraId="32DA5EDF" w14:textId="45B0391E" w:rsidR="009B59D2" w:rsidRDefault="009B59D2" w:rsidP="009B59D2">
      <w:pPr>
        <w:spacing w:after="0"/>
        <w:rPr>
          <w:rFonts w:ascii="Arial" w:hAnsi="Arial" w:cs="Arial"/>
        </w:rPr>
      </w:pPr>
    </w:p>
    <w:p w14:paraId="148C068C" w14:textId="5AE3E9BF" w:rsidR="009B59D2" w:rsidRDefault="009B59D2" w:rsidP="009B59D2">
      <w:pPr>
        <w:spacing w:after="0"/>
        <w:rPr>
          <w:rFonts w:ascii="Arial" w:hAnsi="Arial" w:cs="Arial"/>
        </w:rPr>
      </w:pPr>
    </w:p>
    <w:p w14:paraId="748B29C3" w14:textId="77777777" w:rsidR="009B59D2" w:rsidRPr="009B59D2" w:rsidRDefault="009B59D2" w:rsidP="009B59D2">
      <w:pPr>
        <w:spacing w:after="0"/>
        <w:rPr>
          <w:rFonts w:ascii="Arial" w:hAnsi="Arial" w:cs="Arial"/>
        </w:rPr>
      </w:pPr>
    </w:p>
    <w:p w14:paraId="0F317EBB" w14:textId="3226E512" w:rsidR="00A710AA" w:rsidRDefault="00D13BC2" w:rsidP="00B666CA">
      <w:pPr>
        <w:spacing w:after="0"/>
        <w:rPr>
          <w:rFonts w:ascii="Arial" w:hAnsi="Arial" w:cs="Arial"/>
        </w:rPr>
      </w:pPr>
      <w:r>
        <w:rPr>
          <w:rFonts w:ascii="Arial" w:hAnsi="Arial" w:cs="Arial"/>
        </w:rPr>
        <w:t xml:space="preserve">Date for next meeting:  </w:t>
      </w:r>
      <w:r w:rsidR="009B59D2">
        <w:rPr>
          <w:rFonts w:ascii="Arial" w:hAnsi="Arial" w:cs="Arial"/>
        </w:rPr>
        <w:t>Wednesday, 14 March 2025</w:t>
      </w:r>
      <w:r w:rsidR="00CF61E3">
        <w:rPr>
          <w:rFonts w:ascii="Arial" w:hAnsi="Arial" w:cs="Arial"/>
        </w:rPr>
        <w:t xml:space="preserve"> </w:t>
      </w:r>
    </w:p>
    <w:p w14:paraId="78D78567" w14:textId="77777777" w:rsidR="00A710AA" w:rsidRDefault="00A710AA" w:rsidP="00A710AA">
      <w:pPr>
        <w:spacing w:after="0"/>
        <w:rPr>
          <w:rFonts w:ascii="Arial" w:hAnsi="Arial" w:cs="Arial"/>
        </w:rPr>
      </w:pPr>
    </w:p>
    <w:p w14:paraId="7F25A677" w14:textId="77777777" w:rsidR="00A710AA" w:rsidRDefault="00A710AA" w:rsidP="00A710AA">
      <w:pPr>
        <w:spacing w:after="0"/>
        <w:rPr>
          <w:rFonts w:ascii="Arial" w:hAnsi="Arial" w:cs="Arial"/>
        </w:rPr>
      </w:pPr>
    </w:p>
    <w:p w14:paraId="559FF806" w14:textId="77777777" w:rsidR="00A710AA" w:rsidRDefault="00A710AA" w:rsidP="00A710AA"/>
    <w:p w14:paraId="74FAD4CB" w14:textId="77777777" w:rsidR="00A710AA" w:rsidRDefault="00A710AA" w:rsidP="00A710AA"/>
    <w:sectPr w:rsidR="00A710A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D9AFB" w14:textId="77777777" w:rsidR="005F1AD9" w:rsidRDefault="005F1AD9" w:rsidP="00A710AA">
      <w:pPr>
        <w:spacing w:after="0" w:line="240" w:lineRule="auto"/>
      </w:pPr>
      <w:r>
        <w:separator/>
      </w:r>
    </w:p>
  </w:endnote>
  <w:endnote w:type="continuationSeparator" w:id="0">
    <w:p w14:paraId="4ED22A9E" w14:textId="77777777" w:rsidR="005F1AD9" w:rsidRDefault="005F1AD9" w:rsidP="00A71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77E7B" w14:textId="77777777" w:rsidR="005F1AD9" w:rsidRDefault="005F1AD9" w:rsidP="00A710AA">
      <w:pPr>
        <w:spacing w:after="0" w:line="240" w:lineRule="auto"/>
      </w:pPr>
      <w:r>
        <w:separator/>
      </w:r>
    </w:p>
  </w:footnote>
  <w:footnote w:type="continuationSeparator" w:id="0">
    <w:p w14:paraId="4BA21F79" w14:textId="77777777" w:rsidR="005F1AD9" w:rsidRDefault="005F1AD9" w:rsidP="00A71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1094" w14:textId="77777777" w:rsidR="00A710AA" w:rsidRDefault="00A710AA">
    <w:pPr>
      <w:pStyle w:val="Header"/>
    </w:pPr>
    <w:r>
      <w:rPr>
        <w:noProof/>
      </w:rPr>
      <w:drawing>
        <wp:anchor distT="0" distB="0" distL="114300" distR="114300" simplePos="0" relativeHeight="251658240" behindDoc="0" locked="0" layoutInCell="1" allowOverlap="1" wp14:anchorId="77F1E333" wp14:editId="15A61164">
          <wp:simplePos x="0" y="0"/>
          <wp:positionH relativeFrom="margin">
            <wp:align>center</wp:align>
          </wp:positionH>
          <wp:positionV relativeFrom="paragraph">
            <wp:posOffset>73660</wp:posOffset>
          </wp:positionV>
          <wp:extent cx="609335" cy="390321"/>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 Camberwell Logo.png"/>
                  <pic:cNvPicPr/>
                </pic:nvPicPr>
                <pic:blipFill>
                  <a:blip r:embed="rId1">
                    <a:extLst>
                      <a:ext uri="{28A0092B-C50C-407E-A947-70E740481C1C}">
                        <a14:useLocalDpi xmlns:a14="http://schemas.microsoft.com/office/drawing/2010/main" val="0"/>
                      </a:ext>
                    </a:extLst>
                  </a:blip>
                  <a:stretch>
                    <a:fillRect/>
                  </a:stretch>
                </pic:blipFill>
                <pic:spPr>
                  <a:xfrm>
                    <a:off x="0" y="0"/>
                    <a:ext cx="609335" cy="3903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C0DCE"/>
    <w:multiLevelType w:val="hybridMultilevel"/>
    <w:tmpl w:val="A57C26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43DC107A"/>
    <w:multiLevelType w:val="hybridMultilevel"/>
    <w:tmpl w:val="6154413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zNzQ3NjEzsjSzNDJT0lEKTi0uzszPAykwrAUAgJV7DiwAAAA="/>
  </w:docVars>
  <w:rsids>
    <w:rsidRoot w:val="00A710AA"/>
    <w:rsid w:val="000A2FF0"/>
    <w:rsid w:val="00180CBC"/>
    <w:rsid w:val="00276026"/>
    <w:rsid w:val="00361C24"/>
    <w:rsid w:val="00452BE0"/>
    <w:rsid w:val="004636E9"/>
    <w:rsid w:val="005F1AD9"/>
    <w:rsid w:val="006B0D65"/>
    <w:rsid w:val="008A6BA6"/>
    <w:rsid w:val="00945F82"/>
    <w:rsid w:val="00996224"/>
    <w:rsid w:val="009B59D2"/>
    <w:rsid w:val="00A12D36"/>
    <w:rsid w:val="00A710AA"/>
    <w:rsid w:val="00B666CA"/>
    <w:rsid w:val="00BA1AE8"/>
    <w:rsid w:val="00CD3BF9"/>
    <w:rsid w:val="00CF61E3"/>
    <w:rsid w:val="00D13BC2"/>
    <w:rsid w:val="00FA2EEF"/>
    <w:rsid w:val="00FD31C5"/>
    <w:rsid w:val="00FF1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5EC16"/>
  <w15:chartTrackingRefBased/>
  <w15:docId w15:val="{13C8B9F9-B563-4020-AB3E-F01543C3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0AA"/>
    <w:pPr>
      <w:ind w:left="720"/>
      <w:contextualSpacing/>
    </w:pPr>
  </w:style>
  <w:style w:type="paragraph" w:styleId="Header">
    <w:name w:val="header"/>
    <w:basedOn w:val="Normal"/>
    <w:link w:val="HeaderChar"/>
    <w:uiPriority w:val="99"/>
    <w:unhideWhenUsed/>
    <w:rsid w:val="00A71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0AA"/>
  </w:style>
  <w:style w:type="paragraph" w:styleId="Footer">
    <w:name w:val="footer"/>
    <w:basedOn w:val="Normal"/>
    <w:link w:val="FooterChar"/>
    <w:uiPriority w:val="99"/>
    <w:unhideWhenUsed/>
    <w:rsid w:val="00A71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549F603CEDB84590530BCAB104145A" ma:contentTypeVersion="26" ma:contentTypeDescription="Create a new document." ma:contentTypeScope="" ma:versionID="9112498de6793d6c91248f0040ebb410">
  <xsd:schema xmlns:xsd="http://www.w3.org/2001/XMLSchema" xmlns:xs="http://www.w3.org/2001/XMLSchema" xmlns:p="http://schemas.microsoft.com/office/2006/metadata/properties" xmlns:ns2="3a7a59a8-5446-4d01-9f00-9900ada9bce1" xmlns:ns3="076077a4-14d9-4eea-bfbf-179e8b5bdcef" xmlns:ns4="6229ee0f-96c0-41c4-b4d6-25f6acb2d97f" targetNamespace="http://schemas.microsoft.com/office/2006/metadata/properties" ma:root="true" ma:fieldsID="cf66a71c6ae0101c5be4756f985661c0" ns2:_="" ns3:_="" ns4:_="">
    <xsd:import namespace="3a7a59a8-5446-4d01-9f00-9900ada9bce1"/>
    <xsd:import namespace="076077a4-14d9-4eea-bfbf-179e8b5bdcef"/>
    <xsd:import namespace="6229ee0f-96c0-41c4-b4d6-25f6acb2d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Column2" minOccurs="0"/>
                <xsd:element ref="ns2:MediaServiceObjectDetectorVersions" minOccurs="0"/>
                <xsd:element ref="ns2:secondar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a59a8-5446-4d01-9f00-9900ada9b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4d56550-cf65-4494-a8ae-228ddd4eb23e" ma:termSetId="09814cd3-568e-fe90-9814-8d621ff8fb84" ma:anchorId="fba54fb3-c3e1-fe81-a776-ca4b69148c4d" ma:open="true" ma:isKeyword="false">
      <xsd:complexType>
        <xsd:sequence>
          <xsd:element ref="pc:Terms" minOccurs="0" maxOccurs="1"/>
        </xsd:sequence>
      </xsd:complexType>
    </xsd:element>
    <xsd:element name="Column2" ma:index="24" nillable="true" ma:displayName="Column 2" ma:description="asdf" ma:format="Dropdown" ma:internalName="Column2">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secondary" ma:index="26" nillable="true" ma:displayName="secondary" ma:format="Dropdown" ma:internalName="secondary">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77a4-14d9-4eea-bfbf-179e8b5bdc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9ee0f-96c0-41c4-b4d6-25f6acb2d97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455d0-75ad-4123-9553-7433b133f625}" ma:internalName="TaxCatchAll" ma:showField="CatchAllData" ma:web="6229ee0f-96c0-41c4-b4d6-25f6acb2d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ondary xmlns="3a7a59a8-5446-4d01-9f00-9900ada9bce1" xsi:nil="true"/>
    <Column2 xmlns="3a7a59a8-5446-4d01-9f00-9900ada9bce1" xsi:nil="true"/>
    <TaxCatchAll xmlns="6229ee0f-96c0-41c4-b4d6-25f6acb2d97f" xsi:nil="true"/>
    <lcf76f155ced4ddcb4097134ff3c332f xmlns="3a7a59a8-5446-4d01-9f00-9900ada9bce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4659C-2C65-4F4C-A17E-3DD4B5113DFC}">
  <ds:schemaRefs>
    <ds:schemaRef ds:uri="http://schemas.microsoft.com/sharepoint/v3/contenttype/forms"/>
  </ds:schemaRefs>
</ds:datastoreItem>
</file>

<file path=customXml/itemProps2.xml><?xml version="1.0" encoding="utf-8"?>
<ds:datastoreItem xmlns:ds="http://schemas.openxmlformats.org/officeDocument/2006/customXml" ds:itemID="{F054CE47-AC33-4331-B84D-2A24CD0EF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a59a8-5446-4d01-9f00-9900ada9bce1"/>
    <ds:schemaRef ds:uri="076077a4-14d9-4eea-bfbf-179e8b5bdcef"/>
    <ds:schemaRef ds:uri="6229ee0f-96c0-41c4-b4d6-25f6acb2d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88831-53B0-45BD-9767-234551535D81}">
  <ds:schemaRefs>
    <ds:schemaRef ds:uri="http://schemas.microsoft.com/office/2006/documentManagement/types"/>
    <ds:schemaRef ds:uri="http://www.w3.org/XML/1998/namespace"/>
    <ds:schemaRef ds:uri="http://purl.org/dc/terms/"/>
    <ds:schemaRef ds:uri="http://purl.org/dc/elements/1.1/"/>
    <ds:schemaRef ds:uri="076077a4-14d9-4eea-bfbf-179e8b5bdcef"/>
    <ds:schemaRef ds:uri="http://purl.org/dc/dcmitype/"/>
    <ds:schemaRef ds:uri="6229ee0f-96c0-41c4-b4d6-25f6acb2d97f"/>
    <ds:schemaRef ds:uri="http://schemas.openxmlformats.org/package/2006/metadata/core-properties"/>
    <ds:schemaRef ds:uri="http://schemas.microsoft.com/office/infopath/2007/PartnerControls"/>
    <ds:schemaRef ds:uri="3a7a59a8-5446-4d01-9f00-9900ada9bce1"/>
    <ds:schemaRef ds:uri="http://schemas.microsoft.com/office/2006/metadata/properties"/>
  </ds:schemaRefs>
</ds:datastoreItem>
</file>

<file path=customXml/itemProps4.xml><?xml version="1.0" encoding="utf-8"?>
<ds:datastoreItem xmlns:ds="http://schemas.openxmlformats.org/officeDocument/2006/customXml" ds:itemID="{EDBD1019-2C15-4B34-8FB0-85C6E957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245</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 Ehlers</dc:creator>
  <cp:keywords/>
  <dc:description/>
  <cp:lastModifiedBy>Rian Ehlers</cp:lastModifiedBy>
  <cp:revision>20</cp:revision>
  <cp:lastPrinted>2025-05-19T18:33:00Z</cp:lastPrinted>
  <dcterms:created xsi:type="dcterms:W3CDTF">2023-10-18T05:33:00Z</dcterms:created>
  <dcterms:modified xsi:type="dcterms:W3CDTF">2025-05-20T05:33:00Z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0x010100A7549F603CEDB84590530BCAB104145A</vt:lpwstr>
  </property>
  <property fmtid="{D5CDD505-2E9C-101B-9397-08002B2CF9AE}" pid="3" name="GrammarlyDocumentId">
    <vt:lpwstr>8a40f36ae482ab8375872acaf66a3ff44c22464d2268232ca8553dd2ca17d88e</vt:lpwstr>
  </property>
  <property fmtid="{D5CDD505-2E9C-101B-9397-08002B2CF9AE}" pid="4" name="MediaServiceImageTags">
    <vt:lpwstr/>
  </property>
</Properties>
</file>