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3404C" w14:textId="470207CB" w:rsidR="004F090D" w:rsidRDefault="004F090D" w:rsidP="004F090D">
      <w:pPr>
        <w:ind w:left="720"/>
        <w:rPr>
          <w:rFonts w:ascii="Comic Sans MS" w:hAnsi="Comic Sans MS"/>
          <w:sz w:val="32"/>
          <w:szCs w:val="52"/>
        </w:rPr>
      </w:pPr>
      <w:r>
        <w:rPr>
          <w:rFonts w:ascii="Comic Sans MS" w:hAnsi="Comic Sans MS"/>
          <w:sz w:val="40"/>
          <w:szCs w:val="40"/>
        </w:rPr>
        <w:t xml:space="preserve">     </w:t>
      </w:r>
      <w:r>
        <w:rPr>
          <w:rFonts w:ascii="Comic Sans MS" w:hAnsi="Comic Sans MS"/>
          <w:sz w:val="40"/>
          <w:szCs w:val="40"/>
        </w:rPr>
        <w:tab/>
      </w:r>
      <w:r>
        <w:rPr>
          <w:rFonts w:ascii="Comic Sans MS" w:hAnsi="Comic Sans MS"/>
          <w:sz w:val="40"/>
          <w:szCs w:val="40"/>
        </w:rPr>
        <w:tab/>
        <w:t xml:space="preserve">    </w:t>
      </w:r>
      <w:r w:rsidRPr="007501D6">
        <w:rPr>
          <w:rFonts w:ascii="Comic Sans MS" w:hAnsi="Comic Sans MS"/>
          <w:sz w:val="40"/>
          <w:szCs w:val="40"/>
        </w:rPr>
        <w:t>Springbank Academy</w:t>
      </w:r>
    </w:p>
    <w:p w14:paraId="0376A47E" w14:textId="77777777" w:rsidR="004F090D" w:rsidRDefault="004F090D" w:rsidP="004F090D">
      <w:pPr>
        <w:ind w:left="720"/>
        <w:rPr>
          <w:sz w:val="32"/>
          <w:szCs w:val="52"/>
        </w:rPr>
      </w:pPr>
    </w:p>
    <w:p w14:paraId="79911E9B" w14:textId="77777777" w:rsidR="004F090D" w:rsidRPr="000465E6" w:rsidRDefault="004F090D" w:rsidP="004F090D">
      <w:pPr>
        <w:ind w:left="720"/>
        <w:jc w:val="center"/>
        <w:rPr>
          <w:sz w:val="32"/>
          <w:szCs w:val="52"/>
        </w:rPr>
      </w:pPr>
      <w:r>
        <w:rPr>
          <w:noProof/>
        </w:rPr>
        <w:drawing>
          <wp:anchor distT="0" distB="0" distL="114300" distR="114300" simplePos="0" relativeHeight="251659264" behindDoc="1" locked="0" layoutInCell="1" allowOverlap="1" wp14:anchorId="4AD201BE" wp14:editId="0A8EB0A7">
            <wp:simplePos x="0" y="0"/>
            <wp:positionH relativeFrom="column">
              <wp:posOffset>2288540</wp:posOffset>
            </wp:positionH>
            <wp:positionV relativeFrom="paragraph">
              <wp:posOffset>44450</wp:posOffset>
            </wp:positionV>
            <wp:extent cx="1165225" cy="944245"/>
            <wp:effectExtent l="0" t="0" r="0" b="0"/>
            <wp:wrapTight wrapText="bothSides">
              <wp:wrapPolygon edited="0">
                <wp:start x="0" y="0"/>
                <wp:lineTo x="0" y="21353"/>
                <wp:lineTo x="21188" y="21353"/>
                <wp:lineTo x="21188" y="0"/>
                <wp:lineTo x="0" y="0"/>
              </wp:wrapPolygon>
            </wp:wrapTight>
            <wp:docPr id="16" name="Picture 18" descr="C:\Users\toldham\Desktop\Springbank Full Logo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oldham\Desktop\Springbank Full Logo (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22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502049" w14:textId="77777777" w:rsidR="004F090D" w:rsidRDefault="004F090D" w:rsidP="004F090D">
      <w:pPr>
        <w:tabs>
          <w:tab w:val="left" w:pos="7105"/>
        </w:tabs>
        <w:jc w:val="center"/>
        <w:rPr>
          <w:rFonts w:ascii="Comic Sans MS" w:hAnsi="Comic Sans MS"/>
          <w:b/>
          <w:color w:val="008000"/>
          <w:sz w:val="20"/>
          <w:szCs w:val="16"/>
          <w:u w:val="single"/>
        </w:rPr>
      </w:pPr>
    </w:p>
    <w:p w14:paraId="4FF373A6" w14:textId="77777777" w:rsidR="004F090D" w:rsidRDefault="004F090D" w:rsidP="004F090D">
      <w:pPr>
        <w:tabs>
          <w:tab w:val="left" w:pos="7105"/>
        </w:tabs>
        <w:jc w:val="center"/>
        <w:rPr>
          <w:rFonts w:ascii="Comic Sans MS" w:hAnsi="Comic Sans MS"/>
          <w:b/>
          <w:color w:val="008000"/>
          <w:sz w:val="20"/>
          <w:szCs w:val="16"/>
          <w:u w:val="single"/>
        </w:rPr>
      </w:pPr>
    </w:p>
    <w:p w14:paraId="49A88D0F" w14:textId="77777777" w:rsidR="004F090D" w:rsidRDefault="004F090D" w:rsidP="004F090D">
      <w:pPr>
        <w:tabs>
          <w:tab w:val="left" w:pos="7105"/>
        </w:tabs>
        <w:jc w:val="center"/>
        <w:rPr>
          <w:rFonts w:ascii="Comic Sans MS" w:hAnsi="Comic Sans MS"/>
          <w:b/>
          <w:color w:val="008000"/>
          <w:sz w:val="20"/>
          <w:szCs w:val="16"/>
          <w:u w:val="single"/>
        </w:rPr>
      </w:pPr>
    </w:p>
    <w:p w14:paraId="6238458C" w14:textId="77777777" w:rsidR="004F090D" w:rsidRDefault="004F090D" w:rsidP="004F090D">
      <w:pPr>
        <w:tabs>
          <w:tab w:val="left" w:pos="7105"/>
        </w:tabs>
        <w:jc w:val="center"/>
        <w:rPr>
          <w:rFonts w:ascii="Comic Sans MS" w:hAnsi="Comic Sans MS"/>
          <w:b/>
          <w:color w:val="008000"/>
          <w:sz w:val="20"/>
          <w:szCs w:val="16"/>
          <w:u w:val="single"/>
        </w:rPr>
      </w:pPr>
    </w:p>
    <w:p w14:paraId="23D1088B" w14:textId="77777777" w:rsidR="004F090D" w:rsidRDefault="004F090D" w:rsidP="004F090D">
      <w:pPr>
        <w:tabs>
          <w:tab w:val="left" w:pos="7105"/>
        </w:tabs>
        <w:jc w:val="center"/>
        <w:rPr>
          <w:rFonts w:ascii="Comic Sans MS" w:hAnsi="Comic Sans MS"/>
          <w:b/>
          <w:color w:val="008000"/>
          <w:sz w:val="20"/>
          <w:szCs w:val="16"/>
          <w:u w:val="single"/>
        </w:rPr>
      </w:pPr>
    </w:p>
    <w:p w14:paraId="25417991" w14:textId="77777777" w:rsidR="004F090D" w:rsidRDefault="004F090D" w:rsidP="004F090D">
      <w:pPr>
        <w:tabs>
          <w:tab w:val="left" w:pos="7105"/>
        </w:tabs>
        <w:jc w:val="center"/>
        <w:rPr>
          <w:rFonts w:ascii="Comic Sans MS" w:hAnsi="Comic Sans MS"/>
          <w:b/>
          <w:color w:val="FF0000"/>
          <w:sz w:val="20"/>
          <w:szCs w:val="16"/>
        </w:rPr>
      </w:pPr>
    </w:p>
    <w:p w14:paraId="5BE16493" w14:textId="77777777" w:rsidR="004F090D" w:rsidRPr="001D2941" w:rsidRDefault="004F090D" w:rsidP="004F090D">
      <w:pPr>
        <w:tabs>
          <w:tab w:val="left" w:pos="7105"/>
        </w:tabs>
        <w:jc w:val="center"/>
        <w:rPr>
          <w:rFonts w:ascii="Comic Sans MS" w:hAnsi="Comic Sans MS"/>
          <w:color w:val="FF0000"/>
          <w:sz w:val="20"/>
          <w:szCs w:val="16"/>
        </w:rPr>
      </w:pPr>
      <w:r w:rsidRPr="001D2941">
        <w:rPr>
          <w:rFonts w:ascii="Comic Sans MS" w:hAnsi="Comic Sans MS"/>
          <w:b/>
          <w:color w:val="FF0000"/>
          <w:sz w:val="20"/>
          <w:szCs w:val="16"/>
        </w:rPr>
        <w:t>Where dreams are realised and success is celebrated</w:t>
      </w:r>
    </w:p>
    <w:p w14:paraId="70DC3E61" w14:textId="77777777" w:rsidR="004F090D" w:rsidRDefault="004F090D" w:rsidP="004F090D">
      <w:pPr>
        <w:tabs>
          <w:tab w:val="left" w:pos="7105"/>
        </w:tabs>
        <w:jc w:val="center"/>
        <w:rPr>
          <w:rFonts w:ascii="Comic Sans MS" w:hAnsi="Comic Sans MS"/>
          <w:sz w:val="22"/>
        </w:rPr>
      </w:pPr>
    </w:p>
    <w:p w14:paraId="4C520D6B" w14:textId="77777777" w:rsidR="004F090D" w:rsidRDefault="004F090D" w:rsidP="004F090D">
      <w:pPr>
        <w:jc w:val="center"/>
        <w:rPr>
          <w:rFonts w:ascii="Comic Sans MS" w:hAnsi="Comic Sans MS"/>
          <w:b/>
          <w:color w:val="00BF00"/>
          <w:sz w:val="16"/>
        </w:rPr>
      </w:pPr>
      <w:r>
        <w:rPr>
          <w:rFonts w:ascii="Comic Sans MS" w:hAnsi="Comic Sans MS"/>
          <w:b/>
          <w:color w:val="00BF00"/>
          <w:sz w:val="16"/>
        </w:rPr>
        <w:t>Our whole school vision is:</w:t>
      </w:r>
    </w:p>
    <w:p w14:paraId="02D99738" w14:textId="77777777" w:rsidR="004F090D" w:rsidRDefault="004F090D" w:rsidP="004F090D">
      <w:pPr>
        <w:jc w:val="center"/>
        <w:rPr>
          <w:rFonts w:ascii="Comic Sans MS" w:hAnsi="Comic Sans MS"/>
          <w:b/>
          <w:color w:val="00BF00"/>
          <w:sz w:val="16"/>
        </w:rPr>
      </w:pPr>
      <w:r>
        <w:rPr>
          <w:rFonts w:ascii="Comic Sans MS" w:hAnsi="Comic Sans MS"/>
          <w:b/>
          <w:color w:val="00BF00"/>
          <w:sz w:val="16"/>
        </w:rPr>
        <w:t xml:space="preserve">Springbank Academy is a place where </w:t>
      </w:r>
      <w:r>
        <w:rPr>
          <w:rFonts w:ascii="Comic Sans MS" w:hAnsi="Comic Sans MS"/>
          <w:b/>
          <w:color w:val="00BF00"/>
          <w:sz w:val="16"/>
          <w:u w:val="single"/>
        </w:rPr>
        <w:t>all</w:t>
      </w:r>
      <w:r>
        <w:rPr>
          <w:rFonts w:ascii="Comic Sans MS" w:hAnsi="Comic Sans MS"/>
          <w:b/>
          <w:color w:val="00BF00"/>
          <w:sz w:val="16"/>
        </w:rPr>
        <w:t xml:space="preserve"> of our children and staff will have the opportunity to </w:t>
      </w:r>
      <w:r>
        <w:rPr>
          <w:rFonts w:ascii="Comic Sans MS" w:hAnsi="Comic Sans MS"/>
          <w:b/>
          <w:color w:val="00BF00"/>
          <w:sz w:val="16"/>
          <w:u w:val="single"/>
        </w:rPr>
        <w:t>excel</w:t>
      </w:r>
      <w:r>
        <w:rPr>
          <w:rFonts w:ascii="Comic Sans MS" w:hAnsi="Comic Sans MS"/>
          <w:b/>
          <w:color w:val="00BF00"/>
          <w:sz w:val="16"/>
        </w:rPr>
        <w:t xml:space="preserve">. Everyone will be safe, happy and cared for. Our curriculum and values will </w:t>
      </w:r>
      <w:r>
        <w:rPr>
          <w:rFonts w:ascii="Comic Sans MS" w:hAnsi="Comic Sans MS"/>
          <w:b/>
          <w:color w:val="00BF00"/>
          <w:sz w:val="16"/>
          <w:u w:val="single"/>
        </w:rPr>
        <w:t>inspire</w:t>
      </w:r>
      <w:r>
        <w:rPr>
          <w:rFonts w:ascii="Comic Sans MS" w:hAnsi="Comic Sans MS"/>
          <w:b/>
          <w:color w:val="00BF00"/>
          <w:sz w:val="16"/>
        </w:rPr>
        <w:t xml:space="preserve"> everyone in the school family to be motivated and curious learners and offer core skills, knowledge and enrichment to enable </w:t>
      </w:r>
      <w:r>
        <w:rPr>
          <w:rFonts w:ascii="Comic Sans MS" w:hAnsi="Comic Sans MS"/>
          <w:b/>
          <w:color w:val="00BF00"/>
          <w:sz w:val="16"/>
          <w:u w:val="single"/>
        </w:rPr>
        <w:t>all</w:t>
      </w:r>
      <w:r>
        <w:rPr>
          <w:rFonts w:ascii="Comic Sans MS" w:hAnsi="Comic Sans MS"/>
          <w:b/>
          <w:color w:val="00BF00"/>
          <w:sz w:val="16"/>
        </w:rPr>
        <w:t xml:space="preserve"> to gain the foundations for a quality future and a </w:t>
      </w:r>
      <w:r>
        <w:rPr>
          <w:rFonts w:ascii="Comic Sans MS" w:hAnsi="Comic Sans MS"/>
          <w:b/>
          <w:color w:val="00BF00"/>
          <w:sz w:val="16"/>
          <w:u w:val="single"/>
        </w:rPr>
        <w:t>love for life-long learning</w:t>
      </w:r>
      <w:r>
        <w:rPr>
          <w:rFonts w:ascii="Comic Sans MS" w:hAnsi="Comic Sans MS"/>
          <w:b/>
          <w:color w:val="00BF00"/>
          <w:sz w:val="16"/>
        </w:rPr>
        <w:t>.</w:t>
      </w:r>
    </w:p>
    <w:p w14:paraId="708AEE8C" w14:textId="77777777" w:rsidR="004F090D" w:rsidRPr="006F72AB" w:rsidRDefault="004F090D" w:rsidP="004F090D">
      <w:pPr>
        <w:jc w:val="center"/>
        <w:rPr>
          <w:rFonts w:ascii="Comic Sans MS" w:hAnsi="Comic Sans MS"/>
          <w:sz w:val="16"/>
          <w:szCs w:val="16"/>
        </w:rPr>
      </w:pPr>
    </w:p>
    <w:p w14:paraId="1CEE5B56" w14:textId="77777777" w:rsidR="004F090D" w:rsidRPr="006F72AB" w:rsidRDefault="004F090D" w:rsidP="004F090D">
      <w:pPr>
        <w:jc w:val="center"/>
        <w:rPr>
          <w:rFonts w:ascii="Comic Sans MS" w:hAnsi="Comic Sans MS"/>
          <w:sz w:val="16"/>
          <w:szCs w:val="16"/>
        </w:rPr>
      </w:pPr>
    </w:p>
    <w:p w14:paraId="7D82F564" w14:textId="77777777" w:rsidR="004F090D" w:rsidRPr="004F090D" w:rsidRDefault="004F090D" w:rsidP="004F090D">
      <w:pPr>
        <w:rPr>
          <w:rFonts w:ascii="Comic Sans MS" w:hAnsi="Comic Sans MS"/>
          <w:sz w:val="16"/>
          <w:szCs w:val="16"/>
        </w:rPr>
      </w:pPr>
    </w:p>
    <w:p w14:paraId="240CEC00" w14:textId="77777777" w:rsidR="004F090D" w:rsidRPr="004F090D" w:rsidRDefault="004F090D" w:rsidP="004F090D">
      <w:pPr>
        <w:jc w:val="center"/>
        <w:rPr>
          <w:rFonts w:ascii="Comic Sans MS" w:hAnsi="Comic Sans MS"/>
          <w:sz w:val="16"/>
          <w:szCs w:val="16"/>
        </w:rPr>
      </w:pPr>
    </w:p>
    <w:p w14:paraId="336C720F" w14:textId="77777777" w:rsidR="009A49CE" w:rsidRPr="0032788D" w:rsidRDefault="009A49CE" w:rsidP="009A49CE">
      <w:pPr>
        <w:spacing w:before="120" w:after="120"/>
        <w:jc w:val="center"/>
        <w:rPr>
          <w:rFonts w:cs="Arial"/>
          <w:b/>
        </w:rPr>
      </w:pPr>
      <w:r w:rsidRPr="0032788D">
        <w:rPr>
          <w:rFonts w:cs="Arial"/>
          <w:b/>
        </w:rPr>
        <w:t xml:space="preserve">ALLERGY AND ANAPHYLAXIS POLICY </w:t>
      </w:r>
    </w:p>
    <w:p w14:paraId="1B042367" w14:textId="77777777" w:rsidR="004F090D" w:rsidRDefault="004F090D" w:rsidP="004F090D">
      <w:pPr>
        <w:jc w:val="center"/>
        <w:rPr>
          <w:rFonts w:ascii="Comic Sans MS" w:hAnsi="Comic Sans MS"/>
          <w:sz w:val="28"/>
          <w:szCs w:val="28"/>
        </w:rPr>
      </w:pPr>
    </w:p>
    <w:p w14:paraId="05FF5009" w14:textId="77777777" w:rsidR="004F090D" w:rsidRPr="004F090D" w:rsidRDefault="004F090D" w:rsidP="004F090D">
      <w:pPr>
        <w:jc w:val="center"/>
        <w:rPr>
          <w:rFonts w:ascii="Comic Sans MS" w:hAnsi="Comic Sans MS"/>
          <w:sz w:val="28"/>
          <w:szCs w:val="28"/>
        </w:rPr>
      </w:pPr>
    </w:p>
    <w:p w14:paraId="48ABEEB3" w14:textId="77777777" w:rsidR="009A49CE" w:rsidRDefault="009A49CE" w:rsidP="004F090D">
      <w:pPr>
        <w:widowControl w:val="0"/>
        <w:autoSpaceDE w:val="0"/>
        <w:autoSpaceDN w:val="0"/>
        <w:adjustRightInd w:val="0"/>
        <w:rPr>
          <w:rFonts w:ascii="Comic Sans MS" w:hAnsi="Comic Sans MS"/>
          <w:b/>
        </w:rPr>
      </w:pPr>
    </w:p>
    <w:p w14:paraId="6C5A8A3D" w14:textId="77777777" w:rsidR="009A49CE" w:rsidRDefault="009A49CE" w:rsidP="004F090D">
      <w:pPr>
        <w:widowControl w:val="0"/>
        <w:autoSpaceDE w:val="0"/>
        <w:autoSpaceDN w:val="0"/>
        <w:adjustRightInd w:val="0"/>
        <w:rPr>
          <w:rFonts w:ascii="Comic Sans MS" w:hAnsi="Comic Sans MS"/>
          <w:b/>
        </w:rPr>
      </w:pPr>
    </w:p>
    <w:p w14:paraId="721D89B2" w14:textId="5A6B9534" w:rsidR="004F090D" w:rsidRDefault="004F090D" w:rsidP="004F090D">
      <w:pPr>
        <w:widowControl w:val="0"/>
        <w:autoSpaceDE w:val="0"/>
        <w:autoSpaceDN w:val="0"/>
        <w:adjustRightInd w:val="0"/>
        <w:rPr>
          <w:rFonts w:ascii="Comic Sans MS" w:hAnsi="Comic Sans MS"/>
          <w:b/>
        </w:rPr>
      </w:pPr>
      <w:r w:rsidRPr="004F090D">
        <w:rPr>
          <w:rFonts w:ascii="Comic Sans MS" w:hAnsi="Comic Sans MS"/>
          <w:b/>
        </w:rPr>
        <w:t xml:space="preserve"> Policy Lead</w:t>
      </w:r>
      <w:r w:rsidR="009A5BA8">
        <w:rPr>
          <w:rFonts w:ascii="Comic Sans MS" w:hAnsi="Comic Sans MS"/>
          <w:b/>
        </w:rPr>
        <w:t>s</w:t>
      </w:r>
      <w:r w:rsidRPr="004F090D">
        <w:rPr>
          <w:rFonts w:ascii="Comic Sans MS" w:hAnsi="Comic Sans MS"/>
          <w:b/>
        </w:rPr>
        <w:t>:</w:t>
      </w:r>
      <w:r w:rsidRPr="004F090D">
        <w:t xml:space="preserve"> </w:t>
      </w:r>
      <w:r w:rsidR="00011B6C">
        <w:t>Kerry Williams and Dawn Wigley</w:t>
      </w:r>
    </w:p>
    <w:p w14:paraId="00707C73" w14:textId="77777777" w:rsidR="004F090D" w:rsidRDefault="004F090D" w:rsidP="004F090D">
      <w:pPr>
        <w:widowControl w:val="0"/>
        <w:autoSpaceDE w:val="0"/>
        <w:autoSpaceDN w:val="0"/>
        <w:adjustRightInd w:val="0"/>
        <w:rPr>
          <w:rFonts w:ascii="Comic Sans MS" w:hAnsi="Comic Sans MS"/>
          <w:b/>
        </w:rPr>
      </w:pPr>
    </w:p>
    <w:p w14:paraId="4BCF9AFF" w14:textId="77777777" w:rsidR="004F090D" w:rsidRDefault="004F090D" w:rsidP="004F090D">
      <w:pPr>
        <w:widowControl w:val="0"/>
        <w:autoSpaceDE w:val="0"/>
        <w:autoSpaceDN w:val="0"/>
        <w:adjustRightInd w:val="0"/>
        <w:rPr>
          <w:rFonts w:ascii="Comic Sans MS" w:hAnsi="Comic Sans MS"/>
          <w:b/>
        </w:rPr>
      </w:pPr>
    </w:p>
    <w:p w14:paraId="42870AF1" w14:textId="77777777" w:rsidR="004F090D" w:rsidRDefault="004F090D" w:rsidP="004F090D">
      <w:pPr>
        <w:widowControl w:val="0"/>
        <w:autoSpaceDE w:val="0"/>
        <w:autoSpaceDN w:val="0"/>
        <w:adjustRightInd w:val="0"/>
        <w:rPr>
          <w:rFonts w:ascii="Comic Sans MS" w:hAnsi="Comic Sans MS"/>
          <w:b/>
        </w:rPr>
      </w:pPr>
    </w:p>
    <w:p w14:paraId="21EA862E" w14:textId="77777777" w:rsidR="004F090D" w:rsidRPr="004F090D" w:rsidRDefault="004F090D" w:rsidP="004F090D">
      <w:pPr>
        <w:widowControl w:val="0"/>
        <w:autoSpaceDE w:val="0"/>
        <w:autoSpaceDN w:val="0"/>
        <w:adjustRightInd w:val="0"/>
        <w:rPr>
          <w:rFonts w:ascii="Comic Sans MS" w:hAnsi="Comic Sans MS"/>
          <w:b/>
        </w:rPr>
      </w:pPr>
    </w:p>
    <w:p w14:paraId="72387696" w14:textId="62931862" w:rsidR="004F090D" w:rsidRPr="004F090D" w:rsidRDefault="004F090D" w:rsidP="004F090D">
      <w:pPr>
        <w:widowControl w:val="0"/>
        <w:autoSpaceDE w:val="0"/>
        <w:autoSpaceDN w:val="0"/>
        <w:adjustRightInd w:val="0"/>
        <w:rPr>
          <w:rFonts w:ascii="Comic Sans MS" w:hAnsi="Comic Sans MS"/>
          <w:b/>
        </w:rPr>
      </w:pPr>
      <w:r w:rsidRPr="004F090D">
        <w:rPr>
          <w:rFonts w:ascii="Comic Sans MS" w:hAnsi="Comic Sans MS"/>
          <w:b/>
        </w:rPr>
        <w:t xml:space="preserve"> </w:t>
      </w:r>
    </w:p>
    <w:p w14:paraId="1E32A91C" w14:textId="77777777" w:rsidR="004F090D" w:rsidRPr="004F090D" w:rsidRDefault="004F090D" w:rsidP="004F090D">
      <w:pPr>
        <w:autoSpaceDE w:val="0"/>
        <w:autoSpaceDN w:val="0"/>
        <w:adjustRightInd w:val="0"/>
        <w:rPr>
          <w:rFonts w:ascii="Comic Sans MS" w:hAnsi="Comic Sans MS"/>
          <w:b/>
        </w:rPr>
      </w:pPr>
    </w:p>
    <w:p w14:paraId="188E5571" w14:textId="77777777" w:rsidR="004F090D" w:rsidRPr="004F090D" w:rsidRDefault="004F090D" w:rsidP="004F090D">
      <w:pPr>
        <w:autoSpaceDE w:val="0"/>
        <w:autoSpaceDN w:val="0"/>
        <w:adjustRightInd w:val="0"/>
        <w:jc w:val="center"/>
        <w:rPr>
          <w:rFonts w:ascii="Comic Sans MS" w:hAnsi="Comic Sans MS"/>
          <w:b/>
        </w:rPr>
      </w:pPr>
    </w:p>
    <w:p w14:paraId="2770815B" w14:textId="77777777" w:rsidR="004F090D" w:rsidRPr="004F090D" w:rsidRDefault="004F090D" w:rsidP="004F090D">
      <w:pPr>
        <w:autoSpaceDE w:val="0"/>
        <w:autoSpaceDN w:val="0"/>
        <w:adjustRightInd w:val="0"/>
        <w:jc w:val="center"/>
        <w:rPr>
          <w:rFonts w:ascii="Comic Sans MS" w:hAnsi="Comic Sans MS" w:cs="Arial"/>
          <w:color w:val="08DA3A"/>
          <w:sz w:val="16"/>
          <w:szCs w:val="16"/>
        </w:rPr>
      </w:pPr>
      <w:r w:rsidRPr="004F090D">
        <w:rPr>
          <w:rFonts w:ascii="Comic Sans MS" w:hAnsi="Comic Sans MS" w:cs="Arial"/>
          <w:color w:val="08DA3A"/>
          <w:sz w:val="16"/>
          <w:szCs w:val="16"/>
        </w:rPr>
        <w:t>Springbank Academy is committed to equal opportunities for all.  It is our aim that every policy is written to have a positive impact on every child/all children irrespective of race; religion; gender; sexual orientation or age.</w:t>
      </w:r>
    </w:p>
    <w:p w14:paraId="221F4778"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r w:rsidRPr="004F090D">
        <w:rPr>
          <w:rFonts w:ascii="Comic Sans MS" w:hAnsi="Comic Sans MS" w:cs="Arial"/>
          <w:b/>
          <w:color w:val="08DA3A"/>
          <w:sz w:val="16"/>
          <w:szCs w:val="16"/>
        </w:rPr>
        <w:t>Springbank = success for all</w:t>
      </w:r>
    </w:p>
    <w:p w14:paraId="25057E0B"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r w:rsidRPr="004F090D">
        <w:rPr>
          <w:rFonts w:ascii="Comic Sans MS" w:hAnsi="Comic Sans MS" w:cs="Arial"/>
          <w:b/>
          <w:color w:val="08DA3A"/>
          <w:sz w:val="16"/>
          <w:szCs w:val="16"/>
        </w:rPr>
        <w:t>There is a key that unlocks every child’s learning, our job is to find that key.</w:t>
      </w:r>
    </w:p>
    <w:p w14:paraId="5EC12F5B"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p>
    <w:p w14:paraId="34429B36"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p>
    <w:p w14:paraId="7A4948B2"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p>
    <w:p w14:paraId="6876CBF3" w14:textId="3E91E8B3" w:rsidR="004F090D" w:rsidRPr="004F090D" w:rsidRDefault="004F090D" w:rsidP="004F090D">
      <w:pPr>
        <w:autoSpaceDE w:val="0"/>
        <w:autoSpaceDN w:val="0"/>
        <w:adjustRightInd w:val="0"/>
        <w:rPr>
          <w:rFonts w:ascii="Comic Sans MS" w:hAnsi="Comic Sans MS" w:cs="Arial"/>
          <w:b/>
          <w:color w:val="08DA3A"/>
          <w:sz w:val="16"/>
          <w:szCs w:val="16"/>
        </w:rPr>
      </w:pPr>
    </w:p>
    <w:p w14:paraId="307B09B6"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p>
    <w:p w14:paraId="7B305C30" w14:textId="77777777" w:rsidR="004F090D" w:rsidRPr="004F090D" w:rsidRDefault="004F090D" w:rsidP="004F090D">
      <w:pPr>
        <w:autoSpaceDE w:val="0"/>
        <w:autoSpaceDN w:val="0"/>
        <w:adjustRightInd w:val="0"/>
        <w:jc w:val="center"/>
        <w:rPr>
          <w:rFonts w:ascii="Comic Sans MS" w:hAnsi="Comic Sans MS" w:cs="Arial"/>
          <w:b/>
          <w:color w:val="08DA3A"/>
          <w:sz w:val="16"/>
          <w:szCs w:val="16"/>
        </w:rPr>
      </w:pPr>
    </w:p>
    <w:p w14:paraId="094D8BCF" w14:textId="77777777" w:rsidR="004F090D" w:rsidRPr="004F090D" w:rsidRDefault="004F090D" w:rsidP="004F090D">
      <w:pPr>
        <w:tabs>
          <w:tab w:val="left" w:pos="720"/>
          <w:tab w:val="center" w:pos="4513"/>
          <w:tab w:val="right" w:pos="9026"/>
        </w:tabs>
        <w:rPr>
          <w:noProof/>
        </w:rPr>
      </w:pPr>
    </w:p>
    <w:p w14:paraId="23D8BA9E" w14:textId="77777777" w:rsidR="004F090D" w:rsidRDefault="004F090D"/>
    <w:p w14:paraId="4DE161DA" w14:textId="2EAE1900" w:rsidR="004F090D" w:rsidRDefault="004F090D">
      <w:pPr>
        <w:spacing w:after="160" w:line="259" w:lineRule="auto"/>
      </w:pPr>
    </w:p>
    <w:p w14:paraId="4B692FE6" w14:textId="6C6F6F22" w:rsidR="00462690" w:rsidRDefault="00462690" w:rsidP="0073089A">
      <w:pPr>
        <w:pStyle w:val="Heading2"/>
        <w:ind w:left="0"/>
      </w:pPr>
    </w:p>
    <w:p w14:paraId="1B3E2B0A" w14:textId="77777777" w:rsidR="003607DF" w:rsidRPr="0032788D" w:rsidRDefault="003607DF" w:rsidP="003607DF">
      <w:pPr>
        <w:spacing w:before="120" w:after="120"/>
        <w:rPr>
          <w:rFonts w:cs="Arial"/>
          <w:b/>
        </w:rPr>
      </w:pPr>
      <w:r w:rsidRPr="0032788D">
        <w:rPr>
          <w:rFonts w:cs="Arial"/>
          <w:b/>
        </w:rPr>
        <w:lastRenderedPageBreak/>
        <w:t>CONTENTS:</w:t>
      </w:r>
    </w:p>
    <w:p w14:paraId="3B05E272" w14:textId="77777777" w:rsidR="003607DF" w:rsidRDefault="003607DF" w:rsidP="003607DF">
      <w:pPr>
        <w:pStyle w:val="TOC1"/>
        <w:tabs>
          <w:tab w:val="left" w:pos="480"/>
          <w:tab w:val="right" w:leader="dot" w:pos="9016"/>
        </w:tabs>
        <w:rPr>
          <w:noProof/>
        </w:rPr>
      </w:pPr>
      <w:r>
        <w:rPr>
          <w:rFonts w:ascii="Arial" w:hAnsi="Arial" w:cs="Arial"/>
          <w:b/>
        </w:rPr>
        <w:fldChar w:fldCharType="begin"/>
      </w:r>
      <w:r>
        <w:rPr>
          <w:rFonts w:ascii="Arial" w:hAnsi="Arial" w:cs="Arial"/>
          <w:b/>
        </w:rPr>
        <w:instrText xml:space="preserve"> TOC \h \z \t "Policy Heading 1,1" </w:instrText>
      </w:r>
      <w:r>
        <w:rPr>
          <w:rFonts w:ascii="Arial" w:hAnsi="Arial" w:cs="Arial"/>
          <w:b/>
        </w:rPr>
        <w:fldChar w:fldCharType="separate"/>
      </w:r>
      <w:hyperlink w:anchor="_Toc212445611" w:history="1">
        <w:r w:rsidRPr="00001F72">
          <w:rPr>
            <w:rStyle w:val="Hyperlink"/>
            <w:noProof/>
          </w:rPr>
          <w:t>1.</w:t>
        </w:r>
        <w:r>
          <w:rPr>
            <w:noProof/>
          </w:rPr>
          <w:tab/>
        </w:r>
        <w:r w:rsidRPr="00001F72">
          <w:rPr>
            <w:rStyle w:val="Hyperlink"/>
            <w:noProof/>
          </w:rPr>
          <w:t>AIMS AND OBJECTIVES</w:t>
        </w:r>
        <w:r>
          <w:rPr>
            <w:noProof/>
            <w:webHidden/>
          </w:rPr>
          <w:tab/>
        </w:r>
        <w:r>
          <w:rPr>
            <w:noProof/>
            <w:webHidden/>
          </w:rPr>
          <w:fldChar w:fldCharType="begin"/>
        </w:r>
        <w:r>
          <w:rPr>
            <w:noProof/>
            <w:webHidden/>
          </w:rPr>
          <w:instrText xml:space="preserve"> PAGEREF _Toc212445611 \h </w:instrText>
        </w:r>
        <w:r>
          <w:rPr>
            <w:noProof/>
            <w:webHidden/>
          </w:rPr>
        </w:r>
        <w:r>
          <w:rPr>
            <w:noProof/>
            <w:webHidden/>
          </w:rPr>
          <w:fldChar w:fldCharType="separate"/>
        </w:r>
        <w:r>
          <w:rPr>
            <w:noProof/>
            <w:webHidden/>
          </w:rPr>
          <w:t>4</w:t>
        </w:r>
        <w:r>
          <w:rPr>
            <w:noProof/>
            <w:webHidden/>
          </w:rPr>
          <w:fldChar w:fldCharType="end"/>
        </w:r>
      </w:hyperlink>
    </w:p>
    <w:p w14:paraId="6BCCF1A6" w14:textId="77777777" w:rsidR="003607DF" w:rsidRDefault="003607DF" w:rsidP="003607DF">
      <w:pPr>
        <w:pStyle w:val="TOC1"/>
        <w:tabs>
          <w:tab w:val="left" w:pos="480"/>
          <w:tab w:val="right" w:leader="dot" w:pos="9016"/>
        </w:tabs>
        <w:rPr>
          <w:noProof/>
        </w:rPr>
      </w:pPr>
      <w:hyperlink w:anchor="_Toc212445612" w:history="1">
        <w:r w:rsidRPr="00001F72">
          <w:rPr>
            <w:rStyle w:val="Hyperlink"/>
            <w:noProof/>
          </w:rPr>
          <w:t>2.</w:t>
        </w:r>
        <w:r>
          <w:rPr>
            <w:noProof/>
          </w:rPr>
          <w:tab/>
        </w:r>
        <w:r w:rsidRPr="00001F72">
          <w:rPr>
            <w:rStyle w:val="Hyperlink"/>
            <w:noProof/>
          </w:rPr>
          <w:t>WHAT IS AN ALLERGY?</w:t>
        </w:r>
        <w:r>
          <w:rPr>
            <w:noProof/>
            <w:webHidden/>
          </w:rPr>
          <w:tab/>
        </w:r>
        <w:r>
          <w:rPr>
            <w:noProof/>
            <w:webHidden/>
          </w:rPr>
          <w:fldChar w:fldCharType="begin"/>
        </w:r>
        <w:r>
          <w:rPr>
            <w:noProof/>
            <w:webHidden/>
          </w:rPr>
          <w:instrText xml:space="preserve"> PAGEREF _Toc212445612 \h </w:instrText>
        </w:r>
        <w:r>
          <w:rPr>
            <w:noProof/>
            <w:webHidden/>
          </w:rPr>
        </w:r>
        <w:r>
          <w:rPr>
            <w:noProof/>
            <w:webHidden/>
          </w:rPr>
          <w:fldChar w:fldCharType="separate"/>
        </w:r>
        <w:r>
          <w:rPr>
            <w:noProof/>
            <w:webHidden/>
          </w:rPr>
          <w:t>5</w:t>
        </w:r>
        <w:r>
          <w:rPr>
            <w:noProof/>
            <w:webHidden/>
          </w:rPr>
          <w:fldChar w:fldCharType="end"/>
        </w:r>
      </w:hyperlink>
    </w:p>
    <w:p w14:paraId="305F5D06" w14:textId="77777777" w:rsidR="003607DF" w:rsidRDefault="003607DF" w:rsidP="003607DF">
      <w:pPr>
        <w:pStyle w:val="TOC1"/>
        <w:tabs>
          <w:tab w:val="left" w:pos="480"/>
          <w:tab w:val="right" w:leader="dot" w:pos="9016"/>
        </w:tabs>
        <w:rPr>
          <w:noProof/>
        </w:rPr>
      </w:pPr>
      <w:hyperlink w:anchor="_Toc212445613" w:history="1">
        <w:r w:rsidRPr="00001F72">
          <w:rPr>
            <w:rStyle w:val="Hyperlink"/>
            <w:noProof/>
          </w:rPr>
          <w:t>3.</w:t>
        </w:r>
        <w:r>
          <w:rPr>
            <w:noProof/>
          </w:rPr>
          <w:tab/>
        </w:r>
        <w:r w:rsidRPr="00001F72">
          <w:rPr>
            <w:rStyle w:val="Hyperlink"/>
            <w:noProof/>
          </w:rPr>
          <w:t>DEFINITIONS</w:t>
        </w:r>
        <w:r>
          <w:rPr>
            <w:noProof/>
            <w:webHidden/>
          </w:rPr>
          <w:tab/>
        </w:r>
        <w:r>
          <w:rPr>
            <w:noProof/>
            <w:webHidden/>
          </w:rPr>
          <w:fldChar w:fldCharType="begin"/>
        </w:r>
        <w:r>
          <w:rPr>
            <w:noProof/>
            <w:webHidden/>
          </w:rPr>
          <w:instrText xml:space="preserve"> PAGEREF _Toc212445613 \h </w:instrText>
        </w:r>
        <w:r>
          <w:rPr>
            <w:noProof/>
            <w:webHidden/>
          </w:rPr>
        </w:r>
        <w:r>
          <w:rPr>
            <w:noProof/>
            <w:webHidden/>
          </w:rPr>
          <w:fldChar w:fldCharType="separate"/>
        </w:r>
        <w:r>
          <w:rPr>
            <w:noProof/>
            <w:webHidden/>
          </w:rPr>
          <w:t>5</w:t>
        </w:r>
        <w:r>
          <w:rPr>
            <w:noProof/>
            <w:webHidden/>
          </w:rPr>
          <w:fldChar w:fldCharType="end"/>
        </w:r>
      </w:hyperlink>
    </w:p>
    <w:p w14:paraId="5580826D" w14:textId="77777777" w:rsidR="003607DF" w:rsidRDefault="003607DF" w:rsidP="003607DF">
      <w:pPr>
        <w:pStyle w:val="TOC1"/>
        <w:tabs>
          <w:tab w:val="left" w:pos="480"/>
          <w:tab w:val="right" w:leader="dot" w:pos="9016"/>
        </w:tabs>
        <w:rPr>
          <w:noProof/>
        </w:rPr>
      </w:pPr>
      <w:hyperlink w:anchor="_Toc212445614" w:history="1">
        <w:r w:rsidRPr="00001F72">
          <w:rPr>
            <w:rStyle w:val="Hyperlink"/>
            <w:noProof/>
          </w:rPr>
          <w:t>4.</w:t>
        </w:r>
        <w:r>
          <w:rPr>
            <w:noProof/>
          </w:rPr>
          <w:tab/>
        </w:r>
        <w:r w:rsidRPr="00001F72">
          <w:rPr>
            <w:rStyle w:val="Hyperlink"/>
            <w:noProof/>
          </w:rPr>
          <w:t>ROLES AND RESPONSIBILITIES</w:t>
        </w:r>
        <w:r>
          <w:rPr>
            <w:noProof/>
            <w:webHidden/>
          </w:rPr>
          <w:tab/>
        </w:r>
        <w:r>
          <w:rPr>
            <w:noProof/>
            <w:webHidden/>
          </w:rPr>
          <w:fldChar w:fldCharType="begin"/>
        </w:r>
        <w:r>
          <w:rPr>
            <w:noProof/>
            <w:webHidden/>
          </w:rPr>
          <w:instrText xml:space="preserve"> PAGEREF _Toc212445614 \h </w:instrText>
        </w:r>
        <w:r>
          <w:rPr>
            <w:noProof/>
            <w:webHidden/>
          </w:rPr>
        </w:r>
        <w:r>
          <w:rPr>
            <w:noProof/>
            <w:webHidden/>
          </w:rPr>
          <w:fldChar w:fldCharType="separate"/>
        </w:r>
        <w:r>
          <w:rPr>
            <w:noProof/>
            <w:webHidden/>
          </w:rPr>
          <w:t>6</w:t>
        </w:r>
        <w:r>
          <w:rPr>
            <w:noProof/>
            <w:webHidden/>
          </w:rPr>
          <w:fldChar w:fldCharType="end"/>
        </w:r>
      </w:hyperlink>
    </w:p>
    <w:p w14:paraId="3E1861DF" w14:textId="77777777" w:rsidR="003607DF" w:rsidRDefault="003607DF" w:rsidP="003607DF">
      <w:pPr>
        <w:pStyle w:val="TOC1"/>
        <w:tabs>
          <w:tab w:val="left" w:pos="480"/>
          <w:tab w:val="right" w:leader="dot" w:pos="9016"/>
        </w:tabs>
        <w:rPr>
          <w:noProof/>
        </w:rPr>
      </w:pPr>
      <w:hyperlink w:anchor="_Toc212445615" w:history="1">
        <w:r w:rsidRPr="00001F72">
          <w:rPr>
            <w:rStyle w:val="Hyperlink"/>
            <w:noProof/>
          </w:rPr>
          <w:t>5.</w:t>
        </w:r>
        <w:r>
          <w:rPr>
            <w:noProof/>
          </w:rPr>
          <w:tab/>
        </w:r>
        <w:r w:rsidRPr="00001F72">
          <w:rPr>
            <w:rStyle w:val="Hyperlink"/>
            <w:noProof/>
          </w:rPr>
          <w:t>INFORMATION AND DOCUMENTATION</w:t>
        </w:r>
        <w:r>
          <w:rPr>
            <w:noProof/>
            <w:webHidden/>
          </w:rPr>
          <w:tab/>
        </w:r>
        <w:r>
          <w:rPr>
            <w:noProof/>
            <w:webHidden/>
          </w:rPr>
          <w:fldChar w:fldCharType="begin"/>
        </w:r>
        <w:r>
          <w:rPr>
            <w:noProof/>
            <w:webHidden/>
          </w:rPr>
          <w:instrText xml:space="preserve"> PAGEREF _Toc212445615 \h </w:instrText>
        </w:r>
        <w:r>
          <w:rPr>
            <w:noProof/>
            <w:webHidden/>
          </w:rPr>
        </w:r>
        <w:r>
          <w:rPr>
            <w:noProof/>
            <w:webHidden/>
          </w:rPr>
          <w:fldChar w:fldCharType="separate"/>
        </w:r>
        <w:r>
          <w:rPr>
            <w:noProof/>
            <w:webHidden/>
          </w:rPr>
          <w:t>11</w:t>
        </w:r>
        <w:r>
          <w:rPr>
            <w:noProof/>
            <w:webHidden/>
          </w:rPr>
          <w:fldChar w:fldCharType="end"/>
        </w:r>
      </w:hyperlink>
    </w:p>
    <w:p w14:paraId="486F6C6C" w14:textId="77777777" w:rsidR="003607DF" w:rsidRDefault="003607DF" w:rsidP="003607DF">
      <w:pPr>
        <w:pStyle w:val="TOC1"/>
        <w:tabs>
          <w:tab w:val="left" w:pos="480"/>
          <w:tab w:val="right" w:leader="dot" w:pos="9016"/>
        </w:tabs>
        <w:rPr>
          <w:noProof/>
        </w:rPr>
      </w:pPr>
      <w:hyperlink w:anchor="_Toc212445616" w:history="1">
        <w:r w:rsidRPr="00001F72">
          <w:rPr>
            <w:rStyle w:val="Hyperlink"/>
            <w:noProof/>
          </w:rPr>
          <w:t>6.</w:t>
        </w:r>
        <w:r>
          <w:rPr>
            <w:noProof/>
          </w:rPr>
          <w:tab/>
        </w:r>
        <w:r w:rsidRPr="00001F72">
          <w:rPr>
            <w:rStyle w:val="Hyperlink"/>
            <w:noProof/>
          </w:rPr>
          <w:t>ASSESSING RISK</w:t>
        </w:r>
        <w:r>
          <w:rPr>
            <w:noProof/>
            <w:webHidden/>
          </w:rPr>
          <w:tab/>
        </w:r>
        <w:r>
          <w:rPr>
            <w:noProof/>
            <w:webHidden/>
          </w:rPr>
          <w:fldChar w:fldCharType="begin"/>
        </w:r>
        <w:r>
          <w:rPr>
            <w:noProof/>
            <w:webHidden/>
          </w:rPr>
          <w:instrText xml:space="preserve"> PAGEREF _Toc212445616 \h </w:instrText>
        </w:r>
        <w:r>
          <w:rPr>
            <w:noProof/>
            <w:webHidden/>
          </w:rPr>
        </w:r>
        <w:r>
          <w:rPr>
            <w:noProof/>
            <w:webHidden/>
          </w:rPr>
          <w:fldChar w:fldCharType="separate"/>
        </w:r>
        <w:r>
          <w:rPr>
            <w:noProof/>
            <w:webHidden/>
          </w:rPr>
          <w:t>11</w:t>
        </w:r>
        <w:r>
          <w:rPr>
            <w:noProof/>
            <w:webHidden/>
          </w:rPr>
          <w:fldChar w:fldCharType="end"/>
        </w:r>
      </w:hyperlink>
    </w:p>
    <w:p w14:paraId="759F3EDA" w14:textId="77777777" w:rsidR="003607DF" w:rsidRDefault="003607DF" w:rsidP="003607DF">
      <w:pPr>
        <w:pStyle w:val="TOC1"/>
        <w:tabs>
          <w:tab w:val="left" w:pos="480"/>
          <w:tab w:val="right" w:leader="dot" w:pos="9016"/>
        </w:tabs>
        <w:rPr>
          <w:noProof/>
        </w:rPr>
      </w:pPr>
      <w:hyperlink w:anchor="_Toc212445617" w:history="1">
        <w:r w:rsidRPr="00001F72">
          <w:rPr>
            <w:rStyle w:val="Hyperlink"/>
            <w:noProof/>
          </w:rPr>
          <w:t>7.</w:t>
        </w:r>
        <w:r>
          <w:rPr>
            <w:noProof/>
          </w:rPr>
          <w:tab/>
        </w:r>
        <w:r w:rsidRPr="00001F72">
          <w:rPr>
            <w:rStyle w:val="Hyperlink"/>
            <w:noProof/>
          </w:rPr>
          <w:t>FOOD, INCLUDING MEALTIMES &amp; SNACKS</w:t>
        </w:r>
        <w:r>
          <w:rPr>
            <w:noProof/>
            <w:webHidden/>
          </w:rPr>
          <w:tab/>
        </w:r>
        <w:r>
          <w:rPr>
            <w:noProof/>
            <w:webHidden/>
          </w:rPr>
          <w:fldChar w:fldCharType="begin"/>
        </w:r>
        <w:r>
          <w:rPr>
            <w:noProof/>
            <w:webHidden/>
          </w:rPr>
          <w:instrText xml:space="preserve"> PAGEREF _Toc212445617 \h </w:instrText>
        </w:r>
        <w:r>
          <w:rPr>
            <w:noProof/>
            <w:webHidden/>
          </w:rPr>
        </w:r>
        <w:r>
          <w:rPr>
            <w:noProof/>
            <w:webHidden/>
          </w:rPr>
          <w:fldChar w:fldCharType="separate"/>
        </w:r>
        <w:r>
          <w:rPr>
            <w:noProof/>
            <w:webHidden/>
          </w:rPr>
          <w:t>12</w:t>
        </w:r>
        <w:r>
          <w:rPr>
            <w:noProof/>
            <w:webHidden/>
          </w:rPr>
          <w:fldChar w:fldCharType="end"/>
        </w:r>
      </w:hyperlink>
    </w:p>
    <w:p w14:paraId="793B264E" w14:textId="77777777" w:rsidR="003607DF" w:rsidRDefault="003607DF" w:rsidP="003607DF">
      <w:pPr>
        <w:pStyle w:val="TOC1"/>
        <w:tabs>
          <w:tab w:val="left" w:pos="480"/>
          <w:tab w:val="right" w:leader="dot" w:pos="9016"/>
        </w:tabs>
        <w:rPr>
          <w:noProof/>
        </w:rPr>
      </w:pPr>
      <w:hyperlink w:anchor="_Toc212445618" w:history="1">
        <w:r w:rsidRPr="00001F72">
          <w:rPr>
            <w:rStyle w:val="Hyperlink"/>
            <w:noProof/>
          </w:rPr>
          <w:t>8.</w:t>
        </w:r>
        <w:r>
          <w:rPr>
            <w:noProof/>
          </w:rPr>
          <w:tab/>
        </w:r>
        <w:r w:rsidRPr="00001F72">
          <w:rPr>
            <w:rStyle w:val="Hyperlink"/>
            <w:noProof/>
          </w:rPr>
          <w:t>EDUCATIONAL VISITS AND SPORTS FIXTURES</w:t>
        </w:r>
        <w:r>
          <w:rPr>
            <w:noProof/>
            <w:webHidden/>
          </w:rPr>
          <w:tab/>
        </w:r>
        <w:r>
          <w:rPr>
            <w:noProof/>
            <w:webHidden/>
          </w:rPr>
          <w:fldChar w:fldCharType="begin"/>
        </w:r>
        <w:r>
          <w:rPr>
            <w:noProof/>
            <w:webHidden/>
          </w:rPr>
          <w:instrText xml:space="preserve"> PAGEREF _Toc212445618 \h </w:instrText>
        </w:r>
        <w:r>
          <w:rPr>
            <w:noProof/>
            <w:webHidden/>
          </w:rPr>
        </w:r>
        <w:r>
          <w:rPr>
            <w:noProof/>
            <w:webHidden/>
          </w:rPr>
          <w:fldChar w:fldCharType="separate"/>
        </w:r>
        <w:r>
          <w:rPr>
            <w:noProof/>
            <w:webHidden/>
          </w:rPr>
          <w:t>13</w:t>
        </w:r>
        <w:r>
          <w:rPr>
            <w:noProof/>
            <w:webHidden/>
          </w:rPr>
          <w:fldChar w:fldCharType="end"/>
        </w:r>
      </w:hyperlink>
    </w:p>
    <w:p w14:paraId="6D397AF0" w14:textId="77777777" w:rsidR="003607DF" w:rsidRDefault="003607DF" w:rsidP="003607DF">
      <w:pPr>
        <w:pStyle w:val="TOC1"/>
        <w:tabs>
          <w:tab w:val="left" w:pos="480"/>
          <w:tab w:val="right" w:leader="dot" w:pos="9016"/>
        </w:tabs>
        <w:rPr>
          <w:noProof/>
        </w:rPr>
      </w:pPr>
      <w:hyperlink w:anchor="_Toc212445619" w:history="1">
        <w:r w:rsidRPr="00001F72">
          <w:rPr>
            <w:rStyle w:val="Hyperlink"/>
            <w:noProof/>
          </w:rPr>
          <w:t>9.</w:t>
        </w:r>
        <w:r>
          <w:rPr>
            <w:noProof/>
          </w:rPr>
          <w:tab/>
        </w:r>
        <w:r w:rsidRPr="00001F72">
          <w:rPr>
            <w:rStyle w:val="Hyperlink"/>
            <w:noProof/>
          </w:rPr>
          <w:t>INSECT STINGS</w:t>
        </w:r>
        <w:r>
          <w:rPr>
            <w:noProof/>
            <w:webHidden/>
          </w:rPr>
          <w:tab/>
        </w:r>
        <w:r>
          <w:rPr>
            <w:noProof/>
            <w:webHidden/>
          </w:rPr>
          <w:fldChar w:fldCharType="begin"/>
        </w:r>
        <w:r>
          <w:rPr>
            <w:noProof/>
            <w:webHidden/>
          </w:rPr>
          <w:instrText xml:space="preserve"> PAGEREF _Toc212445619 \h </w:instrText>
        </w:r>
        <w:r>
          <w:rPr>
            <w:noProof/>
            <w:webHidden/>
          </w:rPr>
        </w:r>
        <w:r>
          <w:rPr>
            <w:noProof/>
            <w:webHidden/>
          </w:rPr>
          <w:fldChar w:fldCharType="separate"/>
        </w:r>
        <w:r>
          <w:rPr>
            <w:noProof/>
            <w:webHidden/>
          </w:rPr>
          <w:t>14</w:t>
        </w:r>
        <w:r>
          <w:rPr>
            <w:noProof/>
            <w:webHidden/>
          </w:rPr>
          <w:fldChar w:fldCharType="end"/>
        </w:r>
      </w:hyperlink>
    </w:p>
    <w:p w14:paraId="512E4C16" w14:textId="77777777" w:rsidR="003607DF" w:rsidRDefault="003607DF" w:rsidP="003607DF">
      <w:pPr>
        <w:pStyle w:val="TOC1"/>
        <w:tabs>
          <w:tab w:val="left" w:pos="720"/>
          <w:tab w:val="right" w:leader="dot" w:pos="9016"/>
        </w:tabs>
        <w:rPr>
          <w:noProof/>
        </w:rPr>
      </w:pPr>
      <w:hyperlink w:anchor="_Toc212445620" w:history="1">
        <w:r w:rsidRPr="00001F72">
          <w:rPr>
            <w:rStyle w:val="Hyperlink"/>
            <w:noProof/>
          </w:rPr>
          <w:t>10.</w:t>
        </w:r>
        <w:r>
          <w:rPr>
            <w:noProof/>
          </w:rPr>
          <w:tab/>
        </w:r>
        <w:r w:rsidRPr="00001F72">
          <w:rPr>
            <w:rStyle w:val="Hyperlink"/>
            <w:noProof/>
          </w:rPr>
          <w:t>ANIMALS</w:t>
        </w:r>
        <w:r>
          <w:rPr>
            <w:noProof/>
            <w:webHidden/>
          </w:rPr>
          <w:tab/>
        </w:r>
        <w:r>
          <w:rPr>
            <w:noProof/>
            <w:webHidden/>
          </w:rPr>
          <w:fldChar w:fldCharType="begin"/>
        </w:r>
        <w:r>
          <w:rPr>
            <w:noProof/>
            <w:webHidden/>
          </w:rPr>
          <w:instrText xml:space="preserve"> PAGEREF _Toc212445620 \h </w:instrText>
        </w:r>
        <w:r>
          <w:rPr>
            <w:noProof/>
            <w:webHidden/>
          </w:rPr>
        </w:r>
        <w:r>
          <w:rPr>
            <w:noProof/>
            <w:webHidden/>
          </w:rPr>
          <w:fldChar w:fldCharType="separate"/>
        </w:r>
        <w:r>
          <w:rPr>
            <w:noProof/>
            <w:webHidden/>
          </w:rPr>
          <w:t>14</w:t>
        </w:r>
        <w:r>
          <w:rPr>
            <w:noProof/>
            <w:webHidden/>
          </w:rPr>
          <w:fldChar w:fldCharType="end"/>
        </w:r>
      </w:hyperlink>
    </w:p>
    <w:p w14:paraId="7829CE6B" w14:textId="77777777" w:rsidR="003607DF" w:rsidRDefault="003607DF" w:rsidP="003607DF">
      <w:pPr>
        <w:pStyle w:val="TOC1"/>
        <w:tabs>
          <w:tab w:val="left" w:pos="720"/>
          <w:tab w:val="right" w:leader="dot" w:pos="9016"/>
        </w:tabs>
        <w:rPr>
          <w:noProof/>
        </w:rPr>
      </w:pPr>
      <w:hyperlink w:anchor="_Toc212445621" w:history="1">
        <w:r w:rsidRPr="00001F72">
          <w:rPr>
            <w:rStyle w:val="Hyperlink"/>
            <w:noProof/>
          </w:rPr>
          <w:t>11.</w:t>
        </w:r>
        <w:r>
          <w:rPr>
            <w:noProof/>
          </w:rPr>
          <w:tab/>
        </w:r>
        <w:r w:rsidRPr="00001F72">
          <w:rPr>
            <w:rStyle w:val="Hyperlink"/>
            <w:noProof/>
          </w:rPr>
          <w:t>ALLERGIC RHINITIS/ HAY FEVER</w:t>
        </w:r>
        <w:r>
          <w:rPr>
            <w:noProof/>
            <w:webHidden/>
          </w:rPr>
          <w:tab/>
        </w:r>
        <w:r>
          <w:rPr>
            <w:noProof/>
            <w:webHidden/>
          </w:rPr>
          <w:fldChar w:fldCharType="begin"/>
        </w:r>
        <w:r>
          <w:rPr>
            <w:noProof/>
            <w:webHidden/>
          </w:rPr>
          <w:instrText xml:space="preserve"> PAGEREF _Toc212445621 \h </w:instrText>
        </w:r>
        <w:r>
          <w:rPr>
            <w:noProof/>
            <w:webHidden/>
          </w:rPr>
        </w:r>
        <w:r>
          <w:rPr>
            <w:noProof/>
            <w:webHidden/>
          </w:rPr>
          <w:fldChar w:fldCharType="separate"/>
        </w:r>
        <w:r>
          <w:rPr>
            <w:noProof/>
            <w:webHidden/>
          </w:rPr>
          <w:t>15</w:t>
        </w:r>
        <w:r>
          <w:rPr>
            <w:noProof/>
            <w:webHidden/>
          </w:rPr>
          <w:fldChar w:fldCharType="end"/>
        </w:r>
      </w:hyperlink>
    </w:p>
    <w:p w14:paraId="76E0C452" w14:textId="77777777" w:rsidR="003607DF" w:rsidRDefault="003607DF" w:rsidP="003607DF">
      <w:pPr>
        <w:pStyle w:val="TOC1"/>
        <w:tabs>
          <w:tab w:val="left" w:pos="720"/>
          <w:tab w:val="right" w:leader="dot" w:pos="9016"/>
        </w:tabs>
        <w:rPr>
          <w:noProof/>
        </w:rPr>
      </w:pPr>
      <w:hyperlink w:anchor="_Toc212445622" w:history="1">
        <w:r w:rsidRPr="00001F72">
          <w:rPr>
            <w:rStyle w:val="Hyperlink"/>
            <w:noProof/>
          </w:rPr>
          <w:t>12.</w:t>
        </w:r>
        <w:r>
          <w:rPr>
            <w:noProof/>
          </w:rPr>
          <w:tab/>
        </w:r>
        <w:r w:rsidRPr="00001F72">
          <w:rPr>
            <w:rStyle w:val="Hyperlink"/>
            <w:noProof/>
          </w:rPr>
          <w:t>INCLUSION AND MENTAL HEALTH</w:t>
        </w:r>
        <w:r>
          <w:rPr>
            <w:noProof/>
            <w:webHidden/>
          </w:rPr>
          <w:tab/>
        </w:r>
        <w:r>
          <w:rPr>
            <w:noProof/>
            <w:webHidden/>
          </w:rPr>
          <w:fldChar w:fldCharType="begin"/>
        </w:r>
        <w:r>
          <w:rPr>
            <w:noProof/>
            <w:webHidden/>
          </w:rPr>
          <w:instrText xml:space="preserve"> PAGEREF _Toc212445622 \h </w:instrText>
        </w:r>
        <w:r>
          <w:rPr>
            <w:noProof/>
            <w:webHidden/>
          </w:rPr>
        </w:r>
        <w:r>
          <w:rPr>
            <w:noProof/>
            <w:webHidden/>
          </w:rPr>
          <w:fldChar w:fldCharType="separate"/>
        </w:r>
        <w:r>
          <w:rPr>
            <w:noProof/>
            <w:webHidden/>
          </w:rPr>
          <w:t>15</w:t>
        </w:r>
        <w:r>
          <w:rPr>
            <w:noProof/>
            <w:webHidden/>
          </w:rPr>
          <w:fldChar w:fldCharType="end"/>
        </w:r>
      </w:hyperlink>
    </w:p>
    <w:p w14:paraId="27D87BE5" w14:textId="77777777" w:rsidR="003607DF" w:rsidRDefault="003607DF" w:rsidP="003607DF">
      <w:pPr>
        <w:pStyle w:val="TOC1"/>
        <w:tabs>
          <w:tab w:val="left" w:pos="720"/>
          <w:tab w:val="right" w:leader="dot" w:pos="9016"/>
        </w:tabs>
        <w:rPr>
          <w:noProof/>
        </w:rPr>
      </w:pPr>
      <w:hyperlink w:anchor="_Toc212445623" w:history="1">
        <w:r w:rsidRPr="00001F72">
          <w:rPr>
            <w:rStyle w:val="Hyperlink"/>
            <w:noProof/>
          </w:rPr>
          <w:t>13.</w:t>
        </w:r>
        <w:r>
          <w:rPr>
            <w:noProof/>
          </w:rPr>
          <w:tab/>
        </w:r>
        <w:r w:rsidRPr="00001F72">
          <w:rPr>
            <w:rStyle w:val="Hyperlink"/>
            <w:noProof/>
          </w:rPr>
          <w:t>ADRENALINE PENS</w:t>
        </w:r>
        <w:r>
          <w:rPr>
            <w:noProof/>
            <w:webHidden/>
          </w:rPr>
          <w:tab/>
        </w:r>
        <w:r>
          <w:rPr>
            <w:noProof/>
            <w:webHidden/>
          </w:rPr>
          <w:fldChar w:fldCharType="begin"/>
        </w:r>
        <w:r>
          <w:rPr>
            <w:noProof/>
            <w:webHidden/>
          </w:rPr>
          <w:instrText xml:space="preserve"> PAGEREF _Toc212445623 \h </w:instrText>
        </w:r>
        <w:r>
          <w:rPr>
            <w:noProof/>
            <w:webHidden/>
          </w:rPr>
        </w:r>
        <w:r>
          <w:rPr>
            <w:noProof/>
            <w:webHidden/>
          </w:rPr>
          <w:fldChar w:fldCharType="separate"/>
        </w:r>
        <w:r>
          <w:rPr>
            <w:noProof/>
            <w:webHidden/>
          </w:rPr>
          <w:t>15</w:t>
        </w:r>
        <w:r>
          <w:rPr>
            <w:noProof/>
            <w:webHidden/>
          </w:rPr>
          <w:fldChar w:fldCharType="end"/>
        </w:r>
      </w:hyperlink>
    </w:p>
    <w:p w14:paraId="3715CEA4" w14:textId="77777777" w:rsidR="003607DF" w:rsidRDefault="003607DF" w:rsidP="003607DF">
      <w:pPr>
        <w:pStyle w:val="TOC1"/>
        <w:tabs>
          <w:tab w:val="left" w:pos="720"/>
          <w:tab w:val="right" w:leader="dot" w:pos="9016"/>
        </w:tabs>
        <w:rPr>
          <w:noProof/>
        </w:rPr>
      </w:pPr>
      <w:hyperlink w:anchor="_Toc212445624" w:history="1">
        <w:r w:rsidRPr="00001F72">
          <w:rPr>
            <w:rStyle w:val="Hyperlink"/>
            <w:noProof/>
          </w:rPr>
          <w:t>14.</w:t>
        </w:r>
        <w:r>
          <w:rPr>
            <w:noProof/>
          </w:rPr>
          <w:tab/>
        </w:r>
        <w:r w:rsidRPr="00001F72">
          <w:rPr>
            <w:rStyle w:val="Hyperlink"/>
            <w:noProof/>
          </w:rPr>
          <w:t>RESPONDING TO AN ALLERGIC REACTION /ANAPHYLAXIS</w:t>
        </w:r>
        <w:r>
          <w:rPr>
            <w:noProof/>
            <w:webHidden/>
          </w:rPr>
          <w:tab/>
        </w:r>
        <w:r>
          <w:rPr>
            <w:noProof/>
            <w:webHidden/>
          </w:rPr>
          <w:fldChar w:fldCharType="begin"/>
        </w:r>
        <w:r>
          <w:rPr>
            <w:noProof/>
            <w:webHidden/>
          </w:rPr>
          <w:instrText xml:space="preserve"> PAGEREF _Toc212445624 \h </w:instrText>
        </w:r>
        <w:r>
          <w:rPr>
            <w:noProof/>
            <w:webHidden/>
          </w:rPr>
        </w:r>
        <w:r>
          <w:rPr>
            <w:noProof/>
            <w:webHidden/>
          </w:rPr>
          <w:fldChar w:fldCharType="separate"/>
        </w:r>
        <w:r>
          <w:rPr>
            <w:noProof/>
            <w:webHidden/>
          </w:rPr>
          <w:t>16</w:t>
        </w:r>
        <w:r>
          <w:rPr>
            <w:noProof/>
            <w:webHidden/>
          </w:rPr>
          <w:fldChar w:fldCharType="end"/>
        </w:r>
      </w:hyperlink>
    </w:p>
    <w:p w14:paraId="5AA54A3C" w14:textId="77777777" w:rsidR="003607DF" w:rsidRDefault="003607DF" w:rsidP="003607DF">
      <w:pPr>
        <w:pStyle w:val="TOC1"/>
        <w:tabs>
          <w:tab w:val="left" w:pos="720"/>
          <w:tab w:val="right" w:leader="dot" w:pos="9016"/>
        </w:tabs>
        <w:rPr>
          <w:noProof/>
        </w:rPr>
      </w:pPr>
      <w:hyperlink w:anchor="_Toc212445625" w:history="1">
        <w:r w:rsidRPr="00001F72">
          <w:rPr>
            <w:rStyle w:val="Hyperlink"/>
            <w:noProof/>
          </w:rPr>
          <w:t>15.</w:t>
        </w:r>
        <w:r>
          <w:rPr>
            <w:noProof/>
          </w:rPr>
          <w:tab/>
        </w:r>
        <w:r w:rsidRPr="00001F72">
          <w:rPr>
            <w:rStyle w:val="Hyperlink"/>
            <w:noProof/>
          </w:rPr>
          <w:t>TRAINING</w:t>
        </w:r>
        <w:r>
          <w:rPr>
            <w:noProof/>
            <w:webHidden/>
          </w:rPr>
          <w:tab/>
        </w:r>
        <w:r>
          <w:rPr>
            <w:noProof/>
            <w:webHidden/>
          </w:rPr>
          <w:fldChar w:fldCharType="begin"/>
        </w:r>
        <w:r>
          <w:rPr>
            <w:noProof/>
            <w:webHidden/>
          </w:rPr>
          <w:instrText xml:space="preserve"> PAGEREF _Toc212445625 \h </w:instrText>
        </w:r>
        <w:r>
          <w:rPr>
            <w:noProof/>
            <w:webHidden/>
          </w:rPr>
        </w:r>
        <w:r>
          <w:rPr>
            <w:noProof/>
            <w:webHidden/>
          </w:rPr>
          <w:fldChar w:fldCharType="separate"/>
        </w:r>
        <w:r>
          <w:rPr>
            <w:noProof/>
            <w:webHidden/>
          </w:rPr>
          <w:t>17</w:t>
        </w:r>
        <w:r>
          <w:rPr>
            <w:noProof/>
            <w:webHidden/>
          </w:rPr>
          <w:fldChar w:fldCharType="end"/>
        </w:r>
      </w:hyperlink>
    </w:p>
    <w:p w14:paraId="121DC5C7" w14:textId="77777777" w:rsidR="003607DF" w:rsidRDefault="003607DF" w:rsidP="003607DF">
      <w:pPr>
        <w:pStyle w:val="TOC1"/>
        <w:tabs>
          <w:tab w:val="left" w:pos="720"/>
          <w:tab w:val="right" w:leader="dot" w:pos="9016"/>
        </w:tabs>
        <w:rPr>
          <w:noProof/>
        </w:rPr>
      </w:pPr>
      <w:hyperlink w:anchor="_Toc212445626" w:history="1">
        <w:r w:rsidRPr="00001F72">
          <w:rPr>
            <w:rStyle w:val="Hyperlink"/>
            <w:noProof/>
          </w:rPr>
          <w:t>16.</w:t>
        </w:r>
        <w:r>
          <w:rPr>
            <w:noProof/>
          </w:rPr>
          <w:tab/>
        </w:r>
        <w:r w:rsidRPr="00001F72">
          <w:rPr>
            <w:rStyle w:val="Hyperlink"/>
            <w:noProof/>
          </w:rPr>
          <w:t>ASTHMA</w:t>
        </w:r>
        <w:r>
          <w:rPr>
            <w:noProof/>
            <w:webHidden/>
          </w:rPr>
          <w:tab/>
        </w:r>
        <w:r>
          <w:rPr>
            <w:noProof/>
            <w:webHidden/>
          </w:rPr>
          <w:fldChar w:fldCharType="begin"/>
        </w:r>
        <w:r>
          <w:rPr>
            <w:noProof/>
            <w:webHidden/>
          </w:rPr>
          <w:instrText xml:space="preserve"> PAGEREF _Toc212445626 \h </w:instrText>
        </w:r>
        <w:r>
          <w:rPr>
            <w:noProof/>
            <w:webHidden/>
          </w:rPr>
        </w:r>
        <w:r>
          <w:rPr>
            <w:noProof/>
            <w:webHidden/>
          </w:rPr>
          <w:fldChar w:fldCharType="separate"/>
        </w:r>
        <w:r>
          <w:rPr>
            <w:noProof/>
            <w:webHidden/>
          </w:rPr>
          <w:t>18</w:t>
        </w:r>
        <w:r>
          <w:rPr>
            <w:noProof/>
            <w:webHidden/>
          </w:rPr>
          <w:fldChar w:fldCharType="end"/>
        </w:r>
      </w:hyperlink>
    </w:p>
    <w:p w14:paraId="1B391EF0" w14:textId="77777777" w:rsidR="003607DF" w:rsidRDefault="003607DF" w:rsidP="003607DF">
      <w:pPr>
        <w:pStyle w:val="TOC1"/>
        <w:tabs>
          <w:tab w:val="left" w:pos="720"/>
          <w:tab w:val="right" w:leader="dot" w:pos="9016"/>
        </w:tabs>
        <w:rPr>
          <w:noProof/>
        </w:rPr>
      </w:pPr>
      <w:hyperlink w:anchor="_Toc212445627" w:history="1">
        <w:r w:rsidRPr="00001F72">
          <w:rPr>
            <w:rStyle w:val="Hyperlink"/>
            <w:noProof/>
          </w:rPr>
          <w:t>17.</w:t>
        </w:r>
        <w:r>
          <w:rPr>
            <w:noProof/>
          </w:rPr>
          <w:tab/>
        </w:r>
        <w:r w:rsidRPr="00001F72">
          <w:rPr>
            <w:rStyle w:val="Hyperlink"/>
            <w:noProof/>
          </w:rPr>
          <w:t>REPORTING ALLERGIC REACTIONS</w:t>
        </w:r>
        <w:r>
          <w:rPr>
            <w:noProof/>
            <w:webHidden/>
          </w:rPr>
          <w:tab/>
        </w:r>
        <w:r>
          <w:rPr>
            <w:noProof/>
            <w:webHidden/>
          </w:rPr>
          <w:fldChar w:fldCharType="begin"/>
        </w:r>
        <w:r>
          <w:rPr>
            <w:noProof/>
            <w:webHidden/>
          </w:rPr>
          <w:instrText xml:space="preserve"> PAGEREF _Toc212445627 \h </w:instrText>
        </w:r>
        <w:r>
          <w:rPr>
            <w:noProof/>
            <w:webHidden/>
          </w:rPr>
        </w:r>
        <w:r>
          <w:rPr>
            <w:noProof/>
            <w:webHidden/>
          </w:rPr>
          <w:fldChar w:fldCharType="separate"/>
        </w:r>
        <w:r>
          <w:rPr>
            <w:noProof/>
            <w:webHidden/>
          </w:rPr>
          <w:t>18</w:t>
        </w:r>
        <w:r>
          <w:rPr>
            <w:noProof/>
            <w:webHidden/>
          </w:rPr>
          <w:fldChar w:fldCharType="end"/>
        </w:r>
      </w:hyperlink>
    </w:p>
    <w:p w14:paraId="7964A723" w14:textId="77777777" w:rsidR="003607DF" w:rsidRPr="0032788D" w:rsidRDefault="003607DF" w:rsidP="003607DF">
      <w:pPr>
        <w:spacing w:before="120" w:after="120"/>
        <w:rPr>
          <w:rFonts w:cs="Arial"/>
          <w:b/>
        </w:rPr>
      </w:pPr>
      <w:r>
        <w:rPr>
          <w:rFonts w:cs="Arial"/>
          <w:b/>
        </w:rPr>
        <w:fldChar w:fldCharType="end"/>
      </w:r>
    </w:p>
    <w:p w14:paraId="256CF4A2" w14:textId="77777777" w:rsidR="003607DF" w:rsidRPr="00FE5AEB" w:rsidRDefault="003607DF" w:rsidP="003607DF">
      <w:pPr>
        <w:pStyle w:val="PolicyHeading1"/>
        <w:pageBreakBefore/>
        <w:ind w:hanging="720"/>
      </w:pPr>
      <w:bookmarkStart w:id="0" w:name="_Toc212445611"/>
      <w:r w:rsidRPr="00FE5AEB">
        <w:lastRenderedPageBreak/>
        <w:t>AIMS AND OBJECTIVES</w:t>
      </w:r>
      <w:bookmarkEnd w:id="0"/>
      <w:r w:rsidRPr="00FE5AEB">
        <w:t xml:space="preserve"> </w:t>
      </w:r>
    </w:p>
    <w:p w14:paraId="5FF1BBB3" w14:textId="50BFC17D" w:rsidR="003607DF" w:rsidRPr="0032788D" w:rsidRDefault="003607DF" w:rsidP="003607DF">
      <w:pPr>
        <w:spacing w:before="120" w:after="120"/>
        <w:rPr>
          <w:rFonts w:cs="Arial"/>
          <w:bCs/>
        </w:rPr>
      </w:pPr>
      <w:r w:rsidRPr="0032788D">
        <w:rPr>
          <w:rFonts w:cs="Arial"/>
          <w:bCs/>
        </w:rPr>
        <w:t xml:space="preserve">This policy outlines </w:t>
      </w:r>
      <w:r w:rsidR="00062BDC" w:rsidRPr="00A169B1">
        <w:rPr>
          <w:rFonts w:cs="Arial"/>
          <w:bCs/>
        </w:rPr>
        <w:t>Springbank Academy’s</w:t>
      </w:r>
      <w:r w:rsidRPr="00A169B1">
        <w:rPr>
          <w:rFonts w:cs="Arial"/>
          <w:bCs/>
        </w:rPr>
        <w:t xml:space="preserve"> </w:t>
      </w:r>
      <w:r w:rsidRPr="0032788D">
        <w:rPr>
          <w:rFonts w:cs="Arial"/>
          <w:bCs/>
        </w:rPr>
        <w:t>approach to allergy management, including how the whole-school community works to reduce the risk of an allergic reaction happening and the procedures in place to respond if on</w:t>
      </w:r>
      <w:r w:rsidR="00BA1501">
        <w:rPr>
          <w:rFonts w:cs="Arial"/>
          <w:bCs/>
        </w:rPr>
        <w:t xml:space="preserve">e does. </w:t>
      </w:r>
      <w:r w:rsidRPr="0032788D">
        <w:rPr>
          <w:rFonts w:cs="Arial"/>
          <w:bCs/>
        </w:rPr>
        <w:t xml:space="preserve"> It also sets out how we support our pupils with allergies to ensure their wellbeing and inclusion, as well as demonstrating our commitment to being an </w:t>
      </w:r>
      <w:r>
        <w:rPr>
          <w:rFonts w:cs="Arial"/>
          <w:bCs/>
        </w:rPr>
        <w:t>a</w:t>
      </w:r>
      <w:r w:rsidRPr="0032788D">
        <w:rPr>
          <w:rFonts w:cs="Arial"/>
          <w:bCs/>
        </w:rPr>
        <w:t xml:space="preserve">llergy </w:t>
      </w:r>
      <w:r>
        <w:rPr>
          <w:rFonts w:cs="Arial"/>
          <w:bCs/>
        </w:rPr>
        <w:t>aw</w:t>
      </w:r>
      <w:r w:rsidRPr="0032788D">
        <w:rPr>
          <w:rFonts w:cs="Arial"/>
          <w:bCs/>
        </w:rPr>
        <w:t xml:space="preserve">are </w:t>
      </w:r>
      <w:r>
        <w:rPr>
          <w:rFonts w:cs="Arial"/>
          <w:bCs/>
        </w:rPr>
        <w:t>s</w:t>
      </w:r>
      <w:r w:rsidRPr="0032788D">
        <w:rPr>
          <w:rFonts w:cs="Arial"/>
          <w:bCs/>
        </w:rPr>
        <w:t xml:space="preserve">chool. </w:t>
      </w:r>
    </w:p>
    <w:p w14:paraId="57BA9B7E" w14:textId="77777777" w:rsidR="003607DF" w:rsidRPr="00A169B1" w:rsidRDefault="003607DF" w:rsidP="003607DF">
      <w:pPr>
        <w:spacing w:before="120" w:after="120"/>
        <w:rPr>
          <w:rFonts w:cs="Arial"/>
          <w:bCs/>
        </w:rPr>
      </w:pPr>
      <w:r w:rsidRPr="0032788D">
        <w:rPr>
          <w:rFonts w:cs="Arial"/>
          <w:bCs/>
        </w:rPr>
        <w:t xml:space="preserve">This policy applies to all staff, pupils, parents and visitors to the school and should </w:t>
      </w:r>
      <w:r w:rsidRPr="00A169B1">
        <w:rPr>
          <w:rFonts w:cs="Arial"/>
          <w:bCs/>
        </w:rPr>
        <w:t>be read alongside these other policies:</w:t>
      </w:r>
    </w:p>
    <w:p w14:paraId="627E9EBA" w14:textId="1C3FDC82" w:rsidR="00ED169C" w:rsidRPr="00A169B1" w:rsidRDefault="00ED169C" w:rsidP="003607DF">
      <w:pPr>
        <w:spacing w:before="120" w:after="120"/>
        <w:rPr>
          <w:rFonts w:cs="Arial"/>
          <w:bCs/>
        </w:rPr>
      </w:pPr>
      <w:r w:rsidRPr="00A169B1">
        <w:rPr>
          <w:rFonts w:cs="Arial"/>
          <w:bCs/>
        </w:rPr>
        <w:t>Administration of medicines in a school setting</w:t>
      </w:r>
    </w:p>
    <w:p w14:paraId="6B8791FA" w14:textId="518ABDB6" w:rsidR="00C24AF5" w:rsidRPr="00A169B1" w:rsidRDefault="005A0F2E" w:rsidP="003607DF">
      <w:pPr>
        <w:spacing w:before="120" w:after="120"/>
        <w:rPr>
          <w:rFonts w:cs="Arial"/>
          <w:bCs/>
        </w:rPr>
      </w:pPr>
      <w:r w:rsidRPr="00A169B1">
        <w:rPr>
          <w:rFonts w:cs="Arial"/>
          <w:bCs/>
        </w:rPr>
        <w:t>School Asthma Policy</w:t>
      </w:r>
    </w:p>
    <w:p w14:paraId="63468E25" w14:textId="0CE86B1A" w:rsidR="005A0F2E" w:rsidRPr="00A169B1" w:rsidRDefault="005A0F2E" w:rsidP="003607DF">
      <w:pPr>
        <w:spacing w:before="120" w:after="120"/>
        <w:rPr>
          <w:rFonts w:cs="Arial"/>
          <w:bCs/>
        </w:rPr>
      </w:pPr>
      <w:r w:rsidRPr="00A169B1">
        <w:rPr>
          <w:rFonts w:cs="Arial"/>
          <w:bCs/>
        </w:rPr>
        <w:t>Supporting Children in school with medical con</w:t>
      </w:r>
      <w:r w:rsidR="005F3A52" w:rsidRPr="00A169B1">
        <w:rPr>
          <w:rFonts w:cs="Arial"/>
          <w:bCs/>
        </w:rPr>
        <w:t>ditions</w:t>
      </w:r>
    </w:p>
    <w:p w14:paraId="45661D1B" w14:textId="77777777" w:rsidR="00ED169C" w:rsidRPr="0032788D" w:rsidRDefault="00ED169C" w:rsidP="003607DF">
      <w:pPr>
        <w:spacing w:before="120" w:after="120"/>
        <w:rPr>
          <w:rFonts w:cs="Arial"/>
          <w:bCs/>
        </w:rPr>
      </w:pPr>
    </w:p>
    <w:p w14:paraId="75ADC2B9" w14:textId="77777777" w:rsidR="003607DF" w:rsidRPr="00937672" w:rsidRDefault="003607DF" w:rsidP="003607DF">
      <w:pPr>
        <w:pStyle w:val="PolicyHeading1"/>
        <w:ind w:hanging="720"/>
      </w:pPr>
      <w:bookmarkStart w:id="1" w:name="_Toc212445612"/>
      <w:r w:rsidRPr="0032788D">
        <w:t>WHAT IS AN ALLERGY?</w:t>
      </w:r>
      <w:bookmarkEnd w:id="1"/>
      <w:r w:rsidRPr="0032788D">
        <w:t xml:space="preserve"> </w:t>
      </w:r>
    </w:p>
    <w:p w14:paraId="261425ED" w14:textId="77777777" w:rsidR="003607DF" w:rsidRPr="0032788D" w:rsidRDefault="003607DF" w:rsidP="003607DF">
      <w:pPr>
        <w:spacing w:before="120" w:after="120"/>
        <w:rPr>
          <w:rFonts w:cs="Arial"/>
          <w:bdr w:val="none" w:sz="0" w:space="0" w:color="auto" w:frame="1"/>
          <w:shd w:val="clear" w:color="auto" w:fill="FFFFFF"/>
        </w:rPr>
      </w:pPr>
      <w:r w:rsidRPr="0032788D">
        <w:rPr>
          <w:rFonts w:cs="Arial"/>
          <w:bCs/>
        </w:rPr>
        <w:t xml:space="preserve">Allergy occurs when a person reacts to a substance that is usually considered harmless. </w:t>
      </w:r>
      <w:r w:rsidRPr="0032788D">
        <w:rPr>
          <w:rFonts w:cs="Arial"/>
          <w:bdr w:val="none" w:sz="0" w:space="0" w:color="auto" w:frame="1"/>
          <w:shd w:val="clear" w:color="auto" w:fill="FFFFFF"/>
        </w:rPr>
        <w:t xml:space="preserve"> It is an immune response and instead of ignoring the substance, the body produces histamine which triggers an allergic reaction. </w:t>
      </w:r>
    </w:p>
    <w:p w14:paraId="6DFFAC2B" w14:textId="77777777" w:rsidR="003607DF" w:rsidRPr="0032788D" w:rsidRDefault="003607DF" w:rsidP="003607DF">
      <w:pPr>
        <w:spacing w:before="120" w:after="120"/>
        <w:rPr>
          <w:rFonts w:cs="Arial"/>
          <w:bdr w:val="none" w:sz="0" w:space="0" w:color="auto" w:frame="1"/>
          <w:shd w:val="clear" w:color="auto" w:fill="FFFFFF"/>
        </w:rPr>
      </w:pPr>
      <w:r w:rsidRPr="0032788D">
        <w:rPr>
          <w:rFonts w:cs="Arial"/>
          <w:bdr w:val="none" w:sz="0" w:space="0" w:color="auto" w:frame="1"/>
          <w:shd w:val="clear" w:color="auto" w:fill="FFFFFF"/>
        </w:rPr>
        <w:t xml:space="preserve">Whilst most allergic reactions are mild, causing minor symptoms, some can be very serious and cause anaphylaxis, which is a life-threatening medical emergency. </w:t>
      </w:r>
    </w:p>
    <w:p w14:paraId="047CDADF" w14:textId="77777777" w:rsidR="003607DF" w:rsidRPr="0032788D" w:rsidRDefault="003607DF" w:rsidP="003607DF">
      <w:pPr>
        <w:spacing w:before="120" w:after="120"/>
        <w:rPr>
          <w:rFonts w:cs="Arial"/>
          <w:bdr w:val="none" w:sz="0" w:space="0" w:color="auto" w:frame="1"/>
          <w:shd w:val="clear" w:color="auto" w:fill="FFFFFF"/>
        </w:rPr>
      </w:pPr>
      <w:r w:rsidRPr="0032788D">
        <w:rPr>
          <w:rFonts w:cs="Arial"/>
          <w:bdr w:val="none" w:sz="0" w:space="0" w:color="auto" w:frame="1"/>
          <w:shd w:val="clear" w:color="auto" w:fill="FFFFFF"/>
        </w:rPr>
        <w:t xml:space="preserve">People can be allergic to anything, but serious allergic reactions are most commonly caused by food, insect venom (such as a wasp or bee sting), latex and medication. </w:t>
      </w:r>
    </w:p>
    <w:p w14:paraId="44E54A32" w14:textId="77777777" w:rsidR="003607DF" w:rsidRPr="00937672" w:rsidRDefault="003607DF" w:rsidP="003607DF">
      <w:pPr>
        <w:pStyle w:val="PolicyHeading1"/>
        <w:ind w:hanging="720"/>
      </w:pPr>
      <w:bookmarkStart w:id="2" w:name="_Toc212445613"/>
      <w:r w:rsidRPr="0032788D">
        <w:t>DEFINITIONS</w:t>
      </w:r>
      <w:bookmarkEnd w:id="2"/>
    </w:p>
    <w:p w14:paraId="2B5C27F2" w14:textId="77777777" w:rsidR="003607DF" w:rsidRPr="0032788D" w:rsidRDefault="003607DF" w:rsidP="003607DF">
      <w:pPr>
        <w:spacing w:before="120" w:after="120"/>
        <w:rPr>
          <w:rFonts w:cs="Arial"/>
          <w:b/>
        </w:rPr>
      </w:pPr>
      <w:r w:rsidRPr="0032788D">
        <w:rPr>
          <w:rFonts w:cs="Arial"/>
          <w:b/>
        </w:rPr>
        <w:t xml:space="preserve">ANAPHYLAXIS: </w:t>
      </w:r>
      <w:r w:rsidRPr="0032788D">
        <w:rPr>
          <w:rFonts w:cs="Arial"/>
        </w:rPr>
        <w:t>Anaphylaxis is a severe allergic reaction that can be life-threatening and must be treated as a medical emergency.</w:t>
      </w:r>
    </w:p>
    <w:p w14:paraId="09754935" w14:textId="77777777" w:rsidR="003607DF" w:rsidRPr="0032788D" w:rsidRDefault="003607DF" w:rsidP="003607DF">
      <w:pPr>
        <w:spacing w:before="120" w:after="120"/>
        <w:rPr>
          <w:rFonts w:cs="Arial"/>
          <w:bCs/>
        </w:rPr>
      </w:pPr>
      <w:r w:rsidRPr="0032788D">
        <w:rPr>
          <w:rFonts w:cs="Arial"/>
          <w:b/>
        </w:rPr>
        <w:t xml:space="preserve">ALLERGEN: </w:t>
      </w:r>
      <w:r w:rsidRPr="0032788D">
        <w:rPr>
          <w:rFonts w:cs="Arial"/>
          <w:bCs/>
        </w:rPr>
        <w:t xml:space="preserve">A normally harmless substance that, for some, triggers an allergic reaction. You can be allergic to anything. The most common allergens are food, medication, animal dander (skin cells shed by animals with fur or feathers) and pollen. Latex and wasp and bee stings are less common allergens. </w:t>
      </w:r>
    </w:p>
    <w:p w14:paraId="73862502" w14:textId="77777777" w:rsidR="003607DF" w:rsidRPr="0032788D" w:rsidRDefault="003607DF" w:rsidP="003607DF">
      <w:pPr>
        <w:spacing w:before="120" w:after="120"/>
        <w:rPr>
          <w:rFonts w:cs="Arial"/>
        </w:rPr>
      </w:pPr>
      <w:r w:rsidRPr="0032788D">
        <w:rPr>
          <w:rFonts w:cs="Arial"/>
        </w:rPr>
        <w:t>Most severe allergic reactions to food are caused by just 9 foods. These are eggs, milk, peanuts, tree nuts (which includes nuts such as hazelnut, cashew nut, pistachio, almond, walnut, pecan, Brazil nut, macadamia etc), sesame, fish, shellfish, soya and wheat.</w:t>
      </w:r>
    </w:p>
    <w:p w14:paraId="7C46A4C0" w14:textId="77777777" w:rsidR="003607DF" w:rsidRPr="0032788D" w:rsidRDefault="003607DF" w:rsidP="003607DF">
      <w:pPr>
        <w:spacing w:before="120" w:after="120"/>
        <w:rPr>
          <w:rFonts w:cs="Arial"/>
          <w:bCs/>
        </w:rPr>
      </w:pPr>
      <w:r w:rsidRPr="0032788D">
        <w:rPr>
          <w:rFonts w:cs="Arial"/>
          <w:bCs/>
        </w:rPr>
        <w:t xml:space="preserve">There are 14 allergens required by </w:t>
      </w:r>
      <w:r>
        <w:rPr>
          <w:rFonts w:cs="Arial"/>
          <w:bCs/>
        </w:rPr>
        <w:t xml:space="preserve">UK </w:t>
      </w:r>
      <w:r w:rsidRPr="0032788D">
        <w:rPr>
          <w:rFonts w:cs="Arial"/>
          <w:bCs/>
        </w:rPr>
        <w:t>law to be highlighted on pre-packed food. These allergens are celery, cereals containing gluten, crustaceans, egg, fish, lupin, milk, molluscs, mustard, peanuts, tree nuts, soya, sulphites (or sulphur dioxide), and sesame.</w:t>
      </w:r>
    </w:p>
    <w:p w14:paraId="3D2B50A9" w14:textId="32A4481A" w:rsidR="003607DF" w:rsidRPr="00702FB0" w:rsidRDefault="003607DF" w:rsidP="003607DF">
      <w:pPr>
        <w:spacing w:before="120" w:after="120"/>
        <w:rPr>
          <w:rFonts w:cs="Arial"/>
          <w:b/>
          <w:color w:val="00B050"/>
        </w:rPr>
      </w:pPr>
      <w:r w:rsidRPr="0032788D">
        <w:rPr>
          <w:rFonts w:cs="Arial"/>
          <w:b/>
        </w:rPr>
        <w:t xml:space="preserve">ADRENALINE AUTO-INJECTOR: </w:t>
      </w:r>
      <w:r w:rsidRPr="0032788D">
        <w:rPr>
          <w:rFonts w:cs="Arial"/>
          <w:bCs/>
        </w:rPr>
        <w:t xml:space="preserve">Single-use device which carries a pre-measured dose of adrenaline. Adrenaline auto-injectors are used to treat anaphylaxis by injecting adrenaline directly into the upper, outer thigh muscle. Adrenaline auto-injectors are commonly referred to as AAIs, adrenaline pens or by the brand name EpiPen. There are </w:t>
      </w:r>
      <w:r>
        <w:rPr>
          <w:rFonts w:cs="Arial"/>
          <w:bCs/>
        </w:rPr>
        <w:t>two</w:t>
      </w:r>
      <w:r w:rsidRPr="0032788D">
        <w:rPr>
          <w:rFonts w:cs="Arial"/>
          <w:bCs/>
        </w:rPr>
        <w:t xml:space="preserve"> brands licensed for use in the UK: EpiPen</w:t>
      </w:r>
      <w:r>
        <w:rPr>
          <w:rFonts w:cs="Arial"/>
          <w:bCs/>
        </w:rPr>
        <w:t xml:space="preserve"> an</w:t>
      </w:r>
      <w:r w:rsidRPr="00662F5E">
        <w:rPr>
          <w:rFonts w:cs="Arial"/>
          <w:bCs/>
        </w:rPr>
        <w:t>d Jext Pen. For the purposes of this Policy we will refer to them as Adrenaline Pens.</w:t>
      </w:r>
    </w:p>
    <w:p w14:paraId="41C2476D" w14:textId="05537BD9" w:rsidR="003607DF" w:rsidRDefault="003607DF" w:rsidP="003607DF">
      <w:pPr>
        <w:spacing w:before="120" w:after="120"/>
        <w:rPr>
          <w:rFonts w:cs="Arial"/>
        </w:rPr>
      </w:pPr>
      <w:r w:rsidRPr="0032788D">
        <w:rPr>
          <w:rFonts w:cs="Arial"/>
          <w:b/>
        </w:rPr>
        <w:lastRenderedPageBreak/>
        <w:t xml:space="preserve">ALLERGY ACTION PLAN: </w:t>
      </w:r>
      <w:r w:rsidRPr="0032788D">
        <w:rPr>
          <w:rFonts w:cs="Arial"/>
          <w:bCs/>
        </w:rPr>
        <w:t>This is a document filled out by a healthcare professional, detailing a person’s allergy and their treatment plan</w:t>
      </w:r>
      <w:r w:rsidR="001844D2">
        <w:rPr>
          <w:rFonts w:cs="Arial"/>
        </w:rPr>
        <w:t>.</w:t>
      </w:r>
    </w:p>
    <w:p w14:paraId="67CDE959" w14:textId="77777777" w:rsidR="003607DF" w:rsidRPr="0032788D" w:rsidRDefault="003607DF" w:rsidP="003607DF">
      <w:pPr>
        <w:spacing w:before="120" w:after="120"/>
        <w:rPr>
          <w:rFonts w:cs="Arial"/>
          <w:b/>
        </w:rPr>
      </w:pPr>
      <w:r w:rsidRPr="0032788D">
        <w:rPr>
          <w:rFonts w:cs="Arial"/>
          <w:b/>
        </w:rPr>
        <w:t xml:space="preserve">INDIVIDUAL HEALTHCARE PLAN: </w:t>
      </w:r>
      <w:r w:rsidRPr="0032788D">
        <w:rPr>
          <w:rFonts w:cs="Arial"/>
          <w:bCs/>
        </w:rPr>
        <w:t xml:space="preserve">A detailed document outlining an individual pupil’s </w:t>
      </w:r>
      <w:r>
        <w:rPr>
          <w:rFonts w:cs="Arial"/>
          <w:bCs/>
        </w:rPr>
        <w:t xml:space="preserve">medical </w:t>
      </w:r>
      <w:r w:rsidRPr="0032788D">
        <w:rPr>
          <w:rFonts w:cs="Arial"/>
          <w:bCs/>
        </w:rPr>
        <w:t>condition</w:t>
      </w:r>
      <w:r>
        <w:rPr>
          <w:rFonts w:cs="Arial"/>
          <w:bCs/>
        </w:rPr>
        <w:t>s</w:t>
      </w:r>
      <w:r w:rsidRPr="0032788D">
        <w:rPr>
          <w:rFonts w:cs="Arial"/>
          <w:bCs/>
        </w:rPr>
        <w:t>, history, treatment, risks and action plan. This document should be created by schools in collaboration with parents/carers and, where appropriate, pupils. All pupils with an allergy should have an Individual Healthcare Plan and it should be read in conjunction with their Allergy Action Plan.</w:t>
      </w:r>
    </w:p>
    <w:p w14:paraId="617DDADD" w14:textId="77777777" w:rsidR="003607DF" w:rsidRPr="0032788D" w:rsidRDefault="003607DF" w:rsidP="003607DF">
      <w:pPr>
        <w:spacing w:before="120" w:after="120"/>
        <w:rPr>
          <w:rFonts w:cs="Arial"/>
          <w:bCs/>
        </w:rPr>
      </w:pPr>
      <w:r w:rsidRPr="0032788D">
        <w:rPr>
          <w:rFonts w:cs="Arial"/>
          <w:b/>
        </w:rPr>
        <w:t xml:space="preserve">RISK ASSESSMENT: </w:t>
      </w:r>
      <w:r w:rsidRPr="0032788D">
        <w:rPr>
          <w:rFonts w:cs="Arial"/>
          <w:bCs/>
        </w:rPr>
        <w:t>A detailed document outlining an activity, the risks it poses and any actions taken to mitigate those risk</w:t>
      </w:r>
      <w:r>
        <w:rPr>
          <w:rFonts w:cs="Arial"/>
          <w:bCs/>
        </w:rPr>
        <w:t>s</w:t>
      </w:r>
      <w:r w:rsidRPr="0032788D">
        <w:rPr>
          <w:rFonts w:cs="Arial"/>
          <w:bCs/>
        </w:rPr>
        <w:t>.  Allergy should be included on all risk assessments for events on and off the school site.</w:t>
      </w:r>
    </w:p>
    <w:p w14:paraId="344240D4" w14:textId="77777777" w:rsidR="003607DF" w:rsidRPr="0032788D" w:rsidRDefault="003607DF" w:rsidP="003607DF">
      <w:pPr>
        <w:spacing w:before="120" w:after="120"/>
        <w:rPr>
          <w:rFonts w:cs="Arial"/>
          <w:bCs/>
        </w:rPr>
      </w:pPr>
      <w:r w:rsidRPr="0032788D">
        <w:rPr>
          <w:rFonts w:cs="Arial"/>
          <w:b/>
        </w:rPr>
        <w:t xml:space="preserve">SPARE </w:t>
      </w:r>
      <w:r>
        <w:rPr>
          <w:rFonts w:cs="Arial"/>
          <w:b/>
        </w:rPr>
        <w:t xml:space="preserve">ADRENALINE </w:t>
      </w:r>
      <w:r w:rsidRPr="0032788D">
        <w:rPr>
          <w:rFonts w:cs="Arial"/>
          <w:b/>
        </w:rPr>
        <w:t>PENS:</w:t>
      </w:r>
      <w:r w:rsidRPr="0032788D">
        <w:rPr>
          <w:rFonts w:cs="Arial"/>
          <w:bCs/>
        </w:rPr>
        <w:t xml:space="preserve"> </w:t>
      </w:r>
      <w:r>
        <w:rPr>
          <w:rFonts w:cs="Arial"/>
          <w:bCs/>
        </w:rPr>
        <w:t>Schools are</w:t>
      </w:r>
      <w:r w:rsidRPr="0032788D">
        <w:rPr>
          <w:rFonts w:cs="Arial"/>
          <w:bCs/>
        </w:rPr>
        <w:t xml:space="preserve"> able to purchase spare adrenaline pens. These should be held as a back-up, in case pupils’ </w:t>
      </w:r>
      <w:r>
        <w:rPr>
          <w:rFonts w:cs="Arial"/>
          <w:bCs/>
        </w:rPr>
        <w:t>prescribed</w:t>
      </w:r>
      <w:r w:rsidRPr="0032788D">
        <w:rPr>
          <w:rFonts w:cs="Arial"/>
          <w:bCs/>
        </w:rPr>
        <w:t xml:space="preserve"> adrenaline pens are not available. They can also be used to treat a person who experiences anaphylaxis but has not been prescribed their own adrenaline. </w:t>
      </w:r>
    </w:p>
    <w:p w14:paraId="6CBDD81C" w14:textId="77777777" w:rsidR="003607DF" w:rsidRPr="00662F5E" w:rsidRDefault="003607DF" w:rsidP="003607DF">
      <w:pPr>
        <w:pStyle w:val="PolicyHeading1"/>
        <w:ind w:hanging="720"/>
      </w:pPr>
      <w:bookmarkStart w:id="3" w:name="_Toc212445614"/>
      <w:r w:rsidRPr="00662F5E">
        <w:t>ROLES AND RESPONSIBILITIES</w:t>
      </w:r>
      <w:bookmarkEnd w:id="3"/>
    </w:p>
    <w:p w14:paraId="4A1894DF" w14:textId="73CC4BAD" w:rsidR="003607DF" w:rsidRPr="0032788D" w:rsidRDefault="003E48FC" w:rsidP="003607DF">
      <w:pPr>
        <w:spacing w:before="120" w:after="120"/>
        <w:rPr>
          <w:rFonts w:cs="Arial"/>
          <w:bCs/>
        </w:rPr>
      </w:pPr>
      <w:r w:rsidRPr="00662F5E">
        <w:rPr>
          <w:rFonts w:cs="Arial"/>
          <w:bCs/>
        </w:rPr>
        <w:t xml:space="preserve">Springbank Academy </w:t>
      </w:r>
      <w:r w:rsidR="003607DF" w:rsidRPr="00662F5E">
        <w:rPr>
          <w:rFonts w:cs="Arial"/>
          <w:bCs/>
        </w:rPr>
        <w:t xml:space="preserve">takes </w:t>
      </w:r>
      <w:r w:rsidR="003607DF" w:rsidRPr="0032788D">
        <w:rPr>
          <w:rFonts w:cs="Arial"/>
          <w:bCs/>
        </w:rPr>
        <w:t>a whole-school approach to allergy management.</w:t>
      </w:r>
    </w:p>
    <w:p w14:paraId="2C13FBAA" w14:textId="77777777" w:rsidR="003607DF" w:rsidRPr="00192FC8" w:rsidRDefault="003607DF" w:rsidP="003607DF">
      <w:pPr>
        <w:pStyle w:val="Policyheading2"/>
      </w:pPr>
      <w:r w:rsidRPr="00192FC8">
        <w:t>Designated Allergy Lead</w:t>
      </w:r>
    </w:p>
    <w:p w14:paraId="15AA7BA2" w14:textId="61BBB328" w:rsidR="003607DF" w:rsidRPr="0032788D" w:rsidRDefault="003607DF" w:rsidP="003607DF">
      <w:pPr>
        <w:spacing w:before="120" w:after="120"/>
        <w:rPr>
          <w:rFonts w:cs="Arial"/>
          <w:bCs/>
        </w:rPr>
      </w:pPr>
      <w:r w:rsidRPr="0032788D">
        <w:rPr>
          <w:rFonts w:cs="Arial"/>
          <w:bCs/>
        </w:rPr>
        <w:t xml:space="preserve">The </w:t>
      </w:r>
      <w:r w:rsidRPr="00662F5E">
        <w:rPr>
          <w:rFonts w:cs="Arial"/>
          <w:bCs/>
        </w:rPr>
        <w:t xml:space="preserve">Designated Allergy Lead is </w:t>
      </w:r>
      <w:r w:rsidR="00966B9C" w:rsidRPr="00662F5E">
        <w:rPr>
          <w:rFonts w:cs="Arial"/>
          <w:bCs/>
        </w:rPr>
        <w:t>Kerry Williams</w:t>
      </w:r>
      <w:r w:rsidR="008044F6" w:rsidRPr="00662F5E">
        <w:rPr>
          <w:rFonts w:cs="Arial"/>
          <w:bCs/>
        </w:rPr>
        <w:t>.</w:t>
      </w:r>
      <w:r w:rsidRPr="00662F5E">
        <w:rPr>
          <w:rFonts w:cs="Arial"/>
          <w:bCs/>
        </w:rPr>
        <w:t xml:space="preserve"> They report into </w:t>
      </w:r>
      <w:r w:rsidR="00966B9C" w:rsidRPr="00662F5E">
        <w:rPr>
          <w:rFonts w:cs="Arial"/>
          <w:bCs/>
        </w:rPr>
        <w:t>Adam Lumley</w:t>
      </w:r>
      <w:r w:rsidR="008044F6" w:rsidRPr="00662F5E">
        <w:rPr>
          <w:rFonts w:cs="Arial"/>
          <w:bCs/>
        </w:rPr>
        <w:t>.</w:t>
      </w:r>
      <w:r w:rsidRPr="00662F5E">
        <w:rPr>
          <w:rFonts w:cs="Arial"/>
          <w:bCs/>
        </w:rPr>
        <w:t xml:space="preserve"> They are responsible for:</w:t>
      </w:r>
    </w:p>
    <w:p w14:paraId="4855A548"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Ensuring the safety, inclusion and wellbeing of pupils</w:t>
      </w:r>
      <w:r>
        <w:rPr>
          <w:rFonts w:cs="Arial"/>
          <w:bCs/>
        </w:rPr>
        <w:t xml:space="preserve"> and staff</w:t>
      </w:r>
      <w:r w:rsidRPr="0032788D">
        <w:rPr>
          <w:rFonts w:cs="Arial"/>
          <w:bCs/>
        </w:rPr>
        <w:t xml:space="preserve"> with</w:t>
      </w:r>
      <w:r>
        <w:rPr>
          <w:rFonts w:cs="Arial"/>
          <w:bCs/>
        </w:rPr>
        <w:t xml:space="preserve"> an</w:t>
      </w:r>
      <w:r w:rsidRPr="0032788D">
        <w:rPr>
          <w:rFonts w:cs="Arial"/>
          <w:bCs/>
        </w:rPr>
        <w:t xml:space="preserve"> allergy</w:t>
      </w:r>
      <w:r>
        <w:rPr>
          <w:rFonts w:cs="Arial"/>
          <w:bCs/>
        </w:rPr>
        <w:t>;</w:t>
      </w:r>
    </w:p>
    <w:p w14:paraId="18B2942C"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Taking decisions on allergy management across the school</w:t>
      </w:r>
      <w:r>
        <w:rPr>
          <w:rFonts w:cs="Arial"/>
          <w:bCs/>
        </w:rPr>
        <w:t>;</w:t>
      </w:r>
    </w:p>
    <w:p w14:paraId="15EB2DBC"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Championing and practising allergy awareness across the school</w:t>
      </w:r>
      <w:r>
        <w:rPr>
          <w:rFonts w:cs="Arial"/>
          <w:bCs/>
        </w:rPr>
        <w:t>;</w:t>
      </w:r>
    </w:p>
    <w:p w14:paraId="7A463F4A"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Being the overarching point of contact for staff, pupils and parents with concerns or questions about allergy management</w:t>
      </w:r>
      <w:r>
        <w:rPr>
          <w:rFonts w:cs="Arial"/>
          <w:bCs/>
        </w:rPr>
        <w:t>;</w:t>
      </w:r>
    </w:p>
    <w:p w14:paraId="73F6EA59" w14:textId="41A0635E"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Ensuring allergy information is recorded, up-to-date and communicated to all staff</w:t>
      </w:r>
      <w:r w:rsidR="008044F6">
        <w:rPr>
          <w:rFonts w:cs="Arial"/>
          <w:bCs/>
        </w:rPr>
        <w:t>;</w:t>
      </w:r>
    </w:p>
    <w:p w14:paraId="62894AE5"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Making sure all staff are appropriately trained, have good allergy awareness and realise their role in allergy management (including what activities need an allergy risk assessment)</w:t>
      </w:r>
      <w:r>
        <w:rPr>
          <w:rFonts w:cs="Arial"/>
          <w:bCs/>
        </w:rPr>
        <w:t>;</w:t>
      </w:r>
    </w:p>
    <w:p w14:paraId="480B290E" w14:textId="45C9DBCA"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Ensuring staff, pupils and parents have a good awareness of the school’s Allergy and Anaphylaxis Policy, and other related procedures</w:t>
      </w:r>
      <w:r>
        <w:rPr>
          <w:rFonts w:cs="Arial"/>
          <w:bCs/>
        </w:rPr>
        <w:t xml:space="preserve">. </w:t>
      </w:r>
    </w:p>
    <w:p w14:paraId="6F32CD35" w14:textId="0F0D306A"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 xml:space="preserve">Reviewing the </w:t>
      </w:r>
      <w:r>
        <w:rPr>
          <w:rFonts w:cs="Arial"/>
          <w:bCs/>
        </w:rPr>
        <w:t xml:space="preserve">school’s </w:t>
      </w:r>
      <w:r w:rsidRPr="0032788D">
        <w:rPr>
          <w:rFonts w:cs="Arial"/>
          <w:bCs/>
        </w:rPr>
        <w:t>stock of spare adrenaline pens</w:t>
      </w:r>
      <w:r w:rsidR="00674701">
        <w:rPr>
          <w:rFonts w:cs="Arial"/>
          <w:bCs/>
        </w:rPr>
        <w:t xml:space="preserve"> </w:t>
      </w:r>
      <w:r>
        <w:rPr>
          <w:rFonts w:cs="Arial"/>
          <w:bCs/>
        </w:rPr>
        <w:t xml:space="preserve">and </w:t>
      </w:r>
      <w:r w:rsidRPr="0032788D">
        <w:rPr>
          <w:rFonts w:cs="Arial"/>
          <w:bCs/>
        </w:rPr>
        <w:t>ensuring staff know where they are</w:t>
      </w:r>
      <w:r>
        <w:rPr>
          <w:rFonts w:cs="Arial"/>
          <w:bCs/>
        </w:rPr>
        <w:t>;</w:t>
      </w:r>
    </w:p>
    <w:p w14:paraId="0AF76344" w14:textId="4624CA0A"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Keep</w:t>
      </w:r>
      <w:r>
        <w:rPr>
          <w:rFonts w:cs="Arial"/>
          <w:bCs/>
        </w:rPr>
        <w:t>ing</w:t>
      </w:r>
      <w:r w:rsidRPr="0032788D">
        <w:rPr>
          <w:rFonts w:cs="Arial"/>
          <w:bCs/>
        </w:rPr>
        <w:t xml:space="preserve"> a record of any allergic reactions or near-misses</w:t>
      </w:r>
      <w:r>
        <w:rPr>
          <w:rFonts w:cs="Arial"/>
          <w:bCs/>
        </w:rPr>
        <w:t>, reporting these to the appropriate authority (</w:t>
      </w:r>
      <w:r w:rsidR="00BA1501">
        <w:rPr>
          <w:rFonts w:cs="Arial"/>
          <w:bCs/>
        </w:rPr>
        <w:t>e.g. under</w:t>
      </w:r>
      <w:r>
        <w:rPr>
          <w:rFonts w:cs="Arial"/>
          <w:bCs/>
        </w:rPr>
        <w:t xml:space="preserve"> RIDDOR) where necessary</w:t>
      </w:r>
      <w:r w:rsidRPr="0032788D">
        <w:rPr>
          <w:rFonts w:cs="Arial"/>
          <w:bCs/>
        </w:rPr>
        <w:t xml:space="preserve"> and ensur</w:t>
      </w:r>
      <w:r>
        <w:rPr>
          <w:rFonts w:cs="Arial"/>
          <w:bCs/>
        </w:rPr>
        <w:t>ing the circumstances are investigated and learnings shared;</w:t>
      </w:r>
    </w:p>
    <w:p w14:paraId="4FA7E8AA"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Regularly reviewing and updating the Allergy and Anaphylaxis Policy</w:t>
      </w:r>
      <w:r>
        <w:rPr>
          <w:rFonts w:cs="Arial"/>
          <w:bCs/>
        </w:rPr>
        <w:t>; and</w:t>
      </w:r>
    </w:p>
    <w:p w14:paraId="7795AE1A" w14:textId="77777777" w:rsidR="003607DF" w:rsidRPr="0032788D" w:rsidRDefault="003607DF">
      <w:pPr>
        <w:pStyle w:val="ListParagraph"/>
        <w:numPr>
          <w:ilvl w:val="0"/>
          <w:numId w:val="5"/>
        </w:numPr>
        <w:spacing w:before="120" w:after="120" w:line="259" w:lineRule="auto"/>
        <w:contextualSpacing w:val="0"/>
        <w:rPr>
          <w:rFonts w:cs="Arial"/>
          <w:bCs/>
        </w:rPr>
      </w:pPr>
      <w:r w:rsidRPr="0032788D">
        <w:rPr>
          <w:rFonts w:cs="Arial"/>
          <w:bCs/>
        </w:rPr>
        <w:t xml:space="preserve">Ensuring there is an </w:t>
      </w:r>
      <w:r>
        <w:rPr>
          <w:rFonts w:cs="Arial"/>
          <w:bCs/>
        </w:rPr>
        <w:t>a</w:t>
      </w:r>
      <w:r w:rsidRPr="0032788D">
        <w:rPr>
          <w:rFonts w:cs="Arial"/>
          <w:bCs/>
        </w:rPr>
        <w:t xml:space="preserve">naphylaxis </w:t>
      </w:r>
      <w:r>
        <w:rPr>
          <w:rFonts w:cs="Arial"/>
          <w:bCs/>
        </w:rPr>
        <w:t>d</w:t>
      </w:r>
      <w:r w:rsidRPr="0032788D">
        <w:rPr>
          <w:rFonts w:cs="Arial"/>
          <w:bCs/>
        </w:rPr>
        <w:t xml:space="preserve">rill </w:t>
      </w:r>
      <w:r w:rsidRPr="00662F5E">
        <w:rPr>
          <w:rFonts w:cs="Arial"/>
          <w:bCs/>
        </w:rPr>
        <w:t>once a year.</w:t>
      </w:r>
    </w:p>
    <w:p w14:paraId="44450E4F" w14:textId="77777777" w:rsidR="003607DF" w:rsidRPr="0032788D" w:rsidRDefault="003607DF" w:rsidP="003607DF">
      <w:pPr>
        <w:spacing w:before="120" w:after="120"/>
        <w:rPr>
          <w:rFonts w:cs="Arial"/>
        </w:rPr>
      </w:pPr>
      <w:r w:rsidRPr="0032788D">
        <w:rPr>
          <w:rFonts w:cs="Arial"/>
        </w:rPr>
        <w:lastRenderedPageBreak/>
        <w:t>At regular intervals the Designated Allergy Lead will check procedures and report to the SMT.</w:t>
      </w:r>
    </w:p>
    <w:p w14:paraId="2842D813" w14:textId="77777777" w:rsidR="003607DF" w:rsidRPr="0032788D" w:rsidRDefault="003607DF" w:rsidP="003607DF">
      <w:pPr>
        <w:pStyle w:val="Policyheading2"/>
      </w:pPr>
      <w:r w:rsidRPr="0032788D">
        <w:t>School nurse/ Healthcare team</w:t>
      </w:r>
      <w:r>
        <w:t xml:space="preserve">/ Medical Lead </w:t>
      </w:r>
    </w:p>
    <w:p w14:paraId="27680F8B" w14:textId="740BEE5A" w:rsidR="003607DF" w:rsidRPr="00F34DE0" w:rsidRDefault="009B0C15" w:rsidP="003607DF">
      <w:pPr>
        <w:spacing w:before="120" w:after="120"/>
        <w:rPr>
          <w:rFonts w:cs="Arial"/>
        </w:rPr>
      </w:pPr>
      <w:r w:rsidRPr="00F34DE0">
        <w:rPr>
          <w:rFonts w:cs="Arial"/>
        </w:rPr>
        <w:t>Our Safeguarding Officer</w:t>
      </w:r>
      <w:r w:rsidR="003607DF" w:rsidRPr="00F34DE0">
        <w:rPr>
          <w:rFonts w:cs="Arial"/>
        </w:rPr>
        <w:t xml:space="preserve"> is responsible for:</w:t>
      </w:r>
    </w:p>
    <w:p w14:paraId="5E291BA4" w14:textId="77777777" w:rsidR="003607DF" w:rsidRPr="0032788D" w:rsidRDefault="003607DF">
      <w:pPr>
        <w:pStyle w:val="ListParagraph"/>
        <w:numPr>
          <w:ilvl w:val="0"/>
          <w:numId w:val="4"/>
        </w:numPr>
        <w:spacing w:before="120" w:after="120" w:line="259" w:lineRule="auto"/>
        <w:contextualSpacing w:val="0"/>
        <w:rPr>
          <w:rFonts w:cs="Arial"/>
        </w:rPr>
      </w:pPr>
      <w:r w:rsidRPr="0032788D">
        <w:rPr>
          <w:rFonts w:cs="Arial"/>
        </w:rPr>
        <w:t xml:space="preserve">Collecting and coordinating the paperwork (including Allergy Action Plans and Individual Healthcare Plans) and information from families (this is likely to involve liaising with the </w:t>
      </w:r>
      <w:r>
        <w:rPr>
          <w:rFonts w:cs="Arial"/>
        </w:rPr>
        <w:t>a</w:t>
      </w:r>
      <w:r w:rsidRPr="0032788D">
        <w:rPr>
          <w:rFonts w:cs="Arial"/>
        </w:rPr>
        <w:t xml:space="preserve">dmissions </w:t>
      </w:r>
      <w:r>
        <w:rPr>
          <w:rFonts w:cs="Arial"/>
        </w:rPr>
        <w:t>t</w:t>
      </w:r>
      <w:r w:rsidRPr="0032788D">
        <w:rPr>
          <w:rFonts w:cs="Arial"/>
        </w:rPr>
        <w:t>eam for new joiners)</w:t>
      </w:r>
      <w:r>
        <w:rPr>
          <w:rFonts w:cs="Arial"/>
        </w:rPr>
        <w:t>;</w:t>
      </w:r>
    </w:p>
    <w:p w14:paraId="6A163BBE" w14:textId="77777777" w:rsidR="003607DF" w:rsidRPr="00925EE9" w:rsidRDefault="003607DF">
      <w:pPr>
        <w:pStyle w:val="ListParagraph"/>
        <w:numPr>
          <w:ilvl w:val="0"/>
          <w:numId w:val="4"/>
        </w:numPr>
        <w:spacing w:before="120" w:after="120" w:line="259" w:lineRule="auto"/>
        <w:contextualSpacing w:val="0"/>
        <w:rPr>
          <w:rFonts w:cs="Arial"/>
        </w:rPr>
      </w:pPr>
      <w:r w:rsidRPr="0032788D">
        <w:rPr>
          <w:rFonts w:cs="Arial"/>
        </w:rPr>
        <w:t>Support</w:t>
      </w:r>
      <w:r>
        <w:rPr>
          <w:rFonts w:cs="Arial"/>
        </w:rPr>
        <w:t>ing</w:t>
      </w:r>
      <w:r w:rsidRPr="0032788D">
        <w:rPr>
          <w:rFonts w:cs="Arial"/>
        </w:rPr>
        <w:t xml:space="preserve"> the Designated Allergy Lead </w:t>
      </w:r>
      <w:r>
        <w:rPr>
          <w:rFonts w:cs="Arial"/>
        </w:rPr>
        <w:t xml:space="preserve"> with disseminating this</w:t>
      </w:r>
      <w:r w:rsidRPr="0032788D">
        <w:rPr>
          <w:rFonts w:cs="Arial"/>
        </w:rPr>
        <w:t xml:space="preserve"> information to all school staff, including the </w:t>
      </w:r>
      <w:r>
        <w:rPr>
          <w:rFonts w:cs="Arial"/>
        </w:rPr>
        <w:t>c</w:t>
      </w:r>
      <w:r w:rsidRPr="0032788D">
        <w:rPr>
          <w:rFonts w:cs="Arial"/>
        </w:rPr>
        <w:t xml:space="preserve">atering </w:t>
      </w:r>
      <w:r>
        <w:rPr>
          <w:rFonts w:cs="Arial"/>
        </w:rPr>
        <w:t>t</w:t>
      </w:r>
      <w:r w:rsidRPr="0032788D">
        <w:rPr>
          <w:rFonts w:cs="Arial"/>
        </w:rPr>
        <w:t xml:space="preserve">eam, occasional staff and </w:t>
      </w:r>
      <w:r>
        <w:rPr>
          <w:rFonts w:cs="Arial"/>
        </w:rPr>
        <w:t>those</w:t>
      </w:r>
      <w:r w:rsidRPr="0032788D">
        <w:rPr>
          <w:rFonts w:cs="Arial"/>
        </w:rPr>
        <w:t xml:space="preserve"> running </w:t>
      </w:r>
      <w:r w:rsidRPr="00925EE9">
        <w:rPr>
          <w:rFonts w:cs="Arial"/>
        </w:rPr>
        <w:t>clubs</w:t>
      </w:r>
    </w:p>
    <w:p w14:paraId="71FEC7B4" w14:textId="03397B01" w:rsidR="003607DF" w:rsidRPr="00925EE9" w:rsidRDefault="003607DF">
      <w:pPr>
        <w:pStyle w:val="ListParagraph"/>
        <w:numPr>
          <w:ilvl w:val="0"/>
          <w:numId w:val="4"/>
        </w:numPr>
        <w:spacing w:before="120" w:after="120" w:line="259" w:lineRule="auto"/>
        <w:contextualSpacing w:val="0"/>
        <w:rPr>
          <w:rFonts w:cs="Arial"/>
        </w:rPr>
      </w:pPr>
      <w:r w:rsidRPr="00925EE9">
        <w:rPr>
          <w:rFonts w:cs="Arial"/>
        </w:rPr>
        <w:t>Ensuring</w:t>
      </w:r>
      <w:r w:rsidRPr="00115244">
        <w:rPr>
          <w:rFonts w:cs="Arial"/>
        </w:rPr>
        <w:t xml:space="preserve"> the information from families is </w:t>
      </w:r>
      <w:r w:rsidR="00BA1501" w:rsidRPr="00115244">
        <w:rPr>
          <w:rFonts w:cs="Arial"/>
        </w:rPr>
        <w:t>up-to-date and</w:t>
      </w:r>
      <w:r w:rsidRPr="00115244">
        <w:rPr>
          <w:rFonts w:cs="Arial"/>
        </w:rPr>
        <w:t xml:space="preserve"> reviewed annually (at </w:t>
      </w:r>
      <w:r w:rsidRPr="00925EE9">
        <w:rPr>
          <w:rFonts w:cs="Arial"/>
        </w:rPr>
        <w:t>a minimu</w:t>
      </w:r>
      <w:r w:rsidR="00925EE9">
        <w:rPr>
          <w:rFonts w:cs="Arial"/>
        </w:rPr>
        <w:t>m</w:t>
      </w:r>
      <w:r w:rsidRPr="00925EE9">
        <w:rPr>
          <w:rFonts w:cs="Arial"/>
        </w:rPr>
        <w:t>)</w:t>
      </w:r>
      <w:r w:rsidR="00925EE9">
        <w:rPr>
          <w:rFonts w:cs="Arial"/>
        </w:rPr>
        <w:t xml:space="preserve"> </w:t>
      </w:r>
      <w:r w:rsidRPr="00925EE9">
        <w:rPr>
          <w:rFonts w:cs="Arial"/>
        </w:rPr>
        <w:t>Coordinating medication with families and ensuring medication is</w:t>
      </w:r>
      <w:r w:rsidRPr="00115244">
        <w:rPr>
          <w:rFonts w:cs="Arial"/>
        </w:rPr>
        <w:t xml:space="preserve"> </w:t>
      </w:r>
      <w:r w:rsidRPr="00925EE9">
        <w:rPr>
          <w:rFonts w:cs="Arial"/>
        </w:rPr>
        <w:t xml:space="preserve">in date. </w:t>
      </w:r>
    </w:p>
    <w:p w14:paraId="564042DE" w14:textId="77777777" w:rsidR="003607DF" w:rsidRPr="0032788D" w:rsidRDefault="003607DF">
      <w:pPr>
        <w:pStyle w:val="ListParagraph"/>
        <w:numPr>
          <w:ilvl w:val="0"/>
          <w:numId w:val="4"/>
        </w:numPr>
        <w:spacing w:before="120" w:after="120" w:line="259" w:lineRule="auto"/>
        <w:contextualSpacing w:val="0"/>
        <w:rPr>
          <w:rFonts w:cs="Arial"/>
        </w:rPr>
      </w:pPr>
      <w:r w:rsidRPr="0032788D">
        <w:rPr>
          <w:rFonts w:cs="Arial"/>
        </w:rPr>
        <w:t xml:space="preserve">Keeping an adrenaline pen register to include </w:t>
      </w:r>
      <w:r>
        <w:rPr>
          <w:rFonts w:cs="Arial"/>
        </w:rPr>
        <w:t>a</w:t>
      </w:r>
      <w:r w:rsidRPr="0032788D">
        <w:rPr>
          <w:rFonts w:cs="Arial"/>
        </w:rPr>
        <w:t xml:space="preserve">drenaline </w:t>
      </w:r>
      <w:r>
        <w:rPr>
          <w:rFonts w:cs="Arial"/>
        </w:rPr>
        <w:t>p</w:t>
      </w:r>
      <w:r w:rsidRPr="0032788D">
        <w:rPr>
          <w:rFonts w:cs="Arial"/>
        </w:rPr>
        <w:t xml:space="preserve">ens prescribed to pupils and </w:t>
      </w:r>
      <w:r>
        <w:rPr>
          <w:rFonts w:cs="Arial"/>
        </w:rPr>
        <w:t>the school’s stock of s</w:t>
      </w:r>
      <w:r w:rsidRPr="0032788D">
        <w:rPr>
          <w:rFonts w:cs="Arial"/>
        </w:rPr>
        <w:t xml:space="preserve">pare </w:t>
      </w:r>
      <w:r>
        <w:rPr>
          <w:rFonts w:cs="Arial"/>
        </w:rPr>
        <w:t>adrenaline p</w:t>
      </w:r>
      <w:r w:rsidRPr="0032788D">
        <w:rPr>
          <w:rFonts w:cs="Arial"/>
        </w:rPr>
        <w:t xml:space="preserve">ens, including brand, dose and expiry date. The location of </w:t>
      </w:r>
      <w:r>
        <w:rPr>
          <w:rFonts w:cs="Arial"/>
        </w:rPr>
        <w:t>s</w:t>
      </w:r>
      <w:r w:rsidRPr="0032788D">
        <w:rPr>
          <w:rFonts w:cs="Arial"/>
        </w:rPr>
        <w:t xml:space="preserve">pare </w:t>
      </w:r>
      <w:r>
        <w:rPr>
          <w:rFonts w:cs="Arial"/>
        </w:rPr>
        <w:t>adrenaline p</w:t>
      </w:r>
      <w:r w:rsidRPr="0032788D">
        <w:rPr>
          <w:rFonts w:cs="Arial"/>
        </w:rPr>
        <w:t>ens should also be documented</w:t>
      </w:r>
      <w:r>
        <w:rPr>
          <w:rFonts w:cs="Arial"/>
        </w:rPr>
        <w:t>;</w:t>
      </w:r>
    </w:p>
    <w:p w14:paraId="7A522FDD" w14:textId="77777777" w:rsidR="003607DF" w:rsidRPr="0032788D" w:rsidRDefault="003607DF">
      <w:pPr>
        <w:pStyle w:val="ListParagraph"/>
        <w:numPr>
          <w:ilvl w:val="0"/>
          <w:numId w:val="4"/>
        </w:numPr>
        <w:spacing w:before="120" w:after="120" w:line="259" w:lineRule="auto"/>
        <w:contextualSpacing w:val="0"/>
        <w:rPr>
          <w:rFonts w:cs="Arial"/>
        </w:rPr>
      </w:pPr>
      <w:r w:rsidRPr="0032788D">
        <w:rPr>
          <w:rFonts w:cs="Arial"/>
        </w:rPr>
        <w:t xml:space="preserve">Regularly checking spare </w:t>
      </w:r>
      <w:r>
        <w:rPr>
          <w:rFonts w:cs="Arial"/>
        </w:rPr>
        <w:t xml:space="preserve">adrenaline </w:t>
      </w:r>
      <w:r w:rsidRPr="0032788D">
        <w:rPr>
          <w:rFonts w:cs="Arial"/>
        </w:rPr>
        <w:t>pens are where they should be, and that they are in date</w:t>
      </w:r>
      <w:r>
        <w:rPr>
          <w:rFonts w:cs="Arial"/>
        </w:rPr>
        <w:t>;</w:t>
      </w:r>
    </w:p>
    <w:p w14:paraId="3E031CBC" w14:textId="77777777" w:rsidR="003607DF" w:rsidRPr="0032788D" w:rsidRDefault="003607DF">
      <w:pPr>
        <w:pStyle w:val="ListParagraph"/>
        <w:numPr>
          <w:ilvl w:val="0"/>
          <w:numId w:val="4"/>
        </w:numPr>
        <w:spacing w:before="120" w:after="120" w:line="259" w:lineRule="auto"/>
        <w:contextualSpacing w:val="0"/>
        <w:rPr>
          <w:rFonts w:cs="Arial"/>
        </w:rPr>
      </w:pPr>
      <w:r w:rsidRPr="0032788D">
        <w:rPr>
          <w:rFonts w:cs="Arial"/>
        </w:rPr>
        <w:t xml:space="preserve">Replacing the spare </w:t>
      </w:r>
      <w:r>
        <w:rPr>
          <w:rFonts w:cs="Arial"/>
        </w:rPr>
        <w:t xml:space="preserve">adrenaline </w:t>
      </w:r>
      <w:r w:rsidRPr="0032788D">
        <w:rPr>
          <w:rFonts w:cs="Arial"/>
        </w:rPr>
        <w:t>pens when necessary</w:t>
      </w:r>
      <w:r>
        <w:rPr>
          <w:rFonts w:cs="Arial"/>
        </w:rPr>
        <w:t>;</w:t>
      </w:r>
    </w:p>
    <w:p w14:paraId="18721E0F" w14:textId="37AD76E5" w:rsidR="003607DF" w:rsidRPr="0032788D" w:rsidRDefault="003607DF">
      <w:pPr>
        <w:pStyle w:val="ListParagraph"/>
        <w:numPr>
          <w:ilvl w:val="0"/>
          <w:numId w:val="4"/>
        </w:numPr>
        <w:spacing w:before="120" w:after="120" w:line="259" w:lineRule="auto"/>
        <w:contextualSpacing w:val="0"/>
        <w:rPr>
          <w:rFonts w:cs="Arial"/>
        </w:rPr>
      </w:pPr>
      <w:r w:rsidRPr="0032788D">
        <w:rPr>
          <w:rFonts w:cs="Arial"/>
        </w:rPr>
        <w:t>Providing on-site adrenaline pen training for staff and pupils and refresher training as required e.g. before school trips</w:t>
      </w:r>
      <w:r>
        <w:rPr>
          <w:rFonts w:cs="Arial"/>
        </w:rPr>
        <w:t xml:space="preserve">; </w:t>
      </w:r>
    </w:p>
    <w:p w14:paraId="7BE7E6A7" w14:textId="77777777" w:rsidR="003607DF" w:rsidRPr="0032788D" w:rsidRDefault="003607DF" w:rsidP="003607DF">
      <w:pPr>
        <w:pStyle w:val="Policyheading2"/>
      </w:pPr>
      <w:r w:rsidRPr="0032788D">
        <w:t>Admissions Team</w:t>
      </w:r>
    </w:p>
    <w:p w14:paraId="0A889805" w14:textId="4B5F5268" w:rsidR="003607DF" w:rsidRPr="0032788D" w:rsidRDefault="003607DF" w:rsidP="003607DF">
      <w:pPr>
        <w:spacing w:before="120" w:after="120"/>
        <w:rPr>
          <w:rFonts w:cs="Arial"/>
        </w:rPr>
      </w:pPr>
      <w:r w:rsidRPr="0032788D">
        <w:rPr>
          <w:rFonts w:cs="Arial"/>
        </w:rPr>
        <w:t xml:space="preserve">The admissions team is likely to be the first to learn of a pupil or visitor’s allergy. They should work with the </w:t>
      </w:r>
      <w:r w:rsidRPr="00F34DE0">
        <w:rPr>
          <w:rFonts w:cs="Arial"/>
        </w:rPr>
        <w:t xml:space="preserve">Designated Allergy Lead and school </w:t>
      </w:r>
      <w:r w:rsidR="004A57C6" w:rsidRPr="00F34DE0">
        <w:rPr>
          <w:rFonts w:cs="Arial"/>
        </w:rPr>
        <w:t xml:space="preserve">Safeguarding Officer </w:t>
      </w:r>
      <w:r w:rsidRPr="0032788D">
        <w:rPr>
          <w:rFonts w:cs="Arial"/>
        </w:rPr>
        <w:t>to ensure that:</w:t>
      </w:r>
    </w:p>
    <w:p w14:paraId="353CBB54" w14:textId="6A1E8AE9" w:rsidR="003607DF" w:rsidRPr="0032788D" w:rsidRDefault="003607DF">
      <w:pPr>
        <w:pStyle w:val="ListParagraph"/>
        <w:numPr>
          <w:ilvl w:val="0"/>
          <w:numId w:val="3"/>
        </w:numPr>
        <w:spacing w:before="120" w:after="120" w:line="259" w:lineRule="auto"/>
        <w:contextualSpacing w:val="0"/>
        <w:rPr>
          <w:rFonts w:cs="Arial"/>
        </w:rPr>
      </w:pPr>
      <w:r w:rsidRPr="0032788D">
        <w:rPr>
          <w:rFonts w:cs="Arial"/>
        </w:rPr>
        <w:t>There is a clear method to capture allergy information or special dietary information at the earliest opportunity</w:t>
      </w:r>
      <w:r w:rsidR="00CA0616">
        <w:rPr>
          <w:rFonts w:cs="Arial"/>
        </w:rPr>
        <w:t>;</w:t>
      </w:r>
      <w:r w:rsidRPr="0032788D">
        <w:rPr>
          <w:rFonts w:cs="Arial"/>
        </w:rPr>
        <w:t xml:space="preserve"> </w:t>
      </w:r>
    </w:p>
    <w:p w14:paraId="75EB523D" w14:textId="32BE5D8C" w:rsidR="003607DF" w:rsidRPr="0032788D" w:rsidRDefault="003607DF">
      <w:pPr>
        <w:pStyle w:val="ListParagraph"/>
        <w:numPr>
          <w:ilvl w:val="0"/>
          <w:numId w:val="3"/>
        </w:numPr>
        <w:spacing w:before="120" w:after="120" w:line="259" w:lineRule="auto"/>
        <w:contextualSpacing w:val="0"/>
        <w:rPr>
          <w:rFonts w:cs="Arial"/>
          <w:bCs/>
        </w:rPr>
      </w:pPr>
      <w:r w:rsidRPr="0032788D">
        <w:rPr>
          <w:rFonts w:cs="Arial"/>
        </w:rPr>
        <w:t xml:space="preserve">There is a clear structure in place to communicate this information to the relevant parties (i.e. </w:t>
      </w:r>
      <w:r w:rsidR="009A25B2" w:rsidRPr="00F34DE0">
        <w:rPr>
          <w:rFonts w:cs="Arial"/>
        </w:rPr>
        <w:t>class teachers</w:t>
      </w:r>
      <w:r w:rsidRPr="00F34DE0">
        <w:rPr>
          <w:rFonts w:cs="Arial"/>
        </w:rPr>
        <w:t xml:space="preserve">, </w:t>
      </w:r>
      <w:r w:rsidRPr="0032788D">
        <w:rPr>
          <w:rFonts w:cs="Arial"/>
        </w:rPr>
        <w:t>catering team)</w:t>
      </w:r>
      <w:r>
        <w:rPr>
          <w:rFonts w:cs="Arial"/>
        </w:rPr>
        <w:t>;</w:t>
      </w:r>
    </w:p>
    <w:p w14:paraId="5FBEEE5C" w14:textId="4F307B6D" w:rsidR="003607DF" w:rsidRPr="004A1D8B" w:rsidRDefault="003607DF">
      <w:pPr>
        <w:pStyle w:val="ListParagraph"/>
        <w:numPr>
          <w:ilvl w:val="0"/>
          <w:numId w:val="3"/>
        </w:numPr>
        <w:spacing w:before="120" w:after="120" w:line="259" w:lineRule="auto"/>
        <w:contextualSpacing w:val="0"/>
        <w:rPr>
          <w:rFonts w:cs="Arial"/>
          <w:bCs/>
        </w:rPr>
      </w:pPr>
      <w:r>
        <w:rPr>
          <w:rFonts w:cs="Arial"/>
        </w:rPr>
        <w:t>Parents and applicants are informed of catering arrangements during admission events; and</w:t>
      </w:r>
    </w:p>
    <w:p w14:paraId="3ACB3788" w14:textId="77777777" w:rsidR="003607DF" w:rsidRPr="0032788D" w:rsidRDefault="003607DF">
      <w:pPr>
        <w:pStyle w:val="ListParagraph"/>
        <w:numPr>
          <w:ilvl w:val="0"/>
          <w:numId w:val="3"/>
        </w:numPr>
        <w:spacing w:before="120" w:after="120" w:line="259" w:lineRule="auto"/>
        <w:contextualSpacing w:val="0"/>
        <w:rPr>
          <w:rFonts w:cs="Arial"/>
          <w:bCs/>
        </w:rPr>
      </w:pPr>
      <w:r>
        <w:rPr>
          <w:rFonts w:cs="Arial"/>
        </w:rPr>
        <w:t>Plans are made for emergency medication if the child is to be left without parental supervision.</w:t>
      </w:r>
    </w:p>
    <w:p w14:paraId="211E3CC4" w14:textId="77777777" w:rsidR="003607DF" w:rsidRPr="0032788D" w:rsidRDefault="003607DF" w:rsidP="003607DF">
      <w:pPr>
        <w:pStyle w:val="Policyheading2"/>
      </w:pPr>
      <w:r w:rsidRPr="0032788D">
        <w:t>All staff</w:t>
      </w:r>
    </w:p>
    <w:p w14:paraId="200DF54F" w14:textId="18B59598" w:rsidR="003607DF" w:rsidRPr="0032788D" w:rsidRDefault="003607DF" w:rsidP="003607DF">
      <w:pPr>
        <w:spacing w:before="120" w:after="120"/>
        <w:rPr>
          <w:rFonts w:cs="Arial"/>
          <w:bCs/>
        </w:rPr>
      </w:pPr>
      <w:r w:rsidRPr="0032788D">
        <w:rPr>
          <w:rFonts w:cs="Arial"/>
          <w:bCs/>
        </w:rPr>
        <w:t xml:space="preserve">All school staff, </w:t>
      </w:r>
      <w:r>
        <w:rPr>
          <w:rFonts w:cs="Arial"/>
          <w:bCs/>
        </w:rPr>
        <w:t>including</w:t>
      </w:r>
      <w:r w:rsidRPr="0032788D">
        <w:rPr>
          <w:rFonts w:cs="Arial"/>
          <w:bCs/>
        </w:rPr>
        <w:t xml:space="preserve"> teaching staf</w:t>
      </w:r>
      <w:r w:rsidR="00B9401E">
        <w:rPr>
          <w:rFonts w:cs="Arial"/>
          <w:bCs/>
        </w:rPr>
        <w:t xml:space="preserve">f  and </w:t>
      </w:r>
      <w:r w:rsidRPr="0032788D">
        <w:rPr>
          <w:rFonts w:cs="Arial"/>
          <w:bCs/>
        </w:rPr>
        <w:t>support staff</w:t>
      </w:r>
      <w:r w:rsidR="00B9401E">
        <w:rPr>
          <w:rFonts w:cs="Arial"/>
          <w:bCs/>
        </w:rPr>
        <w:t xml:space="preserve"> </w:t>
      </w:r>
      <w:r w:rsidRPr="0032788D">
        <w:rPr>
          <w:rFonts w:cs="Arial"/>
          <w:bCs/>
        </w:rPr>
        <w:t>are responsible for:</w:t>
      </w:r>
    </w:p>
    <w:p w14:paraId="5288A3D3" w14:textId="77777777" w:rsidR="003607DF" w:rsidRPr="0032788D" w:rsidRDefault="003607DF">
      <w:pPr>
        <w:pStyle w:val="ListParagraph"/>
        <w:numPr>
          <w:ilvl w:val="0"/>
          <w:numId w:val="2"/>
        </w:numPr>
        <w:spacing w:before="120" w:after="120" w:line="259" w:lineRule="auto"/>
        <w:ind w:left="714" w:hanging="357"/>
        <w:contextualSpacing w:val="0"/>
        <w:rPr>
          <w:rFonts w:cs="Arial"/>
          <w:bCs/>
        </w:rPr>
      </w:pPr>
      <w:r w:rsidRPr="0032788D">
        <w:rPr>
          <w:rFonts w:cs="Arial"/>
          <w:bCs/>
        </w:rPr>
        <w:t>Championing and practising allergy awareness across the school</w:t>
      </w:r>
      <w:r>
        <w:rPr>
          <w:rFonts w:cs="Arial"/>
          <w:bCs/>
        </w:rPr>
        <w:t>;</w:t>
      </w:r>
    </w:p>
    <w:p w14:paraId="5F01C478" w14:textId="77777777" w:rsidR="003607DF" w:rsidRPr="0032788D" w:rsidRDefault="003607DF">
      <w:pPr>
        <w:pStyle w:val="ListParagraph"/>
        <w:numPr>
          <w:ilvl w:val="0"/>
          <w:numId w:val="2"/>
        </w:numPr>
        <w:spacing w:before="120" w:after="120" w:line="259" w:lineRule="auto"/>
        <w:ind w:left="714" w:hanging="357"/>
        <w:contextualSpacing w:val="0"/>
        <w:rPr>
          <w:rFonts w:cs="Arial"/>
          <w:bCs/>
        </w:rPr>
      </w:pPr>
      <w:r>
        <w:rPr>
          <w:rFonts w:cs="Arial"/>
          <w:bCs/>
        </w:rPr>
        <w:t>Reading, u</w:t>
      </w:r>
      <w:r w:rsidRPr="0032788D">
        <w:rPr>
          <w:rFonts w:cs="Arial"/>
          <w:bCs/>
        </w:rPr>
        <w:t>nderstanding and putting into practice the Allergy and Anaphylaxis Policy and related procedures, and asking for support if needed</w:t>
      </w:r>
      <w:r>
        <w:rPr>
          <w:rFonts w:cs="Arial"/>
          <w:bCs/>
        </w:rPr>
        <w:t>;</w:t>
      </w:r>
    </w:p>
    <w:p w14:paraId="61DB223B" w14:textId="77777777" w:rsidR="003607DF" w:rsidRPr="0032788D" w:rsidRDefault="003607DF">
      <w:pPr>
        <w:pStyle w:val="ListParagraph"/>
        <w:numPr>
          <w:ilvl w:val="0"/>
          <w:numId w:val="2"/>
        </w:numPr>
        <w:spacing w:before="120" w:after="120" w:line="259" w:lineRule="auto"/>
        <w:ind w:left="714" w:hanging="357"/>
        <w:contextualSpacing w:val="0"/>
        <w:rPr>
          <w:rFonts w:cs="Arial"/>
          <w:bCs/>
        </w:rPr>
      </w:pPr>
      <w:r w:rsidRPr="0032788D">
        <w:rPr>
          <w:rFonts w:cs="Arial"/>
          <w:bCs/>
        </w:rPr>
        <w:lastRenderedPageBreak/>
        <w:t xml:space="preserve">Being aware of pupils </w:t>
      </w:r>
      <w:r>
        <w:rPr>
          <w:rFonts w:cs="Arial"/>
          <w:bCs/>
        </w:rPr>
        <w:t xml:space="preserve">(and staff, when necessary) </w:t>
      </w:r>
      <w:r w:rsidRPr="0032788D">
        <w:rPr>
          <w:rFonts w:cs="Arial"/>
          <w:bCs/>
        </w:rPr>
        <w:t>with allergies and what they are allergic to</w:t>
      </w:r>
      <w:r>
        <w:rPr>
          <w:rFonts w:cs="Arial"/>
          <w:bCs/>
        </w:rPr>
        <w:t>;</w:t>
      </w:r>
    </w:p>
    <w:p w14:paraId="2EBD2E31" w14:textId="77777777" w:rsidR="003607DF" w:rsidRPr="0032788D" w:rsidRDefault="003607DF">
      <w:pPr>
        <w:pStyle w:val="ListParagraph"/>
        <w:numPr>
          <w:ilvl w:val="0"/>
          <w:numId w:val="2"/>
        </w:numPr>
        <w:spacing w:before="120" w:after="120" w:line="259" w:lineRule="auto"/>
        <w:ind w:left="714" w:hanging="357"/>
        <w:contextualSpacing w:val="0"/>
        <w:rPr>
          <w:rFonts w:cs="Arial"/>
          <w:bCs/>
        </w:rPr>
      </w:pPr>
      <w:r w:rsidRPr="0032788D">
        <w:rPr>
          <w:rFonts w:cs="Arial"/>
          <w:bCs/>
        </w:rPr>
        <w:t>Considering the risk to pupils with allergies posed by any activities and assessing whether the use of any allergen in activity is necessary and/or appropriate</w:t>
      </w:r>
      <w:r>
        <w:rPr>
          <w:rFonts w:cs="Arial"/>
          <w:bCs/>
        </w:rPr>
        <w:t>;</w:t>
      </w:r>
    </w:p>
    <w:p w14:paraId="2AA1D1D6" w14:textId="77777777" w:rsidR="003607DF" w:rsidRPr="004A1D8B" w:rsidRDefault="003607DF">
      <w:pPr>
        <w:pStyle w:val="ListParagraph"/>
        <w:numPr>
          <w:ilvl w:val="0"/>
          <w:numId w:val="2"/>
        </w:numPr>
        <w:spacing w:before="120" w:after="120" w:line="259" w:lineRule="auto"/>
        <w:ind w:left="714" w:hanging="357"/>
        <w:contextualSpacing w:val="0"/>
        <w:rPr>
          <w:rFonts w:cs="Arial"/>
          <w:bCs/>
        </w:rPr>
      </w:pPr>
      <w:r w:rsidRPr="0032788D">
        <w:rPr>
          <w:rFonts w:cs="Arial"/>
          <w:bCs/>
        </w:rPr>
        <w:t xml:space="preserve">Ensuring </w:t>
      </w:r>
      <w:r w:rsidRPr="00F34DE0">
        <w:rPr>
          <w:rFonts w:cs="Arial"/>
          <w:bCs/>
        </w:rPr>
        <w:t>pupils always have access to their medication or carrying it on their behalf [depending on the age of the pupils and the management of adrenaline pens in the school];</w:t>
      </w:r>
    </w:p>
    <w:p w14:paraId="1CFBD5E3" w14:textId="77777777" w:rsidR="003607DF" w:rsidRPr="003D3600" w:rsidRDefault="003607DF">
      <w:pPr>
        <w:pStyle w:val="ListParagraph"/>
        <w:numPr>
          <w:ilvl w:val="0"/>
          <w:numId w:val="2"/>
        </w:numPr>
        <w:spacing w:before="120" w:after="120" w:line="259" w:lineRule="auto"/>
        <w:ind w:left="714" w:hanging="357"/>
        <w:contextualSpacing w:val="0"/>
        <w:rPr>
          <w:rFonts w:cs="Arial"/>
          <w:bCs/>
        </w:rPr>
      </w:pPr>
      <w:r w:rsidRPr="003D3600">
        <w:rPr>
          <w:rFonts w:cs="Arial"/>
          <w:bCs/>
        </w:rPr>
        <w:t>Being able to recognise and respond to an allergic reaction, including anaphylaxis, after appropriate training</w:t>
      </w:r>
      <w:r>
        <w:rPr>
          <w:rFonts w:cs="Arial"/>
          <w:bCs/>
        </w:rPr>
        <w:t>;</w:t>
      </w:r>
    </w:p>
    <w:p w14:paraId="04492276" w14:textId="574AF79B" w:rsidR="003607DF" w:rsidRPr="0032788D" w:rsidRDefault="003607DF">
      <w:pPr>
        <w:pStyle w:val="ListParagraph"/>
        <w:numPr>
          <w:ilvl w:val="0"/>
          <w:numId w:val="2"/>
        </w:numPr>
        <w:spacing w:before="120" w:after="120" w:line="259" w:lineRule="auto"/>
        <w:ind w:left="714" w:hanging="357"/>
        <w:contextualSpacing w:val="0"/>
        <w:rPr>
          <w:rFonts w:cs="Arial"/>
          <w:bCs/>
        </w:rPr>
      </w:pPr>
      <w:r w:rsidRPr="0032788D">
        <w:rPr>
          <w:rFonts w:cs="Arial"/>
          <w:bCs/>
        </w:rPr>
        <w:t>Taking part in training and anaphylaxis drills as required (at least once a year)</w:t>
      </w:r>
      <w:r>
        <w:rPr>
          <w:rFonts w:cs="Arial"/>
          <w:bCs/>
        </w:rPr>
        <w:t>. Whilst it is the school’s responsibility to ensure staff have received annual training, if the member of staff is aware they have not received any allergy training in the last 12 months they should alert</w:t>
      </w:r>
      <w:r w:rsidRPr="0032788D">
        <w:rPr>
          <w:rFonts w:cs="Arial"/>
          <w:bCs/>
        </w:rPr>
        <w:t xml:space="preserve"> a</w:t>
      </w:r>
      <w:r w:rsidR="00E63E06">
        <w:rPr>
          <w:rFonts w:cs="Arial"/>
          <w:bCs/>
        </w:rPr>
        <w:t xml:space="preserve"> </w:t>
      </w:r>
      <w:r w:rsidR="00E63E06" w:rsidRPr="00F34DE0">
        <w:rPr>
          <w:rFonts w:cs="Arial"/>
          <w:bCs/>
        </w:rPr>
        <w:t>senior leader</w:t>
      </w:r>
      <w:r w:rsidRPr="00F34DE0">
        <w:rPr>
          <w:rFonts w:cs="Arial"/>
          <w:bCs/>
        </w:rPr>
        <w:t>;</w:t>
      </w:r>
    </w:p>
    <w:p w14:paraId="04BBB6CD" w14:textId="77777777" w:rsidR="003607DF" w:rsidRDefault="003607DF">
      <w:pPr>
        <w:pStyle w:val="ListParagraph"/>
        <w:numPr>
          <w:ilvl w:val="0"/>
          <w:numId w:val="2"/>
        </w:numPr>
        <w:spacing w:before="120" w:after="120" w:line="259" w:lineRule="auto"/>
        <w:ind w:left="714" w:hanging="357"/>
        <w:contextualSpacing w:val="0"/>
        <w:rPr>
          <w:rFonts w:cs="Arial"/>
          <w:bCs/>
        </w:rPr>
      </w:pPr>
      <w:r w:rsidRPr="009F48DB">
        <w:rPr>
          <w:rFonts w:cs="Arial"/>
          <w:bCs/>
        </w:rPr>
        <w:t>Considering the safety, inclusion and wellbeing of pupils with allergies at all times.</w:t>
      </w:r>
      <w:r>
        <w:rPr>
          <w:rFonts w:cs="Arial"/>
          <w:bCs/>
        </w:rPr>
        <w:t xml:space="preserve"> </w:t>
      </w:r>
      <w:r w:rsidRPr="0032788D">
        <w:rPr>
          <w:rFonts w:cs="Arial"/>
          <w:bCs/>
        </w:rPr>
        <w:t>Preventing and responding to allergy-related bullying, in line with the school’s anti-bullying policy</w:t>
      </w:r>
      <w:r>
        <w:rPr>
          <w:rFonts w:cs="Arial"/>
          <w:bCs/>
        </w:rPr>
        <w:t>;</w:t>
      </w:r>
    </w:p>
    <w:p w14:paraId="30609736" w14:textId="6E1705AF" w:rsidR="003607DF" w:rsidRDefault="003607DF">
      <w:pPr>
        <w:pStyle w:val="ListParagraph"/>
        <w:numPr>
          <w:ilvl w:val="0"/>
          <w:numId w:val="2"/>
        </w:numPr>
        <w:spacing w:before="120" w:after="120" w:line="259" w:lineRule="auto"/>
        <w:ind w:left="714" w:hanging="357"/>
        <w:contextualSpacing w:val="0"/>
        <w:rPr>
          <w:rFonts w:cs="Arial"/>
          <w:bCs/>
        </w:rPr>
      </w:pPr>
      <w:r w:rsidRPr="009F48DB">
        <w:rPr>
          <w:rFonts w:cs="Arial"/>
          <w:bCs/>
        </w:rPr>
        <w:t xml:space="preserve">Forwarding any communication or information that comes directly to them from parents regarding allergens </w:t>
      </w:r>
      <w:r w:rsidRPr="00F34DE0">
        <w:rPr>
          <w:rFonts w:cs="Arial"/>
          <w:bCs/>
        </w:rPr>
        <w:t xml:space="preserve">to </w:t>
      </w:r>
      <w:r w:rsidR="00CA3605" w:rsidRPr="00F34DE0">
        <w:rPr>
          <w:rFonts w:cs="Arial"/>
          <w:bCs/>
        </w:rPr>
        <w:t>Kerry Williams and Dawn Wigley</w:t>
      </w:r>
      <w:r w:rsidRPr="00F34DE0">
        <w:rPr>
          <w:rFonts w:cs="Arial"/>
          <w:bCs/>
        </w:rPr>
        <w:t>; and</w:t>
      </w:r>
    </w:p>
    <w:p w14:paraId="0495CA10" w14:textId="3EB6FB67" w:rsidR="003607DF" w:rsidRPr="004A1D8B" w:rsidRDefault="003607DF">
      <w:pPr>
        <w:pStyle w:val="ListParagraph"/>
        <w:numPr>
          <w:ilvl w:val="0"/>
          <w:numId w:val="2"/>
        </w:numPr>
        <w:spacing w:before="120" w:after="120" w:line="259" w:lineRule="auto"/>
        <w:ind w:left="714" w:hanging="357"/>
        <w:contextualSpacing w:val="0"/>
        <w:rPr>
          <w:rFonts w:cs="Arial"/>
          <w:bCs/>
        </w:rPr>
      </w:pPr>
      <w:r w:rsidRPr="004A1D8B">
        <w:rPr>
          <w:rFonts w:cs="Arial"/>
          <w:bCs/>
        </w:rPr>
        <w:t>Ensuring that pupils have their medication and their Allergy Action Plan or Individual Health Care Plan with them when leaving school site, for a trip.</w:t>
      </w:r>
    </w:p>
    <w:p w14:paraId="12E2393D" w14:textId="77777777" w:rsidR="003607DF" w:rsidRPr="0032788D" w:rsidRDefault="003607DF" w:rsidP="003607DF">
      <w:pPr>
        <w:pStyle w:val="Policyheading2"/>
      </w:pPr>
      <w:r w:rsidRPr="0032788D">
        <w:t>All parents</w:t>
      </w:r>
    </w:p>
    <w:p w14:paraId="0BBA9B67" w14:textId="77777777" w:rsidR="003607DF" w:rsidRPr="0032788D" w:rsidRDefault="003607DF" w:rsidP="003607DF">
      <w:pPr>
        <w:spacing w:before="120" w:after="120"/>
        <w:rPr>
          <w:rFonts w:cs="Arial"/>
          <w:bCs/>
        </w:rPr>
      </w:pPr>
      <w:r w:rsidRPr="0032788D">
        <w:rPr>
          <w:rFonts w:cs="Arial"/>
          <w:bCs/>
        </w:rPr>
        <w:t>All parents and carers (whether their child has an allergy or not) are responsible for:</w:t>
      </w:r>
    </w:p>
    <w:p w14:paraId="10E86CEA"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Being aware of and understanding the school’s Allergy and Anaphylaxis Policy and considering the safety and wellbeing of pupils with allergies</w:t>
      </w:r>
      <w:r>
        <w:rPr>
          <w:rFonts w:cs="Arial"/>
          <w:bCs/>
        </w:rPr>
        <w:t>;</w:t>
      </w:r>
    </w:p>
    <w:p w14:paraId="3FA70877" w14:textId="1A67216F"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Providing the school with information about their child’s medical needs, including dietary requirements and allergies, history of their allergy, any previous allergic reactions or anaphylaxis. They should also inform the school of any related conditions, for example asthma, hay fever, rhinitis or eczema</w:t>
      </w:r>
      <w:r>
        <w:rPr>
          <w:rFonts w:cs="Arial"/>
          <w:bCs/>
        </w:rPr>
        <w:t>;</w:t>
      </w:r>
    </w:p>
    <w:p w14:paraId="05FC88F3"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Considering and adhering to any food restrictions or guidance the school has in place when providing food, for example in packed lunches, as snacks or for fundraising events</w:t>
      </w:r>
      <w:r>
        <w:rPr>
          <w:rFonts w:cs="Arial"/>
          <w:bCs/>
        </w:rPr>
        <w:t>;</w:t>
      </w:r>
    </w:p>
    <w:p w14:paraId="441E87A0"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Refraining from telling the school their child has an allergy or intolerance if this is a preference or dietary choice</w:t>
      </w:r>
      <w:r>
        <w:rPr>
          <w:rFonts w:cs="Arial"/>
          <w:bCs/>
        </w:rPr>
        <w:t>; and</w:t>
      </w:r>
    </w:p>
    <w:p w14:paraId="6245EB8D"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Encouraging their child to be allergy aware</w:t>
      </w:r>
      <w:r>
        <w:rPr>
          <w:rFonts w:cs="Arial"/>
          <w:bCs/>
        </w:rPr>
        <w:t>.</w:t>
      </w:r>
    </w:p>
    <w:p w14:paraId="1FCB7571" w14:textId="77777777" w:rsidR="003607DF" w:rsidRPr="0032788D" w:rsidRDefault="003607DF" w:rsidP="003607DF">
      <w:pPr>
        <w:pStyle w:val="Policyheading2"/>
      </w:pPr>
      <w:r w:rsidRPr="0032788D">
        <w:t>Parents of children with allergies</w:t>
      </w:r>
    </w:p>
    <w:p w14:paraId="5B65307D" w14:textId="77777777" w:rsidR="003607DF" w:rsidRPr="0032788D" w:rsidRDefault="003607DF" w:rsidP="003607DF">
      <w:pPr>
        <w:spacing w:before="120" w:after="120"/>
        <w:rPr>
          <w:rFonts w:cs="Arial"/>
          <w:bCs/>
        </w:rPr>
      </w:pPr>
      <w:r w:rsidRPr="0032788D">
        <w:rPr>
          <w:rFonts w:cs="Arial"/>
          <w:bCs/>
        </w:rPr>
        <w:t>In addition to point 4.5, the parents and carers of children with allergies should:</w:t>
      </w:r>
    </w:p>
    <w:p w14:paraId="54020D57"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Work with the school to fill out an Individual Healthcare Plan and provide an accompanying Allergy Action Plan</w:t>
      </w:r>
      <w:r>
        <w:rPr>
          <w:rFonts w:cs="Arial"/>
          <w:bCs/>
        </w:rPr>
        <w:t>;</w:t>
      </w:r>
    </w:p>
    <w:p w14:paraId="6DC6ABF4" w14:textId="5F5343CD"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lastRenderedPageBreak/>
        <w:t xml:space="preserve">If applicable, provide the school or their child with two labelled </w:t>
      </w:r>
      <w:r>
        <w:rPr>
          <w:rFonts w:cs="Arial"/>
          <w:bCs/>
        </w:rPr>
        <w:t>ad</w:t>
      </w:r>
      <w:r w:rsidRPr="0032788D">
        <w:rPr>
          <w:rFonts w:cs="Arial"/>
          <w:bCs/>
        </w:rPr>
        <w:t xml:space="preserve">renaline pens and any other medication, for example antihistamine (with a dispenser, </w:t>
      </w:r>
      <w:r w:rsidR="00BA1501" w:rsidRPr="0032788D">
        <w:rPr>
          <w:rFonts w:cs="Arial"/>
          <w:bCs/>
        </w:rPr>
        <w:t>i.e.</w:t>
      </w:r>
      <w:r w:rsidRPr="0032788D">
        <w:rPr>
          <w:rFonts w:cs="Arial"/>
          <w:bCs/>
        </w:rPr>
        <w:t>. spoon or syringe), inhalers or creams</w:t>
      </w:r>
      <w:r>
        <w:rPr>
          <w:rFonts w:cs="Arial"/>
          <w:bCs/>
        </w:rPr>
        <w:t>;</w:t>
      </w:r>
    </w:p>
    <w:p w14:paraId="79BF9850" w14:textId="77777777" w:rsidR="003607DF" w:rsidRDefault="003607DF">
      <w:pPr>
        <w:pStyle w:val="ListParagraph"/>
        <w:numPr>
          <w:ilvl w:val="0"/>
          <w:numId w:val="6"/>
        </w:numPr>
        <w:spacing w:before="120" w:after="120" w:line="259" w:lineRule="auto"/>
        <w:contextualSpacing w:val="0"/>
        <w:rPr>
          <w:rFonts w:cs="Arial"/>
          <w:bCs/>
        </w:rPr>
      </w:pPr>
      <w:r w:rsidRPr="0032788D">
        <w:rPr>
          <w:rFonts w:cs="Arial"/>
          <w:bCs/>
        </w:rPr>
        <w:t>Ensure medication is in-date and replaced at the appropriate time</w:t>
      </w:r>
      <w:r>
        <w:rPr>
          <w:rFonts w:cs="Arial"/>
          <w:bCs/>
        </w:rPr>
        <w:t>;</w:t>
      </w:r>
    </w:p>
    <w:p w14:paraId="46432BD3" w14:textId="77777777" w:rsidR="003607DF" w:rsidRPr="0032788D" w:rsidRDefault="003607DF">
      <w:pPr>
        <w:pStyle w:val="ListParagraph"/>
        <w:numPr>
          <w:ilvl w:val="0"/>
          <w:numId w:val="6"/>
        </w:numPr>
        <w:spacing w:before="120" w:after="120" w:line="259" w:lineRule="auto"/>
        <w:contextualSpacing w:val="0"/>
        <w:rPr>
          <w:rFonts w:cs="Arial"/>
          <w:bCs/>
        </w:rPr>
      </w:pPr>
      <w:r>
        <w:rPr>
          <w:rFonts w:cs="Arial"/>
          <w:bCs/>
        </w:rPr>
        <w:t>Ensure their child has access to their allergy medication, including two adrenaline pens if prescribed, on the journey to and from school;</w:t>
      </w:r>
    </w:p>
    <w:p w14:paraId="19F513BF"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Update school with any changes to their child’s condition and ensure the relevant paperwork is updated too</w:t>
      </w:r>
      <w:r>
        <w:rPr>
          <w:rFonts w:cs="Arial"/>
          <w:bCs/>
        </w:rPr>
        <w:t>;</w:t>
      </w:r>
    </w:p>
    <w:p w14:paraId="6A0354E9" w14:textId="77777777"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Provide the school with an up-to-date photograph of their child and sign the associated permission for it to be shared appropriately as part of their allergy management</w:t>
      </w:r>
      <w:r>
        <w:rPr>
          <w:rFonts w:cs="Arial"/>
          <w:bCs/>
        </w:rPr>
        <w:t>; and</w:t>
      </w:r>
    </w:p>
    <w:p w14:paraId="1CDD5646" w14:textId="25D1FFE1" w:rsidR="003607DF" w:rsidRPr="0032788D" w:rsidRDefault="003607DF">
      <w:pPr>
        <w:pStyle w:val="ListParagraph"/>
        <w:numPr>
          <w:ilvl w:val="0"/>
          <w:numId w:val="6"/>
        </w:numPr>
        <w:spacing w:before="120" w:after="120" w:line="259" w:lineRule="auto"/>
        <w:contextualSpacing w:val="0"/>
        <w:rPr>
          <w:rFonts w:cs="Arial"/>
          <w:bCs/>
        </w:rPr>
      </w:pPr>
      <w:r w:rsidRPr="0032788D">
        <w:rPr>
          <w:rFonts w:cs="Arial"/>
          <w:bCs/>
        </w:rPr>
        <w:t xml:space="preserve">Support their child to understand their allergy diagnosis and to advocate for themselves and to take reasonable steps to reduce the risk of an allergic reaction occurring </w:t>
      </w:r>
      <w:r w:rsidR="00BA1501" w:rsidRPr="0032788D">
        <w:rPr>
          <w:rFonts w:cs="Arial"/>
          <w:bCs/>
        </w:rPr>
        <w:t>e.g.</w:t>
      </w:r>
      <w:r w:rsidRPr="0032788D">
        <w:rPr>
          <w:rFonts w:cs="Arial"/>
          <w:bCs/>
        </w:rPr>
        <w:t xml:space="preserve"> not eating the food </w:t>
      </w:r>
      <w:r>
        <w:rPr>
          <w:rFonts w:cs="Arial"/>
          <w:bCs/>
        </w:rPr>
        <w:t xml:space="preserve">to which </w:t>
      </w:r>
      <w:r w:rsidRPr="0032788D">
        <w:rPr>
          <w:rFonts w:cs="Arial"/>
          <w:bCs/>
        </w:rPr>
        <w:t>they are allergic</w:t>
      </w:r>
      <w:r>
        <w:rPr>
          <w:rFonts w:cs="Arial"/>
          <w:bCs/>
        </w:rPr>
        <w:t>.</w:t>
      </w:r>
    </w:p>
    <w:p w14:paraId="724376EC" w14:textId="041B359F" w:rsidR="003607DF" w:rsidRPr="0032788D" w:rsidRDefault="003607DF" w:rsidP="009E6E66">
      <w:pPr>
        <w:pStyle w:val="ListParagraph"/>
        <w:spacing w:before="120" w:after="120" w:line="259" w:lineRule="auto"/>
        <w:contextualSpacing w:val="0"/>
        <w:rPr>
          <w:rFonts w:cs="Arial"/>
          <w:bCs/>
          <w:highlight w:val="yellow"/>
        </w:rPr>
      </w:pPr>
    </w:p>
    <w:p w14:paraId="21361E1E" w14:textId="77777777" w:rsidR="003607DF" w:rsidRPr="0032788D" w:rsidRDefault="003607DF" w:rsidP="003607DF">
      <w:pPr>
        <w:pStyle w:val="Policyheading2"/>
      </w:pPr>
      <w:r w:rsidRPr="0032788D">
        <w:t xml:space="preserve">All pupils </w:t>
      </w:r>
    </w:p>
    <w:p w14:paraId="342E2B68" w14:textId="77777777" w:rsidR="003607DF" w:rsidRPr="0032788D" w:rsidRDefault="003607DF" w:rsidP="003607DF">
      <w:pPr>
        <w:spacing w:before="120" w:after="120"/>
        <w:rPr>
          <w:rFonts w:cs="Arial"/>
          <w:bCs/>
        </w:rPr>
      </w:pPr>
      <w:r w:rsidRPr="0032788D">
        <w:rPr>
          <w:rFonts w:cs="Arial"/>
          <w:bCs/>
        </w:rPr>
        <w:t>All pupils at the school should:</w:t>
      </w:r>
    </w:p>
    <w:p w14:paraId="6A440BB2" w14:textId="77777777" w:rsidR="003607DF" w:rsidRPr="0032788D" w:rsidRDefault="003607DF">
      <w:pPr>
        <w:pStyle w:val="ListParagraph"/>
        <w:numPr>
          <w:ilvl w:val="0"/>
          <w:numId w:val="7"/>
        </w:numPr>
        <w:spacing w:before="120" w:after="120" w:line="259" w:lineRule="auto"/>
        <w:contextualSpacing w:val="0"/>
        <w:rPr>
          <w:rFonts w:cs="Arial"/>
          <w:bCs/>
        </w:rPr>
      </w:pPr>
      <w:r w:rsidRPr="0032788D">
        <w:rPr>
          <w:rFonts w:cs="Arial"/>
          <w:bCs/>
        </w:rPr>
        <w:t>Be allergy aware</w:t>
      </w:r>
      <w:r>
        <w:rPr>
          <w:rFonts w:cs="Arial"/>
          <w:bCs/>
        </w:rPr>
        <w:t>;</w:t>
      </w:r>
    </w:p>
    <w:p w14:paraId="4F81A07A" w14:textId="77777777" w:rsidR="003607DF" w:rsidRPr="0032788D" w:rsidRDefault="003607DF">
      <w:pPr>
        <w:pStyle w:val="ListParagraph"/>
        <w:numPr>
          <w:ilvl w:val="0"/>
          <w:numId w:val="7"/>
        </w:numPr>
        <w:spacing w:before="120" w:after="120" w:line="259" w:lineRule="auto"/>
        <w:contextualSpacing w:val="0"/>
        <w:rPr>
          <w:rFonts w:cs="Arial"/>
          <w:bCs/>
        </w:rPr>
      </w:pPr>
      <w:r w:rsidRPr="0032788D">
        <w:rPr>
          <w:rFonts w:cs="Arial"/>
          <w:bCs/>
        </w:rPr>
        <w:t>Understand the risks allergens might pose to their peers</w:t>
      </w:r>
      <w:r>
        <w:rPr>
          <w:rFonts w:cs="Arial"/>
          <w:bCs/>
        </w:rPr>
        <w:t xml:space="preserve"> and respect measures to support them;</w:t>
      </w:r>
    </w:p>
    <w:p w14:paraId="3AF648FA" w14:textId="77777777" w:rsidR="003607DF" w:rsidRPr="0032788D" w:rsidRDefault="003607DF">
      <w:pPr>
        <w:pStyle w:val="ListParagraph"/>
        <w:numPr>
          <w:ilvl w:val="0"/>
          <w:numId w:val="7"/>
        </w:numPr>
        <w:spacing w:before="120" w:after="120" w:line="259" w:lineRule="auto"/>
        <w:contextualSpacing w:val="0"/>
        <w:rPr>
          <w:rFonts w:cs="Arial"/>
          <w:bCs/>
        </w:rPr>
      </w:pPr>
      <w:r w:rsidRPr="0032788D">
        <w:rPr>
          <w:rFonts w:cs="Arial"/>
          <w:bCs/>
        </w:rPr>
        <w:t>Learn how they can support their peers and be alert to allergy-related bullying</w:t>
      </w:r>
      <w:r>
        <w:rPr>
          <w:rFonts w:cs="Arial"/>
          <w:bCs/>
        </w:rPr>
        <w:t>;</w:t>
      </w:r>
    </w:p>
    <w:p w14:paraId="155A84CD" w14:textId="0FE766BA" w:rsidR="003607DF" w:rsidRDefault="003607DF">
      <w:pPr>
        <w:pStyle w:val="ListParagraph"/>
        <w:numPr>
          <w:ilvl w:val="0"/>
          <w:numId w:val="7"/>
        </w:numPr>
        <w:spacing w:before="120" w:after="120" w:line="259" w:lineRule="auto"/>
        <w:contextualSpacing w:val="0"/>
        <w:rPr>
          <w:rFonts w:cs="Arial"/>
          <w:bCs/>
        </w:rPr>
      </w:pPr>
      <w:r w:rsidRPr="0032788D">
        <w:rPr>
          <w:rFonts w:cs="Arial"/>
          <w:bCs/>
        </w:rPr>
        <w:t>Older pupils will learn how to recognise an allergic reaction and support their peers and staff in case of an emergency</w:t>
      </w:r>
      <w:r>
        <w:rPr>
          <w:rFonts w:cs="Arial"/>
          <w:bCs/>
        </w:rPr>
        <w:t xml:space="preserve">; </w:t>
      </w:r>
    </w:p>
    <w:p w14:paraId="6F49F09C" w14:textId="77777777" w:rsidR="009805AC" w:rsidRPr="0032788D" w:rsidRDefault="009805AC" w:rsidP="009805AC">
      <w:pPr>
        <w:pStyle w:val="ListParagraph"/>
        <w:spacing w:before="120" w:after="120" w:line="259" w:lineRule="auto"/>
        <w:contextualSpacing w:val="0"/>
        <w:rPr>
          <w:rFonts w:cs="Arial"/>
          <w:bCs/>
        </w:rPr>
      </w:pPr>
    </w:p>
    <w:p w14:paraId="64CB5FBF" w14:textId="77777777" w:rsidR="003607DF" w:rsidRPr="0032788D" w:rsidRDefault="003607DF" w:rsidP="003607DF">
      <w:pPr>
        <w:pStyle w:val="Policyheading2"/>
      </w:pPr>
      <w:r w:rsidRPr="0032788D">
        <w:t>Pupils with allergies</w:t>
      </w:r>
    </w:p>
    <w:p w14:paraId="69251972" w14:textId="77777777" w:rsidR="003607DF" w:rsidRPr="00F34DE0" w:rsidRDefault="003607DF" w:rsidP="003607DF">
      <w:pPr>
        <w:spacing w:before="120" w:after="120"/>
        <w:rPr>
          <w:rFonts w:cs="Arial"/>
          <w:bCs/>
        </w:rPr>
      </w:pPr>
      <w:r w:rsidRPr="0032788D">
        <w:rPr>
          <w:rFonts w:cs="Arial"/>
          <w:bCs/>
        </w:rPr>
        <w:t>In addition to point 4</w:t>
      </w:r>
      <w:r w:rsidRPr="00F34DE0">
        <w:rPr>
          <w:rFonts w:cs="Arial"/>
          <w:bCs/>
        </w:rPr>
        <w:t>.7, pupils with allergies are responsible for:</w:t>
      </w:r>
    </w:p>
    <w:p w14:paraId="4F4E27C5" w14:textId="3584A6D9" w:rsidR="003607DF" w:rsidRPr="00F34DE0" w:rsidRDefault="003607DF">
      <w:pPr>
        <w:pStyle w:val="ListParagraph"/>
        <w:numPr>
          <w:ilvl w:val="0"/>
          <w:numId w:val="8"/>
        </w:numPr>
        <w:spacing w:before="120" w:after="120" w:line="259" w:lineRule="auto"/>
        <w:contextualSpacing w:val="0"/>
        <w:rPr>
          <w:rFonts w:cs="Arial"/>
          <w:bCs/>
        </w:rPr>
      </w:pPr>
      <w:r w:rsidRPr="00F34DE0">
        <w:rPr>
          <w:rFonts w:cs="Arial"/>
          <w:bCs/>
        </w:rPr>
        <w:t xml:space="preserve">Knowing what their allergies are and how to mitigate personal risk </w:t>
      </w:r>
      <w:r w:rsidR="009805AC" w:rsidRPr="00F34DE0">
        <w:rPr>
          <w:rFonts w:cs="Arial"/>
          <w:bCs/>
        </w:rPr>
        <w:t>(Age appropriate)</w:t>
      </w:r>
    </w:p>
    <w:p w14:paraId="045885FD" w14:textId="77777777" w:rsidR="003607DF" w:rsidRDefault="003607DF">
      <w:pPr>
        <w:pStyle w:val="ListParagraph"/>
        <w:numPr>
          <w:ilvl w:val="0"/>
          <w:numId w:val="8"/>
        </w:numPr>
        <w:spacing w:before="120" w:after="120" w:line="259" w:lineRule="auto"/>
        <w:contextualSpacing w:val="0"/>
        <w:rPr>
          <w:rFonts w:cs="Arial"/>
          <w:bCs/>
        </w:rPr>
      </w:pPr>
      <w:r w:rsidRPr="0032788D">
        <w:rPr>
          <w:rFonts w:cs="Arial"/>
          <w:bCs/>
        </w:rPr>
        <w:t>Avoiding their allergen as best as they can</w:t>
      </w:r>
      <w:r>
        <w:rPr>
          <w:rFonts w:cs="Arial"/>
          <w:bCs/>
        </w:rPr>
        <w:t>;</w:t>
      </w:r>
    </w:p>
    <w:p w14:paraId="5318F115" w14:textId="77777777" w:rsidR="003607DF" w:rsidRPr="0032788D" w:rsidRDefault="003607DF">
      <w:pPr>
        <w:pStyle w:val="ListParagraph"/>
        <w:numPr>
          <w:ilvl w:val="0"/>
          <w:numId w:val="8"/>
        </w:numPr>
        <w:spacing w:before="120" w:after="120" w:line="259" w:lineRule="auto"/>
        <w:contextualSpacing w:val="0"/>
        <w:rPr>
          <w:rFonts w:cs="Arial"/>
          <w:bCs/>
        </w:rPr>
      </w:pPr>
      <w:r w:rsidRPr="0062660E">
        <w:rPr>
          <w:rFonts w:cs="Arial"/>
          <w:bCs/>
        </w:rPr>
        <w:t>Understand</w:t>
      </w:r>
      <w:r>
        <w:rPr>
          <w:rFonts w:cs="Arial"/>
          <w:bCs/>
        </w:rPr>
        <w:t>ing</w:t>
      </w:r>
      <w:r w:rsidRPr="0062660E">
        <w:rPr>
          <w:rFonts w:cs="Arial"/>
          <w:bCs/>
        </w:rPr>
        <w:t xml:space="preserve"> the importance of following the school specific processes of lunch and snack services and how that mitigates risk</w:t>
      </w:r>
      <w:r>
        <w:rPr>
          <w:rFonts w:cs="Arial"/>
          <w:bCs/>
        </w:rPr>
        <w:t>;</w:t>
      </w:r>
    </w:p>
    <w:p w14:paraId="7EE598FA" w14:textId="77777777" w:rsidR="003607DF" w:rsidRPr="0032788D" w:rsidRDefault="003607DF">
      <w:pPr>
        <w:pStyle w:val="ListParagraph"/>
        <w:numPr>
          <w:ilvl w:val="0"/>
          <w:numId w:val="8"/>
        </w:numPr>
        <w:spacing w:before="120" w:after="120" w:line="259" w:lineRule="auto"/>
        <w:contextualSpacing w:val="0"/>
        <w:rPr>
          <w:rFonts w:cs="Arial"/>
          <w:bCs/>
        </w:rPr>
      </w:pPr>
      <w:r w:rsidRPr="0032788D">
        <w:rPr>
          <w:rFonts w:cs="Arial"/>
          <w:bCs/>
        </w:rPr>
        <w:t>Understand</w:t>
      </w:r>
      <w:r>
        <w:rPr>
          <w:rFonts w:cs="Arial"/>
          <w:bCs/>
        </w:rPr>
        <w:t>ing</w:t>
      </w:r>
      <w:r w:rsidRPr="0032788D">
        <w:rPr>
          <w:rFonts w:cs="Arial"/>
          <w:bCs/>
        </w:rPr>
        <w:t xml:space="preserve"> that they should notify a member of staff if they are not feeling well, or suspect they might be having an allergic reaction</w:t>
      </w:r>
      <w:r>
        <w:rPr>
          <w:rFonts w:cs="Arial"/>
          <w:bCs/>
        </w:rPr>
        <w:t>;</w:t>
      </w:r>
    </w:p>
    <w:p w14:paraId="492AB3AB" w14:textId="7CAA33F2" w:rsidR="003607DF" w:rsidRPr="0032788D" w:rsidRDefault="00BA1501">
      <w:pPr>
        <w:pStyle w:val="ListParagraph"/>
        <w:numPr>
          <w:ilvl w:val="0"/>
          <w:numId w:val="8"/>
        </w:numPr>
        <w:spacing w:before="120" w:after="120" w:line="259" w:lineRule="auto"/>
        <w:contextualSpacing w:val="0"/>
        <w:rPr>
          <w:rFonts w:cs="Arial"/>
          <w:bCs/>
        </w:rPr>
      </w:pPr>
      <w:r>
        <w:rPr>
          <w:rFonts w:cs="Arial"/>
          <w:bCs/>
        </w:rPr>
        <w:t>Always carrying two adrenaline auto-injectors with them</w:t>
      </w:r>
      <w:r w:rsidR="003607DF">
        <w:rPr>
          <w:rFonts w:cs="Arial"/>
          <w:bCs/>
        </w:rPr>
        <w:t>, if age and capability appropriate</w:t>
      </w:r>
      <w:r w:rsidR="003607DF" w:rsidRPr="0032788D">
        <w:rPr>
          <w:rFonts w:cs="Arial"/>
          <w:bCs/>
        </w:rPr>
        <w:t>. They must only use them for their intended purpose</w:t>
      </w:r>
      <w:r w:rsidR="003607DF">
        <w:rPr>
          <w:rFonts w:cs="Arial"/>
          <w:bCs/>
        </w:rPr>
        <w:t>;</w:t>
      </w:r>
    </w:p>
    <w:p w14:paraId="063B82E9" w14:textId="77777777" w:rsidR="003607DF" w:rsidRPr="0032788D" w:rsidRDefault="003607DF">
      <w:pPr>
        <w:pStyle w:val="ListParagraph"/>
        <w:numPr>
          <w:ilvl w:val="0"/>
          <w:numId w:val="8"/>
        </w:numPr>
        <w:spacing w:before="120" w:after="120" w:line="259" w:lineRule="auto"/>
        <w:contextualSpacing w:val="0"/>
        <w:rPr>
          <w:rFonts w:cs="Arial"/>
          <w:bCs/>
        </w:rPr>
      </w:pPr>
      <w:r w:rsidRPr="0032788D">
        <w:rPr>
          <w:rFonts w:cs="Arial"/>
          <w:bCs/>
        </w:rPr>
        <w:t>Understand</w:t>
      </w:r>
      <w:r>
        <w:rPr>
          <w:rFonts w:cs="Arial"/>
          <w:bCs/>
        </w:rPr>
        <w:t>ing</w:t>
      </w:r>
      <w:r w:rsidRPr="0032788D">
        <w:rPr>
          <w:rFonts w:cs="Arial"/>
          <w:bCs/>
        </w:rPr>
        <w:t xml:space="preserve"> how and when to use their adrenaline auto-injector</w:t>
      </w:r>
      <w:r>
        <w:rPr>
          <w:rFonts w:cs="Arial"/>
          <w:bCs/>
        </w:rPr>
        <w:t>;</w:t>
      </w:r>
    </w:p>
    <w:p w14:paraId="61732D2E" w14:textId="77777777" w:rsidR="003607DF" w:rsidRPr="0032788D" w:rsidRDefault="003607DF">
      <w:pPr>
        <w:pStyle w:val="ListParagraph"/>
        <w:numPr>
          <w:ilvl w:val="0"/>
          <w:numId w:val="8"/>
        </w:numPr>
        <w:spacing w:before="120" w:after="120" w:line="259" w:lineRule="auto"/>
        <w:contextualSpacing w:val="0"/>
        <w:rPr>
          <w:rFonts w:cs="Arial"/>
          <w:bCs/>
        </w:rPr>
      </w:pPr>
      <w:r w:rsidRPr="0032788D">
        <w:rPr>
          <w:rFonts w:cs="Arial"/>
          <w:bCs/>
        </w:rPr>
        <w:t>Raising concerns with a member of staff if they experience any inappropriate behaviour in relation to their allergies</w:t>
      </w:r>
      <w:r>
        <w:rPr>
          <w:rFonts w:cs="Arial"/>
          <w:bCs/>
        </w:rPr>
        <w:t>;</w:t>
      </w:r>
    </w:p>
    <w:p w14:paraId="28540449" w14:textId="77777777" w:rsidR="003607DF" w:rsidRPr="00192FC8" w:rsidRDefault="003607DF" w:rsidP="003607DF">
      <w:pPr>
        <w:pStyle w:val="PolicyHeading1"/>
        <w:ind w:hanging="720"/>
      </w:pPr>
      <w:bookmarkStart w:id="4" w:name="_Toc212445615"/>
      <w:r w:rsidRPr="00192FC8">
        <w:lastRenderedPageBreak/>
        <w:t>INFORMATION AND DOCUMENTATION</w:t>
      </w:r>
      <w:bookmarkEnd w:id="4"/>
    </w:p>
    <w:p w14:paraId="3A353B96" w14:textId="77777777" w:rsidR="003607DF" w:rsidRPr="00054E2E" w:rsidRDefault="003607DF" w:rsidP="003607DF">
      <w:pPr>
        <w:pStyle w:val="Policyheading2"/>
      </w:pPr>
      <w:r w:rsidRPr="00662426">
        <w:t>Register of pupils with an allergy</w:t>
      </w:r>
    </w:p>
    <w:p w14:paraId="273BC5E1" w14:textId="77777777" w:rsidR="003607DF" w:rsidRDefault="003607DF" w:rsidP="003607DF">
      <w:pPr>
        <w:spacing w:before="120" w:after="120"/>
        <w:rPr>
          <w:rFonts w:cs="Arial"/>
          <w:b/>
        </w:rPr>
      </w:pPr>
      <w:r w:rsidRPr="0032788D">
        <w:rPr>
          <w:rFonts w:cs="Arial"/>
          <w:bCs/>
        </w:rPr>
        <w:t xml:space="preserve">The school has a register of pupils who have a diagnosed allergy. This includes children who have a history of anaphylaxis or have been prescribed adrenaline pens, as well as pupils with an allergy where no adrenaline pens have been prescribed. </w:t>
      </w:r>
    </w:p>
    <w:p w14:paraId="3B232127" w14:textId="77777777" w:rsidR="003607DF" w:rsidRPr="00662426" w:rsidRDefault="003607DF" w:rsidP="003607DF">
      <w:pPr>
        <w:pStyle w:val="Policyheading2"/>
      </w:pPr>
      <w:r w:rsidRPr="00662426">
        <w:t>Individual Healthcare Plans</w:t>
      </w:r>
    </w:p>
    <w:p w14:paraId="4DBBBBE5" w14:textId="77777777" w:rsidR="003607DF" w:rsidRPr="0032788D" w:rsidRDefault="003607DF" w:rsidP="003607DF">
      <w:pPr>
        <w:spacing w:before="120" w:after="120"/>
        <w:rPr>
          <w:rFonts w:cs="Arial"/>
        </w:rPr>
      </w:pPr>
      <w:r w:rsidRPr="70A1FB7A">
        <w:rPr>
          <w:rFonts w:cs="Arial"/>
        </w:rPr>
        <w:t>Each pupil with an allergy has an Individual Healthcare Plan. The information on this plan includes:</w:t>
      </w:r>
    </w:p>
    <w:p w14:paraId="36241B28" w14:textId="77777777" w:rsidR="003607DF" w:rsidRPr="0032788D" w:rsidRDefault="003607DF">
      <w:pPr>
        <w:pStyle w:val="ListParagraph"/>
        <w:numPr>
          <w:ilvl w:val="1"/>
          <w:numId w:val="18"/>
        </w:numPr>
        <w:spacing w:before="120" w:after="120" w:line="259" w:lineRule="auto"/>
        <w:ind w:left="851"/>
        <w:contextualSpacing w:val="0"/>
        <w:rPr>
          <w:rFonts w:cs="Arial"/>
          <w:bCs/>
        </w:rPr>
      </w:pPr>
      <w:r w:rsidRPr="0032788D">
        <w:rPr>
          <w:rFonts w:cs="Arial"/>
          <w:bCs/>
        </w:rPr>
        <w:t>Known allergens and risk factors for allergic reactions</w:t>
      </w:r>
      <w:r>
        <w:rPr>
          <w:rFonts w:cs="Arial"/>
          <w:bCs/>
        </w:rPr>
        <w:t>;</w:t>
      </w:r>
    </w:p>
    <w:p w14:paraId="223294A4" w14:textId="77777777" w:rsidR="003607DF" w:rsidRPr="0032788D" w:rsidRDefault="003607DF">
      <w:pPr>
        <w:pStyle w:val="ListParagraph"/>
        <w:numPr>
          <w:ilvl w:val="1"/>
          <w:numId w:val="18"/>
        </w:numPr>
        <w:spacing w:before="120" w:after="120" w:line="259" w:lineRule="auto"/>
        <w:ind w:left="851"/>
        <w:contextualSpacing w:val="0"/>
        <w:rPr>
          <w:rFonts w:cs="Arial"/>
          <w:bCs/>
        </w:rPr>
      </w:pPr>
      <w:r w:rsidRPr="0032788D">
        <w:rPr>
          <w:rFonts w:cs="Arial"/>
          <w:bCs/>
        </w:rPr>
        <w:t>A history of their allergic reactions</w:t>
      </w:r>
      <w:r>
        <w:rPr>
          <w:rFonts w:cs="Arial"/>
          <w:bCs/>
        </w:rPr>
        <w:t>;</w:t>
      </w:r>
    </w:p>
    <w:p w14:paraId="097D1985" w14:textId="77777777" w:rsidR="003607DF" w:rsidRPr="0032788D" w:rsidRDefault="003607DF">
      <w:pPr>
        <w:pStyle w:val="ListParagraph"/>
        <w:numPr>
          <w:ilvl w:val="1"/>
          <w:numId w:val="18"/>
        </w:numPr>
        <w:spacing w:before="120" w:after="120" w:line="259" w:lineRule="auto"/>
        <w:ind w:left="851"/>
        <w:contextualSpacing w:val="0"/>
        <w:rPr>
          <w:rFonts w:cs="Arial"/>
          <w:bCs/>
        </w:rPr>
      </w:pPr>
      <w:r w:rsidRPr="0032788D">
        <w:rPr>
          <w:rFonts w:cs="Arial"/>
          <w:bCs/>
        </w:rPr>
        <w:t>Detail of the medication the pupil has been prescribed including dose, this should include adrenaline pens, antihistamine etc</w:t>
      </w:r>
      <w:r>
        <w:rPr>
          <w:rFonts w:cs="Arial"/>
          <w:bCs/>
        </w:rPr>
        <w:t>;</w:t>
      </w:r>
    </w:p>
    <w:p w14:paraId="1F48B0CD" w14:textId="77777777" w:rsidR="003607DF" w:rsidRPr="0032788D" w:rsidRDefault="003607DF">
      <w:pPr>
        <w:pStyle w:val="ListParagraph"/>
        <w:numPr>
          <w:ilvl w:val="1"/>
          <w:numId w:val="18"/>
        </w:numPr>
        <w:spacing w:before="120" w:after="120" w:line="259" w:lineRule="auto"/>
        <w:ind w:left="851"/>
        <w:contextualSpacing w:val="0"/>
        <w:rPr>
          <w:rFonts w:cs="Arial"/>
          <w:bCs/>
        </w:rPr>
      </w:pPr>
      <w:r w:rsidRPr="0032788D">
        <w:rPr>
          <w:rFonts w:cs="Arial"/>
          <w:bCs/>
        </w:rPr>
        <w:t>A copy of parental consent to administer medication, including the use of spare adrenaline pens in case of suspected anaphylaxis</w:t>
      </w:r>
      <w:r>
        <w:rPr>
          <w:rFonts w:cs="Arial"/>
          <w:bCs/>
        </w:rPr>
        <w:t>;</w:t>
      </w:r>
    </w:p>
    <w:p w14:paraId="42B365C4" w14:textId="77777777" w:rsidR="003607DF" w:rsidRPr="0032788D" w:rsidRDefault="003607DF">
      <w:pPr>
        <w:pStyle w:val="ListParagraph"/>
        <w:numPr>
          <w:ilvl w:val="1"/>
          <w:numId w:val="18"/>
        </w:numPr>
        <w:spacing w:before="120" w:after="120" w:line="259" w:lineRule="auto"/>
        <w:ind w:left="851"/>
        <w:contextualSpacing w:val="0"/>
        <w:rPr>
          <w:rFonts w:cs="Arial"/>
          <w:bCs/>
        </w:rPr>
      </w:pPr>
      <w:r w:rsidRPr="0032788D">
        <w:rPr>
          <w:rFonts w:cs="Arial"/>
          <w:bCs/>
        </w:rPr>
        <w:t>A photograph of each pupil</w:t>
      </w:r>
      <w:r>
        <w:rPr>
          <w:rFonts w:cs="Arial"/>
          <w:bCs/>
        </w:rPr>
        <w:t>; and</w:t>
      </w:r>
    </w:p>
    <w:p w14:paraId="7753DA01" w14:textId="65A6F722" w:rsidR="003607DF" w:rsidRPr="0032788D" w:rsidRDefault="003607DF">
      <w:pPr>
        <w:pStyle w:val="ListParagraph"/>
        <w:numPr>
          <w:ilvl w:val="1"/>
          <w:numId w:val="18"/>
        </w:numPr>
        <w:spacing w:before="120" w:after="120" w:line="259" w:lineRule="auto"/>
        <w:ind w:left="851"/>
        <w:contextualSpacing w:val="0"/>
        <w:rPr>
          <w:rFonts w:cs="Arial"/>
          <w:bCs/>
        </w:rPr>
      </w:pPr>
      <w:r w:rsidRPr="0032788D">
        <w:rPr>
          <w:rFonts w:cs="Arial"/>
          <w:bCs/>
        </w:rPr>
        <w:t xml:space="preserve">A copy of their Allergy Action Plan. </w:t>
      </w:r>
    </w:p>
    <w:p w14:paraId="66DF5557" w14:textId="77777777" w:rsidR="003607DF" w:rsidRPr="0032788D" w:rsidRDefault="003607DF" w:rsidP="003607DF">
      <w:pPr>
        <w:spacing w:before="120" w:after="120"/>
        <w:rPr>
          <w:rFonts w:cs="Arial"/>
          <w:bCs/>
        </w:rPr>
      </w:pPr>
    </w:p>
    <w:p w14:paraId="20D9E9E9" w14:textId="77777777" w:rsidR="003607DF" w:rsidRPr="00192FC8" w:rsidRDefault="003607DF" w:rsidP="003607DF">
      <w:pPr>
        <w:pStyle w:val="PolicyHeading1"/>
        <w:ind w:hanging="720"/>
      </w:pPr>
      <w:bookmarkStart w:id="5" w:name="_Toc212445616"/>
      <w:r w:rsidRPr="00192FC8">
        <w:t>ASSESSING RISK</w:t>
      </w:r>
      <w:bookmarkEnd w:id="5"/>
      <w:r w:rsidRPr="00192FC8">
        <w:t xml:space="preserve"> </w:t>
      </w:r>
    </w:p>
    <w:p w14:paraId="62EF5A6C" w14:textId="26A4A74C" w:rsidR="003607DF" w:rsidRPr="0032788D" w:rsidRDefault="003607DF" w:rsidP="003607DF">
      <w:pPr>
        <w:spacing w:before="120" w:after="120"/>
        <w:rPr>
          <w:rFonts w:cs="Arial"/>
          <w:bCs/>
        </w:rPr>
      </w:pPr>
      <w:r w:rsidRPr="0032788D">
        <w:rPr>
          <w:rFonts w:cs="Arial"/>
          <w:bCs/>
        </w:rPr>
        <w:t xml:space="preserve">Allergens can crop up in unexpected places. Staff (including visiting staff) will consider allergies in all activity planning and include it in risk assessments. </w:t>
      </w:r>
    </w:p>
    <w:p w14:paraId="550FF60D" w14:textId="6440B9A8" w:rsidR="003607DF" w:rsidRPr="0032788D" w:rsidRDefault="003607DF" w:rsidP="003607DF">
      <w:pPr>
        <w:spacing w:before="120" w:after="120"/>
        <w:rPr>
          <w:rFonts w:cs="Arial"/>
          <w:bCs/>
        </w:rPr>
      </w:pPr>
      <w:r w:rsidRPr="0032788D">
        <w:rPr>
          <w:rFonts w:cs="Arial"/>
          <w:bCs/>
        </w:rPr>
        <w:t>Inclusion of pupils with allergies must be considered alongside safety and they should not be excluded. If necessary, adapt the activi</w:t>
      </w:r>
      <w:r w:rsidRPr="00FD5E66">
        <w:rPr>
          <w:rFonts w:cs="Arial"/>
          <w:bCs/>
        </w:rPr>
        <w:t xml:space="preserve">ty. The </w:t>
      </w:r>
      <w:r w:rsidR="00BA1501" w:rsidRPr="00FD5E66">
        <w:rPr>
          <w:rFonts w:cs="Arial"/>
          <w:bCs/>
        </w:rPr>
        <w:t>school</w:t>
      </w:r>
      <w:r w:rsidRPr="00FD5E66">
        <w:rPr>
          <w:rFonts w:cs="Arial"/>
          <w:bCs/>
        </w:rPr>
        <w:t xml:space="preserve"> will ensure compliance with the Equality Act 2010.</w:t>
      </w:r>
    </w:p>
    <w:p w14:paraId="605F26D0" w14:textId="77777777" w:rsidR="003607DF" w:rsidRPr="00192FC8" w:rsidRDefault="003607DF" w:rsidP="003607DF">
      <w:pPr>
        <w:pStyle w:val="PolicyHeading1"/>
        <w:ind w:hanging="720"/>
      </w:pPr>
      <w:bookmarkStart w:id="6" w:name="_Toc212445617"/>
      <w:r w:rsidRPr="0032788D">
        <w:t>FOOD, INCLUDING MEALTIMES &amp; SNACKS</w:t>
      </w:r>
      <w:bookmarkEnd w:id="6"/>
    </w:p>
    <w:p w14:paraId="3D60EE73" w14:textId="77777777" w:rsidR="003607DF" w:rsidRPr="0032788D" w:rsidRDefault="003607DF" w:rsidP="003607DF">
      <w:pPr>
        <w:pStyle w:val="Policyheading2"/>
      </w:pPr>
      <w:r>
        <w:t>C</w:t>
      </w:r>
      <w:r w:rsidRPr="0032788D">
        <w:t>atering in school</w:t>
      </w:r>
    </w:p>
    <w:p w14:paraId="4AA89967" w14:textId="77777777" w:rsidR="003607DF" w:rsidRPr="0032788D" w:rsidRDefault="003607DF" w:rsidP="003607DF">
      <w:pPr>
        <w:spacing w:before="120" w:after="120"/>
        <w:rPr>
          <w:rFonts w:cs="Arial"/>
          <w:bCs/>
        </w:rPr>
      </w:pPr>
      <w:r w:rsidRPr="0032788D">
        <w:rPr>
          <w:rFonts w:cs="Arial"/>
          <w:bCs/>
        </w:rPr>
        <w:t>The school is committed to providing a safe meal for all students</w:t>
      </w:r>
      <w:r>
        <w:rPr>
          <w:rFonts w:cs="Arial"/>
          <w:bCs/>
        </w:rPr>
        <w:t>, staff and visitors</w:t>
      </w:r>
      <w:r w:rsidRPr="0032788D">
        <w:rPr>
          <w:rFonts w:cs="Arial"/>
          <w:bCs/>
        </w:rPr>
        <w:t>, including those with food allergies.</w:t>
      </w:r>
      <w:r>
        <w:rPr>
          <w:rFonts w:cs="Arial"/>
          <w:bCs/>
        </w:rPr>
        <w:t xml:space="preserve"> </w:t>
      </w:r>
    </w:p>
    <w:p w14:paraId="4111E646" w14:textId="77777777" w:rsidR="003607DF" w:rsidRPr="0032788D" w:rsidRDefault="003607DF">
      <w:pPr>
        <w:pStyle w:val="ListParagraph"/>
        <w:numPr>
          <w:ilvl w:val="0"/>
          <w:numId w:val="9"/>
        </w:numPr>
        <w:spacing w:before="120" w:after="120" w:line="259" w:lineRule="auto"/>
        <w:contextualSpacing w:val="0"/>
        <w:rPr>
          <w:rFonts w:cs="Arial"/>
          <w:bCs/>
        </w:rPr>
      </w:pPr>
      <w:r w:rsidRPr="0032788D">
        <w:rPr>
          <w:rFonts w:cs="Arial"/>
          <w:bCs/>
        </w:rPr>
        <w:t>Due diligence is carried out with regard to allergen management when appointing catering staff</w:t>
      </w:r>
      <w:r>
        <w:rPr>
          <w:rFonts w:cs="Arial"/>
          <w:bCs/>
        </w:rPr>
        <w:t>;</w:t>
      </w:r>
    </w:p>
    <w:p w14:paraId="66BBEDCF" w14:textId="77777777" w:rsidR="003607DF" w:rsidRDefault="003607DF">
      <w:pPr>
        <w:pStyle w:val="ListParagraph"/>
        <w:numPr>
          <w:ilvl w:val="0"/>
          <w:numId w:val="9"/>
        </w:numPr>
        <w:spacing w:before="120" w:after="120" w:line="259" w:lineRule="auto"/>
        <w:contextualSpacing w:val="0"/>
        <w:rPr>
          <w:rFonts w:cs="Arial"/>
          <w:bCs/>
        </w:rPr>
      </w:pPr>
      <w:r w:rsidRPr="0032788D">
        <w:rPr>
          <w:rFonts w:cs="Arial"/>
          <w:bCs/>
        </w:rPr>
        <w:t>All catering staff and other staff preparing food will receive relevant and appropriate allergen awareness training</w:t>
      </w:r>
      <w:r>
        <w:rPr>
          <w:rFonts w:cs="Arial"/>
          <w:bCs/>
        </w:rPr>
        <w:t>;</w:t>
      </w:r>
    </w:p>
    <w:p w14:paraId="529F0AFF" w14:textId="1A4BE894" w:rsidR="003607DF" w:rsidRPr="00C237F2" w:rsidRDefault="003607DF">
      <w:pPr>
        <w:pStyle w:val="ListParagraph"/>
        <w:numPr>
          <w:ilvl w:val="0"/>
          <w:numId w:val="9"/>
        </w:numPr>
        <w:spacing w:before="120" w:after="120" w:line="259" w:lineRule="auto"/>
        <w:contextualSpacing w:val="0"/>
        <w:rPr>
          <w:rFonts w:cs="Arial"/>
          <w:bCs/>
        </w:rPr>
      </w:pPr>
      <w:r w:rsidRPr="00C237F2">
        <w:rPr>
          <w:rFonts w:cs="Arial"/>
          <w:bCs/>
        </w:rPr>
        <w:t xml:space="preserve">[Schools with Early Years settings should adhere to new </w:t>
      </w:r>
      <w:hyperlink r:id="rId9" w:history="1">
        <w:r w:rsidRPr="00C237F2">
          <w:rPr>
            <w:rStyle w:val="Hyperlink"/>
            <w:rFonts w:cs="Arial"/>
          </w:rPr>
          <w:t>Early Years Foundation Stage statutory guidance</w:t>
        </w:r>
      </w:hyperlink>
      <w:r w:rsidRPr="00C237F2">
        <w:rPr>
          <w:rFonts w:cs="Arial"/>
          <w:bCs/>
        </w:rPr>
        <w:t xml:space="preserve">. The “Safer Eating” section has the relevant information for allergies. </w:t>
      </w:r>
      <w:r w:rsidR="0012211D">
        <w:rPr>
          <w:rFonts w:cs="Arial"/>
          <w:bCs/>
        </w:rPr>
        <w:t>Refer</w:t>
      </w:r>
      <w:r w:rsidR="00B82136">
        <w:rPr>
          <w:rFonts w:cs="Arial"/>
          <w:bCs/>
        </w:rPr>
        <w:t xml:space="preserve"> to guidance on EYFS</w:t>
      </w:r>
      <w:r w:rsidR="0012211D">
        <w:rPr>
          <w:rFonts w:cs="Arial"/>
          <w:bCs/>
        </w:rPr>
        <w:t xml:space="preserve"> </w:t>
      </w:r>
      <w:r w:rsidRPr="00C237F2">
        <w:rPr>
          <w:rFonts w:cs="Arial"/>
          <w:bCs/>
        </w:rPr>
        <w:t>];</w:t>
      </w:r>
    </w:p>
    <w:p w14:paraId="3A75A896" w14:textId="77777777" w:rsidR="003607DF" w:rsidRPr="0032788D" w:rsidRDefault="003607DF">
      <w:pPr>
        <w:pStyle w:val="ListParagraph"/>
        <w:numPr>
          <w:ilvl w:val="0"/>
          <w:numId w:val="9"/>
        </w:numPr>
        <w:spacing w:before="120" w:after="120" w:line="259" w:lineRule="auto"/>
        <w:contextualSpacing w:val="0"/>
        <w:rPr>
          <w:rFonts w:cs="Arial"/>
          <w:bCs/>
        </w:rPr>
      </w:pPr>
      <w:r w:rsidRPr="0032788D">
        <w:rPr>
          <w:rFonts w:cs="Arial"/>
          <w:bCs/>
        </w:rPr>
        <w:t xml:space="preserve">Anyone preparing food for </w:t>
      </w:r>
      <w:r>
        <w:rPr>
          <w:rFonts w:cs="Arial"/>
          <w:bCs/>
        </w:rPr>
        <w:t xml:space="preserve">those </w:t>
      </w:r>
      <w:r w:rsidRPr="0032788D">
        <w:rPr>
          <w:rFonts w:cs="Arial"/>
          <w:bCs/>
        </w:rPr>
        <w:t>with allergies will follow good hygiene practices, food safety and allergen management procedures</w:t>
      </w:r>
      <w:r>
        <w:rPr>
          <w:rFonts w:cs="Arial"/>
          <w:bCs/>
        </w:rPr>
        <w:t>;</w:t>
      </w:r>
    </w:p>
    <w:p w14:paraId="4ED15510" w14:textId="77777777" w:rsidR="003607DF" w:rsidRDefault="003607DF">
      <w:pPr>
        <w:pStyle w:val="ListParagraph"/>
        <w:numPr>
          <w:ilvl w:val="0"/>
          <w:numId w:val="9"/>
        </w:numPr>
        <w:spacing w:before="120" w:after="120" w:line="259" w:lineRule="auto"/>
        <w:contextualSpacing w:val="0"/>
        <w:rPr>
          <w:rFonts w:cs="Arial"/>
          <w:bCs/>
        </w:rPr>
      </w:pPr>
      <w:r w:rsidRPr="0032788D">
        <w:rPr>
          <w:rFonts w:cs="Arial"/>
          <w:bCs/>
        </w:rPr>
        <w:lastRenderedPageBreak/>
        <w:t>The catering team will endeavour to get to know the pupils with allergies and what their allergies are</w:t>
      </w:r>
      <w:r>
        <w:rPr>
          <w:rFonts w:cs="Arial"/>
          <w:bCs/>
        </w:rPr>
        <w:t>,</w:t>
      </w:r>
      <w:r w:rsidRPr="0032788D">
        <w:rPr>
          <w:rFonts w:cs="Arial"/>
          <w:bCs/>
        </w:rPr>
        <w:t xml:space="preserve"> supported by school staff</w:t>
      </w:r>
      <w:r>
        <w:rPr>
          <w:rFonts w:cs="Arial"/>
          <w:bCs/>
        </w:rPr>
        <w:t>;</w:t>
      </w:r>
    </w:p>
    <w:p w14:paraId="4FB92718" w14:textId="4F1B9C1C" w:rsidR="003607DF" w:rsidRPr="0032788D" w:rsidRDefault="003607DF">
      <w:pPr>
        <w:pStyle w:val="ListParagraph"/>
        <w:numPr>
          <w:ilvl w:val="0"/>
          <w:numId w:val="9"/>
        </w:numPr>
        <w:spacing w:before="120" w:after="120" w:line="259" w:lineRule="auto"/>
        <w:contextualSpacing w:val="0"/>
        <w:rPr>
          <w:rFonts w:cs="Arial"/>
          <w:bCs/>
        </w:rPr>
      </w:pPr>
      <w:r>
        <w:rPr>
          <w:rFonts w:cs="Arial"/>
          <w:bCs/>
        </w:rPr>
        <w:t xml:space="preserve">The catering team will endeavour to provide varied meal options to </w:t>
      </w:r>
      <w:r w:rsidR="00C30492">
        <w:rPr>
          <w:rFonts w:cs="Arial"/>
          <w:bCs/>
        </w:rPr>
        <w:t>pupils</w:t>
      </w:r>
      <w:r>
        <w:rPr>
          <w:rFonts w:cs="Arial"/>
          <w:bCs/>
        </w:rPr>
        <w:t xml:space="preserve"> and staff with allergies;</w:t>
      </w:r>
    </w:p>
    <w:p w14:paraId="0D1DAD39" w14:textId="70A167C3" w:rsidR="003607DF" w:rsidRPr="0032788D" w:rsidRDefault="003607DF">
      <w:pPr>
        <w:pStyle w:val="ListParagraph"/>
        <w:numPr>
          <w:ilvl w:val="0"/>
          <w:numId w:val="9"/>
        </w:numPr>
        <w:spacing w:before="120" w:after="120" w:line="259" w:lineRule="auto"/>
        <w:contextualSpacing w:val="0"/>
        <w:rPr>
          <w:rFonts w:cs="Arial"/>
          <w:bCs/>
        </w:rPr>
      </w:pPr>
      <w:r w:rsidRPr="0032788D">
        <w:rPr>
          <w:rFonts w:cs="Arial"/>
          <w:bCs/>
        </w:rPr>
        <w:t xml:space="preserve">The school has robust procedures in place to identify pupils with food </w:t>
      </w:r>
      <w:r w:rsidRPr="00BB1709">
        <w:rPr>
          <w:rFonts w:cs="Arial"/>
          <w:bCs/>
        </w:rPr>
        <w:t xml:space="preserve">allergies, </w:t>
      </w:r>
      <w:r w:rsidR="00DA235D" w:rsidRPr="00BB1709">
        <w:rPr>
          <w:rFonts w:cs="Arial"/>
          <w:bCs/>
        </w:rPr>
        <w:t>the children’s photographs and year groups are on the wall in the kitchen</w:t>
      </w:r>
      <w:r w:rsidR="00586514" w:rsidRPr="00BB1709">
        <w:rPr>
          <w:rFonts w:cs="Arial"/>
          <w:bCs/>
        </w:rPr>
        <w:t>.</w:t>
      </w:r>
    </w:p>
    <w:p w14:paraId="468B0D98" w14:textId="79F9BC05" w:rsidR="003607DF" w:rsidRPr="0032788D" w:rsidRDefault="003607DF">
      <w:pPr>
        <w:pStyle w:val="ListParagraph"/>
        <w:numPr>
          <w:ilvl w:val="0"/>
          <w:numId w:val="9"/>
        </w:numPr>
        <w:spacing w:before="120" w:after="120" w:line="259" w:lineRule="auto"/>
        <w:contextualSpacing w:val="0"/>
        <w:rPr>
          <w:rFonts w:cs="Arial"/>
          <w:bCs/>
        </w:rPr>
      </w:pPr>
      <w:r w:rsidRPr="0032788D">
        <w:rPr>
          <w:rFonts w:cs="Arial"/>
          <w:bCs/>
        </w:rPr>
        <w:t xml:space="preserve">Food containing the main 14 allergens (see Allergens definition) will be clearly  </w:t>
      </w:r>
      <w:r>
        <w:rPr>
          <w:rFonts w:cs="Arial"/>
          <w:bCs/>
        </w:rPr>
        <w:t xml:space="preserve">labelled </w:t>
      </w:r>
      <w:r w:rsidRPr="0032788D">
        <w:rPr>
          <w:rFonts w:cs="Arial"/>
          <w:bCs/>
        </w:rPr>
        <w:t>. Other ingredient information will be available on request</w:t>
      </w:r>
    </w:p>
    <w:p w14:paraId="5F95484C" w14:textId="7CAF1588" w:rsidR="003607DF" w:rsidRPr="0032788D" w:rsidRDefault="003607DF">
      <w:pPr>
        <w:pStyle w:val="ListParagraph"/>
        <w:numPr>
          <w:ilvl w:val="0"/>
          <w:numId w:val="9"/>
        </w:numPr>
        <w:spacing w:before="120" w:after="120" w:line="259" w:lineRule="auto"/>
        <w:contextualSpacing w:val="0"/>
        <w:rPr>
          <w:rFonts w:cs="Arial"/>
          <w:bCs/>
        </w:rPr>
      </w:pPr>
      <w:r>
        <w:rPr>
          <w:rFonts w:cs="Arial"/>
          <w:bCs/>
        </w:rPr>
        <w:t xml:space="preserve">Pre-packaged food </w:t>
      </w:r>
      <w:r w:rsidRPr="0032788D">
        <w:rPr>
          <w:rFonts w:cs="Arial"/>
          <w:bCs/>
        </w:rPr>
        <w:t>will comply with PPDS legislation (Natasha’s Law) requiring the allergen information to be displayed on the packaging</w:t>
      </w:r>
      <w:r>
        <w:rPr>
          <w:rFonts w:cs="Arial"/>
          <w:bCs/>
        </w:rPr>
        <w:t>;</w:t>
      </w:r>
    </w:p>
    <w:p w14:paraId="7D0381C5" w14:textId="7B34A6B7" w:rsidR="003607DF" w:rsidRPr="00AE6998" w:rsidRDefault="003607DF">
      <w:pPr>
        <w:pStyle w:val="ListParagraph"/>
        <w:numPr>
          <w:ilvl w:val="0"/>
          <w:numId w:val="9"/>
        </w:numPr>
        <w:spacing w:before="120" w:after="120" w:line="259" w:lineRule="auto"/>
        <w:contextualSpacing w:val="0"/>
        <w:rPr>
          <w:rFonts w:cs="Arial"/>
          <w:bCs/>
        </w:rPr>
      </w:pPr>
      <w:r w:rsidRPr="0032788D">
        <w:rPr>
          <w:rFonts w:cs="Arial"/>
          <w:bCs/>
        </w:rPr>
        <w:t xml:space="preserve">Where </w:t>
      </w:r>
      <w:r w:rsidRPr="00AE6998">
        <w:rPr>
          <w:rFonts w:cs="Arial"/>
          <w:bCs/>
        </w:rPr>
        <w:t xml:space="preserve">changes are made to the ingredients this will be communicated to pupils with dietary needs by </w:t>
      </w:r>
      <w:r w:rsidR="00117CBA" w:rsidRPr="00AE6998">
        <w:rPr>
          <w:rFonts w:cs="Arial"/>
          <w:bCs/>
        </w:rPr>
        <w:t>the school chef</w:t>
      </w:r>
    </w:p>
    <w:p w14:paraId="432A75D6" w14:textId="08D89E08" w:rsidR="003607DF" w:rsidRPr="00AE6998" w:rsidRDefault="003607DF">
      <w:pPr>
        <w:pStyle w:val="ListParagraph"/>
        <w:numPr>
          <w:ilvl w:val="0"/>
          <w:numId w:val="9"/>
        </w:numPr>
        <w:spacing w:before="120" w:after="120" w:line="259" w:lineRule="auto"/>
        <w:contextualSpacing w:val="0"/>
        <w:rPr>
          <w:rFonts w:cs="Arial"/>
          <w:bCs/>
        </w:rPr>
      </w:pPr>
      <w:r w:rsidRPr="00AE6998">
        <w:rPr>
          <w:rFonts w:cs="Arial"/>
          <w:bCs/>
        </w:rPr>
        <w:t xml:space="preserve">Food provided at breakfast club and after school club will follow these </w:t>
      </w:r>
      <w:r w:rsidR="003554D9" w:rsidRPr="00AE6998">
        <w:rPr>
          <w:rFonts w:cs="Arial"/>
          <w:bCs/>
        </w:rPr>
        <w:t>same procedures</w:t>
      </w:r>
    </w:p>
    <w:p w14:paraId="07496812" w14:textId="41E36801" w:rsidR="003607DF" w:rsidRPr="00AE6998" w:rsidRDefault="00A67F35">
      <w:pPr>
        <w:pStyle w:val="ListParagraph"/>
        <w:numPr>
          <w:ilvl w:val="0"/>
          <w:numId w:val="9"/>
        </w:numPr>
        <w:spacing w:before="120" w:after="120" w:line="259" w:lineRule="auto"/>
        <w:contextualSpacing w:val="0"/>
        <w:rPr>
          <w:rFonts w:cs="Arial"/>
          <w:bCs/>
        </w:rPr>
      </w:pPr>
      <w:r w:rsidRPr="00AE6998">
        <w:rPr>
          <w:rFonts w:cs="Arial"/>
          <w:bCs/>
        </w:rPr>
        <w:t>Items sold in</w:t>
      </w:r>
      <w:r w:rsidR="001D5365">
        <w:rPr>
          <w:rFonts w:cs="Arial"/>
          <w:bCs/>
        </w:rPr>
        <w:t xml:space="preserve"> school</w:t>
      </w:r>
      <w:r w:rsidRPr="00AE6998">
        <w:rPr>
          <w:rFonts w:cs="Arial"/>
          <w:bCs/>
        </w:rPr>
        <w:t xml:space="preserve"> will be checked for </w:t>
      </w:r>
      <w:r w:rsidR="00BB1709" w:rsidRPr="00AE6998">
        <w:rPr>
          <w:rFonts w:cs="Arial"/>
          <w:bCs/>
        </w:rPr>
        <w:t>allergens</w:t>
      </w:r>
    </w:p>
    <w:p w14:paraId="262A1F1B" w14:textId="77777777" w:rsidR="003607DF" w:rsidRPr="00D948FA" w:rsidRDefault="003607DF" w:rsidP="003607DF">
      <w:pPr>
        <w:pStyle w:val="Policyheading2"/>
      </w:pPr>
      <w:r w:rsidRPr="00662426">
        <w:t>Food brought into school</w:t>
      </w:r>
    </w:p>
    <w:p w14:paraId="38F81ADD" w14:textId="50E17A19" w:rsidR="003607DF" w:rsidRDefault="00AE6998" w:rsidP="003607DF">
      <w:pPr>
        <w:spacing w:before="120" w:after="120"/>
        <w:rPr>
          <w:rFonts w:cs="Arial"/>
          <w:bCs/>
        </w:rPr>
      </w:pPr>
      <w:r>
        <w:rPr>
          <w:rFonts w:cs="Arial"/>
          <w:bCs/>
        </w:rPr>
        <w:t xml:space="preserve">Information </w:t>
      </w:r>
      <w:r w:rsidR="001D5365">
        <w:rPr>
          <w:rFonts w:cs="Arial"/>
          <w:bCs/>
        </w:rPr>
        <w:t>to be</w:t>
      </w:r>
      <w:r>
        <w:rPr>
          <w:rFonts w:cs="Arial"/>
          <w:bCs/>
        </w:rPr>
        <w:t xml:space="preserve"> sent to parents/carer to inform them we are a nut </w:t>
      </w:r>
      <w:r w:rsidR="00EC3DCA">
        <w:rPr>
          <w:rFonts w:cs="Arial"/>
          <w:bCs/>
        </w:rPr>
        <w:t xml:space="preserve">aware </w:t>
      </w:r>
      <w:r>
        <w:rPr>
          <w:rFonts w:cs="Arial"/>
          <w:bCs/>
        </w:rPr>
        <w:t>school.</w:t>
      </w:r>
    </w:p>
    <w:p w14:paraId="0777A449" w14:textId="2EB87CA1" w:rsidR="00142346" w:rsidRDefault="00142346" w:rsidP="003607DF">
      <w:pPr>
        <w:spacing w:before="120" w:after="120"/>
        <w:rPr>
          <w:rFonts w:cs="Arial"/>
          <w:bCs/>
        </w:rPr>
      </w:pPr>
      <w:r>
        <w:rPr>
          <w:rFonts w:cs="Arial"/>
          <w:bCs/>
        </w:rPr>
        <w:t>Food bought in from home should not be shared.</w:t>
      </w:r>
    </w:p>
    <w:p w14:paraId="569D0924" w14:textId="3FF068AC" w:rsidR="00142346" w:rsidRPr="0032788D" w:rsidRDefault="00142346" w:rsidP="003607DF">
      <w:pPr>
        <w:spacing w:before="120" w:after="120"/>
        <w:rPr>
          <w:rFonts w:cs="Arial"/>
          <w:bCs/>
        </w:rPr>
      </w:pPr>
      <w:r>
        <w:rPr>
          <w:rFonts w:cs="Arial"/>
          <w:bCs/>
        </w:rPr>
        <w:t>Birthday sweet</w:t>
      </w:r>
      <w:r w:rsidR="00B155F3">
        <w:rPr>
          <w:rFonts w:cs="Arial"/>
          <w:bCs/>
        </w:rPr>
        <w:t xml:space="preserve"> packages </w:t>
      </w:r>
      <w:r>
        <w:rPr>
          <w:rFonts w:cs="Arial"/>
          <w:bCs/>
        </w:rPr>
        <w:t>to be checked for allergens</w:t>
      </w:r>
      <w:r w:rsidR="00B33D89">
        <w:rPr>
          <w:rFonts w:cs="Arial"/>
          <w:bCs/>
        </w:rPr>
        <w:t xml:space="preserve"> and staff to check the Health Care document to assess which pupils </w:t>
      </w:r>
      <w:r w:rsidR="00B155F3">
        <w:rPr>
          <w:rFonts w:cs="Arial"/>
          <w:bCs/>
        </w:rPr>
        <w:t>can</w:t>
      </w:r>
      <w:r w:rsidR="00B33D89">
        <w:rPr>
          <w:rFonts w:cs="Arial"/>
          <w:bCs/>
        </w:rPr>
        <w:t xml:space="preserve"> have them.</w:t>
      </w:r>
      <w:r w:rsidR="00E9400F">
        <w:rPr>
          <w:rFonts w:cs="Arial"/>
          <w:bCs/>
        </w:rPr>
        <w:t xml:space="preserve"> No </w:t>
      </w:r>
      <w:r w:rsidR="00B155F3">
        <w:rPr>
          <w:rFonts w:cs="Arial"/>
          <w:bCs/>
        </w:rPr>
        <w:t>home-made</w:t>
      </w:r>
      <w:r w:rsidR="00E9400F">
        <w:rPr>
          <w:rFonts w:cs="Arial"/>
          <w:bCs/>
        </w:rPr>
        <w:t xml:space="preserve"> cakes to be </w:t>
      </w:r>
      <w:r w:rsidR="00B155F3">
        <w:rPr>
          <w:rFonts w:cs="Arial"/>
          <w:bCs/>
        </w:rPr>
        <w:t>given out in school.</w:t>
      </w:r>
    </w:p>
    <w:p w14:paraId="212B51C6" w14:textId="77777777" w:rsidR="003607DF" w:rsidRPr="0032788D" w:rsidRDefault="003607DF" w:rsidP="003607DF">
      <w:pPr>
        <w:pStyle w:val="Policyheading2"/>
      </w:pPr>
      <w:r>
        <w:t>Food bans or restrictions</w:t>
      </w:r>
    </w:p>
    <w:p w14:paraId="4014213F" w14:textId="09C21AC4" w:rsidR="00444B6D" w:rsidRPr="00444B6D" w:rsidRDefault="00A071A3" w:rsidP="003607DF">
      <w:pPr>
        <w:spacing w:before="120" w:after="120"/>
        <w:rPr>
          <w:rFonts w:cs="Arial"/>
          <w:bCs/>
        </w:rPr>
      </w:pPr>
      <w:r w:rsidRPr="00444B6D">
        <w:rPr>
          <w:rFonts w:cs="Arial"/>
          <w:bCs/>
        </w:rPr>
        <w:t>Reminders are to be sent out t</w:t>
      </w:r>
      <w:r w:rsidR="00444B6D" w:rsidRPr="00444B6D">
        <w:rPr>
          <w:rFonts w:cs="Arial"/>
          <w:bCs/>
        </w:rPr>
        <w:t>o be allergy aware and to remain vigilant.</w:t>
      </w:r>
    </w:p>
    <w:p w14:paraId="2F6D7C54" w14:textId="77777777" w:rsidR="003607DF" w:rsidRPr="0032788D" w:rsidRDefault="003607DF">
      <w:pPr>
        <w:pStyle w:val="ListParagraph"/>
        <w:numPr>
          <w:ilvl w:val="0"/>
          <w:numId w:val="11"/>
        </w:numPr>
        <w:spacing w:before="120" w:after="120" w:line="259" w:lineRule="auto"/>
        <w:contextualSpacing w:val="0"/>
        <w:rPr>
          <w:rFonts w:cs="Arial"/>
          <w:bCs/>
        </w:rPr>
      </w:pPr>
      <w:r w:rsidRPr="0032788D">
        <w:rPr>
          <w:rFonts w:cs="Arial"/>
          <w:bCs/>
        </w:rPr>
        <w:t>This school is an Allergen Aware school. We have students with a wide range of allergies to different foods, so we encourage a considered approach to bringing in food</w:t>
      </w:r>
      <w:r>
        <w:rPr>
          <w:rFonts w:cs="Arial"/>
          <w:bCs/>
        </w:rPr>
        <w:t>;</w:t>
      </w:r>
    </w:p>
    <w:p w14:paraId="6515C8CD" w14:textId="24BFE9E8" w:rsidR="00EC3020" w:rsidRDefault="003607DF" w:rsidP="00EC3020">
      <w:pPr>
        <w:pStyle w:val="ListParagraph"/>
        <w:numPr>
          <w:ilvl w:val="0"/>
          <w:numId w:val="11"/>
        </w:numPr>
        <w:spacing w:before="120" w:after="120" w:line="259" w:lineRule="auto"/>
        <w:contextualSpacing w:val="0"/>
        <w:rPr>
          <w:rFonts w:cs="Arial"/>
          <w:bCs/>
        </w:rPr>
      </w:pPr>
      <w:r w:rsidRPr="0032788D">
        <w:rPr>
          <w:rFonts w:cs="Arial"/>
          <w:bCs/>
        </w:rPr>
        <w:t xml:space="preserve">We try to restrict </w:t>
      </w:r>
      <w:r w:rsidRPr="00444B6D">
        <w:rPr>
          <w:rFonts w:cs="Arial"/>
          <w:bCs/>
        </w:rPr>
        <w:t xml:space="preserve">peanuts and tree nuts as </w:t>
      </w:r>
      <w:r w:rsidRPr="0032788D">
        <w:rPr>
          <w:rFonts w:cs="Arial"/>
          <w:bCs/>
        </w:rPr>
        <w:t>much as possible on the site and check all foods coming into the kitchen</w:t>
      </w:r>
      <w:r w:rsidR="004562A7">
        <w:rPr>
          <w:rFonts w:cs="Arial"/>
          <w:bCs/>
        </w:rPr>
        <w:t>. Parents/carers are aware</w:t>
      </w:r>
      <w:r w:rsidR="00DA2A69">
        <w:rPr>
          <w:rFonts w:cs="Arial"/>
          <w:bCs/>
        </w:rPr>
        <w:t xml:space="preserve"> that we are a nut free school</w:t>
      </w:r>
      <w:r>
        <w:rPr>
          <w:rFonts w:cs="Arial"/>
          <w:bCs/>
        </w:rPr>
        <w:t>; and</w:t>
      </w:r>
    </w:p>
    <w:p w14:paraId="4C69C409" w14:textId="3CC17798" w:rsidR="003607DF" w:rsidRPr="00EC3020" w:rsidRDefault="003607DF" w:rsidP="00EC3020">
      <w:pPr>
        <w:pStyle w:val="ListParagraph"/>
        <w:numPr>
          <w:ilvl w:val="0"/>
          <w:numId w:val="11"/>
        </w:numPr>
        <w:spacing w:before="120" w:after="120" w:line="259" w:lineRule="auto"/>
        <w:contextualSpacing w:val="0"/>
        <w:rPr>
          <w:rFonts w:cs="Arial"/>
          <w:bCs/>
        </w:rPr>
      </w:pPr>
      <w:r w:rsidRPr="00EC3020">
        <w:rPr>
          <w:rFonts w:cs="Arial"/>
          <w:bCs/>
        </w:rPr>
        <w:t>All food coming onto school premises or taken on a school trip should be checked to ensure peanuts and tree nuts are not an ingredient in another product. Please check the label on all foods brought in. Common foods that contain these goods as an ingredient include: packaged nuts, cereal bars, chocolate bars, nut butters, chocolate spread, sauces.</w:t>
      </w:r>
    </w:p>
    <w:p w14:paraId="1092732D" w14:textId="77777777" w:rsidR="003607DF" w:rsidRPr="00444B6D" w:rsidRDefault="003607DF" w:rsidP="003607DF">
      <w:pPr>
        <w:pStyle w:val="Policyheading2"/>
      </w:pPr>
      <w:r w:rsidRPr="00444B6D">
        <w:t>Food hygiene for pupils</w:t>
      </w:r>
    </w:p>
    <w:p w14:paraId="5D593A05" w14:textId="42BE4D7B" w:rsidR="003607DF" w:rsidRPr="0032788D" w:rsidRDefault="003607DF">
      <w:pPr>
        <w:pStyle w:val="ListParagraph"/>
        <w:numPr>
          <w:ilvl w:val="0"/>
          <w:numId w:val="22"/>
        </w:numPr>
        <w:spacing w:before="120" w:after="120" w:line="259" w:lineRule="auto"/>
        <w:contextualSpacing w:val="0"/>
        <w:rPr>
          <w:rFonts w:cs="Arial"/>
          <w:bCs/>
        </w:rPr>
      </w:pPr>
      <w:r w:rsidRPr="0032788D">
        <w:rPr>
          <w:rFonts w:cs="Arial"/>
          <w:bCs/>
        </w:rPr>
        <w:t>Pupils will wash their hands before and after eating</w:t>
      </w:r>
      <w:r w:rsidR="006572F0">
        <w:rPr>
          <w:rFonts w:cs="Arial"/>
          <w:bCs/>
        </w:rPr>
        <w:t>.</w:t>
      </w:r>
    </w:p>
    <w:p w14:paraId="4313C641" w14:textId="19AF3A08" w:rsidR="003607DF" w:rsidRPr="0032788D" w:rsidRDefault="003607DF">
      <w:pPr>
        <w:pStyle w:val="ListParagraph"/>
        <w:numPr>
          <w:ilvl w:val="0"/>
          <w:numId w:val="22"/>
        </w:numPr>
        <w:spacing w:before="120" w:after="120" w:line="259" w:lineRule="auto"/>
        <w:contextualSpacing w:val="0"/>
        <w:rPr>
          <w:rFonts w:cs="Arial"/>
          <w:bCs/>
        </w:rPr>
      </w:pPr>
      <w:r w:rsidRPr="0032788D">
        <w:rPr>
          <w:rFonts w:cs="Arial"/>
          <w:bCs/>
        </w:rPr>
        <w:t>Sharing, swapping or throwing food is not allowed</w:t>
      </w:r>
      <w:r w:rsidR="006572F0">
        <w:rPr>
          <w:rFonts w:cs="Arial"/>
          <w:bCs/>
        </w:rPr>
        <w:t>.</w:t>
      </w:r>
    </w:p>
    <w:p w14:paraId="68A98FCA" w14:textId="72521048" w:rsidR="003607DF" w:rsidRPr="0032788D" w:rsidRDefault="003607DF">
      <w:pPr>
        <w:pStyle w:val="ListParagraph"/>
        <w:numPr>
          <w:ilvl w:val="0"/>
          <w:numId w:val="22"/>
        </w:numPr>
        <w:spacing w:before="120" w:after="120" w:line="259" w:lineRule="auto"/>
        <w:contextualSpacing w:val="0"/>
        <w:rPr>
          <w:rFonts w:cs="Arial"/>
          <w:bCs/>
        </w:rPr>
      </w:pPr>
      <w:r w:rsidRPr="0032788D">
        <w:rPr>
          <w:rFonts w:cs="Arial"/>
          <w:bCs/>
        </w:rPr>
        <w:t>Water bottles and packed lunches should be clearly labelled</w:t>
      </w:r>
      <w:r w:rsidR="006572F0">
        <w:rPr>
          <w:rFonts w:cs="Arial"/>
          <w:bCs/>
        </w:rPr>
        <w:t>.</w:t>
      </w:r>
    </w:p>
    <w:p w14:paraId="71F60DDC" w14:textId="77777777" w:rsidR="003607DF" w:rsidRPr="0032788D" w:rsidRDefault="003607DF" w:rsidP="003607DF">
      <w:pPr>
        <w:pStyle w:val="PolicyHeading1"/>
        <w:ind w:hanging="720"/>
      </w:pPr>
      <w:bookmarkStart w:id="7" w:name="_Toc212445618"/>
      <w:r>
        <w:lastRenderedPageBreak/>
        <w:t>EDUCATIONAL VISITS</w:t>
      </w:r>
      <w:r w:rsidRPr="0032788D">
        <w:t xml:space="preserve"> AND SPORTS FIXTURES</w:t>
      </w:r>
      <w:bookmarkEnd w:id="7"/>
    </w:p>
    <w:p w14:paraId="077EB2DA" w14:textId="51479005" w:rsidR="003607DF" w:rsidRDefault="003607DF">
      <w:pPr>
        <w:pStyle w:val="ListParagraph"/>
        <w:numPr>
          <w:ilvl w:val="0"/>
          <w:numId w:val="23"/>
        </w:numPr>
        <w:spacing w:before="120" w:after="120" w:line="259" w:lineRule="auto"/>
        <w:contextualSpacing w:val="0"/>
        <w:rPr>
          <w:rFonts w:cs="Arial"/>
          <w:bCs/>
        </w:rPr>
      </w:pPr>
      <w:r w:rsidRPr="00301566">
        <w:rPr>
          <w:rFonts w:cs="Arial"/>
          <w:bCs/>
        </w:rPr>
        <w:t xml:space="preserve">Staff leading the trip will have a register of pupils with allergies and details of their medication. </w:t>
      </w:r>
      <w:r>
        <w:rPr>
          <w:rFonts w:cs="Arial"/>
          <w:bCs/>
        </w:rPr>
        <w:t>Staff should notify the trip leader of any allergies</w:t>
      </w:r>
      <w:r w:rsidR="006572F0">
        <w:rPr>
          <w:rFonts w:cs="Arial"/>
          <w:bCs/>
        </w:rPr>
        <w:t>.</w:t>
      </w:r>
    </w:p>
    <w:p w14:paraId="22A00779" w14:textId="416CDF04" w:rsidR="003607DF" w:rsidRPr="00301566" w:rsidRDefault="003607DF">
      <w:pPr>
        <w:pStyle w:val="ListParagraph"/>
        <w:numPr>
          <w:ilvl w:val="0"/>
          <w:numId w:val="23"/>
        </w:numPr>
        <w:spacing w:before="120" w:after="120" w:line="259" w:lineRule="auto"/>
        <w:contextualSpacing w:val="0"/>
        <w:rPr>
          <w:rFonts w:cs="Arial"/>
          <w:bCs/>
        </w:rPr>
      </w:pPr>
      <w:r w:rsidRPr="00301566">
        <w:rPr>
          <w:rFonts w:cs="Arial"/>
          <w:bCs/>
        </w:rPr>
        <w:t>Allergies will be considered on the risk assessment and catering provision put in place</w:t>
      </w:r>
      <w:r w:rsidR="006572F0">
        <w:rPr>
          <w:rFonts w:cs="Arial"/>
          <w:bCs/>
        </w:rPr>
        <w:t>.</w:t>
      </w:r>
    </w:p>
    <w:p w14:paraId="704B8239" w14:textId="08B47612" w:rsidR="003607DF" w:rsidRPr="0032788D" w:rsidRDefault="003607DF">
      <w:pPr>
        <w:pStyle w:val="ListParagraph"/>
        <w:numPr>
          <w:ilvl w:val="0"/>
          <w:numId w:val="23"/>
        </w:numPr>
        <w:spacing w:before="120" w:after="120" w:line="259" w:lineRule="auto"/>
        <w:contextualSpacing w:val="0"/>
        <w:rPr>
          <w:rFonts w:cs="Arial"/>
          <w:bCs/>
        </w:rPr>
      </w:pPr>
      <w:r>
        <w:rPr>
          <w:rFonts w:cs="Arial"/>
          <w:bCs/>
        </w:rPr>
        <w:t>P</w:t>
      </w:r>
      <w:r w:rsidRPr="0032788D">
        <w:rPr>
          <w:rFonts w:cs="Arial"/>
          <w:bCs/>
        </w:rPr>
        <w:t>arents</w:t>
      </w:r>
      <w:r>
        <w:rPr>
          <w:rFonts w:cs="Arial"/>
          <w:bCs/>
        </w:rPr>
        <w:t>, and pupils where appropriate, may be consulted</w:t>
      </w:r>
      <w:r w:rsidRPr="0032788D">
        <w:rPr>
          <w:rFonts w:cs="Arial"/>
          <w:bCs/>
        </w:rPr>
        <w:t xml:space="preserve"> if</w:t>
      </w:r>
      <w:r>
        <w:rPr>
          <w:rFonts w:cs="Arial"/>
          <w:bCs/>
        </w:rPr>
        <w:t xml:space="preserve"> considered</w:t>
      </w:r>
      <w:r w:rsidRPr="0032788D">
        <w:rPr>
          <w:rFonts w:cs="Arial"/>
          <w:bCs/>
        </w:rPr>
        <w:t xml:space="preserve"> </w:t>
      </w:r>
      <w:r>
        <w:rPr>
          <w:rFonts w:cs="Arial"/>
          <w:bCs/>
        </w:rPr>
        <w:t xml:space="preserve">necessary, or if </w:t>
      </w:r>
      <w:r w:rsidRPr="0032788D">
        <w:rPr>
          <w:rFonts w:cs="Arial"/>
          <w:bCs/>
        </w:rPr>
        <w:t>the trip requires an overnight stay</w:t>
      </w:r>
      <w:r w:rsidR="006572F0">
        <w:rPr>
          <w:rFonts w:cs="Arial"/>
          <w:bCs/>
        </w:rPr>
        <w:t>.</w:t>
      </w:r>
    </w:p>
    <w:p w14:paraId="1BCFB9AC" w14:textId="0E224D4F" w:rsidR="003607DF" w:rsidRPr="003F464B" w:rsidRDefault="003607DF">
      <w:pPr>
        <w:pStyle w:val="ListParagraph"/>
        <w:numPr>
          <w:ilvl w:val="0"/>
          <w:numId w:val="23"/>
        </w:numPr>
        <w:spacing w:before="120" w:after="120" w:line="259" w:lineRule="auto"/>
        <w:contextualSpacing w:val="0"/>
        <w:rPr>
          <w:rFonts w:cs="Arial"/>
          <w:bCs/>
        </w:rPr>
      </w:pPr>
      <w:r w:rsidRPr="0032788D">
        <w:rPr>
          <w:rFonts w:cs="Arial"/>
          <w:bCs/>
        </w:rPr>
        <w:t>Staff</w:t>
      </w:r>
      <w:r w:rsidR="003A3813">
        <w:rPr>
          <w:rFonts w:cs="Arial"/>
          <w:bCs/>
        </w:rPr>
        <w:t xml:space="preserve"> </w:t>
      </w:r>
      <w:r w:rsidRPr="0032788D">
        <w:rPr>
          <w:rFonts w:cs="Arial"/>
          <w:bCs/>
        </w:rPr>
        <w:t>accompanying the trip will be trained to recognise and respond to an allergic reaction</w:t>
      </w:r>
      <w:r w:rsidR="006572F0">
        <w:rPr>
          <w:rFonts w:cs="Arial"/>
          <w:bCs/>
        </w:rPr>
        <w:t>.</w:t>
      </w:r>
    </w:p>
    <w:p w14:paraId="0B12C3CB" w14:textId="05FFDE12" w:rsidR="003607DF" w:rsidRPr="003F464B" w:rsidRDefault="003607DF">
      <w:pPr>
        <w:pStyle w:val="ListParagraph"/>
        <w:numPr>
          <w:ilvl w:val="0"/>
          <w:numId w:val="23"/>
        </w:numPr>
        <w:spacing w:before="120" w:after="120" w:line="259" w:lineRule="auto"/>
        <w:contextualSpacing w:val="0"/>
        <w:rPr>
          <w:rFonts w:cs="Arial"/>
          <w:bCs/>
        </w:rPr>
      </w:pPr>
      <w:r w:rsidRPr="003F464B">
        <w:rPr>
          <w:rFonts w:cs="Arial"/>
          <w:bCs/>
        </w:rPr>
        <w:t>Allergens will be clearly labelled on catered packed lunche</w:t>
      </w:r>
      <w:r w:rsidR="000B4166" w:rsidRPr="003F464B">
        <w:rPr>
          <w:rFonts w:cs="Arial"/>
          <w:bCs/>
        </w:rPr>
        <w:t xml:space="preserve">s in line with </w:t>
      </w:r>
      <w:r w:rsidR="00207FB2" w:rsidRPr="003F464B">
        <w:rPr>
          <w:rFonts w:cs="Arial"/>
          <w:bCs/>
        </w:rPr>
        <w:t>Aspen’s</w:t>
      </w:r>
      <w:r w:rsidR="000B4166" w:rsidRPr="003F464B">
        <w:rPr>
          <w:rFonts w:cs="Arial"/>
          <w:bCs/>
        </w:rPr>
        <w:t xml:space="preserve"> policies and procedures</w:t>
      </w:r>
      <w:r w:rsidR="006572F0">
        <w:rPr>
          <w:rFonts w:cs="Arial"/>
          <w:bCs/>
        </w:rPr>
        <w:t>.</w:t>
      </w:r>
    </w:p>
    <w:p w14:paraId="4B64001D" w14:textId="77777777" w:rsidR="003607DF" w:rsidRPr="0032788D" w:rsidRDefault="003607DF" w:rsidP="003607DF">
      <w:pPr>
        <w:spacing w:before="120" w:after="120"/>
        <w:rPr>
          <w:rFonts w:cs="Arial"/>
          <w:bCs/>
        </w:rPr>
      </w:pPr>
    </w:p>
    <w:p w14:paraId="56653ED0" w14:textId="77777777" w:rsidR="003607DF" w:rsidRPr="00192FC8" w:rsidRDefault="003607DF" w:rsidP="003607DF">
      <w:pPr>
        <w:pStyle w:val="PolicyHeading1"/>
        <w:ind w:hanging="720"/>
      </w:pPr>
      <w:bookmarkStart w:id="8" w:name="_Toc212445619"/>
      <w:r w:rsidRPr="00192FC8">
        <w:t>INSECT STINGS</w:t>
      </w:r>
      <w:bookmarkEnd w:id="8"/>
    </w:p>
    <w:p w14:paraId="05278915" w14:textId="4EF6EAF6" w:rsidR="003607DF" w:rsidRPr="0032788D" w:rsidRDefault="00A72DCD" w:rsidP="003607DF">
      <w:pPr>
        <w:spacing w:before="120" w:after="120"/>
        <w:ind w:left="426"/>
        <w:rPr>
          <w:rFonts w:cs="Arial"/>
          <w:bCs/>
        </w:rPr>
      </w:pPr>
      <w:r w:rsidRPr="003F464B">
        <w:rPr>
          <w:rFonts w:cs="Arial"/>
          <w:bCs/>
        </w:rPr>
        <w:t xml:space="preserve">Anyone </w:t>
      </w:r>
      <w:r w:rsidR="003607DF" w:rsidRPr="0032788D">
        <w:rPr>
          <w:rFonts w:cs="Arial"/>
          <w:bCs/>
        </w:rPr>
        <w:t>with a known insect venom allergy should:</w:t>
      </w:r>
    </w:p>
    <w:p w14:paraId="58C2A419" w14:textId="77777777" w:rsidR="003607DF" w:rsidRPr="0032788D" w:rsidRDefault="003607DF">
      <w:pPr>
        <w:pStyle w:val="ListParagraph"/>
        <w:numPr>
          <w:ilvl w:val="0"/>
          <w:numId w:val="25"/>
        </w:numPr>
        <w:spacing w:before="120" w:after="120" w:line="259" w:lineRule="auto"/>
        <w:ind w:left="993"/>
        <w:contextualSpacing w:val="0"/>
        <w:rPr>
          <w:rFonts w:cs="Arial"/>
          <w:bCs/>
        </w:rPr>
      </w:pPr>
      <w:r w:rsidRPr="0032788D">
        <w:rPr>
          <w:rFonts w:cs="Arial"/>
          <w:bCs/>
        </w:rPr>
        <w:t>Avoid walking around in bare feet or sandals when outside and when possible keep arms and legs covered</w:t>
      </w:r>
      <w:r>
        <w:rPr>
          <w:rFonts w:cs="Arial"/>
          <w:bCs/>
        </w:rPr>
        <w:t>;</w:t>
      </w:r>
    </w:p>
    <w:p w14:paraId="3E1E3923" w14:textId="77777777" w:rsidR="003607DF" w:rsidRPr="0032788D" w:rsidRDefault="003607DF">
      <w:pPr>
        <w:pStyle w:val="ListParagraph"/>
        <w:numPr>
          <w:ilvl w:val="0"/>
          <w:numId w:val="25"/>
        </w:numPr>
        <w:spacing w:before="120" w:after="120" w:line="259" w:lineRule="auto"/>
        <w:ind w:left="993"/>
        <w:contextualSpacing w:val="0"/>
        <w:rPr>
          <w:rFonts w:cs="Arial"/>
          <w:bCs/>
        </w:rPr>
      </w:pPr>
      <w:r w:rsidRPr="0032788D">
        <w:rPr>
          <w:rFonts w:cs="Arial"/>
          <w:bCs/>
        </w:rPr>
        <w:t>Avoid wearing strong perfumes or cosmetics</w:t>
      </w:r>
      <w:r>
        <w:rPr>
          <w:rFonts w:cs="Arial"/>
          <w:bCs/>
        </w:rPr>
        <w:t>; and</w:t>
      </w:r>
    </w:p>
    <w:p w14:paraId="2882B654" w14:textId="77777777" w:rsidR="003607DF" w:rsidRPr="0032788D" w:rsidRDefault="003607DF">
      <w:pPr>
        <w:pStyle w:val="ListParagraph"/>
        <w:numPr>
          <w:ilvl w:val="0"/>
          <w:numId w:val="25"/>
        </w:numPr>
        <w:spacing w:before="120" w:after="120" w:line="259" w:lineRule="auto"/>
        <w:ind w:left="993"/>
        <w:contextualSpacing w:val="0"/>
        <w:rPr>
          <w:rFonts w:cs="Arial"/>
          <w:bCs/>
        </w:rPr>
      </w:pPr>
      <w:r w:rsidRPr="0032788D">
        <w:rPr>
          <w:rFonts w:cs="Arial"/>
          <w:bCs/>
        </w:rPr>
        <w:t>Keep food and drink covered</w:t>
      </w:r>
      <w:r>
        <w:rPr>
          <w:rFonts w:cs="Arial"/>
          <w:bCs/>
        </w:rPr>
        <w:t>.</w:t>
      </w:r>
    </w:p>
    <w:p w14:paraId="39997A59" w14:textId="547623A7" w:rsidR="003607DF" w:rsidRPr="0032788D" w:rsidRDefault="003607DF" w:rsidP="003607DF">
      <w:pPr>
        <w:spacing w:before="120" w:after="120"/>
        <w:rPr>
          <w:rFonts w:cs="Arial"/>
          <w:bCs/>
        </w:rPr>
      </w:pPr>
      <w:r w:rsidRPr="0032788D">
        <w:rPr>
          <w:rFonts w:cs="Arial"/>
          <w:bCs/>
        </w:rPr>
        <w:t xml:space="preserve">The school </w:t>
      </w:r>
      <w:r w:rsidR="00BB7246" w:rsidRPr="003F464B">
        <w:rPr>
          <w:rFonts w:cs="Arial"/>
          <w:bCs/>
        </w:rPr>
        <w:t xml:space="preserve">site team </w:t>
      </w:r>
      <w:r w:rsidRPr="0032788D">
        <w:rPr>
          <w:rFonts w:cs="Arial"/>
          <w:bCs/>
        </w:rPr>
        <w:t xml:space="preserve">will monitor the grounds for wasp or bee nests. Pupils (with or without allergies) should notify a member of staff if they find a wasp or bee nest in the school grounds and avoid them. </w:t>
      </w:r>
    </w:p>
    <w:p w14:paraId="66F31084" w14:textId="5AC154A5" w:rsidR="003607DF" w:rsidRPr="0032788D" w:rsidRDefault="003607DF" w:rsidP="003607DF">
      <w:pPr>
        <w:pStyle w:val="PolicyHeading1"/>
        <w:ind w:hanging="720"/>
      </w:pPr>
      <w:bookmarkStart w:id="9" w:name="_Toc212445620"/>
      <w:r w:rsidRPr="0032788D">
        <w:t>ANIMALS</w:t>
      </w:r>
      <w:bookmarkEnd w:id="9"/>
    </w:p>
    <w:p w14:paraId="15CD753E" w14:textId="77777777" w:rsidR="003607DF" w:rsidRPr="0032788D" w:rsidRDefault="003607DF" w:rsidP="003607DF">
      <w:pPr>
        <w:spacing w:before="120" w:after="120"/>
        <w:rPr>
          <w:rFonts w:cs="Arial"/>
          <w:bCs/>
        </w:rPr>
      </w:pPr>
      <w:r>
        <w:rPr>
          <w:rFonts w:cs="Arial"/>
          <w:bCs/>
        </w:rPr>
        <w:t xml:space="preserve">It’s normally the </w:t>
      </w:r>
      <w:r w:rsidRPr="0032788D">
        <w:rPr>
          <w:rFonts w:cs="Arial"/>
          <w:bCs/>
        </w:rPr>
        <w:t>dander</w:t>
      </w:r>
      <w:r>
        <w:rPr>
          <w:rFonts w:cs="Arial"/>
          <w:bCs/>
        </w:rPr>
        <w:t xml:space="preserve"> (</w:t>
      </w:r>
      <w:hyperlink r:id="rId10" w:history="1">
        <w:r w:rsidRPr="00CF76F8">
          <w:rPr>
            <w:rStyle w:val="Hyperlink"/>
            <w:rFonts w:cs="Arial"/>
            <w:bCs/>
          </w:rPr>
          <w:t>flakes</w:t>
        </w:r>
      </w:hyperlink>
      <w:r w:rsidRPr="00CF76F8">
        <w:rPr>
          <w:rFonts w:cs="Arial"/>
          <w:bCs/>
        </w:rPr>
        <w:t> of skin</w:t>
      </w:r>
      <w:r>
        <w:rPr>
          <w:rFonts w:cs="Arial"/>
          <w:bCs/>
        </w:rPr>
        <w:t>) saliva or urine th</w:t>
      </w:r>
      <w:r w:rsidRPr="0032788D">
        <w:rPr>
          <w:rFonts w:cs="Arial"/>
          <w:bCs/>
        </w:rPr>
        <w:t xml:space="preserve">at causes a person with an animal allergy to react. </w:t>
      </w:r>
    </w:p>
    <w:p w14:paraId="06178479" w14:textId="77777777" w:rsidR="003607DF" w:rsidRPr="0032788D" w:rsidRDefault="003607DF" w:rsidP="003607DF">
      <w:pPr>
        <w:spacing w:before="120" w:after="120"/>
        <w:rPr>
          <w:rFonts w:cs="Arial"/>
          <w:bCs/>
        </w:rPr>
      </w:pPr>
      <w:r w:rsidRPr="0032788D">
        <w:rPr>
          <w:rFonts w:cs="Arial"/>
          <w:bCs/>
        </w:rPr>
        <w:t>Precautions to limit the risk of an allergic reaction include:</w:t>
      </w:r>
    </w:p>
    <w:p w14:paraId="4F41CB3B" w14:textId="77777777" w:rsidR="003607DF" w:rsidRPr="0032788D" w:rsidRDefault="003607DF">
      <w:pPr>
        <w:pStyle w:val="ListParagraph"/>
        <w:numPr>
          <w:ilvl w:val="0"/>
          <w:numId w:val="26"/>
        </w:numPr>
        <w:spacing w:before="120" w:after="120" w:line="259" w:lineRule="auto"/>
        <w:contextualSpacing w:val="0"/>
        <w:rPr>
          <w:rFonts w:cs="Arial"/>
          <w:bCs/>
        </w:rPr>
      </w:pPr>
      <w:r w:rsidRPr="0032788D">
        <w:rPr>
          <w:rFonts w:cs="Arial"/>
          <w:bCs/>
        </w:rPr>
        <w:t>A pupil with a known animal allergy should avoid the animal</w:t>
      </w:r>
      <w:r>
        <w:rPr>
          <w:rFonts w:cs="Arial"/>
          <w:bCs/>
        </w:rPr>
        <w:t xml:space="preserve"> to which</w:t>
      </w:r>
      <w:r w:rsidRPr="0032788D">
        <w:rPr>
          <w:rFonts w:cs="Arial"/>
          <w:bCs/>
        </w:rPr>
        <w:t xml:space="preserve"> they are allergic</w:t>
      </w:r>
      <w:r>
        <w:rPr>
          <w:rFonts w:cs="Arial"/>
          <w:bCs/>
        </w:rPr>
        <w:t>;</w:t>
      </w:r>
    </w:p>
    <w:p w14:paraId="2A1E75E5" w14:textId="77777777" w:rsidR="003607DF" w:rsidRPr="0032788D" w:rsidRDefault="003607DF">
      <w:pPr>
        <w:pStyle w:val="ListParagraph"/>
        <w:numPr>
          <w:ilvl w:val="0"/>
          <w:numId w:val="26"/>
        </w:numPr>
        <w:spacing w:before="120" w:after="120" w:line="259" w:lineRule="auto"/>
        <w:contextualSpacing w:val="0"/>
        <w:rPr>
          <w:rFonts w:cs="Arial"/>
          <w:bCs/>
        </w:rPr>
      </w:pPr>
      <w:r w:rsidRPr="0032788D">
        <w:rPr>
          <w:rFonts w:cs="Arial"/>
          <w:bCs/>
        </w:rPr>
        <w:t>If an animal comes on site a risk assessment will be done prior to the visit</w:t>
      </w:r>
      <w:r>
        <w:rPr>
          <w:rFonts w:cs="Arial"/>
          <w:bCs/>
        </w:rPr>
        <w:t>;</w:t>
      </w:r>
    </w:p>
    <w:p w14:paraId="6D9D9566" w14:textId="77777777" w:rsidR="003607DF" w:rsidRPr="0032788D" w:rsidRDefault="003607DF">
      <w:pPr>
        <w:pStyle w:val="ListParagraph"/>
        <w:numPr>
          <w:ilvl w:val="0"/>
          <w:numId w:val="26"/>
        </w:numPr>
        <w:spacing w:before="120" w:after="120" w:line="259" w:lineRule="auto"/>
        <w:contextualSpacing w:val="0"/>
        <w:rPr>
          <w:rFonts w:cs="Arial"/>
          <w:bCs/>
        </w:rPr>
      </w:pPr>
      <w:r w:rsidRPr="0032788D">
        <w:rPr>
          <w:rFonts w:cs="Arial"/>
          <w:bCs/>
        </w:rPr>
        <w:t>Areas visited by animals will be cleaned thoroughly</w:t>
      </w:r>
      <w:r>
        <w:rPr>
          <w:rFonts w:cs="Arial"/>
          <w:bCs/>
        </w:rPr>
        <w:t>;</w:t>
      </w:r>
    </w:p>
    <w:p w14:paraId="517967A2" w14:textId="77777777" w:rsidR="003607DF" w:rsidRPr="0032788D" w:rsidRDefault="003607DF">
      <w:pPr>
        <w:pStyle w:val="ListParagraph"/>
        <w:numPr>
          <w:ilvl w:val="0"/>
          <w:numId w:val="26"/>
        </w:numPr>
        <w:spacing w:before="120" w:after="120" w:line="259" w:lineRule="auto"/>
        <w:contextualSpacing w:val="0"/>
        <w:rPr>
          <w:rFonts w:cs="Arial"/>
          <w:bCs/>
        </w:rPr>
      </w:pPr>
      <w:r w:rsidRPr="0032788D">
        <w:rPr>
          <w:rFonts w:cs="Arial"/>
          <w:bCs/>
        </w:rPr>
        <w:t>Anyone in contact with an animal will wash their hands after contact</w:t>
      </w:r>
      <w:r>
        <w:rPr>
          <w:rFonts w:cs="Arial"/>
          <w:bCs/>
        </w:rPr>
        <w:t>;</w:t>
      </w:r>
    </w:p>
    <w:p w14:paraId="6F393A85" w14:textId="77777777" w:rsidR="003607DF" w:rsidRDefault="003607DF">
      <w:pPr>
        <w:pStyle w:val="ListParagraph"/>
        <w:numPr>
          <w:ilvl w:val="0"/>
          <w:numId w:val="26"/>
        </w:numPr>
        <w:spacing w:before="120" w:after="120" w:line="259" w:lineRule="auto"/>
        <w:contextualSpacing w:val="0"/>
        <w:rPr>
          <w:rFonts w:cs="Arial"/>
          <w:bCs/>
        </w:rPr>
      </w:pPr>
      <w:r w:rsidRPr="0032788D">
        <w:rPr>
          <w:rFonts w:cs="Arial"/>
          <w:bCs/>
        </w:rPr>
        <w:t>School trips that include visits to animals will be carefully risk assessed</w:t>
      </w:r>
      <w:r>
        <w:rPr>
          <w:rFonts w:cs="Arial"/>
          <w:bCs/>
        </w:rPr>
        <w:t>.</w:t>
      </w:r>
    </w:p>
    <w:p w14:paraId="0186E7CC" w14:textId="77777777" w:rsidR="003607DF" w:rsidRPr="0032788D" w:rsidRDefault="003607DF" w:rsidP="003607DF">
      <w:pPr>
        <w:pStyle w:val="PolicyHeading1"/>
        <w:ind w:hanging="720"/>
      </w:pPr>
      <w:r w:rsidRPr="0032788D">
        <w:t xml:space="preserve"> </w:t>
      </w:r>
      <w:bookmarkStart w:id="10" w:name="_Toc212445621"/>
      <w:r w:rsidRPr="0032788D">
        <w:t>ALLERGIC RHINITIS/ HAY</w:t>
      </w:r>
      <w:r>
        <w:t xml:space="preserve"> </w:t>
      </w:r>
      <w:r w:rsidRPr="0032788D">
        <w:t>FEVER</w:t>
      </w:r>
      <w:bookmarkEnd w:id="10"/>
    </w:p>
    <w:p w14:paraId="17939420" w14:textId="50C524FC" w:rsidR="00E36EAB" w:rsidRDefault="00B8010B" w:rsidP="003607DF">
      <w:pPr>
        <w:spacing w:before="120" w:after="120"/>
        <w:rPr>
          <w:rFonts w:cs="Arial"/>
          <w:bCs/>
        </w:rPr>
      </w:pPr>
      <w:r>
        <w:rPr>
          <w:rFonts w:cs="Arial"/>
          <w:bCs/>
        </w:rPr>
        <w:t>Pupil</w:t>
      </w:r>
      <w:r w:rsidR="001F3A10">
        <w:rPr>
          <w:rFonts w:cs="Arial"/>
          <w:bCs/>
        </w:rPr>
        <w:t>s</w:t>
      </w:r>
      <w:r>
        <w:rPr>
          <w:rFonts w:cs="Arial"/>
          <w:bCs/>
        </w:rPr>
        <w:t xml:space="preserve"> with </w:t>
      </w:r>
      <w:r w:rsidR="008954E6">
        <w:rPr>
          <w:rFonts w:cs="Arial"/>
          <w:bCs/>
        </w:rPr>
        <w:t>hay fever</w:t>
      </w:r>
      <w:r>
        <w:rPr>
          <w:rFonts w:cs="Arial"/>
          <w:bCs/>
        </w:rPr>
        <w:t xml:space="preserve"> are </w:t>
      </w:r>
      <w:r w:rsidR="00E36EAB">
        <w:rPr>
          <w:rFonts w:cs="Arial"/>
          <w:bCs/>
        </w:rPr>
        <w:t>given the choice</w:t>
      </w:r>
      <w:r w:rsidR="00D606EB">
        <w:rPr>
          <w:rFonts w:cs="Arial"/>
          <w:bCs/>
        </w:rPr>
        <w:t xml:space="preserve"> to stay in out of the pollen </w:t>
      </w:r>
      <w:r w:rsidR="00E36EAB">
        <w:rPr>
          <w:rFonts w:cs="Arial"/>
          <w:bCs/>
        </w:rPr>
        <w:t>when it is high.</w:t>
      </w:r>
    </w:p>
    <w:p w14:paraId="42A7BB68" w14:textId="4BAD41E1" w:rsidR="008954E6" w:rsidRDefault="00E36EAB" w:rsidP="003607DF">
      <w:pPr>
        <w:spacing w:before="120" w:after="120"/>
        <w:rPr>
          <w:rFonts w:cs="Arial"/>
          <w:bCs/>
        </w:rPr>
      </w:pPr>
      <w:r>
        <w:rPr>
          <w:rFonts w:cs="Arial"/>
          <w:bCs/>
        </w:rPr>
        <w:t>M</w:t>
      </w:r>
      <w:r w:rsidR="008954E6">
        <w:rPr>
          <w:rFonts w:cs="Arial"/>
          <w:bCs/>
        </w:rPr>
        <w:t>edication</w:t>
      </w:r>
      <w:r w:rsidR="00D606EB">
        <w:rPr>
          <w:rFonts w:cs="Arial"/>
          <w:bCs/>
        </w:rPr>
        <w:t xml:space="preserve"> </w:t>
      </w:r>
      <w:r>
        <w:rPr>
          <w:rFonts w:cs="Arial"/>
          <w:bCs/>
        </w:rPr>
        <w:t xml:space="preserve">for hay fever relief is </w:t>
      </w:r>
      <w:r w:rsidR="00D606EB">
        <w:rPr>
          <w:rFonts w:cs="Arial"/>
          <w:bCs/>
        </w:rPr>
        <w:t>to be given to the office</w:t>
      </w:r>
      <w:r>
        <w:rPr>
          <w:rFonts w:cs="Arial"/>
          <w:bCs/>
        </w:rPr>
        <w:t xml:space="preserve"> by the </w:t>
      </w:r>
      <w:r w:rsidR="001F3A10">
        <w:rPr>
          <w:rFonts w:cs="Arial"/>
          <w:bCs/>
        </w:rPr>
        <w:t>parents and</w:t>
      </w:r>
      <w:r w:rsidR="00CD3B7B">
        <w:rPr>
          <w:rFonts w:cs="Arial"/>
          <w:bCs/>
        </w:rPr>
        <w:t xml:space="preserve"> a form filled in with instructions for </w:t>
      </w:r>
      <w:r w:rsidR="001F3A10">
        <w:rPr>
          <w:rFonts w:cs="Arial"/>
          <w:bCs/>
        </w:rPr>
        <w:t>it</w:t>
      </w:r>
      <w:r w:rsidR="00CD3B7B">
        <w:rPr>
          <w:rFonts w:cs="Arial"/>
          <w:bCs/>
        </w:rPr>
        <w:t xml:space="preserve"> to be </w:t>
      </w:r>
      <w:r w:rsidR="001F3A10">
        <w:rPr>
          <w:rFonts w:cs="Arial"/>
          <w:bCs/>
        </w:rPr>
        <w:t>administer</w:t>
      </w:r>
      <w:r w:rsidR="00D606EB">
        <w:rPr>
          <w:rFonts w:cs="Arial"/>
          <w:bCs/>
        </w:rPr>
        <w:t xml:space="preserve"> if required</w:t>
      </w:r>
      <w:r w:rsidR="008954E6">
        <w:rPr>
          <w:rFonts w:cs="Arial"/>
          <w:bCs/>
        </w:rPr>
        <w:t xml:space="preserve"> by pupils during the school hours.</w:t>
      </w:r>
    </w:p>
    <w:p w14:paraId="09AF8642" w14:textId="77777777" w:rsidR="003607DF" w:rsidRPr="003C2AE4" w:rsidRDefault="003607DF" w:rsidP="003607DF">
      <w:pPr>
        <w:pStyle w:val="PolicyHeading1"/>
        <w:ind w:hanging="720"/>
      </w:pPr>
      <w:bookmarkStart w:id="11" w:name="_Toc212445622"/>
      <w:r w:rsidRPr="003C2AE4">
        <w:lastRenderedPageBreak/>
        <w:t>INCLUSION AND MENTAL HEALTH</w:t>
      </w:r>
      <w:bookmarkEnd w:id="11"/>
    </w:p>
    <w:p w14:paraId="2DBE38AE" w14:textId="77777777" w:rsidR="003607DF" w:rsidRPr="0032788D" w:rsidRDefault="003607DF" w:rsidP="003607DF">
      <w:pPr>
        <w:spacing w:before="120" w:after="120"/>
        <w:rPr>
          <w:rFonts w:cs="Arial"/>
          <w:bCs/>
        </w:rPr>
      </w:pPr>
      <w:r w:rsidRPr="0032788D">
        <w:rPr>
          <w:rFonts w:cs="Arial"/>
          <w:bCs/>
        </w:rPr>
        <w:t xml:space="preserve">Allergies can have a significant impact on mental health and wellbeing. Pupils may experience anxiety and depression and are more susceptible to bullying. </w:t>
      </w:r>
    </w:p>
    <w:p w14:paraId="75912ADC" w14:textId="77777777" w:rsidR="003607DF" w:rsidRPr="0032788D" w:rsidRDefault="003607DF">
      <w:pPr>
        <w:pStyle w:val="ListParagraph"/>
        <w:numPr>
          <w:ilvl w:val="0"/>
          <w:numId w:val="21"/>
        </w:numPr>
        <w:spacing w:before="120" w:after="120" w:line="259" w:lineRule="auto"/>
        <w:contextualSpacing w:val="0"/>
        <w:rPr>
          <w:rFonts w:cs="Arial"/>
          <w:bCs/>
        </w:rPr>
      </w:pPr>
      <w:r w:rsidRPr="00311D11">
        <w:rPr>
          <w:rFonts w:cs="Arial"/>
          <w:bCs/>
        </w:rPr>
        <w:t>No</w:t>
      </w:r>
      <w:r w:rsidRPr="0032788D">
        <w:rPr>
          <w:rFonts w:cs="Arial"/>
          <w:bCs/>
        </w:rPr>
        <w:t xml:space="preserve"> child with allergies should be excluded from taking part in a school activity, whether on the school premises or a school trip</w:t>
      </w:r>
      <w:r>
        <w:rPr>
          <w:rFonts w:cs="Arial"/>
          <w:bCs/>
        </w:rPr>
        <w:t>;</w:t>
      </w:r>
    </w:p>
    <w:p w14:paraId="5D263298" w14:textId="0DFEC3C7" w:rsidR="003607DF" w:rsidRPr="0032788D" w:rsidRDefault="003607DF">
      <w:pPr>
        <w:pStyle w:val="ListParagraph"/>
        <w:numPr>
          <w:ilvl w:val="0"/>
          <w:numId w:val="21"/>
        </w:numPr>
        <w:spacing w:before="120" w:after="120" w:line="259" w:lineRule="auto"/>
        <w:contextualSpacing w:val="0"/>
        <w:rPr>
          <w:rFonts w:cs="Arial"/>
          <w:bCs/>
        </w:rPr>
      </w:pPr>
      <w:r w:rsidRPr="0032788D">
        <w:rPr>
          <w:rFonts w:cs="Arial"/>
          <w:bCs/>
        </w:rPr>
        <w:t xml:space="preserve">Pupils with allergies may require additional pastoral support including regular check-ins from their </w:t>
      </w:r>
      <w:r w:rsidR="00311D11" w:rsidRPr="001F3A10">
        <w:rPr>
          <w:rFonts w:cs="Arial"/>
          <w:bCs/>
        </w:rPr>
        <w:t>class teacher</w:t>
      </w:r>
      <w:r w:rsidRPr="001F3A10">
        <w:rPr>
          <w:rFonts w:cs="Arial"/>
          <w:bCs/>
        </w:rPr>
        <w:t xml:space="preserve"> </w:t>
      </w:r>
      <w:r w:rsidRPr="0032788D">
        <w:rPr>
          <w:rFonts w:cs="Arial"/>
          <w:bCs/>
        </w:rPr>
        <w:t>etc</w:t>
      </w:r>
      <w:r>
        <w:rPr>
          <w:rFonts w:cs="Arial"/>
          <w:bCs/>
        </w:rPr>
        <w:t>;</w:t>
      </w:r>
    </w:p>
    <w:p w14:paraId="1D6FCC69" w14:textId="77777777" w:rsidR="003607DF" w:rsidRPr="0032788D" w:rsidRDefault="003607DF">
      <w:pPr>
        <w:pStyle w:val="ListParagraph"/>
        <w:numPr>
          <w:ilvl w:val="0"/>
          <w:numId w:val="21"/>
        </w:numPr>
        <w:spacing w:before="120" w:after="120" w:line="259" w:lineRule="auto"/>
        <w:contextualSpacing w:val="0"/>
        <w:rPr>
          <w:rFonts w:cs="Arial"/>
          <w:bCs/>
        </w:rPr>
      </w:pPr>
      <w:r w:rsidRPr="0032788D">
        <w:rPr>
          <w:rFonts w:cs="Arial"/>
          <w:bCs/>
        </w:rPr>
        <w:t>Affected pupils will be given consideration in advance of wider school discussions about allergy and school Allergy Awareness initiatives</w:t>
      </w:r>
      <w:r>
        <w:rPr>
          <w:rFonts w:cs="Arial"/>
          <w:bCs/>
        </w:rPr>
        <w:t>; and</w:t>
      </w:r>
    </w:p>
    <w:p w14:paraId="65018DCB" w14:textId="77777777" w:rsidR="003607DF" w:rsidRPr="0032788D" w:rsidRDefault="003607DF">
      <w:pPr>
        <w:pStyle w:val="ListParagraph"/>
        <w:numPr>
          <w:ilvl w:val="0"/>
          <w:numId w:val="21"/>
        </w:numPr>
        <w:spacing w:before="120" w:after="120" w:line="259" w:lineRule="auto"/>
        <w:contextualSpacing w:val="0"/>
        <w:rPr>
          <w:rFonts w:cs="Arial"/>
          <w:bCs/>
        </w:rPr>
      </w:pPr>
      <w:r w:rsidRPr="0032788D">
        <w:rPr>
          <w:rFonts w:cs="Arial"/>
          <w:bCs/>
        </w:rPr>
        <w:t>Bullying related to allergy will be treated in line with the school’s anti-bullying policy</w:t>
      </w:r>
      <w:r>
        <w:rPr>
          <w:rFonts w:cs="Arial"/>
          <w:bCs/>
        </w:rPr>
        <w:t>.</w:t>
      </w:r>
    </w:p>
    <w:p w14:paraId="07A980B0" w14:textId="77777777" w:rsidR="003607DF" w:rsidRPr="0032788D" w:rsidRDefault="003607DF" w:rsidP="003607DF">
      <w:pPr>
        <w:pStyle w:val="PolicyHeading1"/>
        <w:ind w:hanging="720"/>
      </w:pPr>
      <w:r w:rsidRPr="0032788D">
        <w:t xml:space="preserve"> </w:t>
      </w:r>
      <w:bookmarkStart w:id="12" w:name="_Toc212445623"/>
      <w:r w:rsidRPr="0032788D">
        <w:t>ADRENALINE PENS</w:t>
      </w:r>
      <w:bookmarkEnd w:id="12"/>
    </w:p>
    <w:p w14:paraId="0CBA8E8C" w14:textId="77777777" w:rsidR="003607DF" w:rsidRPr="0032788D" w:rsidRDefault="003607DF" w:rsidP="003607DF">
      <w:pPr>
        <w:spacing w:before="120" w:after="120"/>
        <w:rPr>
          <w:rFonts w:cs="Arial"/>
        </w:rPr>
      </w:pPr>
      <w:hyperlink r:id="rId11" w:history="1">
        <w:r w:rsidRPr="0032788D">
          <w:rPr>
            <w:rStyle w:val="Hyperlink"/>
            <w:rFonts w:cs="Arial"/>
          </w:rPr>
          <w:t>See the government guidance on Adrenaline Pens in Schools.</w:t>
        </w:r>
      </w:hyperlink>
    </w:p>
    <w:p w14:paraId="6BFB4395" w14:textId="77777777" w:rsidR="003607DF" w:rsidRPr="0032788D" w:rsidRDefault="003607DF" w:rsidP="003607DF">
      <w:pPr>
        <w:pStyle w:val="Policyheading2"/>
      </w:pPr>
      <w:r w:rsidRPr="0032788D">
        <w:t>Storage of adrenaline pens</w:t>
      </w:r>
    </w:p>
    <w:p w14:paraId="215CAA36" w14:textId="6BF69FE7" w:rsidR="003607DF" w:rsidRPr="00A721BC" w:rsidRDefault="003607DF">
      <w:pPr>
        <w:pStyle w:val="ListParagraph"/>
        <w:numPr>
          <w:ilvl w:val="0"/>
          <w:numId w:val="21"/>
        </w:numPr>
        <w:spacing w:before="120" w:after="120" w:line="259" w:lineRule="auto"/>
        <w:contextualSpacing w:val="0"/>
        <w:rPr>
          <w:rFonts w:cs="Arial"/>
          <w:bCs/>
        </w:rPr>
      </w:pPr>
      <w:r w:rsidRPr="00A721BC">
        <w:rPr>
          <w:rFonts w:cs="Arial"/>
          <w:bCs/>
        </w:rPr>
        <w:t xml:space="preserve">Pupils prescribed with adrenaline pens will have easy access to two, in-date </w:t>
      </w:r>
      <w:r w:rsidR="00253AF7">
        <w:rPr>
          <w:rFonts w:cs="Arial"/>
          <w:bCs/>
        </w:rPr>
        <w:t xml:space="preserve">labelled </w:t>
      </w:r>
      <w:r w:rsidRPr="00A721BC">
        <w:rPr>
          <w:rFonts w:cs="Arial"/>
          <w:bCs/>
        </w:rPr>
        <w:t>pens at all times</w:t>
      </w:r>
      <w:r>
        <w:rPr>
          <w:rFonts w:cs="Arial"/>
          <w:bCs/>
        </w:rPr>
        <w:t>;</w:t>
      </w:r>
    </w:p>
    <w:p w14:paraId="795F9F40" w14:textId="77777777" w:rsidR="003607DF" w:rsidRPr="00A721BC" w:rsidRDefault="003607DF">
      <w:pPr>
        <w:pStyle w:val="ListParagraph"/>
        <w:numPr>
          <w:ilvl w:val="0"/>
          <w:numId w:val="21"/>
        </w:numPr>
        <w:spacing w:before="120" w:after="120" w:line="259" w:lineRule="auto"/>
        <w:contextualSpacing w:val="0"/>
        <w:rPr>
          <w:rFonts w:cs="Arial"/>
          <w:bCs/>
        </w:rPr>
      </w:pPr>
      <w:r w:rsidRPr="00A721BC">
        <w:rPr>
          <w:rFonts w:cs="Arial"/>
          <w:bCs/>
        </w:rPr>
        <w:t>Spot checks will be made to ensure adrenaline pens are where they should be and in date</w:t>
      </w:r>
      <w:r>
        <w:rPr>
          <w:rFonts w:cs="Arial"/>
          <w:bCs/>
        </w:rPr>
        <w:t>;</w:t>
      </w:r>
    </w:p>
    <w:p w14:paraId="646D495E" w14:textId="7C481C48" w:rsidR="003607DF" w:rsidRPr="00A721BC" w:rsidRDefault="003607DF">
      <w:pPr>
        <w:pStyle w:val="ListParagraph"/>
        <w:numPr>
          <w:ilvl w:val="0"/>
          <w:numId w:val="21"/>
        </w:numPr>
        <w:spacing w:before="120" w:after="120" w:line="259" w:lineRule="auto"/>
        <w:contextualSpacing w:val="0"/>
        <w:rPr>
          <w:rFonts w:cs="Arial"/>
          <w:bCs/>
        </w:rPr>
      </w:pPr>
      <w:r w:rsidRPr="00A721BC">
        <w:rPr>
          <w:rFonts w:cs="Arial"/>
          <w:bCs/>
        </w:rPr>
        <w:t xml:space="preserve">Adrenaline pens </w:t>
      </w:r>
      <w:r w:rsidR="00253AF7">
        <w:rPr>
          <w:rFonts w:cs="Arial"/>
          <w:bCs/>
        </w:rPr>
        <w:t>are not</w:t>
      </w:r>
      <w:r w:rsidRPr="00A721BC">
        <w:rPr>
          <w:rFonts w:cs="Arial"/>
          <w:bCs/>
        </w:rPr>
        <w:t xml:space="preserve"> kept locked away</w:t>
      </w:r>
      <w:r>
        <w:rPr>
          <w:rFonts w:cs="Arial"/>
          <w:bCs/>
        </w:rPr>
        <w:t>;</w:t>
      </w:r>
    </w:p>
    <w:p w14:paraId="4FA48360" w14:textId="6238E979" w:rsidR="003607DF" w:rsidRPr="00A721BC" w:rsidRDefault="003607DF">
      <w:pPr>
        <w:pStyle w:val="ListParagraph"/>
        <w:numPr>
          <w:ilvl w:val="0"/>
          <w:numId w:val="21"/>
        </w:numPr>
        <w:spacing w:before="120" w:after="120" w:line="259" w:lineRule="auto"/>
        <w:contextualSpacing w:val="0"/>
        <w:rPr>
          <w:rFonts w:cs="Arial"/>
          <w:bCs/>
        </w:rPr>
      </w:pPr>
      <w:r w:rsidRPr="00A721BC">
        <w:rPr>
          <w:rFonts w:cs="Arial"/>
          <w:bCs/>
        </w:rPr>
        <w:t xml:space="preserve">Adrenaline pens </w:t>
      </w:r>
      <w:r w:rsidR="00253AF7">
        <w:rPr>
          <w:rFonts w:cs="Arial"/>
          <w:bCs/>
        </w:rPr>
        <w:t>are</w:t>
      </w:r>
      <w:r w:rsidRPr="00A721BC">
        <w:rPr>
          <w:rFonts w:cs="Arial"/>
          <w:bCs/>
        </w:rPr>
        <w:t xml:space="preserve"> stored at moderate temperatures (see manufacturer’s guidelines), not in direct sunlight or above a heat source (for example a radiator)</w:t>
      </w:r>
      <w:r>
        <w:rPr>
          <w:rFonts w:cs="Arial"/>
          <w:bCs/>
        </w:rPr>
        <w:t>; and</w:t>
      </w:r>
    </w:p>
    <w:p w14:paraId="7550C6C0" w14:textId="77777777" w:rsidR="003607DF" w:rsidRPr="00A721BC" w:rsidRDefault="003607DF">
      <w:pPr>
        <w:pStyle w:val="ListParagraph"/>
        <w:numPr>
          <w:ilvl w:val="0"/>
          <w:numId w:val="21"/>
        </w:numPr>
        <w:spacing w:before="120" w:after="120" w:line="259" w:lineRule="auto"/>
        <w:contextualSpacing w:val="0"/>
        <w:rPr>
          <w:rFonts w:cs="Arial"/>
          <w:bCs/>
        </w:rPr>
      </w:pPr>
      <w:r w:rsidRPr="00A721BC">
        <w:rPr>
          <w:rFonts w:cs="Arial"/>
          <w:bCs/>
        </w:rPr>
        <w:t>Used or out of date pens will be disposed of as sharps.</w:t>
      </w:r>
    </w:p>
    <w:p w14:paraId="36E59B87" w14:textId="77777777" w:rsidR="003607DF" w:rsidRPr="00154552" w:rsidRDefault="003607DF" w:rsidP="003607DF">
      <w:pPr>
        <w:pStyle w:val="Policyheading2"/>
      </w:pPr>
      <w:r w:rsidRPr="00154552">
        <w:t xml:space="preserve">Spare </w:t>
      </w:r>
      <w:r>
        <w:t xml:space="preserve">adrenaline </w:t>
      </w:r>
      <w:r w:rsidRPr="00154552">
        <w:t>pens</w:t>
      </w:r>
    </w:p>
    <w:p w14:paraId="218C538D" w14:textId="15C1CC86" w:rsidR="003607DF" w:rsidRPr="0032788D" w:rsidRDefault="003607DF" w:rsidP="003607DF">
      <w:pPr>
        <w:spacing w:before="120" w:after="120"/>
        <w:rPr>
          <w:rFonts w:cs="Arial"/>
        </w:rPr>
      </w:pPr>
      <w:r w:rsidRPr="0032788D">
        <w:rPr>
          <w:rFonts w:cs="Arial"/>
        </w:rPr>
        <w:t>This school has</w:t>
      </w:r>
      <w:r w:rsidRPr="00253AF7">
        <w:rPr>
          <w:rFonts w:cs="Arial"/>
        </w:rPr>
        <w:t xml:space="preserve"> </w:t>
      </w:r>
      <w:r w:rsidR="007368C8" w:rsidRPr="00253AF7">
        <w:rPr>
          <w:rFonts w:cs="Arial"/>
        </w:rPr>
        <w:t xml:space="preserve">2 </w:t>
      </w:r>
      <w:r w:rsidRPr="0032788D">
        <w:rPr>
          <w:rFonts w:cs="Arial"/>
        </w:rPr>
        <w:t>spare adrenaline pens</w:t>
      </w:r>
      <w:r w:rsidR="00E60951">
        <w:rPr>
          <w:rFonts w:cs="Arial"/>
        </w:rPr>
        <w:t xml:space="preserve"> for each age group (4 in total)</w:t>
      </w:r>
      <w:r w:rsidRPr="0032788D">
        <w:rPr>
          <w:rFonts w:cs="Arial"/>
        </w:rPr>
        <w:t xml:space="preserve"> to be used in accordance with government guidance. </w:t>
      </w:r>
    </w:p>
    <w:p w14:paraId="1F6E02F8" w14:textId="05ECE8DE" w:rsidR="003607DF" w:rsidRPr="0032788D" w:rsidRDefault="003607DF" w:rsidP="003607DF">
      <w:pPr>
        <w:spacing w:before="120" w:after="120"/>
        <w:rPr>
          <w:rFonts w:cs="Arial"/>
        </w:rPr>
      </w:pPr>
      <w:r w:rsidRPr="0032788D">
        <w:rPr>
          <w:rFonts w:cs="Arial"/>
        </w:rPr>
        <w:t>The</w:t>
      </w:r>
      <w:r>
        <w:rPr>
          <w:rFonts w:cs="Arial"/>
        </w:rPr>
        <w:t xml:space="preserve"> locations of spare</w:t>
      </w:r>
      <w:r w:rsidRPr="0032788D">
        <w:rPr>
          <w:rFonts w:cs="Arial"/>
        </w:rPr>
        <w:t xml:space="preserve"> adrenaline pens are clearly signposted</w:t>
      </w:r>
      <w:r>
        <w:rPr>
          <w:rFonts w:cs="Arial"/>
        </w:rPr>
        <w:t>. These are</w:t>
      </w:r>
      <w:r w:rsidR="00E60951">
        <w:rPr>
          <w:rFonts w:cs="Arial"/>
        </w:rPr>
        <w:t xml:space="preserve"> stored in the front office.</w:t>
      </w:r>
    </w:p>
    <w:p w14:paraId="5A74A727" w14:textId="768CA5F6" w:rsidR="003607DF" w:rsidRPr="0032788D" w:rsidRDefault="003607DF" w:rsidP="003607DF">
      <w:pPr>
        <w:spacing w:before="120" w:after="120"/>
        <w:rPr>
          <w:rFonts w:cs="Arial"/>
        </w:rPr>
      </w:pPr>
      <w:r w:rsidRPr="0032788D">
        <w:rPr>
          <w:rFonts w:cs="Arial"/>
        </w:rPr>
        <w:t xml:space="preserve">The </w:t>
      </w:r>
      <w:r w:rsidRPr="00142A6E">
        <w:rPr>
          <w:rFonts w:cs="Arial"/>
        </w:rPr>
        <w:t xml:space="preserve">Allergy Lead </w:t>
      </w:r>
      <w:r w:rsidR="00990277">
        <w:rPr>
          <w:rFonts w:cs="Arial"/>
        </w:rPr>
        <w:t xml:space="preserve">is </w:t>
      </w:r>
      <w:r w:rsidRPr="0032788D">
        <w:rPr>
          <w:rFonts w:cs="Arial"/>
        </w:rPr>
        <w:t>responsible for:</w:t>
      </w:r>
    </w:p>
    <w:p w14:paraId="483D72D0" w14:textId="02B9E499" w:rsidR="003607DF" w:rsidRPr="00E60951" w:rsidRDefault="003607DF" w:rsidP="00E60951">
      <w:pPr>
        <w:pStyle w:val="ListParagraph"/>
        <w:numPr>
          <w:ilvl w:val="0"/>
          <w:numId w:val="31"/>
        </w:numPr>
        <w:spacing w:before="120" w:after="120" w:line="259" w:lineRule="auto"/>
        <w:rPr>
          <w:rFonts w:cs="Arial"/>
        </w:rPr>
      </w:pPr>
      <w:r w:rsidRPr="00E60951">
        <w:rPr>
          <w:rFonts w:cs="Arial"/>
        </w:rPr>
        <w:t xml:space="preserve">Deciding how many spare pens are required </w:t>
      </w:r>
    </w:p>
    <w:p w14:paraId="786A61C3" w14:textId="2E1C0BA8" w:rsidR="003607DF" w:rsidRPr="0032788D" w:rsidRDefault="003607DF">
      <w:pPr>
        <w:pStyle w:val="ListParagraph"/>
        <w:numPr>
          <w:ilvl w:val="0"/>
          <w:numId w:val="24"/>
        </w:numPr>
        <w:spacing w:before="120" w:after="120" w:line="259" w:lineRule="auto"/>
        <w:contextualSpacing w:val="0"/>
        <w:rPr>
          <w:rFonts w:cs="Arial"/>
        </w:rPr>
      </w:pPr>
      <w:r w:rsidRPr="0032788D">
        <w:rPr>
          <w:rFonts w:cs="Arial"/>
        </w:rPr>
        <w:t>What dosage is required, based on the Resuscitation Council UK’s age-based guidance (see page 11)</w:t>
      </w:r>
      <w:r>
        <w:rPr>
          <w:rFonts w:cs="Arial"/>
        </w:rPr>
        <w:t>;</w:t>
      </w:r>
      <w:r w:rsidR="00AF7E57">
        <w:rPr>
          <w:rFonts w:cs="Arial"/>
        </w:rPr>
        <w:t xml:space="preserve"> and</w:t>
      </w:r>
    </w:p>
    <w:p w14:paraId="24EDDBB6" w14:textId="77777777" w:rsidR="003607DF" w:rsidRPr="0032788D" w:rsidRDefault="003607DF">
      <w:pPr>
        <w:pStyle w:val="ListParagraph"/>
        <w:numPr>
          <w:ilvl w:val="0"/>
          <w:numId w:val="24"/>
        </w:numPr>
        <w:spacing w:before="120" w:after="120" w:line="259" w:lineRule="auto"/>
        <w:contextualSpacing w:val="0"/>
        <w:rPr>
          <w:rFonts w:cs="Arial"/>
        </w:rPr>
      </w:pPr>
      <w:r w:rsidRPr="0032788D">
        <w:rPr>
          <w:rFonts w:cs="Arial"/>
        </w:rPr>
        <w:t>Distribution around the site and clear signage</w:t>
      </w:r>
      <w:r>
        <w:rPr>
          <w:rFonts w:cs="Arial"/>
        </w:rPr>
        <w:t>.</w:t>
      </w:r>
    </w:p>
    <w:p w14:paraId="541295A1" w14:textId="77777777" w:rsidR="003607DF" w:rsidRPr="0032788D" w:rsidRDefault="003607DF" w:rsidP="003607DF">
      <w:pPr>
        <w:pStyle w:val="Policyheading2"/>
      </w:pPr>
      <w:r w:rsidRPr="0032788D">
        <w:t xml:space="preserve">Adrenaline pens on </w:t>
      </w:r>
      <w:r>
        <w:t>off-site activities</w:t>
      </w:r>
    </w:p>
    <w:p w14:paraId="68032A63" w14:textId="77777777" w:rsidR="003607DF" w:rsidRDefault="003607DF">
      <w:pPr>
        <w:pStyle w:val="ListParagraph"/>
        <w:numPr>
          <w:ilvl w:val="0"/>
          <w:numId w:val="20"/>
        </w:numPr>
        <w:spacing w:before="120" w:after="120" w:line="259" w:lineRule="auto"/>
        <w:contextualSpacing w:val="0"/>
        <w:rPr>
          <w:rFonts w:cs="Arial"/>
        </w:rPr>
      </w:pPr>
      <w:r w:rsidRPr="00CE1D40">
        <w:rPr>
          <w:rFonts w:cs="Arial"/>
        </w:rPr>
        <w:t>No child with a prescribed adrenaline pen will be able to go on a school trip without two of their own devices. It is the trip leader’s responsibility to check they have them</w:t>
      </w:r>
      <w:r>
        <w:rPr>
          <w:rFonts w:cs="Arial"/>
        </w:rPr>
        <w:t>;</w:t>
      </w:r>
    </w:p>
    <w:p w14:paraId="5C7DFD31" w14:textId="77777777" w:rsidR="003607DF" w:rsidRPr="00CE1D40" w:rsidRDefault="003607DF">
      <w:pPr>
        <w:pStyle w:val="ListParagraph"/>
        <w:numPr>
          <w:ilvl w:val="0"/>
          <w:numId w:val="20"/>
        </w:numPr>
        <w:spacing w:before="120" w:after="120" w:line="259" w:lineRule="auto"/>
        <w:contextualSpacing w:val="0"/>
        <w:rPr>
          <w:rFonts w:cs="Arial"/>
        </w:rPr>
      </w:pPr>
      <w:r w:rsidRPr="00CE1D40">
        <w:rPr>
          <w:rFonts w:cs="Arial"/>
        </w:rPr>
        <w:lastRenderedPageBreak/>
        <w:t>Adrenaline pens will be kept close to the pupils at all times e.g. not stored in the hold of the coach when travelling or left in changing rooms</w:t>
      </w:r>
      <w:r>
        <w:rPr>
          <w:rFonts w:cs="Arial"/>
        </w:rPr>
        <w:t>;</w:t>
      </w:r>
    </w:p>
    <w:p w14:paraId="686729D9" w14:textId="5EDA7B55" w:rsidR="003607DF" w:rsidRPr="0032788D" w:rsidRDefault="003607DF">
      <w:pPr>
        <w:pStyle w:val="ListParagraph"/>
        <w:numPr>
          <w:ilvl w:val="0"/>
          <w:numId w:val="20"/>
        </w:numPr>
        <w:spacing w:before="120" w:after="120" w:line="259" w:lineRule="auto"/>
        <w:contextualSpacing w:val="0"/>
        <w:rPr>
          <w:rFonts w:cs="Arial"/>
        </w:rPr>
      </w:pPr>
      <w:r w:rsidRPr="0032788D">
        <w:rPr>
          <w:rFonts w:cs="Arial"/>
        </w:rPr>
        <w:t>Adrenaline pens will be protected from extreme temperatures</w:t>
      </w:r>
      <w:r>
        <w:rPr>
          <w:rFonts w:cs="Arial"/>
        </w:rPr>
        <w:t>;</w:t>
      </w:r>
      <w:r w:rsidR="00AF7E57">
        <w:rPr>
          <w:rFonts w:cs="Arial"/>
        </w:rPr>
        <w:t xml:space="preserve"> and</w:t>
      </w:r>
    </w:p>
    <w:p w14:paraId="58BD5CFF" w14:textId="1942A0BA" w:rsidR="003607DF" w:rsidRPr="00117237" w:rsidRDefault="003607DF">
      <w:pPr>
        <w:pStyle w:val="ListParagraph"/>
        <w:numPr>
          <w:ilvl w:val="0"/>
          <w:numId w:val="20"/>
        </w:numPr>
        <w:spacing w:before="120" w:after="120" w:line="259" w:lineRule="auto"/>
        <w:contextualSpacing w:val="0"/>
        <w:rPr>
          <w:rFonts w:cs="Arial"/>
        </w:rPr>
      </w:pPr>
      <w:r w:rsidRPr="0032788D">
        <w:rPr>
          <w:rFonts w:cs="Arial"/>
        </w:rPr>
        <w:t>Staff accompanying the pupils will be aware of pupils with allergies and be trained to recognise and respond to an allergic reaction</w:t>
      </w:r>
      <w:r w:rsidR="00AF7E57">
        <w:rPr>
          <w:rFonts w:cs="Arial"/>
        </w:rPr>
        <w:t>.</w:t>
      </w:r>
    </w:p>
    <w:p w14:paraId="2FB079F7" w14:textId="5BBD047D" w:rsidR="003607DF" w:rsidRPr="0032788D" w:rsidRDefault="003607DF" w:rsidP="003607DF">
      <w:pPr>
        <w:pStyle w:val="PolicyHeading1"/>
        <w:ind w:hanging="720"/>
      </w:pPr>
      <w:bookmarkStart w:id="13" w:name="_Toc212445624"/>
      <w:r w:rsidRPr="0032788D">
        <w:t>RESPONDING TO AN ALLERGIC REACTION /ANAPHYLAXIS</w:t>
      </w:r>
      <w:bookmarkEnd w:id="13"/>
    </w:p>
    <w:p w14:paraId="2043D292" w14:textId="77777777" w:rsidR="003607DF" w:rsidRDefault="003607DF" w:rsidP="003607DF">
      <w:pPr>
        <w:spacing w:before="120" w:after="120"/>
        <w:rPr>
          <w:rFonts w:cs="Arial"/>
          <w:bCs/>
        </w:rPr>
      </w:pPr>
      <w:r w:rsidRPr="0032788D">
        <w:rPr>
          <w:rFonts w:cs="Arial"/>
          <w:bCs/>
        </w:rPr>
        <w:t>See appendix on recognising and responding to an allergic reaction</w:t>
      </w:r>
    </w:p>
    <w:p w14:paraId="64F1FCB5" w14:textId="77777777" w:rsidR="003607DF" w:rsidRDefault="003607DF" w:rsidP="003607DF">
      <w:pPr>
        <w:spacing w:before="120" w:after="120"/>
        <w:rPr>
          <w:rFonts w:cs="Arial"/>
          <w:bCs/>
        </w:rPr>
      </w:pPr>
      <w:r w:rsidRPr="002D1D96">
        <w:rPr>
          <w:rFonts w:cs="Arial"/>
          <w:bCs/>
        </w:rPr>
        <w:t>If a pupil has an allergic reaction</w:t>
      </w:r>
      <w:r>
        <w:rPr>
          <w:rFonts w:cs="Arial"/>
          <w:bCs/>
        </w:rPr>
        <w:t>:</w:t>
      </w:r>
    </w:p>
    <w:p w14:paraId="3278AB82"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Treat the pupil in accordance with their Allergy Action Plan</w:t>
      </w:r>
      <w:r>
        <w:rPr>
          <w:rFonts w:cs="Arial"/>
        </w:rPr>
        <w:t>;</w:t>
      </w:r>
    </w:p>
    <w:p w14:paraId="5A586873" w14:textId="146CBAEE"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Instigate the school’s Emergency Response Plan</w:t>
      </w:r>
    </w:p>
    <w:p w14:paraId="0CABF5E6"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If anaphylaxis is suspected administer adrenaline without delay</w:t>
      </w:r>
      <w:r>
        <w:rPr>
          <w:rFonts w:cs="Arial"/>
        </w:rPr>
        <w:t>;</w:t>
      </w:r>
    </w:p>
    <w:p w14:paraId="3C051E2B"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Treat the pupil where they are. Lie them down with their legs raised and bring medication to them</w:t>
      </w:r>
      <w:r>
        <w:rPr>
          <w:rFonts w:cs="Arial"/>
        </w:rPr>
        <w:t>;</w:t>
      </w:r>
    </w:p>
    <w:p w14:paraId="2B633881"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Use pupil’s own prescribed medication if immediately available</w:t>
      </w:r>
      <w:r>
        <w:rPr>
          <w:rFonts w:cs="Arial"/>
        </w:rPr>
        <w:t>;</w:t>
      </w:r>
    </w:p>
    <w:p w14:paraId="187B8163"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Pupil can administer the adrenaline pen themselves [if able to] or a member of staff can administer pen. Ideally the member of staff will be trained, but in an emergency, anyone can administer adrenaline</w:t>
      </w:r>
      <w:r>
        <w:rPr>
          <w:rFonts w:cs="Arial"/>
        </w:rPr>
        <w:t>;</w:t>
      </w:r>
    </w:p>
    <w:p w14:paraId="551F623E"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If the pupil’s own adrenaline pen is not available or misfires, then use a spare adrenaline pen</w:t>
      </w:r>
      <w:r>
        <w:rPr>
          <w:rFonts w:cs="Arial"/>
        </w:rPr>
        <w:t>;</w:t>
      </w:r>
    </w:p>
    <w:p w14:paraId="3008D5F7"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If anaphylaxis is suspected but the pupil does not have a prescribed adrenaline pen or Allergy Action Plan, lie the pupil down with their legs raised, call 999 and explain anaphylaxis is suspected. Inform the operator that spare adrenaline pens are available and follow instructions from the operator.  The MHRA says that in exceptional circumstances, a spare adrenaline pen can be administered to anyone for the purposes of saving their life</w:t>
      </w:r>
      <w:r>
        <w:rPr>
          <w:rFonts w:cs="Arial"/>
        </w:rPr>
        <w:t>;</w:t>
      </w:r>
    </w:p>
    <w:p w14:paraId="5E053EB8"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If, after 5 minutes, there is no improvement, use a second adrenaline pen and call the emergency services again and inform them that a second dose of adrenaline has been given</w:t>
      </w:r>
      <w:r>
        <w:rPr>
          <w:rFonts w:cs="Arial"/>
        </w:rPr>
        <w:t>;</w:t>
      </w:r>
    </w:p>
    <w:p w14:paraId="0A43F875" w14:textId="77777777" w:rsidR="003607DF" w:rsidRPr="00142A6E" w:rsidRDefault="003607DF">
      <w:pPr>
        <w:pStyle w:val="ListParagraph"/>
        <w:numPr>
          <w:ilvl w:val="0"/>
          <w:numId w:val="20"/>
        </w:numPr>
        <w:spacing w:before="120" w:after="120" w:line="259" w:lineRule="auto"/>
        <w:contextualSpacing w:val="0"/>
        <w:rPr>
          <w:rFonts w:cs="Arial"/>
        </w:rPr>
      </w:pPr>
      <w:r w:rsidRPr="00142A6E">
        <w:rPr>
          <w:rFonts w:cs="Arial"/>
        </w:rPr>
        <w:t>Do not move the pupil until a medical professional/ paramedic has arrived, even if they are feeling better</w:t>
      </w:r>
      <w:r>
        <w:rPr>
          <w:rFonts w:cs="Arial"/>
        </w:rPr>
        <w:t>; and</w:t>
      </w:r>
    </w:p>
    <w:p w14:paraId="6C9F4B49" w14:textId="77777777" w:rsidR="003607DF" w:rsidRPr="00192FC8" w:rsidRDefault="003607DF">
      <w:pPr>
        <w:pStyle w:val="ListParagraph"/>
        <w:numPr>
          <w:ilvl w:val="0"/>
          <w:numId w:val="20"/>
        </w:numPr>
        <w:spacing w:before="120" w:after="120" w:line="259" w:lineRule="auto"/>
        <w:contextualSpacing w:val="0"/>
        <w:rPr>
          <w:b/>
        </w:rPr>
      </w:pPr>
      <w:r w:rsidRPr="00142A6E">
        <w:rPr>
          <w:rFonts w:cs="Arial"/>
        </w:rPr>
        <w:t>Anyone who has had suspected anaphylaxis and received adrenaline must go to hospital, even if they appear to have recovered. A member of staff should accompany them in an ambulance until a parent or guardian arrives.</w:t>
      </w:r>
    </w:p>
    <w:p w14:paraId="361824DC" w14:textId="77777777" w:rsidR="003607DF" w:rsidRPr="00142A6E" w:rsidRDefault="003607DF" w:rsidP="003607DF">
      <w:pPr>
        <w:pStyle w:val="PolicyHeading1"/>
        <w:ind w:hanging="720"/>
      </w:pPr>
      <w:bookmarkStart w:id="14" w:name="_Toc212445625"/>
      <w:r w:rsidRPr="00142A6E">
        <w:t>TRAINING</w:t>
      </w:r>
      <w:bookmarkEnd w:id="14"/>
    </w:p>
    <w:p w14:paraId="574AD0C8" w14:textId="77777777" w:rsidR="003607DF" w:rsidRDefault="003607DF" w:rsidP="003607DF">
      <w:pPr>
        <w:pStyle w:val="Policyheading2"/>
      </w:pPr>
      <w:r w:rsidRPr="0032788D">
        <w:t xml:space="preserve">The school is committed to training all staff annually to give them a good understanding of allergy. </w:t>
      </w:r>
    </w:p>
    <w:p w14:paraId="6C385FB8" w14:textId="77777777" w:rsidR="003607DF" w:rsidRPr="001A3099" w:rsidRDefault="003607DF" w:rsidP="003607DF">
      <w:r w:rsidRPr="001A3099">
        <w:t>This includes:</w:t>
      </w:r>
    </w:p>
    <w:p w14:paraId="49BD1898"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lastRenderedPageBreak/>
        <w:t>Understanding what an allergy is</w:t>
      </w:r>
      <w:r>
        <w:rPr>
          <w:rFonts w:cs="Arial"/>
          <w:bCs/>
        </w:rPr>
        <w:t>;</w:t>
      </w:r>
    </w:p>
    <w:p w14:paraId="766557B5"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How to reduce the risk of an allergic reaction occurring</w:t>
      </w:r>
      <w:r>
        <w:rPr>
          <w:rFonts w:cs="Arial"/>
          <w:bCs/>
        </w:rPr>
        <w:t>;</w:t>
      </w:r>
    </w:p>
    <w:p w14:paraId="28E2A873" w14:textId="20CAB015"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How to recognise and treat an allergic reaction, including anaphylaxis</w:t>
      </w:r>
      <w:r>
        <w:rPr>
          <w:rFonts w:cs="Arial"/>
          <w:bCs/>
        </w:rPr>
        <w:t>;</w:t>
      </w:r>
    </w:p>
    <w:p w14:paraId="1A651A9F"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How the school manages allergy, for example Emergency Response Plan, documentation, communication etc</w:t>
      </w:r>
      <w:r>
        <w:rPr>
          <w:rFonts w:cs="Arial"/>
          <w:bCs/>
        </w:rPr>
        <w:t>;</w:t>
      </w:r>
    </w:p>
    <w:p w14:paraId="33BB0D3F"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Where adrenaline pens are kept (both prescribed pens and spare pens) and how to access them</w:t>
      </w:r>
      <w:r>
        <w:rPr>
          <w:rFonts w:cs="Arial"/>
          <w:bCs/>
        </w:rPr>
        <w:t>;</w:t>
      </w:r>
    </w:p>
    <w:p w14:paraId="29F7E84E"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The importance of inclusion of pupils with food allergies, the impact of allergy on mental health and wellbeing and the risk of allergy related bullying</w:t>
      </w:r>
      <w:r>
        <w:rPr>
          <w:rFonts w:cs="Arial"/>
          <w:bCs/>
        </w:rPr>
        <w:t>;</w:t>
      </w:r>
    </w:p>
    <w:p w14:paraId="2697B794"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Understanding food labelling</w:t>
      </w:r>
      <w:r>
        <w:rPr>
          <w:rFonts w:cs="Arial"/>
          <w:bCs/>
        </w:rPr>
        <w:t>; and</w:t>
      </w:r>
    </w:p>
    <w:p w14:paraId="256A67EF" w14:textId="77777777" w:rsidR="003607DF" w:rsidRPr="0032788D" w:rsidRDefault="003607DF">
      <w:pPr>
        <w:pStyle w:val="ListParagraph"/>
        <w:numPr>
          <w:ilvl w:val="0"/>
          <w:numId w:val="10"/>
        </w:numPr>
        <w:spacing w:before="120" w:after="120" w:line="259" w:lineRule="auto"/>
        <w:contextualSpacing w:val="0"/>
        <w:rPr>
          <w:rFonts w:cs="Arial"/>
          <w:bCs/>
        </w:rPr>
      </w:pPr>
      <w:r w:rsidRPr="0032788D">
        <w:rPr>
          <w:rFonts w:cs="Arial"/>
          <w:bCs/>
        </w:rPr>
        <w:t>Taking part in an anaphylaxis drill</w:t>
      </w:r>
      <w:r>
        <w:rPr>
          <w:rFonts w:cs="Arial"/>
          <w:bCs/>
        </w:rPr>
        <w:t>.</w:t>
      </w:r>
    </w:p>
    <w:p w14:paraId="7E21F404" w14:textId="77777777" w:rsidR="003607DF" w:rsidRPr="001A3099" w:rsidRDefault="003607DF" w:rsidP="003607DF">
      <w:pPr>
        <w:pStyle w:val="Policyheading2"/>
      </w:pPr>
      <w:r w:rsidRPr="001A3099">
        <w:t xml:space="preserve">The school will carry out an anaphylaxis drill once a year. </w:t>
      </w:r>
    </w:p>
    <w:p w14:paraId="779B467E" w14:textId="77777777" w:rsidR="003607DF" w:rsidRPr="001A3099" w:rsidRDefault="003607DF" w:rsidP="003607DF">
      <w:r w:rsidRPr="001A3099">
        <w:t>This includes:</w:t>
      </w:r>
    </w:p>
    <w:p w14:paraId="1AEC5885" w14:textId="77777777" w:rsidR="003607DF" w:rsidRDefault="003607DF">
      <w:pPr>
        <w:pStyle w:val="ListParagraph"/>
        <w:numPr>
          <w:ilvl w:val="0"/>
          <w:numId w:val="19"/>
        </w:numPr>
        <w:spacing w:before="120" w:after="120" w:line="259" w:lineRule="auto"/>
        <w:contextualSpacing w:val="0"/>
        <w:rPr>
          <w:rFonts w:cs="Arial"/>
          <w:bCs/>
        </w:rPr>
      </w:pPr>
      <w:r w:rsidRPr="0032788D">
        <w:rPr>
          <w:rFonts w:cs="Arial"/>
          <w:bCs/>
        </w:rPr>
        <w:t xml:space="preserve">An exercise simulating an event where a pupil or member of staff has an allergic reaction and testing the whole school response. </w:t>
      </w:r>
    </w:p>
    <w:p w14:paraId="780CACD2" w14:textId="77777777" w:rsidR="003607DF" w:rsidRDefault="003607DF" w:rsidP="003607DF">
      <w:pPr>
        <w:pStyle w:val="PolicyHeading1"/>
        <w:ind w:hanging="720"/>
      </w:pPr>
      <w:r w:rsidRPr="0032788D">
        <w:t xml:space="preserve"> </w:t>
      </w:r>
      <w:bookmarkStart w:id="15" w:name="_Toc212445626"/>
      <w:r w:rsidRPr="0032788D">
        <w:t>ASTHMA</w:t>
      </w:r>
      <w:bookmarkEnd w:id="15"/>
    </w:p>
    <w:p w14:paraId="194EF192" w14:textId="49F2C10B" w:rsidR="003607DF" w:rsidRDefault="003607DF" w:rsidP="003607DF">
      <w:pPr>
        <w:spacing w:before="120" w:after="120"/>
        <w:rPr>
          <w:rFonts w:cs="Arial"/>
        </w:rPr>
      </w:pPr>
      <w:r w:rsidRPr="0032788D">
        <w:rPr>
          <w:rFonts w:cs="Arial"/>
        </w:rPr>
        <w:t>It is vital that pupils with allergies keep their asthma well controlled, because asthma can exacerbate allergic reactions.</w:t>
      </w:r>
    </w:p>
    <w:p w14:paraId="04963C7E" w14:textId="77777777" w:rsidR="003607DF" w:rsidRPr="0059271D" w:rsidRDefault="003607DF" w:rsidP="003607DF">
      <w:pPr>
        <w:pStyle w:val="PolicyHeading1"/>
        <w:ind w:hanging="720"/>
      </w:pPr>
      <w:bookmarkStart w:id="16" w:name="_Toc212445627"/>
      <w:r w:rsidRPr="00A02660">
        <w:t xml:space="preserve">REPORTING ALLERGIC </w:t>
      </w:r>
      <w:r w:rsidRPr="0059271D">
        <w:t>REACTIONS</w:t>
      </w:r>
      <w:bookmarkEnd w:id="16"/>
    </w:p>
    <w:p w14:paraId="129B6812" w14:textId="221DD22B" w:rsidR="003607DF" w:rsidRPr="0059271D" w:rsidRDefault="003607DF" w:rsidP="003607DF">
      <w:pPr>
        <w:spacing w:before="120" w:after="120"/>
        <w:rPr>
          <w:rFonts w:cs="Arial"/>
        </w:rPr>
      </w:pPr>
      <w:r w:rsidRPr="0059271D">
        <w:rPr>
          <w:rFonts w:cs="Arial"/>
        </w:rPr>
        <w:t xml:space="preserve">The school will log allergic reaction incidents and near-misses. </w:t>
      </w:r>
      <w:r w:rsidR="0047481B" w:rsidRPr="0059271D">
        <w:rPr>
          <w:rFonts w:cs="Arial"/>
        </w:rPr>
        <w:t xml:space="preserve">These will be recoded on iAmCompliant or RIDDOR </w:t>
      </w:r>
      <w:r w:rsidR="0059271D" w:rsidRPr="0059271D">
        <w:rPr>
          <w:rFonts w:cs="Arial"/>
        </w:rPr>
        <w:t>for sever cases.</w:t>
      </w:r>
    </w:p>
    <w:p w14:paraId="6EF43A27" w14:textId="77777777" w:rsidR="003607DF" w:rsidRPr="0032788D" w:rsidRDefault="003607DF" w:rsidP="003607DF">
      <w:pPr>
        <w:pStyle w:val="ListParagraph"/>
        <w:spacing w:before="120" w:after="120" w:line="259" w:lineRule="auto"/>
        <w:ind w:left="735"/>
        <w:rPr>
          <w:rFonts w:cs="Arial"/>
          <w:bCs/>
        </w:rPr>
      </w:pPr>
      <w:r w:rsidRPr="0032788D">
        <w:rPr>
          <w:rFonts w:cs="Arial"/>
          <w:noProof/>
        </w:rPr>
        <mc:AlternateContent>
          <mc:Choice Requires="wps">
            <w:drawing>
              <wp:anchor distT="0" distB="0" distL="114300" distR="114300" simplePos="0" relativeHeight="251661312" behindDoc="0" locked="0" layoutInCell="1" allowOverlap="1" wp14:anchorId="2A67CC2D" wp14:editId="6B10A44D">
                <wp:simplePos x="0" y="0"/>
                <wp:positionH relativeFrom="column">
                  <wp:posOffset>313690</wp:posOffset>
                </wp:positionH>
                <wp:positionV relativeFrom="paragraph">
                  <wp:posOffset>9134475</wp:posOffset>
                </wp:positionV>
                <wp:extent cx="5800765" cy="2916055"/>
                <wp:effectExtent l="0" t="0" r="0" b="0"/>
                <wp:wrapNone/>
                <wp:docPr id="33" name="Text Box 33">
                  <a:extLst xmlns:a="http://schemas.openxmlformats.org/drawingml/2006/main">
                    <a:ext uri="{FF2B5EF4-FFF2-40B4-BE49-F238E27FC236}">
                      <a16:creationId xmlns:a16="http://schemas.microsoft.com/office/drawing/2014/main" id="{34CB538C-BE4A-D268-E362-CE226807695F}"/>
                    </a:ext>
                  </a:extLst>
                </wp:docPr>
                <wp:cNvGraphicFramePr/>
                <a:graphic xmlns:a="http://schemas.openxmlformats.org/drawingml/2006/main">
                  <a:graphicData uri="http://schemas.microsoft.com/office/word/2010/wordprocessingShape">
                    <wps:wsp>
                      <wps:cNvSpPr txBox="1"/>
                      <wps:spPr>
                        <a:xfrm>
                          <a:off x="0" y="0"/>
                          <a:ext cx="5800765" cy="2916055"/>
                        </a:xfrm>
                        <a:prstGeom prst="rect">
                          <a:avLst/>
                        </a:prstGeom>
                        <a:noFill/>
                      </wps:spPr>
                      <wps:txbx>
                        <w:txbxContent>
                          <w:p w14:paraId="3BAF4B77" w14:textId="77777777" w:rsidR="003607DF" w:rsidRPr="007827B1" w:rsidRDefault="003607DF" w:rsidP="003607DF">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4EEEEB5F" w14:textId="77777777" w:rsidR="003607DF" w:rsidRPr="007827B1" w:rsidRDefault="003607DF" w:rsidP="003607DF">
                            <w:pPr>
                              <w:spacing w:line="256" w:lineRule="auto"/>
                              <w:rPr>
                                <w:rFonts w:ascii="Calibri" w:eastAsia="Calibri" w:hAnsi="Calibri" w:cs="Arial"/>
                                <w:color w:val="162944"/>
                                <w:kern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3EC87EDE" w14:textId="77777777" w:rsidR="003607DF" w:rsidRPr="007827B1" w:rsidRDefault="003607DF" w:rsidP="003607DF">
                            <w:pPr>
                              <w:spacing w:line="256" w:lineRule="auto"/>
                              <w:rPr>
                                <w:rFonts w:eastAsiaTheme="minorEastAsia" w:hAnsi="Calibri"/>
                                <w:color w:val="162944"/>
                                <w:kern w:val="24"/>
                              </w:rPr>
                            </w:pPr>
                            <w:r w:rsidRPr="007827B1">
                              <w:rPr>
                                <w:rFonts w:hAnsi="Calibri"/>
                                <w:color w:val="162944"/>
                                <w:kern w:val="24"/>
                              </w:rPr>
                              <w:t>Anaphylaxis is uncommon, and children experiencing it</w:t>
                            </w:r>
                            <w:r w:rsidRPr="007827B1">
                              <w:rPr>
                                <w:rFonts w:hAnsi="Calibri"/>
                                <w:color w:val="162944"/>
                                <w:kern w:val="24"/>
                              </w:rPr>
                              <w:t> </w:t>
                            </w:r>
                            <w:r w:rsidRPr="007827B1">
                              <w:rPr>
                                <w:rFonts w:hAnsi="Calibri"/>
                                <w:color w:val="162944"/>
                                <w:kern w:val="24"/>
                              </w:rPr>
                              <w:t xml:space="preserve">almost always fully recover.  </w:t>
                            </w:r>
                          </w:p>
                          <w:p w14:paraId="2CB7DEF2" w14:textId="77777777" w:rsidR="003607DF" w:rsidRPr="007827B1" w:rsidRDefault="003607DF" w:rsidP="003607DF">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24F0AAA7" w14:textId="77777777" w:rsidR="003607DF" w:rsidRPr="007827B1" w:rsidRDefault="003607DF" w:rsidP="003607DF">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3FCFA01C" w14:textId="77777777" w:rsidR="003607DF" w:rsidRPr="007827B1" w:rsidRDefault="003607DF" w:rsidP="003607DF">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wps:txbx>
                      <wps:bodyPr wrap="square">
                        <a:spAutoFit/>
                      </wps:bodyPr>
                    </wps:wsp>
                  </a:graphicData>
                </a:graphic>
              </wp:anchor>
            </w:drawing>
          </mc:Choice>
          <mc:Fallback>
            <w:pict>
              <v:shapetype w14:anchorId="2A67CC2D" id="_x0000_t202" coordsize="21600,21600" o:spt="202" path="m,l,21600r21600,l21600,xe">
                <v:stroke joinstyle="miter"/>
                <v:path gradientshapeok="t" o:connecttype="rect"/>
              </v:shapetype>
              <v:shape id="Text Box 33" o:spid="_x0000_s1026" type="#_x0000_t202" style="position:absolute;left:0;text-align:left;margin-left:24.7pt;margin-top:719.25pt;width:456.75pt;height:229.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" filled="f" stroked="f">
                <v:textbox style="mso-fit-shape-to-text:t">
                  <w:txbxContent>
                    <w:p w14:paraId="3BAF4B77" w14:textId="77777777" w:rsidR="003607DF" w:rsidRPr="007827B1" w:rsidRDefault="003607DF" w:rsidP="003607DF">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4EEEEB5F" w14:textId="77777777" w:rsidR="003607DF" w:rsidRPr="007827B1" w:rsidRDefault="003607DF" w:rsidP="003607DF">
                      <w:pPr>
                        <w:spacing w:line="256" w:lineRule="auto"/>
                        <w:rPr>
                          <w:rFonts w:ascii="Calibri" w:eastAsia="Calibri" w:hAnsi="Calibri" w:cs="Arial"/>
                          <w:color w:val="162944"/>
                          <w:kern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3EC87EDE" w14:textId="77777777" w:rsidR="003607DF" w:rsidRPr="007827B1" w:rsidRDefault="003607DF" w:rsidP="003607DF">
                      <w:pPr>
                        <w:spacing w:line="256" w:lineRule="auto"/>
                        <w:rPr>
                          <w:rFonts w:eastAsiaTheme="minorEastAsia" w:hAnsi="Calibri"/>
                          <w:color w:val="162944"/>
                          <w:kern w:val="24"/>
                        </w:rPr>
                      </w:pPr>
                      <w:r w:rsidRPr="007827B1">
                        <w:rPr>
                          <w:rFonts w:hAnsi="Calibri"/>
                          <w:color w:val="162944"/>
                          <w:kern w:val="24"/>
                        </w:rPr>
                        <w:t>Anaphylaxis is uncommon, and children experiencing it</w:t>
                      </w:r>
                      <w:r w:rsidRPr="007827B1">
                        <w:rPr>
                          <w:rFonts w:hAnsi="Calibri"/>
                          <w:color w:val="162944"/>
                          <w:kern w:val="24"/>
                        </w:rPr>
                        <w:t> </w:t>
                      </w:r>
                      <w:r w:rsidRPr="007827B1">
                        <w:rPr>
                          <w:rFonts w:hAnsi="Calibri"/>
                          <w:color w:val="162944"/>
                          <w:kern w:val="24"/>
                        </w:rPr>
                        <w:t xml:space="preserve">almost always fully recover.  </w:t>
                      </w:r>
                    </w:p>
                    <w:p w14:paraId="2CB7DEF2" w14:textId="77777777" w:rsidR="003607DF" w:rsidRPr="007827B1" w:rsidRDefault="003607DF" w:rsidP="003607DF">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24F0AAA7" w14:textId="77777777" w:rsidR="003607DF" w:rsidRPr="007827B1" w:rsidRDefault="003607DF" w:rsidP="003607DF">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3FCFA01C" w14:textId="77777777" w:rsidR="003607DF" w:rsidRPr="007827B1" w:rsidRDefault="003607DF" w:rsidP="003607DF">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v:textbox>
              </v:shape>
            </w:pict>
          </mc:Fallback>
        </mc:AlternateContent>
      </w:r>
      <w:r w:rsidRPr="0032788D">
        <w:rPr>
          <w:rFonts w:cs="Arial"/>
          <w:bCs/>
        </w:rPr>
        <w:br w:type="page"/>
      </w:r>
    </w:p>
    <w:p w14:paraId="0A076F14" w14:textId="19F2D2B0" w:rsidR="009404AD" w:rsidRDefault="009404AD" w:rsidP="0073089A">
      <w:pPr>
        <w:pStyle w:val="Heading2"/>
        <w:ind w:left="0"/>
      </w:pPr>
    </w:p>
    <w:p w14:paraId="6B92D9CC" w14:textId="77777777" w:rsidR="00521259" w:rsidRPr="00AF2895" w:rsidRDefault="00521259" w:rsidP="00521259">
      <w:pPr>
        <w:spacing w:line="256" w:lineRule="auto"/>
        <w:rPr>
          <w:rFonts w:cstheme="minorHAnsi"/>
          <w:color w:val="FF7062"/>
          <w:kern w:val="24"/>
        </w:rPr>
      </w:pPr>
      <w:r w:rsidRPr="00AF2895">
        <w:rPr>
          <w:rFonts w:cstheme="minorHAnsi"/>
          <w:color w:val="FF7062"/>
          <w:kern w:val="24"/>
        </w:rPr>
        <w:t>ALLERGIC REACTIONS VARY</w:t>
      </w:r>
    </w:p>
    <w:p w14:paraId="7BBA631D" w14:textId="77777777" w:rsidR="00521259" w:rsidRPr="00AF2895" w:rsidRDefault="00521259" w:rsidP="00521259">
      <w:pPr>
        <w:spacing w:line="256" w:lineRule="auto"/>
        <w:rPr>
          <w:rFonts w:eastAsia="Calibri" w:cstheme="minorHAnsi"/>
          <w:color w:val="162944"/>
          <w:kern w:val="24"/>
        </w:rPr>
      </w:pPr>
      <w:r w:rsidRPr="00AF2895">
        <w:rPr>
          <w:rFonts w:eastAsia="Calibri" w:cstheme="minorHAnsi"/>
          <w:color w:val="162944"/>
          <w:kern w:val="24"/>
        </w:rPr>
        <w:t xml:space="preserve">Allergic reactions are unpredictable and can be affected by factors such as illness or hormonal fluctuations.  </w:t>
      </w:r>
    </w:p>
    <w:p w14:paraId="3879410D" w14:textId="77777777" w:rsidR="00521259" w:rsidRPr="00AF2895" w:rsidRDefault="00521259" w:rsidP="00521259">
      <w:pPr>
        <w:spacing w:line="256" w:lineRule="auto"/>
        <w:rPr>
          <w:rFonts w:eastAsia="Calibri" w:cstheme="minorHAnsi"/>
          <w:color w:val="162944"/>
          <w:kern w:val="24"/>
        </w:rPr>
      </w:pPr>
      <w:r w:rsidRPr="00AF2895">
        <w:rPr>
          <w:rFonts w:eastAsia="Calibri" w:cstheme="minorHAnsi"/>
          <w:color w:val="162944"/>
          <w:kern w:val="24"/>
        </w:rPr>
        <w:t>You cannot assume someone will react the same way twice, even to the same allergen.</w:t>
      </w:r>
    </w:p>
    <w:p w14:paraId="1EC170C2" w14:textId="77777777" w:rsidR="00521259" w:rsidRDefault="00521259" w:rsidP="00521259">
      <w:pPr>
        <w:spacing w:line="256" w:lineRule="auto"/>
        <w:rPr>
          <w:rFonts w:eastAsia="Calibri" w:cstheme="minorHAnsi"/>
          <w:color w:val="162944"/>
          <w:kern w:val="24"/>
        </w:rPr>
      </w:pPr>
      <w:r w:rsidRPr="00AF2895">
        <w:rPr>
          <w:rFonts w:eastAsia="Calibri" w:cstheme="minorHAnsi"/>
          <w:color w:val="162944"/>
          <w:kern w:val="24"/>
        </w:rPr>
        <w:t>Reactions are not always linear. They don’t always progress from mild to moderate to more serious; sometimes they are life-threatening within minutes.</w:t>
      </w:r>
    </w:p>
    <w:p w14:paraId="7E0F7E91" w14:textId="77777777" w:rsidR="00521259" w:rsidRPr="00AF2895" w:rsidRDefault="00521259" w:rsidP="00521259">
      <w:pPr>
        <w:rPr>
          <w:rFonts w:cstheme="minorHAnsi"/>
          <w:color w:val="FF7062"/>
          <w:kern w:val="24"/>
        </w:rPr>
      </w:pPr>
      <w:r w:rsidRPr="00AF2895">
        <w:rPr>
          <w:rFonts w:cstheme="minorHAnsi"/>
          <w:color w:val="FF7062"/>
          <w:kern w:val="24"/>
        </w:rPr>
        <w:t>MILD TO MODERATE ALLERGIC REACTIONS</w:t>
      </w:r>
    </w:p>
    <w:p w14:paraId="33777471" w14:textId="77777777" w:rsidR="00521259" w:rsidRPr="00AF2895" w:rsidRDefault="00521259" w:rsidP="00521259">
      <w:pPr>
        <w:rPr>
          <w:rFonts w:cstheme="minorHAnsi"/>
          <w:color w:val="FF7062"/>
          <w:kern w:val="24"/>
        </w:rPr>
      </w:pPr>
      <w:r w:rsidRPr="00AF2895">
        <w:rPr>
          <w:rFonts w:cstheme="minorHAnsi"/>
          <w:color w:val="FF7062"/>
          <w:kern w:val="24"/>
        </w:rPr>
        <w:t>Symptoms include:</w:t>
      </w:r>
    </w:p>
    <w:p w14:paraId="08BADEF5" w14:textId="77777777" w:rsidR="00521259" w:rsidRPr="00AF2895" w:rsidRDefault="00521259">
      <w:pPr>
        <w:pStyle w:val="ListParagraph"/>
        <w:numPr>
          <w:ilvl w:val="0"/>
          <w:numId w:val="12"/>
        </w:numPr>
        <w:rPr>
          <w:rFonts w:asciiTheme="minorHAnsi" w:hAnsiTheme="minorHAnsi" w:cstheme="minorHAnsi"/>
          <w:color w:val="162944"/>
          <w:kern w:val="24"/>
        </w:rPr>
      </w:pPr>
      <w:r w:rsidRPr="00AF2895">
        <w:rPr>
          <w:rFonts w:asciiTheme="minorHAnsi" w:hAnsiTheme="minorHAnsi" w:cstheme="minorHAnsi"/>
          <w:color w:val="162944"/>
          <w:kern w:val="24"/>
        </w:rPr>
        <w:t>Swollen lips, face or eyes</w:t>
      </w:r>
    </w:p>
    <w:p w14:paraId="0408108F" w14:textId="77777777" w:rsidR="00521259" w:rsidRPr="00AF2895" w:rsidRDefault="00521259">
      <w:pPr>
        <w:pStyle w:val="ListParagraph"/>
        <w:numPr>
          <w:ilvl w:val="0"/>
          <w:numId w:val="12"/>
        </w:numPr>
        <w:rPr>
          <w:rFonts w:asciiTheme="minorHAnsi" w:hAnsiTheme="minorHAnsi" w:cstheme="minorHAnsi"/>
          <w:color w:val="162944"/>
          <w:kern w:val="24"/>
        </w:rPr>
      </w:pPr>
      <w:r w:rsidRPr="00AF2895">
        <w:rPr>
          <w:rFonts w:asciiTheme="minorHAnsi" w:hAnsiTheme="minorHAnsi" w:cstheme="minorHAnsi"/>
          <w:color w:val="162944"/>
          <w:kern w:val="24"/>
        </w:rPr>
        <w:t>Itchy or tingling mouth</w:t>
      </w:r>
    </w:p>
    <w:p w14:paraId="446FF03A" w14:textId="77777777" w:rsidR="00521259" w:rsidRPr="00AF2895" w:rsidRDefault="00521259">
      <w:pPr>
        <w:pStyle w:val="ListParagraph"/>
        <w:numPr>
          <w:ilvl w:val="0"/>
          <w:numId w:val="12"/>
        </w:numPr>
        <w:rPr>
          <w:rFonts w:asciiTheme="minorHAnsi" w:hAnsiTheme="minorHAnsi" w:cstheme="minorHAnsi"/>
          <w:color w:val="162944"/>
          <w:kern w:val="24"/>
        </w:rPr>
      </w:pPr>
      <w:r w:rsidRPr="00AF2895">
        <w:rPr>
          <w:rFonts w:asciiTheme="minorHAnsi" w:hAnsiTheme="minorHAnsi" w:cstheme="minorHAnsi"/>
          <w:color w:val="162944"/>
          <w:kern w:val="24"/>
        </w:rPr>
        <w:t>Hives or itchy rash on skin</w:t>
      </w:r>
    </w:p>
    <w:p w14:paraId="155FB657" w14:textId="77777777" w:rsidR="00521259" w:rsidRPr="00AF2895" w:rsidRDefault="00521259">
      <w:pPr>
        <w:pStyle w:val="ListParagraph"/>
        <w:numPr>
          <w:ilvl w:val="0"/>
          <w:numId w:val="12"/>
        </w:numPr>
        <w:rPr>
          <w:rFonts w:asciiTheme="minorHAnsi" w:hAnsiTheme="minorHAnsi" w:cstheme="minorHAnsi"/>
          <w:color w:val="162944"/>
          <w:kern w:val="24"/>
        </w:rPr>
      </w:pPr>
      <w:r w:rsidRPr="00AF2895">
        <w:rPr>
          <w:rFonts w:asciiTheme="minorHAnsi" w:hAnsiTheme="minorHAnsi" w:cstheme="minorHAnsi"/>
          <w:color w:val="162944"/>
          <w:kern w:val="24"/>
        </w:rPr>
        <w:t>Abdominal pain</w:t>
      </w:r>
    </w:p>
    <w:p w14:paraId="13E2F635" w14:textId="77777777" w:rsidR="00521259" w:rsidRPr="00AF2895" w:rsidRDefault="00521259">
      <w:pPr>
        <w:pStyle w:val="ListParagraph"/>
        <w:numPr>
          <w:ilvl w:val="0"/>
          <w:numId w:val="12"/>
        </w:numPr>
        <w:rPr>
          <w:rFonts w:asciiTheme="minorHAnsi" w:hAnsiTheme="minorHAnsi" w:cstheme="minorHAnsi"/>
          <w:color w:val="162944"/>
          <w:kern w:val="24"/>
        </w:rPr>
      </w:pPr>
      <w:r w:rsidRPr="00AF2895">
        <w:rPr>
          <w:rFonts w:asciiTheme="minorHAnsi" w:hAnsiTheme="minorHAnsi" w:cstheme="minorHAnsi"/>
          <w:color w:val="162944"/>
          <w:kern w:val="24"/>
        </w:rPr>
        <w:t>Vomiting</w:t>
      </w:r>
    </w:p>
    <w:p w14:paraId="050C177D" w14:textId="77777777" w:rsidR="00521259" w:rsidRDefault="00521259">
      <w:pPr>
        <w:pStyle w:val="ListParagraph"/>
        <w:numPr>
          <w:ilvl w:val="0"/>
          <w:numId w:val="12"/>
        </w:numPr>
        <w:rPr>
          <w:rFonts w:asciiTheme="minorHAnsi" w:hAnsiTheme="minorHAnsi" w:cstheme="minorHAnsi"/>
          <w:color w:val="162944"/>
          <w:kern w:val="24"/>
        </w:rPr>
      </w:pPr>
      <w:r w:rsidRPr="00AF2895">
        <w:rPr>
          <w:rFonts w:asciiTheme="minorHAnsi" w:hAnsiTheme="minorHAnsi" w:cstheme="minorHAnsi"/>
          <w:color w:val="162944"/>
          <w:kern w:val="24"/>
        </w:rPr>
        <w:t>Change in behaviour</w:t>
      </w:r>
    </w:p>
    <w:p w14:paraId="3BEDCDC8" w14:textId="77777777" w:rsidR="00521259" w:rsidRDefault="00521259" w:rsidP="00521259">
      <w:pPr>
        <w:contextualSpacing/>
        <w:rPr>
          <w:rFonts w:ascii="Sofia Pro Semi" w:hAnsi="Sofia Pro Semi"/>
          <w:color w:val="FF7062"/>
          <w:kern w:val="24"/>
        </w:rPr>
      </w:pPr>
    </w:p>
    <w:p w14:paraId="2CFC546A" w14:textId="77777777" w:rsidR="00521259" w:rsidRPr="00A02660" w:rsidRDefault="00521259" w:rsidP="00521259">
      <w:pPr>
        <w:contextualSpacing/>
        <w:rPr>
          <w:rFonts w:cstheme="minorHAnsi"/>
          <w:color w:val="162944"/>
          <w:kern w:val="24"/>
        </w:rPr>
      </w:pPr>
      <w:r w:rsidRPr="00A02660">
        <w:rPr>
          <w:rFonts w:ascii="Sofia Pro Semi" w:hAnsi="Sofia Pro Semi"/>
          <w:color w:val="FF7062"/>
          <w:kern w:val="24"/>
        </w:rPr>
        <w:t>Response:</w:t>
      </w:r>
    </w:p>
    <w:p w14:paraId="673F296B" w14:textId="77777777" w:rsidR="00521259" w:rsidRPr="006218BB" w:rsidRDefault="00521259">
      <w:pPr>
        <w:pStyle w:val="ListParagraph"/>
        <w:numPr>
          <w:ilvl w:val="0"/>
          <w:numId w:val="27"/>
        </w:numPr>
        <w:rPr>
          <w:rFonts w:asciiTheme="minorHAnsi" w:cstheme="minorBidi"/>
          <w:color w:val="162944"/>
          <w:kern w:val="24"/>
          <w:lang w:val="en-US"/>
        </w:rPr>
      </w:pPr>
      <w:r w:rsidRPr="006218BB">
        <w:rPr>
          <w:rFonts w:asciiTheme="minorHAnsi" w:cstheme="minorBidi"/>
          <w:color w:val="162944"/>
          <w:kern w:val="24"/>
          <w:lang w:val="en-US"/>
        </w:rPr>
        <w:t>Stay with pupil</w:t>
      </w:r>
    </w:p>
    <w:p w14:paraId="7D24CF93" w14:textId="77777777" w:rsidR="00521259" w:rsidRPr="006218BB" w:rsidRDefault="00521259">
      <w:pPr>
        <w:pStyle w:val="ListParagraph"/>
        <w:numPr>
          <w:ilvl w:val="0"/>
          <w:numId w:val="27"/>
        </w:numPr>
        <w:rPr>
          <w:rFonts w:asciiTheme="minorHAnsi" w:cstheme="minorBidi"/>
          <w:color w:val="162944"/>
          <w:kern w:val="24"/>
          <w:lang w:val="en-US"/>
        </w:rPr>
      </w:pPr>
      <w:r w:rsidRPr="006218BB">
        <w:rPr>
          <w:rFonts w:asciiTheme="minorHAnsi" w:cstheme="minorBidi"/>
          <w:color w:val="162944"/>
          <w:kern w:val="24"/>
          <w:lang w:val="en-US"/>
        </w:rPr>
        <w:t>Call for help</w:t>
      </w:r>
    </w:p>
    <w:p w14:paraId="083C3537" w14:textId="77777777" w:rsidR="00521259" w:rsidRPr="006218BB" w:rsidRDefault="00521259">
      <w:pPr>
        <w:pStyle w:val="ListParagraph"/>
        <w:numPr>
          <w:ilvl w:val="0"/>
          <w:numId w:val="27"/>
        </w:numPr>
        <w:rPr>
          <w:rFonts w:asciiTheme="minorHAnsi" w:cstheme="minorBidi"/>
          <w:color w:val="162944"/>
          <w:kern w:val="24"/>
          <w:lang w:val="en-US"/>
        </w:rPr>
      </w:pPr>
      <w:r w:rsidRPr="006218BB">
        <w:rPr>
          <w:rFonts w:asciiTheme="minorHAnsi" w:cstheme="minorBidi"/>
          <w:color w:val="162944"/>
          <w:kern w:val="24"/>
          <w:lang w:val="en-US"/>
        </w:rPr>
        <w:t>Locate adrenaline pens</w:t>
      </w:r>
    </w:p>
    <w:p w14:paraId="08D2275F" w14:textId="77777777" w:rsidR="00521259" w:rsidRPr="006218BB" w:rsidRDefault="00521259">
      <w:pPr>
        <w:pStyle w:val="ListParagraph"/>
        <w:numPr>
          <w:ilvl w:val="0"/>
          <w:numId w:val="27"/>
        </w:numPr>
        <w:rPr>
          <w:rFonts w:asciiTheme="minorHAnsi" w:cstheme="minorBidi"/>
          <w:color w:val="162944"/>
          <w:kern w:val="24"/>
          <w:lang w:val="en-US"/>
        </w:rPr>
      </w:pPr>
      <w:r w:rsidRPr="006218BB">
        <w:rPr>
          <w:rFonts w:asciiTheme="minorHAnsi" w:cstheme="minorBidi"/>
          <w:color w:val="162944"/>
          <w:kern w:val="24"/>
          <w:lang w:val="en-US"/>
        </w:rPr>
        <w:t xml:space="preserve">Give antihistamine </w:t>
      </w:r>
    </w:p>
    <w:p w14:paraId="013D1752" w14:textId="77777777" w:rsidR="00521259" w:rsidRPr="006218BB" w:rsidRDefault="00521259">
      <w:pPr>
        <w:pStyle w:val="ListParagraph"/>
        <w:numPr>
          <w:ilvl w:val="0"/>
          <w:numId w:val="27"/>
        </w:numPr>
        <w:rPr>
          <w:rFonts w:asciiTheme="minorHAnsi" w:cstheme="minorBidi"/>
          <w:color w:val="162944"/>
          <w:kern w:val="24"/>
          <w:lang w:val="en-US"/>
        </w:rPr>
      </w:pPr>
      <w:r w:rsidRPr="006218BB">
        <w:rPr>
          <w:rFonts w:asciiTheme="minorHAnsi" w:cstheme="minorBidi"/>
          <w:color w:val="162944"/>
          <w:kern w:val="24"/>
          <w:lang w:val="en-US"/>
        </w:rPr>
        <w:t>Make a note of the time</w:t>
      </w:r>
    </w:p>
    <w:p w14:paraId="1FB453EC" w14:textId="77777777" w:rsidR="00521259" w:rsidRPr="006218BB" w:rsidRDefault="00521259">
      <w:pPr>
        <w:pStyle w:val="ListParagraph"/>
        <w:numPr>
          <w:ilvl w:val="0"/>
          <w:numId w:val="27"/>
        </w:numPr>
        <w:rPr>
          <w:rFonts w:asciiTheme="minorHAnsi" w:cstheme="minorBidi"/>
          <w:color w:val="162944"/>
          <w:kern w:val="24"/>
          <w:lang w:val="en-US"/>
        </w:rPr>
      </w:pPr>
      <w:r w:rsidRPr="006218BB">
        <w:rPr>
          <w:color w:val="162944"/>
          <w:kern w:val="24"/>
          <w:lang w:val="en-US"/>
        </w:rPr>
        <w:t>Phone parent or guardian</w:t>
      </w:r>
    </w:p>
    <w:p w14:paraId="640441E0" w14:textId="77777777" w:rsidR="00521259" w:rsidRPr="00A43E89" w:rsidRDefault="00521259">
      <w:pPr>
        <w:pStyle w:val="ListParagraph"/>
        <w:numPr>
          <w:ilvl w:val="0"/>
          <w:numId w:val="27"/>
        </w:numPr>
        <w:rPr>
          <w:rFonts w:asciiTheme="minorHAnsi" w:cstheme="minorBidi"/>
          <w:color w:val="162944"/>
          <w:kern w:val="24"/>
          <w:lang w:val="en-US"/>
        </w:rPr>
      </w:pPr>
      <w:r w:rsidRPr="006218BB">
        <w:rPr>
          <w:color w:val="162944"/>
          <w:kern w:val="24"/>
          <w:lang w:val="en-US"/>
        </w:rPr>
        <w:t>Continue to monitor the pupil</w:t>
      </w:r>
    </w:p>
    <w:p w14:paraId="12601C1C" w14:textId="77777777" w:rsidR="00521259" w:rsidRDefault="00521259" w:rsidP="00521259">
      <w:pPr>
        <w:contextualSpacing/>
        <w:rPr>
          <w:color w:val="162944"/>
          <w:kern w:val="24"/>
          <w:lang w:val="en-US"/>
        </w:rPr>
      </w:pPr>
    </w:p>
    <w:p w14:paraId="0C23255B" w14:textId="77777777" w:rsidR="00521259" w:rsidRPr="006218BB" w:rsidRDefault="00521259" w:rsidP="00521259">
      <w:pPr>
        <w:spacing w:line="256" w:lineRule="auto"/>
        <w:rPr>
          <w:rFonts w:ascii="Sofia Pro Semi" w:hAnsi="Sofia Pro Semi"/>
          <w:color w:val="FF7062"/>
          <w:kern w:val="24"/>
          <w:lang w:val="en-US"/>
        </w:rPr>
      </w:pPr>
      <w:r w:rsidRPr="006218BB">
        <w:rPr>
          <w:rFonts w:ascii="Sofia Pro Semi" w:hAnsi="Sofia Pro Semi"/>
          <w:color w:val="FF7062"/>
          <w:kern w:val="24"/>
          <w:lang w:val="en-US"/>
        </w:rPr>
        <w:t>SERIOUS ALLERGIC REACTIONS / ANAPHYLAXIS</w:t>
      </w:r>
    </w:p>
    <w:p w14:paraId="3B5CDCF7" w14:textId="77777777" w:rsidR="00521259" w:rsidRPr="006218BB" w:rsidRDefault="00521259" w:rsidP="00521259">
      <w:pPr>
        <w:spacing w:line="256" w:lineRule="auto"/>
        <w:rPr>
          <w:rFonts w:eastAsiaTheme="minorEastAsia" w:hAnsi="Calibri"/>
          <w:color w:val="162944"/>
          <w:kern w:val="24"/>
        </w:rPr>
      </w:pPr>
      <w:r w:rsidRPr="006218BB">
        <w:rPr>
          <w:rFonts w:ascii="Calibri" w:eastAsia="Calibri" w:hAnsi="Calibri" w:cs="Arial"/>
          <w:color w:val="162944"/>
          <w:kern w:val="24"/>
        </w:rPr>
        <w:t xml:space="preserve">The most serious type of reaction is called </w:t>
      </w:r>
      <w:r w:rsidRPr="006218BB">
        <w:rPr>
          <w:rFonts w:ascii="Calibri" w:eastAsia="Calibri" w:hAnsi="Calibri" w:cs="Arial"/>
          <w:b/>
          <w:bCs/>
          <w:color w:val="FF7062"/>
          <w:kern w:val="24"/>
        </w:rPr>
        <w:t>ANAPHYLAXIS</w:t>
      </w:r>
      <w:r w:rsidRPr="006218BB">
        <w:rPr>
          <w:rFonts w:ascii="Calibri" w:eastAsia="Calibri" w:hAnsi="Calibri" w:cs="Arial"/>
          <w:color w:val="162944"/>
          <w:kern w:val="24"/>
        </w:rPr>
        <w:t xml:space="preserve">. </w:t>
      </w:r>
      <w:r w:rsidRPr="006218BB">
        <w:rPr>
          <w:rFonts w:hAnsi="Calibri"/>
          <w:color w:val="162944"/>
          <w:kern w:val="24"/>
        </w:rPr>
        <w:t>Anaphylaxis is uncommon, and children experiencing it</w:t>
      </w:r>
      <w:r w:rsidRPr="006218BB">
        <w:rPr>
          <w:rFonts w:hAnsi="Calibri"/>
          <w:color w:val="162944"/>
          <w:kern w:val="24"/>
        </w:rPr>
        <w:t> </w:t>
      </w:r>
      <w:r w:rsidRPr="006218BB">
        <w:rPr>
          <w:rFonts w:hAnsi="Calibri"/>
          <w:color w:val="162944"/>
          <w:kern w:val="24"/>
        </w:rPr>
        <w:t xml:space="preserve">almost always fully recover.  </w:t>
      </w:r>
    </w:p>
    <w:p w14:paraId="7495BF74" w14:textId="77777777" w:rsidR="00521259" w:rsidRPr="006218BB" w:rsidRDefault="00521259" w:rsidP="00521259">
      <w:pPr>
        <w:spacing w:line="256" w:lineRule="auto"/>
        <w:rPr>
          <w:rFonts w:hAnsi="Calibri"/>
          <w:b/>
          <w:bCs/>
          <w:color w:val="162944"/>
          <w:kern w:val="24"/>
        </w:rPr>
      </w:pPr>
      <w:r w:rsidRPr="006218BB">
        <w:rPr>
          <w:rFonts w:hAnsi="Calibri"/>
          <w:b/>
          <w:bCs/>
          <w:color w:val="162944"/>
          <w:kern w:val="24"/>
        </w:rPr>
        <w:t xml:space="preserve">In </w:t>
      </w:r>
      <w:r w:rsidRPr="006218BB">
        <w:rPr>
          <w:rFonts w:eastAsia="Calibri" w:hAnsi="Calibri" w:cs="Arial"/>
          <w:b/>
          <w:bCs/>
          <w:color w:val="162944"/>
          <w:kern w:val="24"/>
        </w:rPr>
        <w:t>rare cases, anaphylaxis can be fatal. It should always be treated as a time-critical medical emergency.</w:t>
      </w:r>
    </w:p>
    <w:p w14:paraId="2FDEA92C" w14:textId="77777777" w:rsidR="00521259" w:rsidRPr="006218BB" w:rsidRDefault="00521259" w:rsidP="00521259">
      <w:pPr>
        <w:spacing w:line="256" w:lineRule="auto"/>
        <w:rPr>
          <w:rFonts w:ascii="Calibri" w:eastAsia="Calibri" w:hAnsi="Calibri" w:cs="Arial"/>
          <w:color w:val="162944"/>
          <w:kern w:val="24"/>
        </w:rPr>
      </w:pPr>
      <w:r w:rsidRPr="006218BB">
        <w:rPr>
          <w:rFonts w:ascii="Calibri" w:eastAsia="Calibri" w:hAnsi="Calibri" w:cs="Arial"/>
          <w:color w:val="162944"/>
          <w:kern w:val="24"/>
        </w:rPr>
        <w:t>Anaphylaxis usually occurs within 20 minutes of eating a food but can begin 2-3 hours later.</w:t>
      </w:r>
      <w:r w:rsidRPr="006218BB">
        <w:rPr>
          <w:rFonts w:hAnsi="Calibri"/>
          <w:color w:val="162944"/>
          <w:kern w:val="24"/>
        </w:rPr>
        <w:t xml:space="preserve"> </w:t>
      </w:r>
    </w:p>
    <w:p w14:paraId="0C0CC358" w14:textId="77777777" w:rsidR="00521259" w:rsidRPr="006218BB" w:rsidRDefault="00521259" w:rsidP="00521259">
      <w:pPr>
        <w:spacing w:line="256" w:lineRule="auto"/>
        <w:rPr>
          <w:rFonts w:ascii="Calibri" w:eastAsia="Calibri" w:hAnsi="Calibri" w:cs="Arial"/>
          <w:color w:val="162944"/>
          <w:kern w:val="24"/>
        </w:rPr>
      </w:pPr>
      <w:r w:rsidRPr="006218BB">
        <w:rPr>
          <w:rFonts w:ascii="Calibri" w:eastAsia="Calibri" w:hAnsi="Calibri" w:cs="Arial"/>
          <w:color w:val="162944"/>
          <w:kern w:val="24"/>
        </w:rPr>
        <w:t>People who have never had an allergic reaction before, or who have only had mild to moderate allergic reactions previously, can experience anaphylaxis.</w:t>
      </w:r>
    </w:p>
    <w:p w14:paraId="60AECFF2" w14:textId="77777777" w:rsidR="00521259" w:rsidRPr="00A43E89" w:rsidRDefault="00521259" w:rsidP="00521259">
      <w:pPr>
        <w:contextualSpacing/>
        <w:rPr>
          <w:color w:val="162944"/>
          <w:kern w:val="24"/>
          <w:lang w:val="en-US"/>
        </w:rPr>
      </w:pPr>
    </w:p>
    <w:p w14:paraId="2D6C73F9" w14:textId="77777777" w:rsidR="00521259" w:rsidRPr="00A43E89" w:rsidRDefault="00521259" w:rsidP="00521259">
      <w:pPr>
        <w:contextualSpacing/>
        <w:rPr>
          <w:rFonts w:cstheme="minorHAnsi"/>
          <w:color w:val="162944"/>
          <w:kern w:val="24"/>
        </w:rPr>
      </w:pPr>
    </w:p>
    <w:p w14:paraId="34A9D101" w14:textId="77777777" w:rsidR="00521259" w:rsidRPr="00AF2895" w:rsidRDefault="00521259" w:rsidP="00521259">
      <w:pPr>
        <w:spacing w:line="256" w:lineRule="auto"/>
        <w:rPr>
          <w:rFonts w:eastAsia="Calibri" w:cstheme="minorHAnsi"/>
          <w:color w:val="162944"/>
          <w:kern w:val="24"/>
        </w:rPr>
      </w:pPr>
    </w:p>
    <w:p w14:paraId="13896A74" w14:textId="3D1361F4" w:rsidR="009404AD" w:rsidRDefault="009404AD" w:rsidP="0073089A">
      <w:pPr>
        <w:pStyle w:val="Heading2"/>
        <w:ind w:left="0"/>
      </w:pPr>
    </w:p>
    <w:p w14:paraId="721DEBD7" w14:textId="77777777" w:rsidR="00521259" w:rsidRDefault="00521259" w:rsidP="0073089A">
      <w:pPr>
        <w:pStyle w:val="Heading2"/>
        <w:ind w:left="0"/>
      </w:pPr>
    </w:p>
    <w:p w14:paraId="362E7F4F" w14:textId="77777777" w:rsidR="00521259" w:rsidRDefault="00521259" w:rsidP="0073089A">
      <w:pPr>
        <w:pStyle w:val="Heading2"/>
        <w:ind w:left="0"/>
      </w:pPr>
    </w:p>
    <w:p w14:paraId="3AF463FD" w14:textId="77777777" w:rsidR="00521259" w:rsidRDefault="00521259" w:rsidP="0073089A">
      <w:pPr>
        <w:pStyle w:val="Heading2"/>
        <w:ind w:left="0"/>
      </w:pPr>
    </w:p>
    <w:p w14:paraId="55AA5F21" w14:textId="77777777" w:rsidR="003E7EB4" w:rsidRDefault="003E7EB4" w:rsidP="0073089A">
      <w:pPr>
        <w:pStyle w:val="Heading2"/>
        <w:ind w:left="0"/>
      </w:pPr>
    </w:p>
    <w:p w14:paraId="0F3F11EA" w14:textId="77777777" w:rsidR="00AC761F" w:rsidRDefault="00AC761F" w:rsidP="0073089A">
      <w:pPr>
        <w:pStyle w:val="Heading2"/>
        <w:ind w:left="0"/>
      </w:pPr>
    </w:p>
    <w:p w14:paraId="5E63AFD2" w14:textId="77777777" w:rsidR="00212A32" w:rsidRPr="00A02660" w:rsidRDefault="00212A32" w:rsidP="00212A32">
      <w:pPr>
        <w:spacing w:line="256" w:lineRule="auto"/>
        <w:rPr>
          <w:rFonts w:cstheme="minorHAnsi"/>
          <w:color w:val="FF7062"/>
          <w:kern w:val="24"/>
          <w:sz w:val="32"/>
          <w:szCs w:val="32"/>
          <w:lang w:val="en-US"/>
        </w:rPr>
      </w:pPr>
      <w:r w:rsidRPr="00A02660">
        <w:rPr>
          <w:rFonts w:cstheme="minorHAnsi"/>
          <w:color w:val="FF7062"/>
          <w:kern w:val="24"/>
          <w:sz w:val="32"/>
          <w:szCs w:val="32"/>
          <w:lang w:val="en-US"/>
        </w:rPr>
        <w:lastRenderedPageBreak/>
        <w:t>SYMPTOMS OF ANAPHYLAXIS</w:t>
      </w:r>
    </w:p>
    <w:p w14:paraId="022E1B5D" w14:textId="19A9ED4D" w:rsidR="003E7EB4" w:rsidRDefault="003E7EB4" w:rsidP="0073089A">
      <w:pPr>
        <w:pStyle w:val="Heading2"/>
        <w:ind w:left="0"/>
      </w:pPr>
    </w:p>
    <w:p w14:paraId="2164F6F4" w14:textId="5409E1BD" w:rsidR="00194A85" w:rsidRDefault="00A9029D" w:rsidP="0073089A">
      <w:pPr>
        <w:pStyle w:val="Heading2"/>
        <w:ind w:left="0"/>
      </w:pPr>
      <w:r w:rsidRPr="0032788D">
        <w:rPr>
          <w:rFonts w:cs="Arial"/>
          <w:bCs w:val="0"/>
          <w:noProof/>
        </w:rPr>
        <mc:AlternateContent>
          <mc:Choice Requires="wps">
            <w:drawing>
              <wp:anchor distT="0" distB="0" distL="114300" distR="114300" simplePos="0" relativeHeight="251667456" behindDoc="0" locked="0" layoutInCell="1" allowOverlap="1" wp14:anchorId="5477A56D" wp14:editId="0B1CE40F">
                <wp:simplePos x="0" y="0"/>
                <wp:positionH relativeFrom="column">
                  <wp:posOffset>1751330</wp:posOffset>
                </wp:positionH>
                <wp:positionV relativeFrom="paragraph">
                  <wp:posOffset>151765</wp:posOffset>
                </wp:positionV>
                <wp:extent cx="1630045" cy="1661795"/>
                <wp:effectExtent l="0" t="0" r="0" b="0"/>
                <wp:wrapNone/>
                <wp:docPr id="207643685" name="Text Box 207643685"/>
                <wp:cNvGraphicFramePr/>
                <a:graphic xmlns:a="http://schemas.openxmlformats.org/drawingml/2006/main">
                  <a:graphicData uri="http://schemas.microsoft.com/office/word/2010/wordprocessingShape">
                    <wps:wsp>
                      <wps:cNvSpPr txBox="1"/>
                      <wps:spPr>
                        <a:xfrm>
                          <a:off x="0" y="0"/>
                          <a:ext cx="1630045" cy="1661795"/>
                        </a:xfrm>
                        <a:prstGeom prst="rect">
                          <a:avLst/>
                        </a:prstGeom>
                        <a:noFill/>
                      </wps:spPr>
                      <wps:txbx>
                        <w:txbxContent>
                          <w:p w14:paraId="26F7385E" w14:textId="77777777" w:rsidR="00A9029D" w:rsidRPr="00A02660" w:rsidRDefault="00A9029D" w:rsidP="00A9029D">
                            <w:pPr>
                              <w:rPr>
                                <w:rFonts w:cstheme="minorHAnsi"/>
                                <w:color w:val="FF7062"/>
                                <w:kern w:val="24"/>
                                <w:sz w:val="32"/>
                                <w:szCs w:val="32"/>
                              </w:rPr>
                            </w:pPr>
                            <w:r w:rsidRPr="00A02660">
                              <w:rPr>
                                <w:rFonts w:cstheme="minorHAnsi"/>
                                <w:color w:val="FF7062"/>
                                <w:kern w:val="24"/>
                                <w:sz w:val="32"/>
                                <w:szCs w:val="32"/>
                              </w:rPr>
                              <w:t>B – Breathing</w:t>
                            </w:r>
                          </w:p>
                          <w:p w14:paraId="753A3627" w14:textId="77777777" w:rsidR="00A9029D" w:rsidRPr="00A02660" w:rsidRDefault="00A9029D">
                            <w:pPr>
                              <w:pStyle w:val="ListParagraph"/>
                              <w:numPr>
                                <w:ilvl w:val="0"/>
                                <w:numId w:val="13"/>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 xml:space="preserve">Difficult or noisy breathing </w:t>
                            </w:r>
                          </w:p>
                          <w:p w14:paraId="553C655C" w14:textId="77777777" w:rsidR="00A9029D" w:rsidRPr="00A02660" w:rsidRDefault="00A9029D">
                            <w:pPr>
                              <w:pStyle w:val="ListParagraph"/>
                              <w:numPr>
                                <w:ilvl w:val="0"/>
                                <w:numId w:val="13"/>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Wheeze or cough</w:t>
                            </w:r>
                          </w:p>
                        </w:txbxContent>
                      </wps:txbx>
                      <wps:bodyPr wrap="square">
                        <a:spAutoFit/>
                      </wps:bodyPr>
                    </wps:wsp>
                  </a:graphicData>
                </a:graphic>
              </wp:anchor>
            </w:drawing>
          </mc:Choice>
          <mc:Fallback>
            <w:pict>
              <v:shape w14:anchorId="5477A56D" id="Text Box 207643685" o:spid="_x0000_s1027" type="#_x0000_t202" style="position:absolute;margin-left:137.9pt;margin-top:11.95pt;width:128.35pt;height:130.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" filled="f" stroked="f">
                <v:textbox style="mso-fit-shape-to-text:t">
                  <w:txbxContent>
                    <w:p w14:paraId="26F7385E" w14:textId="77777777" w:rsidR="00A9029D" w:rsidRPr="00A02660" w:rsidRDefault="00A9029D" w:rsidP="00A9029D">
                      <w:pPr>
                        <w:rPr>
                          <w:rFonts w:cstheme="minorHAnsi"/>
                          <w:color w:val="FF7062"/>
                          <w:kern w:val="24"/>
                          <w:sz w:val="32"/>
                          <w:szCs w:val="32"/>
                        </w:rPr>
                      </w:pPr>
                      <w:r w:rsidRPr="00A02660">
                        <w:rPr>
                          <w:rFonts w:cstheme="minorHAnsi"/>
                          <w:color w:val="FF7062"/>
                          <w:kern w:val="24"/>
                          <w:sz w:val="32"/>
                          <w:szCs w:val="32"/>
                        </w:rPr>
                        <w:t>B – Breathing</w:t>
                      </w:r>
                    </w:p>
                    <w:p w14:paraId="753A3627" w14:textId="77777777" w:rsidR="00A9029D" w:rsidRPr="00A02660" w:rsidRDefault="00A9029D">
                      <w:pPr>
                        <w:pStyle w:val="ListParagraph"/>
                        <w:numPr>
                          <w:ilvl w:val="0"/>
                          <w:numId w:val="13"/>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 xml:space="preserve">Difficult or noisy breathing </w:t>
                      </w:r>
                    </w:p>
                    <w:p w14:paraId="553C655C" w14:textId="77777777" w:rsidR="00A9029D" w:rsidRPr="00A02660" w:rsidRDefault="00A9029D">
                      <w:pPr>
                        <w:pStyle w:val="ListParagraph"/>
                        <w:numPr>
                          <w:ilvl w:val="0"/>
                          <w:numId w:val="13"/>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Wheeze or cough</w:t>
                      </w:r>
                    </w:p>
                  </w:txbxContent>
                </v:textbox>
              </v:shape>
            </w:pict>
          </mc:Fallback>
        </mc:AlternateContent>
      </w:r>
      <w:r w:rsidR="00246503" w:rsidRPr="0032788D">
        <w:rPr>
          <w:rFonts w:cs="Arial"/>
          <w:bCs w:val="0"/>
          <w:noProof/>
        </w:rPr>
        <mc:AlternateContent>
          <mc:Choice Requires="wps">
            <w:drawing>
              <wp:anchor distT="0" distB="0" distL="114300" distR="114300" simplePos="0" relativeHeight="251665408" behindDoc="0" locked="0" layoutInCell="1" allowOverlap="1" wp14:anchorId="6BD01E42" wp14:editId="26E714AC">
                <wp:simplePos x="0" y="0"/>
                <wp:positionH relativeFrom="margin">
                  <wp:posOffset>0</wp:posOffset>
                </wp:positionH>
                <wp:positionV relativeFrom="paragraph">
                  <wp:posOffset>113030</wp:posOffset>
                </wp:positionV>
                <wp:extent cx="1630045" cy="1753870"/>
                <wp:effectExtent l="0" t="0" r="0" b="0"/>
                <wp:wrapNone/>
                <wp:docPr id="36" name="Text Box 36">
                  <a:extLst xmlns:a="http://schemas.openxmlformats.org/drawingml/2006/main">
                    <a:ext uri="{FF2B5EF4-FFF2-40B4-BE49-F238E27FC236}">
                      <a16:creationId xmlns:a16="http://schemas.microsoft.com/office/drawing/2014/main" id="{12814B45-DBEC-42BA-619D-E1105C0D9E18}"/>
                    </a:ext>
                  </a:extLst>
                </wp:docPr>
                <wp:cNvGraphicFramePr/>
                <a:graphic xmlns:a="http://schemas.openxmlformats.org/drawingml/2006/main">
                  <a:graphicData uri="http://schemas.microsoft.com/office/word/2010/wordprocessingShape">
                    <wps:wsp>
                      <wps:cNvSpPr txBox="1"/>
                      <wps:spPr>
                        <a:xfrm>
                          <a:off x="0" y="0"/>
                          <a:ext cx="1630045" cy="1753870"/>
                        </a:xfrm>
                        <a:prstGeom prst="rect">
                          <a:avLst/>
                        </a:prstGeom>
                        <a:noFill/>
                      </wps:spPr>
                      <wps:txbx>
                        <w:txbxContent>
                          <w:p w14:paraId="03FED6BE" w14:textId="77777777" w:rsidR="00246503" w:rsidRPr="00A02660" w:rsidRDefault="00246503" w:rsidP="00246503">
                            <w:pPr>
                              <w:rPr>
                                <w:rFonts w:cstheme="minorHAnsi"/>
                                <w:color w:val="FF7062"/>
                                <w:kern w:val="24"/>
                                <w:sz w:val="32"/>
                                <w:szCs w:val="32"/>
                              </w:rPr>
                            </w:pPr>
                            <w:r w:rsidRPr="00A02660">
                              <w:rPr>
                                <w:rFonts w:cstheme="minorHAnsi"/>
                                <w:color w:val="FF7062"/>
                                <w:kern w:val="24"/>
                                <w:sz w:val="32"/>
                                <w:szCs w:val="32"/>
                              </w:rPr>
                              <w:t>A – Airway</w:t>
                            </w:r>
                          </w:p>
                          <w:p w14:paraId="6280FA9B"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Persistent cough</w:t>
                            </w:r>
                          </w:p>
                          <w:p w14:paraId="091B065F"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Hoarse voice</w:t>
                            </w:r>
                          </w:p>
                          <w:p w14:paraId="6CD019DD"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Difficulty swallowing</w:t>
                            </w:r>
                          </w:p>
                          <w:p w14:paraId="067D2BB3"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Swollen Tongue</w:t>
                            </w:r>
                          </w:p>
                        </w:txbxContent>
                      </wps:txbx>
                      <wps:bodyPr wrap="square">
                        <a:spAutoFit/>
                      </wps:bodyPr>
                    </wps:wsp>
                  </a:graphicData>
                </a:graphic>
              </wp:anchor>
            </w:drawing>
          </mc:Choice>
          <mc:Fallback>
            <w:pict>
              <v:shape w14:anchorId="6BD01E42" id="Text Box 36" o:spid="_x0000_s1028" type="#_x0000_t202" style="position:absolute;margin-left:0;margin-top:8.9pt;width:128.35pt;height:138.1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" filled="f" stroked="f">
                <v:textbox style="mso-fit-shape-to-text:t">
                  <w:txbxContent>
                    <w:p w14:paraId="03FED6BE" w14:textId="77777777" w:rsidR="00246503" w:rsidRPr="00A02660" w:rsidRDefault="00246503" w:rsidP="00246503">
                      <w:pPr>
                        <w:rPr>
                          <w:rFonts w:cstheme="minorHAnsi"/>
                          <w:color w:val="FF7062"/>
                          <w:kern w:val="24"/>
                          <w:sz w:val="32"/>
                          <w:szCs w:val="32"/>
                        </w:rPr>
                      </w:pPr>
                      <w:r w:rsidRPr="00A02660">
                        <w:rPr>
                          <w:rFonts w:cstheme="minorHAnsi"/>
                          <w:color w:val="FF7062"/>
                          <w:kern w:val="24"/>
                          <w:sz w:val="32"/>
                          <w:szCs w:val="32"/>
                        </w:rPr>
                        <w:t>A – Airway</w:t>
                      </w:r>
                    </w:p>
                    <w:p w14:paraId="6280FA9B"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Persistent cough</w:t>
                      </w:r>
                    </w:p>
                    <w:p w14:paraId="091B065F"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Hoarse voice</w:t>
                      </w:r>
                    </w:p>
                    <w:p w14:paraId="6CD019DD"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Difficulty swallowing</w:t>
                      </w:r>
                    </w:p>
                    <w:p w14:paraId="067D2BB3" w14:textId="77777777" w:rsidR="00246503" w:rsidRPr="00A02660" w:rsidRDefault="00246503">
                      <w:pPr>
                        <w:pStyle w:val="ListParagraph"/>
                        <w:numPr>
                          <w:ilvl w:val="0"/>
                          <w:numId w:val="14"/>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Swollen Tongue</w:t>
                      </w:r>
                    </w:p>
                  </w:txbxContent>
                </v:textbox>
                <w10:wrap anchorx="margin"/>
              </v:shape>
            </w:pict>
          </mc:Fallback>
        </mc:AlternateContent>
      </w:r>
    </w:p>
    <w:p w14:paraId="4AC260EA" w14:textId="31526AED" w:rsidR="003E7EB4" w:rsidRDefault="00901359" w:rsidP="00901359">
      <w:pPr>
        <w:pStyle w:val="Heading2"/>
        <w:tabs>
          <w:tab w:val="left" w:pos="2748"/>
          <w:tab w:val="left" w:pos="3960"/>
          <w:tab w:val="left" w:pos="5784"/>
          <w:tab w:val="left" w:pos="6720"/>
        </w:tabs>
        <w:ind w:left="0"/>
      </w:pPr>
      <w:r>
        <w:tab/>
      </w:r>
      <w:r w:rsidR="0048588B">
        <w:tab/>
      </w:r>
      <w:r w:rsidR="0048588B">
        <w:tab/>
      </w:r>
    </w:p>
    <w:p w14:paraId="6B6A1D07" w14:textId="77777777" w:rsidR="003E7EB4" w:rsidRDefault="003E7EB4" w:rsidP="0073089A">
      <w:pPr>
        <w:pStyle w:val="Heading2"/>
        <w:ind w:left="0"/>
      </w:pPr>
    </w:p>
    <w:p w14:paraId="5452C2E4" w14:textId="77777777" w:rsidR="003E7EB4" w:rsidRDefault="003E7EB4" w:rsidP="0073089A">
      <w:pPr>
        <w:pStyle w:val="Heading2"/>
        <w:ind w:left="0"/>
      </w:pPr>
    </w:p>
    <w:p w14:paraId="73B9CC18" w14:textId="77777777" w:rsidR="0048588B" w:rsidRDefault="0048588B" w:rsidP="0048588B">
      <w:pPr>
        <w:rPr>
          <w:rFonts w:cstheme="minorHAnsi"/>
          <w:color w:val="FF7062"/>
          <w:kern w:val="24"/>
          <w:sz w:val="32"/>
          <w:szCs w:val="32"/>
        </w:rPr>
      </w:pPr>
    </w:p>
    <w:p w14:paraId="23A92F08" w14:textId="77777777" w:rsidR="0048588B" w:rsidRDefault="0048588B" w:rsidP="0048588B">
      <w:pPr>
        <w:rPr>
          <w:rFonts w:cstheme="minorHAnsi"/>
          <w:color w:val="FF7062"/>
          <w:kern w:val="24"/>
          <w:sz w:val="32"/>
          <w:szCs w:val="32"/>
        </w:rPr>
      </w:pPr>
    </w:p>
    <w:p w14:paraId="5107CD09" w14:textId="39D7B78B" w:rsidR="0048588B" w:rsidRPr="00A02660" w:rsidRDefault="0048588B" w:rsidP="0048588B">
      <w:pPr>
        <w:rPr>
          <w:rFonts w:cstheme="minorHAnsi"/>
          <w:color w:val="FF7062"/>
          <w:kern w:val="24"/>
          <w:sz w:val="32"/>
          <w:szCs w:val="32"/>
        </w:rPr>
      </w:pPr>
      <w:r w:rsidRPr="00A02660">
        <w:rPr>
          <w:rFonts w:cstheme="minorHAnsi"/>
          <w:color w:val="FF7062"/>
          <w:kern w:val="24"/>
          <w:sz w:val="32"/>
          <w:szCs w:val="32"/>
        </w:rPr>
        <w:t>C - Circulation</w:t>
      </w:r>
    </w:p>
    <w:p w14:paraId="3351BD7E" w14:textId="77777777" w:rsidR="0048588B" w:rsidRPr="00A02660" w:rsidRDefault="0048588B">
      <w:pPr>
        <w:pStyle w:val="ListParagraph"/>
        <w:numPr>
          <w:ilvl w:val="0"/>
          <w:numId w:val="15"/>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Persistent dizziness</w:t>
      </w:r>
    </w:p>
    <w:p w14:paraId="61DF61D7" w14:textId="77777777" w:rsidR="0048588B" w:rsidRPr="00A02660" w:rsidRDefault="0048588B">
      <w:pPr>
        <w:pStyle w:val="ListParagraph"/>
        <w:numPr>
          <w:ilvl w:val="0"/>
          <w:numId w:val="15"/>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Pale or floppy</w:t>
      </w:r>
    </w:p>
    <w:p w14:paraId="51B9517E" w14:textId="77777777" w:rsidR="0048588B" w:rsidRPr="00A02660" w:rsidRDefault="0048588B">
      <w:pPr>
        <w:pStyle w:val="ListParagraph"/>
        <w:numPr>
          <w:ilvl w:val="0"/>
          <w:numId w:val="15"/>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Sleepy</w:t>
      </w:r>
    </w:p>
    <w:p w14:paraId="4D782730" w14:textId="77777777" w:rsidR="0048588B" w:rsidRDefault="0048588B">
      <w:pPr>
        <w:pStyle w:val="ListParagraph"/>
        <w:numPr>
          <w:ilvl w:val="0"/>
          <w:numId w:val="15"/>
        </w:numPr>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Collapse or unconscious</w:t>
      </w:r>
    </w:p>
    <w:p w14:paraId="512E4192" w14:textId="77777777" w:rsidR="00901359" w:rsidRPr="00A02660" w:rsidRDefault="00901359">
      <w:pPr>
        <w:pStyle w:val="ListParagraph"/>
        <w:numPr>
          <w:ilvl w:val="0"/>
          <w:numId w:val="15"/>
        </w:numPr>
        <w:rPr>
          <w:rFonts w:asciiTheme="minorHAnsi" w:hAnsiTheme="minorHAnsi" w:cstheme="minorHAnsi"/>
          <w:color w:val="162944"/>
          <w:kern w:val="24"/>
          <w:lang w:val="en-US"/>
        </w:rPr>
      </w:pPr>
    </w:p>
    <w:p w14:paraId="2974A9B0" w14:textId="77777777" w:rsidR="00901359" w:rsidRPr="00901359" w:rsidRDefault="00901359">
      <w:pPr>
        <w:pStyle w:val="ListParagraph"/>
        <w:numPr>
          <w:ilvl w:val="0"/>
          <w:numId w:val="15"/>
        </w:numPr>
        <w:spacing w:line="256" w:lineRule="auto"/>
        <w:rPr>
          <w:rFonts w:cstheme="minorHAnsi"/>
          <w:b/>
          <w:bCs/>
          <w:color w:val="162944"/>
          <w:kern w:val="24"/>
          <w:sz w:val="28"/>
          <w:szCs w:val="28"/>
          <w:lang w:val="en-US"/>
        </w:rPr>
      </w:pPr>
      <w:r w:rsidRPr="00901359">
        <w:rPr>
          <w:rFonts w:cstheme="minorHAnsi"/>
          <w:b/>
          <w:bCs/>
          <w:color w:val="162944"/>
          <w:kern w:val="24"/>
          <w:sz w:val="28"/>
          <w:szCs w:val="28"/>
          <w:lang w:val="en-US"/>
        </w:rPr>
        <w:t>IF YOU SUSPECT ANAPHYLAXIS, GIVE ADRENALINE FIRST BEFORE YOU DO ANYTHING ELSE.</w:t>
      </w:r>
    </w:p>
    <w:p w14:paraId="12243E8E" w14:textId="77777777" w:rsidR="0048588B" w:rsidRDefault="0048588B" w:rsidP="0073089A">
      <w:pPr>
        <w:pStyle w:val="Heading2"/>
        <w:ind w:left="0"/>
      </w:pPr>
    </w:p>
    <w:p w14:paraId="69DA765B" w14:textId="060B86B0" w:rsidR="00521259" w:rsidRDefault="00DB6F8C" w:rsidP="0073089A">
      <w:pPr>
        <w:pStyle w:val="Heading2"/>
        <w:ind w:left="0"/>
      </w:pPr>
      <w:r w:rsidRPr="0032788D">
        <w:rPr>
          <w:rFonts w:cs="Arial"/>
          <w:bCs w:val="0"/>
          <w:noProof/>
        </w:rPr>
        <mc:AlternateContent>
          <mc:Choice Requires="wps">
            <w:drawing>
              <wp:anchor distT="0" distB="0" distL="114300" distR="114300" simplePos="0" relativeHeight="251663360" behindDoc="0" locked="0" layoutInCell="1" allowOverlap="1" wp14:anchorId="760C0AD6" wp14:editId="4708ABDA">
                <wp:simplePos x="0" y="0"/>
                <wp:positionH relativeFrom="margin">
                  <wp:posOffset>0</wp:posOffset>
                </wp:positionH>
                <wp:positionV relativeFrom="paragraph">
                  <wp:posOffset>0</wp:posOffset>
                </wp:positionV>
                <wp:extent cx="6057900" cy="4051300"/>
                <wp:effectExtent l="0" t="0" r="0" b="0"/>
                <wp:wrapNone/>
                <wp:docPr id="836545410" name="Text Box 836545410"/>
                <wp:cNvGraphicFramePr/>
                <a:graphic xmlns:a="http://schemas.openxmlformats.org/drawingml/2006/main">
                  <a:graphicData uri="http://schemas.microsoft.com/office/word/2010/wordprocessingShape">
                    <wps:wsp>
                      <wps:cNvSpPr txBox="1"/>
                      <wps:spPr>
                        <a:xfrm>
                          <a:off x="0" y="0"/>
                          <a:ext cx="6057900" cy="4051300"/>
                        </a:xfrm>
                        <a:prstGeom prst="rect">
                          <a:avLst/>
                        </a:prstGeom>
                        <a:noFill/>
                      </wps:spPr>
                      <wps:txbx>
                        <w:txbxContent>
                          <w:p w14:paraId="79B56EFE" w14:textId="77777777" w:rsidR="00DB6F8C" w:rsidRPr="00A02660" w:rsidRDefault="00DB6F8C" w:rsidP="00DB6F8C">
                            <w:pPr>
                              <w:spacing w:line="256" w:lineRule="auto"/>
                              <w:rPr>
                                <w:rFonts w:cstheme="minorHAnsi"/>
                                <w:color w:val="FF7062"/>
                                <w:kern w:val="24"/>
                                <w:lang w:val="en-US"/>
                              </w:rPr>
                            </w:pPr>
                            <w:r w:rsidRPr="00A02660">
                              <w:rPr>
                                <w:rFonts w:cstheme="minorHAnsi"/>
                                <w:color w:val="FF7062"/>
                                <w:kern w:val="24"/>
                                <w:lang w:val="en-US"/>
                              </w:rPr>
                              <w:t>DELIVERING ADRENALINE</w:t>
                            </w:r>
                          </w:p>
                          <w:p w14:paraId="40700CC5"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Take the medication to the patient, rather than moving them.</w:t>
                            </w:r>
                          </w:p>
                          <w:p w14:paraId="25A6BD35"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The patient should be lying down with legs raised. If they are having trouble breathing, they can sit with legs outstretched.</w:t>
                            </w:r>
                          </w:p>
                          <w:p w14:paraId="08B5535A"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rPr>
                              <w:t xml:space="preserve">It is not necessary to remove clothing but make sure you’re not injecting into thick seams, buttons, zips or even a mobile phone in a pocket. </w:t>
                            </w:r>
                          </w:p>
                          <w:p w14:paraId="2F4B66E8"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rPr>
                              <w:t>Inject adrenaline into the upper outer thigh according to the manufacturer’s instructions.</w:t>
                            </w:r>
                          </w:p>
                          <w:p w14:paraId="7AB7A97F"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rPr>
                              <w:t xml:space="preserve">Make a note of the time you gave the first dose and </w:t>
                            </w:r>
                            <w:r w:rsidRPr="00A02660">
                              <w:rPr>
                                <w:rFonts w:asciiTheme="minorHAnsi" w:hAnsiTheme="minorHAnsi" w:cstheme="minorHAnsi"/>
                                <w:color w:val="162944"/>
                                <w:kern w:val="24"/>
                                <w:lang w:val="en-US"/>
                              </w:rPr>
                              <w:t>call 999 (or get someone else to do this while you give adrenaline). Tell them you have given adrenaline for anaphylaxis.</w:t>
                            </w:r>
                          </w:p>
                          <w:p w14:paraId="72EE5775"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 xml:space="preserve">Stay with the patient and do not let them get up or move, even if they are feeling better (this can cause cardiac arrest). </w:t>
                            </w:r>
                          </w:p>
                          <w:p w14:paraId="3C9E1A1E"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Call the pupil’s emergency contact.</w:t>
                            </w:r>
                          </w:p>
                          <w:p w14:paraId="185CB90F"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If their condition has not improved or symptoms have got worse, give a second dose of adrenaline after 5 minutes, using a second device. Call 999 again and tell them you have given a second dose and to check that help is on the way.</w:t>
                            </w:r>
                          </w:p>
                          <w:p w14:paraId="383424DB"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Start CPR if necessary.</w:t>
                            </w:r>
                          </w:p>
                          <w:p w14:paraId="4376A612" w14:textId="77777777" w:rsidR="00DB6F8C"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Hand over used devices to paramedics and remember to get replacements.</w:t>
                            </w:r>
                          </w:p>
                          <w:p w14:paraId="39CDE970" w14:textId="77777777" w:rsidR="00DB6F8C" w:rsidRDefault="00DB6F8C" w:rsidP="00DB6F8C">
                            <w:pPr>
                              <w:spacing w:line="256" w:lineRule="auto"/>
                              <w:rPr>
                                <w:rFonts w:cstheme="minorHAnsi"/>
                                <w:color w:val="162944"/>
                                <w:kern w:val="24"/>
                                <w:lang w:val="en-US"/>
                              </w:rPr>
                            </w:pPr>
                          </w:p>
                          <w:p w14:paraId="2B8152EB" w14:textId="77777777" w:rsidR="00DB6F8C" w:rsidRPr="00A02660" w:rsidRDefault="00DB6F8C" w:rsidP="00DB6F8C">
                            <w:pPr>
                              <w:spacing w:line="256" w:lineRule="auto"/>
                              <w:rPr>
                                <w:rFonts w:cstheme="minorHAnsi"/>
                                <w:b/>
                                <w:bCs/>
                                <w:color w:val="162944"/>
                                <w:kern w:val="24"/>
                                <w:sz w:val="28"/>
                                <w:szCs w:val="28"/>
                                <w:lang w:val="en-US"/>
                              </w:rPr>
                            </w:pPr>
                            <w:r w:rsidRPr="00A02660">
                              <w:rPr>
                                <w:rFonts w:cstheme="minorHAnsi"/>
                                <w:b/>
                                <w:bCs/>
                                <w:color w:val="162944"/>
                                <w:kern w:val="24"/>
                                <w:lang w:val="en-US"/>
                              </w:rPr>
                              <w:t xml:space="preserve">For more information see the Government’s </w:t>
                            </w:r>
                            <w:hyperlink r:id="rId12" w:history="1">
                              <w:r w:rsidRPr="00A02660">
                                <w:rPr>
                                  <w:rStyle w:val="Hyperlink"/>
                                  <w:rFonts w:cstheme="minorHAnsi"/>
                                  <w:b/>
                                  <w:bCs/>
                                  <w:color w:val="FF7062"/>
                                  <w:kern w:val="24"/>
                                  <w:lang w:val="en-US"/>
                                </w:rPr>
                                <w:t>Guidance for the use of adrenaline auto-injectors in schools</w:t>
                              </w:r>
                            </w:hyperlink>
                            <w:hyperlink r:id="rId13" w:history="1">
                              <w:r w:rsidRPr="00A02660">
                                <w:rPr>
                                  <w:rStyle w:val="Hyperlink"/>
                                  <w:rFonts w:cstheme="minorHAnsi"/>
                                  <w:b/>
                                  <w:bCs/>
                                  <w:color w:val="162944"/>
                                  <w:kern w:val="24"/>
                                  <w:lang w:val="en-US"/>
                                </w:rPr>
                                <w:t>.</w:t>
                              </w:r>
                            </w:hyperlink>
                          </w:p>
                          <w:p w14:paraId="1B56C40F" w14:textId="77777777" w:rsidR="00DB6F8C" w:rsidRPr="00A02660" w:rsidRDefault="00DB6F8C" w:rsidP="00DB6F8C">
                            <w:pPr>
                              <w:spacing w:line="256" w:lineRule="auto"/>
                              <w:rPr>
                                <w:rFonts w:cstheme="minorHAnsi"/>
                                <w:color w:val="162944"/>
                                <w:kern w:val="24"/>
                                <w:lang w:val="en-US"/>
                              </w:rPr>
                            </w:pPr>
                          </w:p>
                          <w:p w14:paraId="6AAC4040" w14:textId="77777777" w:rsidR="00DB6F8C" w:rsidRPr="00A02660" w:rsidRDefault="00DB6F8C" w:rsidP="00DB6F8C">
                            <w:pPr>
                              <w:spacing w:line="256" w:lineRule="auto"/>
                              <w:ind w:left="360"/>
                              <w:rPr>
                                <w:rFonts w:cstheme="minorHAnsi"/>
                                <w:color w:val="162944"/>
                                <w:kern w:val="24"/>
                                <w:lang w:val="en-US"/>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60C0AD6" id="Text Box 836545410" o:spid="_x0000_s1029" type="#_x0000_t202" style="position:absolute;margin-left:0;margin-top:0;width:477pt;height:31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" filled="f" stroked="f">
                <v:textbox>
                  <w:txbxContent>
                    <w:p w14:paraId="79B56EFE" w14:textId="77777777" w:rsidR="00DB6F8C" w:rsidRPr="00A02660" w:rsidRDefault="00DB6F8C" w:rsidP="00DB6F8C">
                      <w:pPr>
                        <w:spacing w:line="256" w:lineRule="auto"/>
                        <w:rPr>
                          <w:rFonts w:cstheme="minorHAnsi"/>
                          <w:color w:val="FF7062"/>
                          <w:kern w:val="24"/>
                          <w:lang w:val="en-US"/>
                        </w:rPr>
                      </w:pPr>
                      <w:r w:rsidRPr="00A02660">
                        <w:rPr>
                          <w:rFonts w:cstheme="minorHAnsi"/>
                          <w:color w:val="FF7062"/>
                          <w:kern w:val="24"/>
                          <w:lang w:val="en-US"/>
                        </w:rPr>
                        <w:t>DELIVERING ADRENALINE</w:t>
                      </w:r>
                    </w:p>
                    <w:p w14:paraId="40700CC5"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Take the medication to the patient, rather than moving them.</w:t>
                      </w:r>
                    </w:p>
                    <w:p w14:paraId="25A6BD35"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The patient should be lying down with legs raised. If they are having trouble breathing, they can sit with legs outstretched.</w:t>
                      </w:r>
                    </w:p>
                    <w:p w14:paraId="08B5535A"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rPr>
                        <w:t xml:space="preserve">It is not necessary to remove clothing but make sure you’re not injecting into thick seams, buttons, zips or even a mobile phone in a pocket. </w:t>
                      </w:r>
                    </w:p>
                    <w:p w14:paraId="2F4B66E8"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rPr>
                        <w:t>Inject adrenaline into the upper outer thigh according to the manufacturer’s instructions.</w:t>
                      </w:r>
                    </w:p>
                    <w:p w14:paraId="7AB7A97F"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rPr>
                        <w:t xml:space="preserve">Make a note of the time you gave the first dose and </w:t>
                      </w:r>
                      <w:r w:rsidRPr="00A02660">
                        <w:rPr>
                          <w:rFonts w:asciiTheme="minorHAnsi" w:hAnsiTheme="minorHAnsi" w:cstheme="minorHAnsi"/>
                          <w:color w:val="162944"/>
                          <w:kern w:val="24"/>
                          <w:lang w:val="en-US"/>
                        </w:rPr>
                        <w:t>call 999 (or get someone else to do this while you give adrenaline). Tell them you have given adrenaline for anaphylaxis.</w:t>
                      </w:r>
                    </w:p>
                    <w:p w14:paraId="72EE5775"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 xml:space="preserve">Stay with the patient and do not let them get up or move, even if they are feeling better (this can cause cardiac arrest). </w:t>
                      </w:r>
                    </w:p>
                    <w:p w14:paraId="3C9E1A1E"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Call the pupil’s emergency contact.</w:t>
                      </w:r>
                    </w:p>
                    <w:p w14:paraId="185CB90F"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If their condition has not improved or symptoms have got worse, give a second dose of adrenaline after 5 minutes, using a second device. Call 999 again and tell them you have given a second dose and to check that help is on the way.</w:t>
                      </w:r>
                    </w:p>
                    <w:p w14:paraId="383424DB" w14:textId="77777777" w:rsidR="00DB6F8C" w:rsidRPr="00A02660"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Start CPR if necessary.</w:t>
                      </w:r>
                    </w:p>
                    <w:p w14:paraId="4376A612" w14:textId="77777777" w:rsidR="00DB6F8C" w:rsidRDefault="00DB6F8C">
                      <w:pPr>
                        <w:pStyle w:val="ListParagraph"/>
                        <w:numPr>
                          <w:ilvl w:val="0"/>
                          <w:numId w:val="16"/>
                        </w:numPr>
                        <w:spacing w:line="256" w:lineRule="auto"/>
                        <w:contextualSpacing w:val="0"/>
                        <w:rPr>
                          <w:rFonts w:asciiTheme="minorHAnsi" w:hAnsiTheme="minorHAnsi" w:cstheme="minorHAnsi"/>
                          <w:color w:val="162944"/>
                          <w:kern w:val="24"/>
                          <w:lang w:val="en-US"/>
                        </w:rPr>
                      </w:pPr>
                      <w:r w:rsidRPr="00A02660">
                        <w:rPr>
                          <w:rFonts w:asciiTheme="minorHAnsi" w:hAnsiTheme="minorHAnsi" w:cstheme="minorHAnsi"/>
                          <w:color w:val="162944"/>
                          <w:kern w:val="24"/>
                          <w:lang w:val="en-US"/>
                        </w:rPr>
                        <w:t>Hand over used devices to paramedics and remember to get replacements.</w:t>
                      </w:r>
                    </w:p>
                    <w:p w14:paraId="39CDE970" w14:textId="77777777" w:rsidR="00DB6F8C" w:rsidRDefault="00DB6F8C" w:rsidP="00DB6F8C">
                      <w:pPr>
                        <w:spacing w:line="256" w:lineRule="auto"/>
                        <w:rPr>
                          <w:rFonts w:cstheme="minorHAnsi"/>
                          <w:color w:val="162944"/>
                          <w:kern w:val="24"/>
                          <w:lang w:val="en-US"/>
                        </w:rPr>
                      </w:pPr>
                    </w:p>
                    <w:p w14:paraId="2B8152EB" w14:textId="77777777" w:rsidR="00DB6F8C" w:rsidRPr="00A02660" w:rsidRDefault="00DB6F8C" w:rsidP="00DB6F8C">
                      <w:pPr>
                        <w:spacing w:line="256" w:lineRule="auto"/>
                        <w:rPr>
                          <w:rFonts w:cstheme="minorHAnsi"/>
                          <w:b/>
                          <w:bCs/>
                          <w:color w:val="162944"/>
                          <w:kern w:val="24"/>
                          <w:sz w:val="28"/>
                          <w:szCs w:val="28"/>
                          <w:lang w:val="en-US"/>
                        </w:rPr>
                      </w:pPr>
                      <w:r w:rsidRPr="00A02660">
                        <w:rPr>
                          <w:rFonts w:cstheme="minorHAnsi"/>
                          <w:b/>
                          <w:bCs/>
                          <w:color w:val="162944"/>
                          <w:kern w:val="24"/>
                          <w:lang w:val="en-US"/>
                        </w:rPr>
                        <w:t xml:space="preserve">For more information see the Government’s </w:t>
                      </w:r>
                      <w:hyperlink r:id="rId14" w:history="1">
                        <w:r w:rsidRPr="00A02660">
                          <w:rPr>
                            <w:rStyle w:val="Hyperlink"/>
                            <w:rFonts w:cstheme="minorHAnsi"/>
                            <w:b/>
                            <w:bCs/>
                            <w:color w:val="FF7062"/>
                            <w:kern w:val="24"/>
                            <w:lang w:val="en-US"/>
                          </w:rPr>
                          <w:t>Guidance for the use of adrenaline auto-injectors in schools</w:t>
                        </w:r>
                      </w:hyperlink>
                      <w:hyperlink r:id="rId15" w:history="1">
                        <w:r w:rsidRPr="00A02660">
                          <w:rPr>
                            <w:rStyle w:val="Hyperlink"/>
                            <w:rFonts w:cstheme="minorHAnsi"/>
                            <w:b/>
                            <w:bCs/>
                            <w:color w:val="162944"/>
                            <w:kern w:val="24"/>
                            <w:lang w:val="en-US"/>
                          </w:rPr>
                          <w:t>.</w:t>
                        </w:r>
                      </w:hyperlink>
                    </w:p>
                    <w:p w14:paraId="1B56C40F" w14:textId="77777777" w:rsidR="00DB6F8C" w:rsidRPr="00A02660" w:rsidRDefault="00DB6F8C" w:rsidP="00DB6F8C">
                      <w:pPr>
                        <w:spacing w:line="256" w:lineRule="auto"/>
                        <w:rPr>
                          <w:rFonts w:cstheme="minorHAnsi"/>
                          <w:color w:val="162944"/>
                          <w:kern w:val="24"/>
                          <w:lang w:val="en-US"/>
                        </w:rPr>
                      </w:pPr>
                    </w:p>
                    <w:p w14:paraId="6AAC4040" w14:textId="77777777" w:rsidR="00DB6F8C" w:rsidRPr="00A02660" w:rsidRDefault="00DB6F8C" w:rsidP="00DB6F8C">
                      <w:pPr>
                        <w:spacing w:line="256" w:lineRule="auto"/>
                        <w:ind w:left="360"/>
                        <w:rPr>
                          <w:rFonts w:cstheme="minorHAnsi"/>
                          <w:color w:val="162944"/>
                          <w:kern w:val="24"/>
                          <w:lang w:val="en-US"/>
                        </w:rPr>
                      </w:pPr>
                    </w:p>
                  </w:txbxContent>
                </v:textbox>
                <w10:wrap anchorx="margin"/>
              </v:shape>
            </w:pict>
          </mc:Fallback>
        </mc:AlternateContent>
      </w:r>
    </w:p>
    <w:p w14:paraId="2BA19A72" w14:textId="0BB015CD" w:rsidR="009404AD" w:rsidRDefault="009404AD" w:rsidP="0073089A">
      <w:pPr>
        <w:pStyle w:val="Heading2"/>
        <w:ind w:left="0"/>
      </w:pPr>
    </w:p>
    <w:p w14:paraId="7D4104C7" w14:textId="435E0E1E" w:rsidR="009404AD" w:rsidRDefault="009404AD" w:rsidP="0073089A">
      <w:pPr>
        <w:pStyle w:val="Heading2"/>
        <w:ind w:left="0"/>
      </w:pPr>
    </w:p>
    <w:p w14:paraId="0A505CC2" w14:textId="6A7EDCA0" w:rsidR="009404AD" w:rsidRDefault="009404AD" w:rsidP="0073089A">
      <w:pPr>
        <w:pStyle w:val="Heading2"/>
        <w:ind w:left="0"/>
      </w:pPr>
    </w:p>
    <w:p w14:paraId="1FE2D971" w14:textId="4983785D" w:rsidR="009404AD" w:rsidRDefault="009404AD" w:rsidP="0073089A">
      <w:pPr>
        <w:pStyle w:val="Heading2"/>
        <w:ind w:left="0"/>
      </w:pPr>
    </w:p>
    <w:p w14:paraId="53AD71CF" w14:textId="2C18CF86" w:rsidR="009404AD" w:rsidRDefault="009404AD" w:rsidP="0073089A">
      <w:pPr>
        <w:pStyle w:val="Heading2"/>
        <w:ind w:left="0"/>
      </w:pPr>
    </w:p>
    <w:p w14:paraId="4EDE1A06" w14:textId="7D8376EB" w:rsidR="009404AD" w:rsidRDefault="009404AD" w:rsidP="0073089A">
      <w:pPr>
        <w:pStyle w:val="Heading2"/>
        <w:ind w:left="0"/>
      </w:pPr>
    </w:p>
    <w:p w14:paraId="37760E62" w14:textId="0A27D5E6" w:rsidR="009404AD" w:rsidRDefault="009404AD" w:rsidP="0073089A">
      <w:pPr>
        <w:pStyle w:val="Heading2"/>
        <w:ind w:left="0"/>
      </w:pPr>
    </w:p>
    <w:p w14:paraId="35459D7D" w14:textId="00FC3701" w:rsidR="009404AD" w:rsidRDefault="009404AD" w:rsidP="0073089A">
      <w:pPr>
        <w:pStyle w:val="Heading2"/>
        <w:ind w:left="0"/>
      </w:pPr>
    </w:p>
    <w:p w14:paraId="66D6DE35" w14:textId="01F3C4C7" w:rsidR="009404AD" w:rsidRDefault="009404AD" w:rsidP="0073089A">
      <w:pPr>
        <w:pStyle w:val="Heading2"/>
        <w:ind w:left="0"/>
      </w:pPr>
    </w:p>
    <w:p w14:paraId="7FD0A875" w14:textId="4957DDE8" w:rsidR="009404AD" w:rsidRDefault="009404AD" w:rsidP="0073089A">
      <w:pPr>
        <w:pStyle w:val="Heading2"/>
        <w:ind w:left="0"/>
      </w:pPr>
    </w:p>
    <w:p w14:paraId="4AE8F8BA" w14:textId="3AE496DB" w:rsidR="009404AD" w:rsidRDefault="009404AD" w:rsidP="0073089A">
      <w:pPr>
        <w:pStyle w:val="Heading2"/>
        <w:ind w:left="0"/>
      </w:pPr>
    </w:p>
    <w:p w14:paraId="6E7C2BB8" w14:textId="4C4450C0" w:rsidR="009404AD" w:rsidRDefault="009404AD" w:rsidP="0073089A">
      <w:pPr>
        <w:pStyle w:val="Heading2"/>
        <w:ind w:left="0"/>
      </w:pPr>
    </w:p>
    <w:p w14:paraId="73DAA34C" w14:textId="2338000A" w:rsidR="009404AD" w:rsidRDefault="009404AD" w:rsidP="0073089A">
      <w:pPr>
        <w:pStyle w:val="Heading2"/>
        <w:ind w:left="0"/>
      </w:pPr>
    </w:p>
    <w:p w14:paraId="3666453E" w14:textId="66A9108F" w:rsidR="009404AD" w:rsidRDefault="009404AD" w:rsidP="0073089A">
      <w:pPr>
        <w:pStyle w:val="Heading2"/>
        <w:ind w:left="0"/>
      </w:pPr>
    </w:p>
    <w:p w14:paraId="7EED2D97" w14:textId="5EA48D7F" w:rsidR="00AF0CE5" w:rsidRDefault="00AF0CE5" w:rsidP="0073089A">
      <w:pPr>
        <w:pStyle w:val="Heading2"/>
        <w:ind w:left="0"/>
      </w:pPr>
    </w:p>
    <w:p w14:paraId="69D51AC0" w14:textId="2F701AE2" w:rsidR="00AF0CE5" w:rsidRDefault="00AF0CE5" w:rsidP="0073089A">
      <w:pPr>
        <w:pStyle w:val="Heading2"/>
        <w:ind w:left="0"/>
      </w:pPr>
    </w:p>
    <w:p w14:paraId="7C0C26D3" w14:textId="2AA8CD5A" w:rsidR="00E76D16" w:rsidRDefault="00E76D16" w:rsidP="009A49CE">
      <w:pPr>
        <w:pStyle w:val="Heading2"/>
        <w:ind w:left="0"/>
      </w:pPr>
    </w:p>
    <w:p w14:paraId="28DAB72F" w14:textId="5E9F7F60" w:rsidR="009404AD" w:rsidRDefault="009404AD" w:rsidP="00E76D16">
      <w:pPr>
        <w:pStyle w:val="Heading2"/>
      </w:pPr>
    </w:p>
    <w:p w14:paraId="27E671B3" w14:textId="27D442D7" w:rsidR="009404AD" w:rsidRDefault="009404AD" w:rsidP="00E76D16">
      <w:pPr>
        <w:pStyle w:val="Heading2"/>
      </w:pPr>
    </w:p>
    <w:p w14:paraId="1514FCA9" w14:textId="40919DF6" w:rsidR="009404AD" w:rsidRDefault="009404AD" w:rsidP="00E76D16">
      <w:pPr>
        <w:pStyle w:val="Heading2"/>
      </w:pPr>
    </w:p>
    <w:p w14:paraId="2D65CDFF" w14:textId="7DDC09F1" w:rsidR="009404AD" w:rsidRDefault="009404AD" w:rsidP="00E76D16">
      <w:pPr>
        <w:pStyle w:val="Heading2"/>
      </w:pPr>
    </w:p>
    <w:p w14:paraId="7D7658DC" w14:textId="72A6E05D" w:rsidR="009404AD" w:rsidRDefault="009404AD" w:rsidP="00E76D16">
      <w:pPr>
        <w:pStyle w:val="Heading2"/>
      </w:pPr>
    </w:p>
    <w:p w14:paraId="06FA42A7" w14:textId="4A1A4CB7" w:rsidR="009404AD" w:rsidRDefault="009404AD" w:rsidP="00E76D16">
      <w:pPr>
        <w:pStyle w:val="Heading2"/>
      </w:pPr>
    </w:p>
    <w:p w14:paraId="6DFDD5F4" w14:textId="165BE59E" w:rsidR="008F66ED" w:rsidRDefault="008F66ED" w:rsidP="00E76D16">
      <w:pPr>
        <w:pStyle w:val="Heading2"/>
      </w:pPr>
    </w:p>
    <w:p w14:paraId="5E84ABA6" w14:textId="22B9E390" w:rsidR="008F66ED" w:rsidRDefault="008F66ED" w:rsidP="00E76D16">
      <w:pPr>
        <w:pStyle w:val="Heading2"/>
      </w:pPr>
    </w:p>
    <w:p w14:paraId="505BC023" w14:textId="6AE6DAB9" w:rsidR="008F66ED" w:rsidRDefault="008F66ED" w:rsidP="00E76D16">
      <w:pPr>
        <w:pStyle w:val="Heading2"/>
      </w:pPr>
    </w:p>
    <w:sectPr w:rsidR="008F66ED" w:rsidSect="004B0CEE">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8314" w14:textId="77777777" w:rsidR="00287D39" w:rsidRDefault="00287D39" w:rsidP="008D68AA">
      <w:r>
        <w:separator/>
      </w:r>
    </w:p>
  </w:endnote>
  <w:endnote w:type="continuationSeparator" w:id="0">
    <w:p w14:paraId="0191F73E" w14:textId="77777777" w:rsidR="00287D39" w:rsidRDefault="00287D39" w:rsidP="008D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ofia Pro Semi">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027669894"/>
      <w:docPartObj>
        <w:docPartGallery w:val="Page Numbers (Bottom of Page)"/>
        <w:docPartUnique/>
      </w:docPartObj>
    </w:sdtPr>
    <w:sdtEndPr>
      <w:rPr>
        <w:noProof/>
      </w:rPr>
    </w:sdtEndPr>
    <w:sdtContent>
      <w:p w14:paraId="41DE9C67" w14:textId="2CA519F5" w:rsidR="0082260D" w:rsidRPr="002925A7" w:rsidRDefault="0082260D">
        <w:pPr>
          <w:pStyle w:val="Footer"/>
          <w:rPr>
            <w:sz w:val="20"/>
          </w:rPr>
        </w:pPr>
        <w:r w:rsidRPr="002925A7">
          <w:rPr>
            <w:sz w:val="20"/>
          </w:rPr>
          <w:t xml:space="preserve">Page | </w:t>
        </w:r>
        <w:r w:rsidRPr="002925A7">
          <w:rPr>
            <w:sz w:val="20"/>
          </w:rPr>
          <w:fldChar w:fldCharType="begin"/>
        </w:r>
        <w:r w:rsidRPr="002925A7">
          <w:rPr>
            <w:sz w:val="20"/>
          </w:rPr>
          <w:instrText xml:space="preserve"> PAGE   \* MERGEFORMAT </w:instrText>
        </w:r>
        <w:r w:rsidRPr="002925A7">
          <w:rPr>
            <w:sz w:val="20"/>
          </w:rPr>
          <w:fldChar w:fldCharType="separate"/>
        </w:r>
        <w:r w:rsidR="003A6B36">
          <w:rPr>
            <w:noProof/>
            <w:sz w:val="20"/>
          </w:rPr>
          <w:t>20</w:t>
        </w:r>
        <w:r w:rsidRPr="002925A7">
          <w:rPr>
            <w:noProof/>
            <w:sz w:val="20"/>
          </w:rPr>
          <w:fldChar w:fldCharType="end"/>
        </w:r>
        <w:r w:rsidRPr="002925A7">
          <w:rPr>
            <w:noProof/>
            <w:sz w:val="20"/>
          </w:rPr>
          <w:tab/>
        </w:r>
        <w:r w:rsidRPr="002925A7">
          <w:rPr>
            <w:noProof/>
            <w:sz w:val="20"/>
          </w:rPr>
          <w:tab/>
        </w:r>
        <w:r w:rsidRPr="002925A7">
          <w:rPr>
            <w:noProof/>
            <w:sz w:val="20"/>
          </w:rPr>
          <w:tab/>
        </w:r>
        <w:r w:rsidRPr="002925A7">
          <w:rPr>
            <w:noProof/>
            <w:sz w:val="20"/>
          </w:rPr>
          <w:tab/>
        </w:r>
        <w:r w:rsidRPr="002925A7">
          <w:rPr>
            <w:noProof/>
            <w:sz w:val="20"/>
          </w:rPr>
          <w:tab/>
          <w:t>Version 2.0 (April 2021)</w:t>
        </w:r>
      </w:p>
    </w:sdtContent>
  </w:sdt>
  <w:p w14:paraId="3B797D64" w14:textId="77777777" w:rsidR="0082260D" w:rsidRPr="008D68AA" w:rsidRDefault="0082260D">
    <w:pPr>
      <w:pStyle w:val="Footer"/>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587AE" w14:textId="77777777" w:rsidR="00287D39" w:rsidRDefault="00287D39" w:rsidP="008D68AA">
      <w:r>
        <w:separator/>
      </w:r>
    </w:p>
  </w:footnote>
  <w:footnote w:type="continuationSeparator" w:id="0">
    <w:p w14:paraId="161E009C" w14:textId="77777777" w:rsidR="00287D39" w:rsidRDefault="00287D39" w:rsidP="008D6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436"/>
    <w:multiLevelType w:val="multilevel"/>
    <w:tmpl w:val="94366D34"/>
    <w:lvl w:ilvl="0">
      <w:start w:val="1"/>
      <w:numFmt w:val="decimal"/>
      <w:pStyle w:val="PolicyHeading1"/>
      <w:lvlText w:val="%1."/>
      <w:lvlJc w:val="left"/>
      <w:pPr>
        <w:ind w:left="720" w:hanging="360"/>
      </w:pPr>
      <w:rPr>
        <w:rFonts w:hint="default"/>
      </w:rPr>
    </w:lvl>
    <w:lvl w:ilvl="1">
      <w:start w:val="1"/>
      <w:numFmt w:val="decimal"/>
      <w:pStyle w:val="Policy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850BD0"/>
    <w:multiLevelType w:val="hybridMultilevel"/>
    <w:tmpl w:val="A36ABF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820C6"/>
    <w:multiLevelType w:val="hybridMultilevel"/>
    <w:tmpl w:val="EE0E15F8"/>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8C4032E"/>
    <w:multiLevelType w:val="hybridMultilevel"/>
    <w:tmpl w:val="43A0A9D4"/>
    <w:lvl w:ilvl="0" w:tplc="C91CD940">
      <w:start w:val="1"/>
      <w:numFmt w:val="bullet"/>
      <w:lvlText w:val="•"/>
      <w:lvlJc w:val="left"/>
      <w:pPr>
        <w:tabs>
          <w:tab w:val="num" w:pos="720"/>
        </w:tabs>
        <w:ind w:left="720" w:hanging="360"/>
      </w:pPr>
      <w:rPr>
        <w:rFonts w:ascii="Arial" w:hAnsi="Arial" w:hint="default"/>
      </w:rPr>
    </w:lvl>
    <w:lvl w:ilvl="1" w:tplc="04C2F966" w:tentative="1">
      <w:start w:val="1"/>
      <w:numFmt w:val="bullet"/>
      <w:lvlText w:val="•"/>
      <w:lvlJc w:val="left"/>
      <w:pPr>
        <w:tabs>
          <w:tab w:val="num" w:pos="1440"/>
        </w:tabs>
        <w:ind w:left="1440" w:hanging="360"/>
      </w:pPr>
      <w:rPr>
        <w:rFonts w:ascii="Arial" w:hAnsi="Arial" w:hint="default"/>
      </w:rPr>
    </w:lvl>
    <w:lvl w:ilvl="2" w:tplc="4926AC60" w:tentative="1">
      <w:start w:val="1"/>
      <w:numFmt w:val="bullet"/>
      <w:lvlText w:val="•"/>
      <w:lvlJc w:val="left"/>
      <w:pPr>
        <w:tabs>
          <w:tab w:val="num" w:pos="2160"/>
        </w:tabs>
        <w:ind w:left="2160" w:hanging="360"/>
      </w:pPr>
      <w:rPr>
        <w:rFonts w:ascii="Arial" w:hAnsi="Arial" w:hint="default"/>
      </w:rPr>
    </w:lvl>
    <w:lvl w:ilvl="3" w:tplc="52223EE6" w:tentative="1">
      <w:start w:val="1"/>
      <w:numFmt w:val="bullet"/>
      <w:lvlText w:val="•"/>
      <w:lvlJc w:val="left"/>
      <w:pPr>
        <w:tabs>
          <w:tab w:val="num" w:pos="2880"/>
        </w:tabs>
        <w:ind w:left="2880" w:hanging="360"/>
      </w:pPr>
      <w:rPr>
        <w:rFonts w:ascii="Arial" w:hAnsi="Arial" w:hint="default"/>
      </w:rPr>
    </w:lvl>
    <w:lvl w:ilvl="4" w:tplc="5C70BD0E" w:tentative="1">
      <w:start w:val="1"/>
      <w:numFmt w:val="bullet"/>
      <w:lvlText w:val="•"/>
      <w:lvlJc w:val="left"/>
      <w:pPr>
        <w:tabs>
          <w:tab w:val="num" w:pos="3600"/>
        </w:tabs>
        <w:ind w:left="3600" w:hanging="360"/>
      </w:pPr>
      <w:rPr>
        <w:rFonts w:ascii="Arial" w:hAnsi="Arial" w:hint="default"/>
      </w:rPr>
    </w:lvl>
    <w:lvl w:ilvl="5" w:tplc="79F63F28" w:tentative="1">
      <w:start w:val="1"/>
      <w:numFmt w:val="bullet"/>
      <w:lvlText w:val="•"/>
      <w:lvlJc w:val="left"/>
      <w:pPr>
        <w:tabs>
          <w:tab w:val="num" w:pos="4320"/>
        </w:tabs>
        <w:ind w:left="4320" w:hanging="360"/>
      </w:pPr>
      <w:rPr>
        <w:rFonts w:ascii="Arial" w:hAnsi="Arial" w:hint="default"/>
      </w:rPr>
    </w:lvl>
    <w:lvl w:ilvl="6" w:tplc="2AC40E2C" w:tentative="1">
      <w:start w:val="1"/>
      <w:numFmt w:val="bullet"/>
      <w:lvlText w:val="•"/>
      <w:lvlJc w:val="left"/>
      <w:pPr>
        <w:tabs>
          <w:tab w:val="num" w:pos="5040"/>
        </w:tabs>
        <w:ind w:left="5040" w:hanging="360"/>
      </w:pPr>
      <w:rPr>
        <w:rFonts w:ascii="Arial" w:hAnsi="Arial" w:hint="default"/>
      </w:rPr>
    </w:lvl>
    <w:lvl w:ilvl="7" w:tplc="0D98CA92" w:tentative="1">
      <w:start w:val="1"/>
      <w:numFmt w:val="bullet"/>
      <w:lvlText w:val="•"/>
      <w:lvlJc w:val="left"/>
      <w:pPr>
        <w:tabs>
          <w:tab w:val="num" w:pos="5760"/>
        </w:tabs>
        <w:ind w:left="5760" w:hanging="360"/>
      </w:pPr>
      <w:rPr>
        <w:rFonts w:ascii="Arial" w:hAnsi="Arial" w:hint="default"/>
      </w:rPr>
    </w:lvl>
    <w:lvl w:ilvl="8" w:tplc="B7FA94D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7F66DF"/>
    <w:multiLevelType w:val="hybridMultilevel"/>
    <w:tmpl w:val="BE985B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96376"/>
    <w:multiLevelType w:val="multilevel"/>
    <w:tmpl w:val="AD4CC10C"/>
    <w:lvl w:ilvl="0">
      <w:start w:val="7"/>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 w15:restartNumberingAfterBreak="0">
    <w:nsid w:val="124E77E5"/>
    <w:multiLevelType w:val="hybridMultilevel"/>
    <w:tmpl w:val="C6265A7E"/>
    <w:lvl w:ilvl="0" w:tplc="EB3E2C02">
      <w:start w:val="1"/>
      <w:numFmt w:val="bullet"/>
      <w:lvlText w:val="•"/>
      <w:lvlJc w:val="left"/>
      <w:pPr>
        <w:tabs>
          <w:tab w:val="num" w:pos="720"/>
        </w:tabs>
        <w:ind w:left="720" w:hanging="360"/>
      </w:pPr>
      <w:rPr>
        <w:rFonts w:ascii="Arial" w:hAnsi="Arial" w:hint="default"/>
      </w:rPr>
    </w:lvl>
    <w:lvl w:ilvl="1" w:tplc="BBB46668" w:tentative="1">
      <w:start w:val="1"/>
      <w:numFmt w:val="bullet"/>
      <w:lvlText w:val="•"/>
      <w:lvlJc w:val="left"/>
      <w:pPr>
        <w:tabs>
          <w:tab w:val="num" w:pos="1440"/>
        </w:tabs>
        <w:ind w:left="1440" w:hanging="360"/>
      </w:pPr>
      <w:rPr>
        <w:rFonts w:ascii="Arial" w:hAnsi="Arial" w:hint="default"/>
      </w:rPr>
    </w:lvl>
    <w:lvl w:ilvl="2" w:tplc="3CD05224" w:tentative="1">
      <w:start w:val="1"/>
      <w:numFmt w:val="bullet"/>
      <w:lvlText w:val="•"/>
      <w:lvlJc w:val="left"/>
      <w:pPr>
        <w:tabs>
          <w:tab w:val="num" w:pos="2160"/>
        </w:tabs>
        <w:ind w:left="2160" w:hanging="360"/>
      </w:pPr>
      <w:rPr>
        <w:rFonts w:ascii="Arial" w:hAnsi="Arial" w:hint="default"/>
      </w:rPr>
    </w:lvl>
    <w:lvl w:ilvl="3" w:tplc="8C9473FC" w:tentative="1">
      <w:start w:val="1"/>
      <w:numFmt w:val="bullet"/>
      <w:lvlText w:val="•"/>
      <w:lvlJc w:val="left"/>
      <w:pPr>
        <w:tabs>
          <w:tab w:val="num" w:pos="2880"/>
        </w:tabs>
        <w:ind w:left="2880" w:hanging="360"/>
      </w:pPr>
      <w:rPr>
        <w:rFonts w:ascii="Arial" w:hAnsi="Arial" w:hint="default"/>
      </w:rPr>
    </w:lvl>
    <w:lvl w:ilvl="4" w:tplc="0D1060BC" w:tentative="1">
      <w:start w:val="1"/>
      <w:numFmt w:val="bullet"/>
      <w:lvlText w:val="•"/>
      <w:lvlJc w:val="left"/>
      <w:pPr>
        <w:tabs>
          <w:tab w:val="num" w:pos="3600"/>
        </w:tabs>
        <w:ind w:left="3600" w:hanging="360"/>
      </w:pPr>
      <w:rPr>
        <w:rFonts w:ascii="Arial" w:hAnsi="Arial" w:hint="default"/>
      </w:rPr>
    </w:lvl>
    <w:lvl w:ilvl="5" w:tplc="866C4EEA" w:tentative="1">
      <w:start w:val="1"/>
      <w:numFmt w:val="bullet"/>
      <w:lvlText w:val="•"/>
      <w:lvlJc w:val="left"/>
      <w:pPr>
        <w:tabs>
          <w:tab w:val="num" w:pos="4320"/>
        </w:tabs>
        <w:ind w:left="4320" w:hanging="360"/>
      </w:pPr>
      <w:rPr>
        <w:rFonts w:ascii="Arial" w:hAnsi="Arial" w:hint="default"/>
      </w:rPr>
    </w:lvl>
    <w:lvl w:ilvl="6" w:tplc="FF66AF0A" w:tentative="1">
      <w:start w:val="1"/>
      <w:numFmt w:val="bullet"/>
      <w:lvlText w:val="•"/>
      <w:lvlJc w:val="left"/>
      <w:pPr>
        <w:tabs>
          <w:tab w:val="num" w:pos="5040"/>
        </w:tabs>
        <w:ind w:left="5040" w:hanging="360"/>
      </w:pPr>
      <w:rPr>
        <w:rFonts w:ascii="Arial" w:hAnsi="Arial" w:hint="default"/>
      </w:rPr>
    </w:lvl>
    <w:lvl w:ilvl="7" w:tplc="7E2AA092" w:tentative="1">
      <w:start w:val="1"/>
      <w:numFmt w:val="bullet"/>
      <w:lvlText w:val="•"/>
      <w:lvlJc w:val="left"/>
      <w:pPr>
        <w:tabs>
          <w:tab w:val="num" w:pos="5760"/>
        </w:tabs>
        <w:ind w:left="5760" w:hanging="360"/>
      </w:pPr>
      <w:rPr>
        <w:rFonts w:ascii="Arial" w:hAnsi="Arial" w:hint="default"/>
      </w:rPr>
    </w:lvl>
    <w:lvl w:ilvl="8" w:tplc="85B2737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CCB4873"/>
    <w:multiLevelType w:val="hybridMultilevel"/>
    <w:tmpl w:val="550C49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C4B94"/>
    <w:multiLevelType w:val="hybridMultilevel"/>
    <w:tmpl w:val="5FAEF774"/>
    <w:lvl w:ilvl="0" w:tplc="BA5E3BFC">
      <w:start w:val="1"/>
      <w:numFmt w:val="bullet"/>
      <w:lvlText w:val="•"/>
      <w:lvlJc w:val="left"/>
      <w:pPr>
        <w:tabs>
          <w:tab w:val="num" w:pos="720"/>
        </w:tabs>
        <w:ind w:left="720" w:hanging="360"/>
      </w:pPr>
      <w:rPr>
        <w:rFonts w:ascii="Arial" w:hAnsi="Arial" w:hint="default"/>
      </w:rPr>
    </w:lvl>
    <w:lvl w:ilvl="1" w:tplc="84C03BB6" w:tentative="1">
      <w:start w:val="1"/>
      <w:numFmt w:val="bullet"/>
      <w:lvlText w:val="•"/>
      <w:lvlJc w:val="left"/>
      <w:pPr>
        <w:tabs>
          <w:tab w:val="num" w:pos="1440"/>
        </w:tabs>
        <w:ind w:left="1440" w:hanging="360"/>
      </w:pPr>
      <w:rPr>
        <w:rFonts w:ascii="Arial" w:hAnsi="Arial" w:hint="default"/>
      </w:rPr>
    </w:lvl>
    <w:lvl w:ilvl="2" w:tplc="1B420548" w:tentative="1">
      <w:start w:val="1"/>
      <w:numFmt w:val="bullet"/>
      <w:lvlText w:val="•"/>
      <w:lvlJc w:val="left"/>
      <w:pPr>
        <w:tabs>
          <w:tab w:val="num" w:pos="2160"/>
        </w:tabs>
        <w:ind w:left="2160" w:hanging="360"/>
      </w:pPr>
      <w:rPr>
        <w:rFonts w:ascii="Arial" w:hAnsi="Arial" w:hint="default"/>
      </w:rPr>
    </w:lvl>
    <w:lvl w:ilvl="3" w:tplc="0796659A" w:tentative="1">
      <w:start w:val="1"/>
      <w:numFmt w:val="bullet"/>
      <w:lvlText w:val="•"/>
      <w:lvlJc w:val="left"/>
      <w:pPr>
        <w:tabs>
          <w:tab w:val="num" w:pos="2880"/>
        </w:tabs>
        <w:ind w:left="2880" w:hanging="360"/>
      </w:pPr>
      <w:rPr>
        <w:rFonts w:ascii="Arial" w:hAnsi="Arial" w:hint="default"/>
      </w:rPr>
    </w:lvl>
    <w:lvl w:ilvl="4" w:tplc="32648526" w:tentative="1">
      <w:start w:val="1"/>
      <w:numFmt w:val="bullet"/>
      <w:lvlText w:val="•"/>
      <w:lvlJc w:val="left"/>
      <w:pPr>
        <w:tabs>
          <w:tab w:val="num" w:pos="3600"/>
        </w:tabs>
        <w:ind w:left="3600" w:hanging="360"/>
      </w:pPr>
      <w:rPr>
        <w:rFonts w:ascii="Arial" w:hAnsi="Arial" w:hint="default"/>
      </w:rPr>
    </w:lvl>
    <w:lvl w:ilvl="5" w:tplc="A3487BE6" w:tentative="1">
      <w:start w:val="1"/>
      <w:numFmt w:val="bullet"/>
      <w:lvlText w:val="•"/>
      <w:lvlJc w:val="left"/>
      <w:pPr>
        <w:tabs>
          <w:tab w:val="num" w:pos="4320"/>
        </w:tabs>
        <w:ind w:left="4320" w:hanging="360"/>
      </w:pPr>
      <w:rPr>
        <w:rFonts w:ascii="Arial" w:hAnsi="Arial" w:hint="default"/>
      </w:rPr>
    </w:lvl>
    <w:lvl w:ilvl="6" w:tplc="9E28E12A" w:tentative="1">
      <w:start w:val="1"/>
      <w:numFmt w:val="bullet"/>
      <w:lvlText w:val="•"/>
      <w:lvlJc w:val="left"/>
      <w:pPr>
        <w:tabs>
          <w:tab w:val="num" w:pos="5040"/>
        </w:tabs>
        <w:ind w:left="5040" w:hanging="360"/>
      </w:pPr>
      <w:rPr>
        <w:rFonts w:ascii="Arial" w:hAnsi="Arial" w:hint="default"/>
      </w:rPr>
    </w:lvl>
    <w:lvl w:ilvl="7" w:tplc="C7048442" w:tentative="1">
      <w:start w:val="1"/>
      <w:numFmt w:val="bullet"/>
      <w:lvlText w:val="•"/>
      <w:lvlJc w:val="left"/>
      <w:pPr>
        <w:tabs>
          <w:tab w:val="num" w:pos="5760"/>
        </w:tabs>
        <w:ind w:left="5760" w:hanging="360"/>
      </w:pPr>
      <w:rPr>
        <w:rFonts w:ascii="Arial" w:hAnsi="Arial" w:hint="default"/>
      </w:rPr>
    </w:lvl>
    <w:lvl w:ilvl="8" w:tplc="7792B3C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EB6679"/>
    <w:multiLevelType w:val="hybridMultilevel"/>
    <w:tmpl w:val="1690DF2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00AE5"/>
    <w:multiLevelType w:val="hybridMultilevel"/>
    <w:tmpl w:val="7C94BA2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1A47E5"/>
    <w:multiLevelType w:val="hybridMultilevel"/>
    <w:tmpl w:val="C23066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A225DB"/>
    <w:multiLevelType w:val="hybridMultilevel"/>
    <w:tmpl w:val="B7AE0A0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2851C8"/>
    <w:multiLevelType w:val="hybridMultilevel"/>
    <w:tmpl w:val="3CB0B0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796269"/>
    <w:multiLevelType w:val="hybridMultilevel"/>
    <w:tmpl w:val="33AA9064"/>
    <w:lvl w:ilvl="0" w:tplc="8F0E884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6" w15:restartNumberingAfterBreak="0">
    <w:nsid w:val="4BC516E3"/>
    <w:multiLevelType w:val="hybridMultilevel"/>
    <w:tmpl w:val="8DCC5C6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5D3B4C"/>
    <w:multiLevelType w:val="hybridMultilevel"/>
    <w:tmpl w:val="94F4CD0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F4E1F99"/>
    <w:multiLevelType w:val="hybridMultilevel"/>
    <w:tmpl w:val="CB6449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F614ED"/>
    <w:multiLevelType w:val="hybridMultilevel"/>
    <w:tmpl w:val="1EE23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CB15D4"/>
    <w:multiLevelType w:val="hybridMultilevel"/>
    <w:tmpl w:val="351A9C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B71A7"/>
    <w:multiLevelType w:val="hybridMultilevel"/>
    <w:tmpl w:val="1D2447E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4527187"/>
    <w:multiLevelType w:val="hybridMultilevel"/>
    <w:tmpl w:val="1624B9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957F6D"/>
    <w:multiLevelType w:val="hybridMultilevel"/>
    <w:tmpl w:val="CFD6CE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D26608"/>
    <w:multiLevelType w:val="hybridMultilevel"/>
    <w:tmpl w:val="146C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4F2F96"/>
    <w:multiLevelType w:val="multilevel"/>
    <w:tmpl w:val="B4CA2DDE"/>
    <w:lvl w:ilvl="0">
      <w:start w:val="5"/>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EAF6C6C"/>
    <w:multiLevelType w:val="hybridMultilevel"/>
    <w:tmpl w:val="818C7358"/>
    <w:lvl w:ilvl="0" w:tplc="BA5E3BF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14D6A89"/>
    <w:multiLevelType w:val="hybridMultilevel"/>
    <w:tmpl w:val="9D9CEC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6EC7E03"/>
    <w:multiLevelType w:val="hybridMultilevel"/>
    <w:tmpl w:val="3BEE86E8"/>
    <w:lvl w:ilvl="0" w:tplc="E46A7794">
      <w:start w:val="1"/>
      <w:numFmt w:val="bullet"/>
      <w:lvlText w:val="•"/>
      <w:lvlJc w:val="left"/>
      <w:pPr>
        <w:tabs>
          <w:tab w:val="num" w:pos="720"/>
        </w:tabs>
        <w:ind w:left="720" w:hanging="360"/>
      </w:pPr>
      <w:rPr>
        <w:rFonts w:ascii="Arial" w:hAnsi="Arial" w:hint="default"/>
      </w:rPr>
    </w:lvl>
    <w:lvl w:ilvl="1" w:tplc="F0766370" w:tentative="1">
      <w:start w:val="1"/>
      <w:numFmt w:val="bullet"/>
      <w:lvlText w:val="•"/>
      <w:lvlJc w:val="left"/>
      <w:pPr>
        <w:tabs>
          <w:tab w:val="num" w:pos="1440"/>
        </w:tabs>
        <w:ind w:left="1440" w:hanging="360"/>
      </w:pPr>
      <w:rPr>
        <w:rFonts w:ascii="Arial" w:hAnsi="Arial" w:hint="default"/>
      </w:rPr>
    </w:lvl>
    <w:lvl w:ilvl="2" w:tplc="59B611E6" w:tentative="1">
      <w:start w:val="1"/>
      <w:numFmt w:val="bullet"/>
      <w:lvlText w:val="•"/>
      <w:lvlJc w:val="left"/>
      <w:pPr>
        <w:tabs>
          <w:tab w:val="num" w:pos="2160"/>
        </w:tabs>
        <w:ind w:left="2160" w:hanging="360"/>
      </w:pPr>
      <w:rPr>
        <w:rFonts w:ascii="Arial" w:hAnsi="Arial" w:hint="default"/>
      </w:rPr>
    </w:lvl>
    <w:lvl w:ilvl="3" w:tplc="E84ADB3E" w:tentative="1">
      <w:start w:val="1"/>
      <w:numFmt w:val="bullet"/>
      <w:lvlText w:val="•"/>
      <w:lvlJc w:val="left"/>
      <w:pPr>
        <w:tabs>
          <w:tab w:val="num" w:pos="2880"/>
        </w:tabs>
        <w:ind w:left="2880" w:hanging="360"/>
      </w:pPr>
      <w:rPr>
        <w:rFonts w:ascii="Arial" w:hAnsi="Arial" w:hint="default"/>
      </w:rPr>
    </w:lvl>
    <w:lvl w:ilvl="4" w:tplc="7C98625C" w:tentative="1">
      <w:start w:val="1"/>
      <w:numFmt w:val="bullet"/>
      <w:lvlText w:val="•"/>
      <w:lvlJc w:val="left"/>
      <w:pPr>
        <w:tabs>
          <w:tab w:val="num" w:pos="3600"/>
        </w:tabs>
        <w:ind w:left="3600" w:hanging="360"/>
      </w:pPr>
      <w:rPr>
        <w:rFonts w:ascii="Arial" w:hAnsi="Arial" w:hint="default"/>
      </w:rPr>
    </w:lvl>
    <w:lvl w:ilvl="5" w:tplc="BA5021BA" w:tentative="1">
      <w:start w:val="1"/>
      <w:numFmt w:val="bullet"/>
      <w:lvlText w:val="•"/>
      <w:lvlJc w:val="left"/>
      <w:pPr>
        <w:tabs>
          <w:tab w:val="num" w:pos="4320"/>
        </w:tabs>
        <w:ind w:left="4320" w:hanging="360"/>
      </w:pPr>
      <w:rPr>
        <w:rFonts w:ascii="Arial" w:hAnsi="Arial" w:hint="default"/>
      </w:rPr>
    </w:lvl>
    <w:lvl w:ilvl="6" w:tplc="44C83A72" w:tentative="1">
      <w:start w:val="1"/>
      <w:numFmt w:val="bullet"/>
      <w:lvlText w:val="•"/>
      <w:lvlJc w:val="left"/>
      <w:pPr>
        <w:tabs>
          <w:tab w:val="num" w:pos="5040"/>
        </w:tabs>
        <w:ind w:left="5040" w:hanging="360"/>
      </w:pPr>
      <w:rPr>
        <w:rFonts w:ascii="Arial" w:hAnsi="Arial" w:hint="default"/>
      </w:rPr>
    </w:lvl>
    <w:lvl w:ilvl="7" w:tplc="A8CAEAE6" w:tentative="1">
      <w:start w:val="1"/>
      <w:numFmt w:val="bullet"/>
      <w:lvlText w:val="•"/>
      <w:lvlJc w:val="left"/>
      <w:pPr>
        <w:tabs>
          <w:tab w:val="num" w:pos="5760"/>
        </w:tabs>
        <w:ind w:left="5760" w:hanging="360"/>
      </w:pPr>
      <w:rPr>
        <w:rFonts w:ascii="Arial" w:hAnsi="Arial" w:hint="default"/>
      </w:rPr>
    </w:lvl>
    <w:lvl w:ilvl="8" w:tplc="F844037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7EF6E85"/>
    <w:multiLevelType w:val="hybridMultilevel"/>
    <w:tmpl w:val="5E741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955AEF"/>
    <w:multiLevelType w:val="hybridMultilevel"/>
    <w:tmpl w:val="BCAC99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45876478">
    <w:abstractNumId w:val="15"/>
  </w:num>
  <w:num w:numId="2" w16cid:durableId="833060686">
    <w:abstractNumId w:val="20"/>
  </w:num>
  <w:num w:numId="3" w16cid:durableId="378363972">
    <w:abstractNumId w:val="10"/>
  </w:num>
  <w:num w:numId="4" w16cid:durableId="1872910337">
    <w:abstractNumId w:val="21"/>
  </w:num>
  <w:num w:numId="5" w16cid:durableId="640890324">
    <w:abstractNumId w:val="17"/>
  </w:num>
  <w:num w:numId="6" w16cid:durableId="415322384">
    <w:abstractNumId w:val="18"/>
  </w:num>
  <w:num w:numId="7" w16cid:durableId="1533155129">
    <w:abstractNumId w:val="11"/>
  </w:num>
  <w:num w:numId="8" w16cid:durableId="1797022114">
    <w:abstractNumId w:val="7"/>
  </w:num>
  <w:num w:numId="9" w16cid:durableId="1699116023">
    <w:abstractNumId w:val="23"/>
  </w:num>
  <w:num w:numId="10" w16cid:durableId="833646103">
    <w:abstractNumId w:val="9"/>
  </w:num>
  <w:num w:numId="11" w16cid:durableId="1782652857">
    <w:abstractNumId w:val="13"/>
  </w:num>
  <w:num w:numId="12" w16cid:durableId="1522205735">
    <w:abstractNumId w:val="8"/>
  </w:num>
  <w:num w:numId="13" w16cid:durableId="1746606308">
    <w:abstractNumId w:val="3"/>
  </w:num>
  <w:num w:numId="14" w16cid:durableId="1590892810">
    <w:abstractNumId w:val="28"/>
  </w:num>
  <w:num w:numId="15" w16cid:durableId="397096812">
    <w:abstractNumId w:val="6"/>
  </w:num>
  <w:num w:numId="16" w16cid:durableId="884409700">
    <w:abstractNumId w:val="14"/>
  </w:num>
  <w:num w:numId="17" w16cid:durableId="556286406">
    <w:abstractNumId w:val="25"/>
  </w:num>
  <w:num w:numId="18" w16cid:durableId="212734796">
    <w:abstractNumId w:val="5"/>
  </w:num>
  <w:num w:numId="19" w16cid:durableId="1866600308">
    <w:abstractNumId w:val="12"/>
  </w:num>
  <w:num w:numId="20" w16cid:durableId="746415499">
    <w:abstractNumId w:val="24"/>
  </w:num>
  <w:num w:numId="21" w16cid:durableId="563564032">
    <w:abstractNumId w:val="16"/>
  </w:num>
  <w:num w:numId="22" w16cid:durableId="447434150">
    <w:abstractNumId w:val="1"/>
  </w:num>
  <w:num w:numId="23" w16cid:durableId="247884193">
    <w:abstractNumId w:val="19"/>
  </w:num>
  <w:num w:numId="24" w16cid:durableId="1552035187">
    <w:abstractNumId w:val="2"/>
  </w:num>
  <w:num w:numId="25" w16cid:durableId="594947626">
    <w:abstractNumId w:val="30"/>
  </w:num>
  <w:num w:numId="26" w16cid:durableId="1217164369">
    <w:abstractNumId w:val="22"/>
  </w:num>
  <w:num w:numId="27" w16cid:durableId="1118139842">
    <w:abstractNumId w:val="26"/>
  </w:num>
  <w:num w:numId="28" w16cid:durableId="1758819816">
    <w:abstractNumId w:val="0"/>
  </w:num>
  <w:num w:numId="29" w16cid:durableId="678627471">
    <w:abstractNumId w:val="29"/>
  </w:num>
  <w:num w:numId="30" w16cid:durableId="39331825">
    <w:abstractNumId w:val="27"/>
  </w:num>
  <w:num w:numId="31" w16cid:durableId="108279577">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AA"/>
    <w:rsid w:val="00003FFE"/>
    <w:rsid w:val="00007CC4"/>
    <w:rsid w:val="000118C4"/>
    <w:rsid w:val="00011B6C"/>
    <w:rsid w:val="000254D2"/>
    <w:rsid w:val="000431EF"/>
    <w:rsid w:val="00046FFB"/>
    <w:rsid w:val="00061ECC"/>
    <w:rsid w:val="00062BDC"/>
    <w:rsid w:val="00066011"/>
    <w:rsid w:val="00071114"/>
    <w:rsid w:val="00075649"/>
    <w:rsid w:val="000763D1"/>
    <w:rsid w:val="00076417"/>
    <w:rsid w:val="000828C7"/>
    <w:rsid w:val="00094BA7"/>
    <w:rsid w:val="000B4166"/>
    <w:rsid w:val="000C3E83"/>
    <w:rsid w:val="000C40F0"/>
    <w:rsid w:val="000D2557"/>
    <w:rsid w:val="000E735C"/>
    <w:rsid w:val="000F2214"/>
    <w:rsid w:val="000F2262"/>
    <w:rsid w:val="000F6478"/>
    <w:rsid w:val="00102A64"/>
    <w:rsid w:val="00103AAD"/>
    <w:rsid w:val="00106AA8"/>
    <w:rsid w:val="0011769E"/>
    <w:rsid w:val="00117CBA"/>
    <w:rsid w:val="0012211D"/>
    <w:rsid w:val="00123247"/>
    <w:rsid w:val="00142346"/>
    <w:rsid w:val="001426EB"/>
    <w:rsid w:val="001663E7"/>
    <w:rsid w:val="001844D2"/>
    <w:rsid w:val="00194A85"/>
    <w:rsid w:val="001A23FF"/>
    <w:rsid w:val="001A696B"/>
    <w:rsid w:val="001B3063"/>
    <w:rsid w:val="001B64D6"/>
    <w:rsid w:val="001B7268"/>
    <w:rsid w:val="001C40E2"/>
    <w:rsid w:val="001D5365"/>
    <w:rsid w:val="001F1372"/>
    <w:rsid w:val="001F25B4"/>
    <w:rsid w:val="001F2F51"/>
    <w:rsid w:val="001F3A10"/>
    <w:rsid w:val="001F5928"/>
    <w:rsid w:val="00202F11"/>
    <w:rsid w:val="00207FB2"/>
    <w:rsid w:val="00212A32"/>
    <w:rsid w:val="00236503"/>
    <w:rsid w:val="00246503"/>
    <w:rsid w:val="00253AF7"/>
    <w:rsid w:val="00261F38"/>
    <w:rsid w:val="002631E6"/>
    <w:rsid w:val="00265A09"/>
    <w:rsid w:val="00266F0D"/>
    <w:rsid w:val="00276DBB"/>
    <w:rsid w:val="00280498"/>
    <w:rsid w:val="00284361"/>
    <w:rsid w:val="0028777E"/>
    <w:rsid w:val="00287D39"/>
    <w:rsid w:val="00291C23"/>
    <w:rsid w:val="002925A7"/>
    <w:rsid w:val="002B0E86"/>
    <w:rsid w:val="002C0327"/>
    <w:rsid w:val="002C0FB5"/>
    <w:rsid w:val="002C30C6"/>
    <w:rsid w:val="002D4406"/>
    <w:rsid w:val="002F01F1"/>
    <w:rsid w:val="00301225"/>
    <w:rsid w:val="003103EF"/>
    <w:rsid w:val="00311D11"/>
    <w:rsid w:val="00312BB1"/>
    <w:rsid w:val="00352371"/>
    <w:rsid w:val="003554D9"/>
    <w:rsid w:val="003607DF"/>
    <w:rsid w:val="00367D52"/>
    <w:rsid w:val="0037223D"/>
    <w:rsid w:val="00375C9A"/>
    <w:rsid w:val="003767AF"/>
    <w:rsid w:val="003A3813"/>
    <w:rsid w:val="003A6247"/>
    <w:rsid w:val="003A6B36"/>
    <w:rsid w:val="003B01CD"/>
    <w:rsid w:val="003C7DB7"/>
    <w:rsid w:val="003E3611"/>
    <w:rsid w:val="003E397E"/>
    <w:rsid w:val="003E48FC"/>
    <w:rsid w:val="003E7EB4"/>
    <w:rsid w:val="003F218A"/>
    <w:rsid w:val="003F464B"/>
    <w:rsid w:val="0040223E"/>
    <w:rsid w:val="00444B6D"/>
    <w:rsid w:val="0044689A"/>
    <w:rsid w:val="00452227"/>
    <w:rsid w:val="004562A7"/>
    <w:rsid w:val="00460907"/>
    <w:rsid w:val="00462690"/>
    <w:rsid w:val="0046672F"/>
    <w:rsid w:val="00471848"/>
    <w:rsid w:val="0047481B"/>
    <w:rsid w:val="00477A82"/>
    <w:rsid w:val="0048588B"/>
    <w:rsid w:val="004972F9"/>
    <w:rsid w:val="004A1A6B"/>
    <w:rsid w:val="004A57C6"/>
    <w:rsid w:val="004A6F42"/>
    <w:rsid w:val="004B0CEE"/>
    <w:rsid w:val="004B7E95"/>
    <w:rsid w:val="004C394C"/>
    <w:rsid w:val="004E6631"/>
    <w:rsid w:val="004F090D"/>
    <w:rsid w:val="00506950"/>
    <w:rsid w:val="00514644"/>
    <w:rsid w:val="00515AC7"/>
    <w:rsid w:val="00521259"/>
    <w:rsid w:val="00530740"/>
    <w:rsid w:val="005314EC"/>
    <w:rsid w:val="005679CF"/>
    <w:rsid w:val="0057009C"/>
    <w:rsid w:val="00575300"/>
    <w:rsid w:val="00583A5E"/>
    <w:rsid w:val="00586514"/>
    <w:rsid w:val="0059271D"/>
    <w:rsid w:val="005A0F2E"/>
    <w:rsid w:val="005A5A9E"/>
    <w:rsid w:val="005B03F1"/>
    <w:rsid w:val="005B135B"/>
    <w:rsid w:val="005B6CC0"/>
    <w:rsid w:val="005C68C8"/>
    <w:rsid w:val="005D25AF"/>
    <w:rsid w:val="005D7033"/>
    <w:rsid w:val="005E4527"/>
    <w:rsid w:val="005F3A52"/>
    <w:rsid w:val="00600E35"/>
    <w:rsid w:val="006113E2"/>
    <w:rsid w:val="00615767"/>
    <w:rsid w:val="006234A7"/>
    <w:rsid w:val="00623A67"/>
    <w:rsid w:val="0063165B"/>
    <w:rsid w:val="0064627B"/>
    <w:rsid w:val="00651840"/>
    <w:rsid w:val="00653B62"/>
    <w:rsid w:val="00654EA0"/>
    <w:rsid w:val="006572F0"/>
    <w:rsid w:val="00662F5E"/>
    <w:rsid w:val="0066432E"/>
    <w:rsid w:val="00674701"/>
    <w:rsid w:val="00683925"/>
    <w:rsid w:val="00685E4A"/>
    <w:rsid w:val="0068601E"/>
    <w:rsid w:val="00692F57"/>
    <w:rsid w:val="006C540F"/>
    <w:rsid w:val="00702FB0"/>
    <w:rsid w:val="00703939"/>
    <w:rsid w:val="00722EDD"/>
    <w:rsid w:val="0073089A"/>
    <w:rsid w:val="0073478D"/>
    <w:rsid w:val="00735381"/>
    <w:rsid w:val="007368C8"/>
    <w:rsid w:val="00737187"/>
    <w:rsid w:val="00750135"/>
    <w:rsid w:val="00750384"/>
    <w:rsid w:val="00756118"/>
    <w:rsid w:val="00772FD3"/>
    <w:rsid w:val="007731E9"/>
    <w:rsid w:val="00777962"/>
    <w:rsid w:val="00787A81"/>
    <w:rsid w:val="007A4A38"/>
    <w:rsid w:val="007A504A"/>
    <w:rsid w:val="007B013B"/>
    <w:rsid w:val="007B33C3"/>
    <w:rsid w:val="007C2981"/>
    <w:rsid w:val="007E61FC"/>
    <w:rsid w:val="0080062C"/>
    <w:rsid w:val="00801EA5"/>
    <w:rsid w:val="008044F6"/>
    <w:rsid w:val="008045C7"/>
    <w:rsid w:val="008064E7"/>
    <w:rsid w:val="0082260D"/>
    <w:rsid w:val="0082737E"/>
    <w:rsid w:val="008358BF"/>
    <w:rsid w:val="00842D09"/>
    <w:rsid w:val="00844485"/>
    <w:rsid w:val="00861646"/>
    <w:rsid w:val="00861BAB"/>
    <w:rsid w:val="00870626"/>
    <w:rsid w:val="008852EB"/>
    <w:rsid w:val="008949AE"/>
    <w:rsid w:val="00894EFE"/>
    <w:rsid w:val="008954E6"/>
    <w:rsid w:val="008A1738"/>
    <w:rsid w:val="008A7CCB"/>
    <w:rsid w:val="008C2670"/>
    <w:rsid w:val="008C4EF2"/>
    <w:rsid w:val="008C6E62"/>
    <w:rsid w:val="008D1CA0"/>
    <w:rsid w:val="008D58B9"/>
    <w:rsid w:val="008D68AA"/>
    <w:rsid w:val="008E02BA"/>
    <w:rsid w:val="008F0549"/>
    <w:rsid w:val="008F66ED"/>
    <w:rsid w:val="00901359"/>
    <w:rsid w:val="009139DE"/>
    <w:rsid w:val="00922C5A"/>
    <w:rsid w:val="00925EE9"/>
    <w:rsid w:val="009404AD"/>
    <w:rsid w:val="00943254"/>
    <w:rsid w:val="009540C1"/>
    <w:rsid w:val="0095502A"/>
    <w:rsid w:val="009609B5"/>
    <w:rsid w:val="00966B9C"/>
    <w:rsid w:val="00977940"/>
    <w:rsid w:val="00977B88"/>
    <w:rsid w:val="009805AC"/>
    <w:rsid w:val="00982B38"/>
    <w:rsid w:val="00990277"/>
    <w:rsid w:val="00991920"/>
    <w:rsid w:val="00994C4D"/>
    <w:rsid w:val="00996E23"/>
    <w:rsid w:val="009A25B2"/>
    <w:rsid w:val="009A49CE"/>
    <w:rsid w:val="009A5BA8"/>
    <w:rsid w:val="009B0C15"/>
    <w:rsid w:val="009C0D96"/>
    <w:rsid w:val="009C4BFD"/>
    <w:rsid w:val="009C640F"/>
    <w:rsid w:val="009D2BC1"/>
    <w:rsid w:val="009E6E66"/>
    <w:rsid w:val="00A033AE"/>
    <w:rsid w:val="00A071A3"/>
    <w:rsid w:val="00A13081"/>
    <w:rsid w:val="00A169B1"/>
    <w:rsid w:val="00A17E82"/>
    <w:rsid w:val="00A27B7A"/>
    <w:rsid w:val="00A44B10"/>
    <w:rsid w:val="00A66ADD"/>
    <w:rsid w:val="00A67F35"/>
    <w:rsid w:val="00A72DCD"/>
    <w:rsid w:val="00A77650"/>
    <w:rsid w:val="00A9029D"/>
    <w:rsid w:val="00A91897"/>
    <w:rsid w:val="00AC761F"/>
    <w:rsid w:val="00AD45A1"/>
    <w:rsid w:val="00AE6998"/>
    <w:rsid w:val="00AF0CE5"/>
    <w:rsid w:val="00AF175D"/>
    <w:rsid w:val="00AF2899"/>
    <w:rsid w:val="00AF5AFC"/>
    <w:rsid w:val="00AF7760"/>
    <w:rsid w:val="00AF7E57"/>
    <w:rsid w:val="00B155F3"/>
    <w:rsid w:val="00B33D89"/>
    <w:rsid w:val="00B34357"/>
    <w:rsid w:val="00B37DEF"/>
    <w:rsid w:val="00B60704"/>
    <w:rsid w:val="00B705A9"/>
    <w:rsid w:val="00B8010B"/>
    <w:rsid w:val="00B82136"/>
    <w:rsid w:val="00B918E5"/>
    <w:rsid w:val="00B9401E"/>
    <w:rsid w:val="00BA1501"/>
    <w:rsid w:val="00BB166D"/>
    <w:rsid w:val="00BB1709"/>
    <w:rsid w:val="00BB7246"/>
    <w:rsid w:val="00BC565C"/>
    <w:rsid w:val="00BD28A2"/>
    <w:rsid w:val="00BF0E81"/>
    <w:rsid w:val="00BF682B"/>
    <w:rsid w:val="00C04C06"/>
    <w:rsid w:val="00C17E36"/>
    <w:rsid w:val="00C237F2"/>
    <w:rsid w:val="00C24AF5"/>
    <w:rsid w:val="00C24DD8"/>
    <w:rsid w:val="00C27AAA"/>
    <w:rsid w:val="00C30492"/>
    <w:rsid w:val="00C42BC5"/>
    <w:rsid w:val="00C42FEB"/>
    <w:rsid w:val="00C528C8"/>
    <w:rsid w:val="00C666BE"/>
    <w:rsid w:val="00C8454F"/>
    <w:rsid w:val="00C90A55"/>
    <w:rsid w:val="00C93BCB"/>
    <w:rsid w:val="00CA0616"/>
    <w:rsid w:val="00CA3605"/>
    <w:rsid w:val="00CD3B7B"/>
    <w:rsid w:val="00CE77BB"/>
    <w:rsid w:val="00D01B30"/>
    <w:rsid w:val="00D15C9C"/>
    <w:rsid w:val="00D22D53"/>
    <w:rsid w:val="00D402CD"/>
    <w:rsid w:val="00D43B92"/>
    <w:rsid w:val="00D46302"/>
    <w:rsid w:val="00D56557"/>
    <w:rsid w:val="00D606EB"/>
    <w:rsid w:val="00D71D92"/>
    <w:rsid w:val="00D94974"/>
    <w:rsid w:val="00D97045"/>
    <w:rsid w:val="00DA235D"/>
    <w:rsid w:val="00DA2A69"/>
    <w:rsid w:val="00DB0BB1"/>
    <w:rsid w:val="00DB2DF3"/>
    <w:rsid w:val="00DB6F8C"/>
    <w:rsid w:val="00DC3608"/>
    <w:rsid w:val="00DD71A0"/>
    <w:rsid w:val="00DE7A61"/>
    <w:rsid w:val="00DF5164"/>
    <w:rsid w:val="00DF55D9"/>
    <w:rsid w:val="00E10757"/>
    <w:rsid w:val="00E141BF"/>
    <w:rsid w:val="00E15B35"/>
    <w:rsid w:val="00E1611C"/>
    <w:rsid w:val="00E258E8"/>
    <w:rsid w:val="00E25CFF"/>
    <w:rsid w:val="00E36EAB"/>
    <w:rsid w:val="00E52E6B"/>
    <w:rsid w:val="00E60951"/>
    <w:rsid w:val="00E63E06"/>
    <w:rsid w:val="00E76D16"/>
    <w:rsid w:val="00E9400F"/>
    <w:rsid w:val="00E94C60"/>
    <w:rsid w:val="00EA4467"/>
    <w:rsid w:val="00EA7C21"/>
    <w:rsid w:val="00EC0179"/>
    <w:rsid w:val="00EC3020"/>
    <w:rsid w:val="00EC3DCA"/>
    <w:rsid w:val="00EC4113"/>
    <w:rsid w:val="00EC4328"/>
    <w:rsid w:val="00EC44D3"/>
    <w:rsid w:val="00ED0633"/>
    <w:rsid w:val="00ED169C"/>
    <w:rsid w:val="00ED5D58"/>
    <w:rsid w:val="00EE3091"/>
    <w:rsid w:val="00EF0D5F"/>
    <w:rsid w:val="00F34DE0"/>
    <w:rsid w:val="00F47D1B"/>
    <w:rsid w:val="00F5379A"/>
    <w:rsid w:val="00F9091C"/>
    <w:rsid w:val="00F979BD"/>
    <w:rsid w:val="00FC075C"/>
    <w:rsid w:val="00FC4356"/>
    <w:rsid w:val="00FC5F92"/>
    <w:rsid w:val="00FD3A1F"/>
    <w:rsid w:val="00FE0E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A65C22"/>
  <w15:docId w15:val="{0E0F5E3D-B451-45F3-8D1A-FF5299FDE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8AA"/>
    <w:pPr>
      <w:spacing w:after="0" w:line="240" w:lineRule="auto"/>
    </w:pPr>
    <w:rPr>
      <w:rFonts w:ascii="Arial" w:eastAsia="Times New Roman" w:hAnsi="Arial" w:cs="Times New Roman"/>
      <w:sz w:val="24"/>
      <w:szCs w:val="24"/>
      <w:lang w:eastAsia="en-GB"/>
    </w:rPr>
  </w:style>
  <w:style w:type="paragraph" w:styleId="Heading1">
    <w:name w:val="heading 1"/>
    <w:basedOn w:val="Normal"/>
    <w:link w:val="Heading1Char"/>
    <w:uiPriority w:val="9"/>
    <w:qFormat/>
    <w:rsid w:val="008D68AA"/>
    <w:pPr>
      <w:widowControl w:val="0"/>
      <w:ind w:left="106"/>
      <w:outlineLvl w:val="0"/>
    </w:pPr>
    <w:rPr>
      <w:rFonts w:ascii="Calibri" w:eastAsia="Calibri" w:hAnsi="Calibri"/>
      <w:b/>
      <w:bCs/>
      <w:sz w:val="72"/>
      <w:szCs w:val="72"/>
      <w:lang w:val="en-US" w:eastAsia="en-US"/>
    </w:rPr>
  </w:style>
  <w:style w:type="paragraph" w:styleId="Heading2">
    <w:name w:val="heading 2"/>
    <w:basedOn w:val="Normal"/>
    <w:link w:val="Heading2Char"/>
    <w:uiPriority w:val="9"/>
    <w:qFormat/>
    <w:rsid w:val="0028777E"/>
    <w:pPr>
      <w:widowControl w:val="0"/>
      <w:ind w:left="106"/>
      <w:outlineLvl w:val="1"/>
    </w:pPr>
    <w:rPr>
      <w:rFonts w:eastAsia="Calibri"/>
      <w:b/>
      <w:bCs/>
      <w:sz w:val="40"/>
      <w:szCs w:val="38"/>
      <w:lang w:val="en-US" w:eastAsia="en-US"/>
    </w:rPr>
  </w:style>
  <w:style w:type="paragraph" w:styleId="Heading3">
    <w:name w:val="heading 3"/>
    <w:basedOn w:val="Normal"/>
    <w:next w:val="Normal"/>
    <w:link w:val="Heading3Char"/>
    <w:uiPriority w:val="9"/>
    <w:unhideWhenUsed/>
    <w:qFormat/>
    <w:rsid w:val="00D94974"/>
    <w:pPr>
      <w:keepNext/>
      <w:keepLines/>
      <w:spacing w:before="4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86164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8AA"/>
    <w:pPr>
      <w:tabs>
        <w:tab w:val="center" w:pos="4513"/>
        <w:tab w:val="right" w:pos="9026"/>
      </w:tabs>
    </w:pPr>
  </w:style>
  <w:style w:type="character" w:customStyle="1" w:styleId="HeaderChar">
    <w:name w:val="Header Char"/>
    <w:basedOn w:val="DefaultParagraphFont"/>
    <w:link w:val="Header"/>
    <w:uiPriority w:val="99"/>
    <w:rsid w:val="008D68AA"/>
  </w:style>
  <w:style w:type="paragraph" w:styleId="Footer">
    <w:name w:val="footer"/>
    <w:basedOn w:val="Normal"/>
    <w:link w:val="FooterChar"/>
    <w:uiPriority w:val="99"/>
    <w:unhideWhenUsed/>
    <w:rsid w:val="008D68AA"/>
    <w:pPr>
      <w:tabs>
        <w:tab w:val="center" w:pos="4513"/>
        <w:tab w:val="right" w:pos="9026"/>
      </w:tabs>
    </w:pPr>
  </w:style>
  <w:style w:type="character" w:customStyle="1" w:styleId="FooterChar">
    <w:name w:val="Footer Char"/>
    <w:basedOn w:val="DefaultParagraphFont"/>
    <w:link w:val="Footer"/>
    <w:uiPriority w:val="99"/>
    <w:rsid w:val="008D68AA"/>
  </w:style>
  <w:style w:type="table" w:styleId="TableGrid">
    <w:name w:val="Table Grid"/>
    <w:basedOn w:val="TableNormal"/>
    <w:rsid w:val="008D68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D68AA"/>
    <w:rPr>
      <w:rFonts w:ascii="Calibri" w:eastAsia="Calibri" w:hAnsi="Calibri" w:cs="Times New Roman"/>
      <w:b/>
      <w:bCs/>
      <w:sz w:val="72"/>
      <w:szCs w:val="72"/>
      <w:lang w:val="en-US"/>
    </w:rPr>
  </w:style>
  <w:style w:type="character" w:customStyle="1" w:styleId="Heading2Char">
    <w:name w:val="Heading 2 Char"/>
    <w:basedOn w:val="DefaultParagraphFont"/>
    <w:link w:val="Heading2"/>
    <w:uiPriority w:val="9"/>
    <w:rsid w:val="0028777E"/>
    <w:rPr>
      <w:rFonts w:ascii="Arial" w:eastAsia="Calibri" w:hAnsi="Arial" w:cs="Times New Roman"/>
      <w:b/>
      <w:bCs/>
      <w:sz w:val="40"/>
      <w:szCs w:val="38"/>
      <w:lang w:val="en-US"/>
    </w:rPr>
  </w:style>
  <w:style w:type="paragraph" w:styleId="NoSpacing">
    <w:name w:val="No Spacing"/>
    <w:uiPriority w:val="1"/>
    <w:qFormat/>
    <w:rsid w:val="008D68AA"/>
    <w:pPr>
      <w:spacing w:after="0" w:line="240" w:lineRule="auto"/>
    </w:pPr>
    <w:rPr>
      <w:rFonts w:ascii="Arial" w:eastAsia="Times New Roman" w:hAnsi="Arial" w:cs="Times New Roman"/>
      <w:sz w:val="24"/>
      <w:szCs w:val="24"/>
      <w:lang w:eastAsia="en-GB"/>
    </w:rPr>
  </w:style>
  <w:style w:type="paragraph" w:styleId="ListParagraph">
    <w:name w:val="List Paragraph"/>
    <w:basedOn w:val="Normal"/>
    <w:link w:val="ListParagraphChar"/>
    <w:uiPriority w:val="34"/>
    <w:qFormat/>
    <w:rsid w:val="0028777E"/>
    <w:pPr>
      <w:ind w:left="720"/>
      <w:contextualSpacing/>
    </w:pPr>
  </w:style>
  <w:style w:type="character" w:styleId="Hyperlink">
    <w:name w:val="Hyperlink"/>
    <w:basedOn w:val="DefaultParagraphFont"/>
    <w:uiPriority w:val="99"/>
    <w:unhideWhenUsed/>
    <w:rsid w:val="00D94974"/>
    <w:rPr>
      <w:color w:val="0563C1" w:themeColor="hyperlink"/>
      <w:u w:val="single"/>
    </w:rPr>
  </w:style>
  <w:style w:type="character" w:customStyle="1" w:styleId="Heading3Char">
    <w:name w:val="Heading 3 Char"/>
    <w:basedOn w:val="DefaultParagraphFont"/>
    <w:link w:val="Heading3"/>
    <w:uiPriority w:val="9"/>
    <w:rsid w:val="00D94974"/>
    <w:rPr>
      <w:rFonts w:ascii="Arial" w:eastAsiaTheme="majorEastAsia" w:hAnsi="Arial" w:cstheme="majorBidi"/>
      <w:b/>
      <w:color w:val="000000" w:themeColor="text1"/>
      <w:sz w:val="28"/>
      <w:szCs w:val="24"/>
      <w:lang w:eastAsia="en-GB"/>
    </w:rPr>
  </w:style>
  <w:style w:type="paragraph" w:customStyle="1" w:styleId="DfESBullets">
    <w:name w:val="DfESBullets"/>
    <w:basedOn w:val="Normal"/>
    <w:rsid w:val="00514644"/>
    <w:pPr>
      <w:widowControl w:val="0"/>
      <w:numPr>
        <w:numId w:val="1"/>
      </w:numPr>
      <w:overflowPunct w:val="0"/>
      <w:autoSpaceDE w:val="0"/>
      <w:autoSpaceDN w:val="0"/>
      <w:adjustRightInd w:val="0"/>
      <w:spacing w:after="240"/>
      <w:textAlignment w:val="baseline"/>
    </w:pPr>
    <w:rPr>
      <w:szCs w:val="20"/>
      <w:lang w:eastAsia="en-US"/>
    </w:rPr>
  </w:style>
  <w:style w:type="character" w:customStyle="1" w:styleId="Heading4Char">
    <w:name w:val="Heading 4 Char"/>
    <w:basedOn w:val="DefaultParagraphFont"/>
    <w:link w:val="Heading4"/>
    <w:uiPriority w:val="9"/>
    <w:rsid w:val="00861646"/>
    <w:rPr>
      <w:rFonts w:asciiTheme="majorHAnsi" w:eastAsiaTheme="majorEastAsia" w:hAnsiTheme="majorHAnsi" w:cstheme="majorBidi"/>
      <w:i/>
      <w:iCs/>
      <w:color w:val="2E74B5" w:themeColor="accent1" w:themeShade="BF"/>
      <w:sz w:val="24"/>
      <w:szCs w:val="24"/>
      <w:lang w:eastAsia="en-GB"/>
    </w:rPr>
  </w:style>
  <w:style w:type="paragraph" w:styleId="NormalWeb">
    <w:name w:val="Normal (Web)"/>
    <w:basedOn w:val="Normal"/>
    <w:uiPriority w:val="99"/>
    <w:semiHidden/>
    <w:unhideWhenUsed/>
    <w:rsid w:val="00A91897"/>
    <w:pPr>
      <w:spacing w:before="100" w:beforeAutospacing="1" w:after="100" w:afterAutospacing="1"/>
    </w:pPr>
    <w:rPr>
      <w:rFonts w:ascii="Times New Roman" w:hAnsi="Times New Roman"/>
    </w:rPr>
  </w:style>
  <w:style w:type="paragraph" w:styleId="TOCHeading">
    <w:name w:val="TOC Heading"/>
    <w:basedOn w:val="Heading1"/>
    <w:next w:val="Normal"/>
    <w:uiPriority w:val="39"/>
    <w:unhideWhenUsed/>
    <w:qFormat/>
    <w:rsid w:val="00977B88"/>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977B88"/>
    <w:pPr>
      <w:spacing w:after="100"/>
      <w:ind w:left="240"/>
    </w:pPr>
  </w:style>
  <w:style w:type="paragraph" w:styleId="TOC3">
    <w:name w:val="toc 3"/>
    <w:basedOn w:val="Normal"/>
    <w:next w:val="Normal"/>
    <w:autoRedefine/>
    <w:uiPriority w:val="39"/>
    <w:unhideWhenUsed/>
    <w:rsid w:val="00977B88"/>
    <w:pPr>
      <w:spacing w:after="100"/>
      <w:ind w:left="480"/>
    </w:pPr>
  </w:style>
  <w:style w:type="paragraph" w:styleId="BalloonText">
    <w:name w:val="Balloon Text"/>
    <w:basedOn w:val="Normal"/>
    <w:link w:val="BalloonTextChar"/>
    <w:uiPriority w:val="99"/>
    <w:semiHidden/>
    <w:unhideWhenUsed/>
    <w:rsid w:val="00D970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045"/>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E258E8"/>
    <w:rPr>
      <w:sz w:val="16"/>
      <w:szCs w:val="16"/>
    </w:rPr>
  </w:style>
  <w:style w:type="paragraph" w:styleId="CommentText">
    <w:name w:val="annotation text"/>
    <w:basedOn w:val="Normal"/>
    <w:link w:val="CommentTextChar"/>
    <w:uiPriority w:val="99"/>
    <w:unhideWhenUsed/>
    <w:rsid w:val="00E258E8"/>
    <w:rPr>
      <w:sz w:val="20"/>
      <w:szCs w:val="20"/>
    </w:rPr>
  </w:style>
  <w:style w:type="character" w:customStyle="1" w:styleId="CommentTextChar">
    <w:name w:val="Comment Text Char"/>
    <w:basedOn w:val="DefaultParagraphFont"/>
    <w:link w:val="CommentText"/>
    <w:uiPriority w:val="99"/>
    <w:rsid w:val="00E258E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258E8"/>
    <w:rPr>
      <w:b/>
      <w:bCs/>
    </w:rPr>
  </w:style>
  <w:style w:type="character" w:customStyle="1" w:styleId="CommentSubjectChar">
    <w:name w:val="Comment Subject Char"/>
    <w:basedOn w:val="CommentTextChar"/>
    <w:link w:val="CommentSubject"/>
    <w:uiPriority w:val="99"/>
    <w:semiHidden/>
    <w:rsid w:val="00E258E8"/>
    <w:rPr>
      <w:rFonts w:ascii="Arial" w:eastAsia="Times New Roman" w:hAnsi="Arial" w:cs="Times New Roman"/>
      <w:b/>
      <w:bCs/>
      <w:sz w:val="20"/>
      <w:szCs w:val="20"/>
      <w:lang w:eastAsia="en-GB"/>
    </w:rPr>
  </w:style>
  <w:style w:type="character" w:styleId="FollowedHyperlink">
    <w:name w:val="FollowedHyperlink"/>
    <w:basedOn w:val="DefaultParagraphFont"/>
    <w:uiPriority w:val="99"/>
    <w:semiHidden/>
    <w:unhideWhenUsed/>
    <w:rsid w:val="00D15C9C"/>
    <w:rPr>
      <w:color w:val="954F72" w:themeColor="followedHyperlink"/>
      <w:u w:val="single"/>
    </w:rPr>
  </w:style>
  <w:style w:type="paragraph" w:styleId="BodyText">
    <w:name w:val="Body Text"/>
    <w:basedOn w:val="Normal"/>
    <w:link w:val="BodyTextChar"/>
    <w:uiPriority w:val="99"/>
    <w:unhideWhenUsed/>
    <w:rsid w:val="00861BAB"/>
    <w:pPr>
      <w:spacing w:after="120" w:line="259" w:lineRule="auto"/>
    </w:pPr>
    <w:rPr>
      <w:rFonts w:asciiTheme="minorHAnsi" w:eastAsiaTheme="minorHAnsi" w:hAnsiTheme="minorHAnsi" w:cstheme="minorBidi"/>
      <w:sz w:val="22"/>
      <w:szCs w:val="22"/>
      <w:lang w:eastAsia="en-US"/>
    </w:rPr>
  </w:style>
  <w:style w:type="character" w:customStyle="1" w:styleId="BodyTextChar">
    <w:name w:val="Body Text Char"/>
    <w:basedOn w:val="DefaultParagraphFont"/>
    <w:link w:val="BodyText"/>
    <w:uiPriority w:val="99"/>
    <w:rsid w:val="00861BAB"/>
  </w:style>
  <w:style w:type="paragraph" w:customStyle="1" w:styleId="xmsonormal">
    <w:name w:val="x_msonormal"/>
    <w:basedOn w:val="Normal"/>
    <w:rsid w:val="00A66ADD"/>
    <w:rPr>
      <w:rFonts w:ascii="Calibri" w:eastAsiaTheme="minorHAnsi" w:hAnsi="Calibri" w:cs="Calibri"/>
      <w:sz w:val="22"/>
      <w:szCs w:val="22"/>
    </w:rPr>
  </w:style>
  <w:style w:type="paragraph" w:customStyle="1" w:styleId="xmsolistparagraph">
    <w:name w:val="x_msolistparagraph"/>
    <w:basedOn w:val="Normal"/>
    <w:rsid w:val="00A66ADD"/>
    <w:pPr>
      <w:spacing w:before="100" w:beforeAutospacing="1" w:after="100" w:afterAutospacing="1"/>
    </w:pPr>
    <w:rPr>
      <w:rFonts w:ascii="Calibri" w:eastAsiaTheme="minorHAnsi" w:hAnsi="Calibri" w:cs="Calibri"/>
      <w:sz w:val="22"/>
      <w:szCs w:val="22"/>
    </w:rPr>
  </w:style>
  <w:style w:type="paragraph" w:styleId="Revision">
    <w:name w:val="Revision"/>
    <w:hidden/>
    <w:uiPriority w:val="99"/>
    <w:semiHidden/>
    <w:rsid w:val="003607DF"/>
    <w:pPr>
      <w:spacing w:after="0" w:line="240" w:lineRule="auto"/>
    </w:pPr>
  </w:style>
  <w:style w:type="character" w:styleId="Mention">
    <w:name w:val="Mention"/>
    <w:basedOn w:val="DefaultParagraphFont"/>
    <w:uiPriority w:val="99"/>
    <w:unhideWhenUsed/>
    <w:rsid w:val="003607DF"/>
    <w:rPr>
      <w:color w:val="2B579A"/>
      <w:shd w:val="clear" w:color="auto" w:fill="E1DFDD"/>
    </w:rPr>
  </w:style>
  <w:style w:type="character" w:styleId="UnresolvedMention">
    <w:name w:val="Unresolved Mention"/>
    <w:basedOn w:val="DefaultParagraphFont"/>
    <w:uiPriority w:val="99"/>
    <w:semiHidden/>
    <w:unhideWhenUsed/>
    <w:rsid w:val="003607DF"/>
    <w:rPr>
      <w:color w:val="605E5C"/>
      <w:shd w:val="clear" w:color="auto" w:fill="E1DFDD"/>
    </w:rPr>
  </w:style>
  <w:style w:type="paragraph" w:customStyle="1" w:styleId="ISBAhead">
    <w:name w:val="ISBA head"/>
    <w:basedOn w:val="Heading1"/>
    <w:qFormat/>
    <w:rsid w:val="003607DF"/>
    <w:pPr>
      <w:keepNext/>
      <w:keepLines/>
      <w:widowControl/>
      <w:spacing w:line="276" w:lineRule="auto"/>
      <w:ind w:left="0"/>
    </w:pPr>
    <w:rPr>
      <w:rFonts w:ascii="Arial" w:eastAsia="Times New Roman" w:hAnsi="Arial" w:cs="Arial"/>
      <w:color w:val="1C3660"/>
      <w:sz w:val="28"/>
      <w:szCs w:val="28"/>
      <w:lang w:val="en-GB"/>
    </w:rPr>
  </w:style>
  <w:style w:type="paragraph" w:customStyle="1" w:styleId="PolicyHeading1">
    <w:name w:val="Policy Heading 1"/>
    <w:basedOn w:val="Normal"/>
    <w:link w:val="PolicyHeading1Char"/>
    <w:qFormat/>
    <w:rsid w:val="003607DF"/>
    <w:pPr>
      <w:keepNext/>
      <w:numPr>
        <w:numId w:val="28"/>
      </w:numPr>
      <w:spacing w:before="360" w:after="120" w:line="259" w:lineRule="auto"/>
    </w:pPr>
    <w:rPr>
      <w:rFonts w:eastAsiaTheme="minorHAnsi" w:cs="Arial"/>
      <w:b/>
      <w:sz w:val="22"/>
      <w:szCs w:val="22"/>
      <w:lang w:eastAsia="en-US"/>
    </w:rPr>
  </w:style>
  <w:style w:type="character" w:customStyle="1" w:styleId="PolicyHeading1Char">
    <w:name w:val="Policy Heading 1 Char"/>
    <w:basedOn w:val="DefaultParagraphFont"/>
    <w:link w:val="PolicyHeading1"/>
    <w:rsid w:val="003607DF"/>
    <w:rPr>
      <w:rFonts w:ascii="Arial" w:hAnsi="Arial" w:cs="Arial"/>
      <w:b/>
    </w:rPr>
  </w:style>
  <w:style w:type="paragraph" w:customStyle="1" w:styleId="Policyheading2">
    <w:name w:val="Policy heading 2"/>
    <w:basedOn w:val="ListParagraph"/>
    <w:link w:val="Policyheading2Char"/>
    <w:qFormat/>
    <w:rsid w:val="003607DF"/>
    <w:pPr>
      <w:keepNext/>
      <w:numPr>
        <w:ilvl w:val="1"/>
        <w:numId w:val="28"/>
      </w:numPr>
      <w:spacing w:before="120" w:after="120"/>
      <w:ind w:hanging="720"/>
      <w:contextualSpacing w:val="0"/>
    </w:pPr>
    <w:rPr>
      <w:rFonts w:cs="Arial"/>
      <w:b/>
    </w:rPr>
  </w:style>
  <w:style w:type="character" w:customStyle="1" w:styleId="ListParagraphChar">
    <w:name w:val="List Paragraph Char"/>
    <w:basedOn w:val="DefaultParagraphFont"/>
    <w:link w:val="ListParagraph"/>
    <w:uiPriority w:val="34"/>
    <w:rsid w:val="003607DF"/>
    <w:rPr>
      <w:rFonts w:ascii="Arial" w:eastAsia="Times New Roman" w:hAnsi="Arial" w:cs="Times New Roman"/>
      <w:sz w:val="24"/>
      <w:szCs w:val="24"/>
      <w:lang w:eastAsia="en-GB"/>
    </w:rPr>
  </w:style>
  <w:style w:type="character" w:customStyle="1" w:styleId="Policyheading2Char">
    <w:name w:val="Policy heading 2 Char"/>
    <w:basedOn w:val="ListParagraphChar"/>
    <w:link w:val="Policyheading2"/>
    <w:rsid w:val="003607DF"/>
    <w:rPr>
      <w:rFonts w:ascii="Arial" w:eastAsia="Times New Roman" w:hAnsi="Arial" w:cs="Arial"/>
      <w:b/>
      <w:sz w:val="24"/>
      <w:szCs w:val="24"/>
      <w:lang w:eastAsia="en-GB"/>
    </w:rPr>
  </w:style>
  <w:style w:type="paragraph" w:styleId="TOC1">
    <w:name w:val="toc 1"/>
    <w:basedOn w:val="Normal"/>
    <w:next w:val="Normal"/>
    <w:autoRedefine/>
    <w:uiPriority w:val="39"/>
    <w:unhideWhenUsed/>
    <w:rsid w:val="003607DF"/>
    <w:pPr>
      <w:spacing w:after="100" w:line="259"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815670">
      <w:bodyDiv w:val="1"/>
      <w:marLeft w:val="0"/>
      <w:marRight w:val="0"/>
      <w:marTop w:val="0"/>
      <w:marBottom w:val="0"/>
      <w:divBdr>
        <w:top w:val="none" w:sz="0" w:space="0" w:color="auto"/>
        <w:left w:val="none" w:sz="0" w:space="0" w:color="auto"/>
        <w:bottom w:val="none" w:sz="0" w:space="0" w:color="auto"/>
        <w:right w:val="none" w:sz="0" w:space="0" w:color="auto"/>
      </w:divBdr>
    </w:div>
    <w:div w:id="105080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sets.publishing.service.gov.uk/government/uploads/system/uploads/attachment_data/file/645476/Adrenaline_auto_injectors_in_school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645476/Adrenaline_auto_injectors_in_school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5a829e3940f0b6230269bcf4/Adrenaline_auto_injectors_in_schools.pdf"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645476/Adrenaline_auto_injectors_in_schools." TargetMode="External"/><Relationship Id="rId10" Type="http://schemas.openxmlformats.org/officeDocument/2006/relationships/hyperlink" Target="https://www.google.com/search?sca_esv=5cbb6f2e087ee285&amp;sxsrf=AE3TifONp1C3EuQNr0Hem2PXRn-kih67bQ:1755153104184&amp;q=flakes&amp;si=AMgyJEtDHPMHY3TGUy5vdCxKM122PUnQNp4IJwgNGypcycOMFWzJcxH120cuOc2NYUJVVWTIDge-KxxxfRLv-neLCaODCJGLFg%3D%3D&amp;expnd=1&amp;sa=X&amp;sqi=2&amp;ved=2ahUKEwimp7Tq1omPAxXbdUEAHQeRKLUQyecJegQINRAR" TargetMode="External"/><Relationship Id="rId4" Type="http://schemas.openxmlformats.org/officeDocument/2006/relationships/settings" Target="settings.xml"/><Relationship Id="rId9" Type="http://schemas.openxmlformats.org/officeDocument/2006/relationships/hyperlink" Target="https://www.gov.uk/government/publications/early-years-foundation-stage-framework--2" TargetMode="External"/><Relationship Id="rId14" Type="http://schemas.openxmlformats.org/officeDocument/2006/relationships/hyperlink" Target="https://assets.publishing.service.gov.uk/government/uploads/system/uploads/attachment_data/file/645476/Adrenaline_auto_injectors_in_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FB91B-216E-7A4E-B6BF-634E6BCC7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16</Pages>
  <Words>4142</Words>
  <Characters>23610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Holmes</dc:creator>
  <cp:keywords/>
  <dc:description/>
  <cp:lastModifiedBy>Kerry Williams</cp:lastModifiedBy>
  <cp:revision>15</cp:revision>
  <cp:lastPrinted>2025-11-25T10:41:00Z</cp:lastPrinted>
  <dcterms:created xsi:type="dcterms:W3CDTF">2026-07-17T12:47:00Z</dcterms:created>
  <dcterms:modified xsi:type="dcterms:W3CDTF">2026-09-02T14:14:00Z</dcterms:modified>
</cp:coreProperties>
</file>