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52AF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64CB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3F039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w:t>
      </w:r>
      <w:proofErr w:type="spellStart"/>
      <w:r w:rsidRPr="003F0392">
        <w:rPr>
          <w:rStyle w:val="Hyperlink"/>
          <w:rFonts w:ascii="Arial" w:hAnsi="Arial" w:cs="Arial"/>
          <w:b/>
          <w:color w:val="auto"/>
          <w:sz w:val="16"/>
          <w:szCs w:val="16"/>
          <w:u w:val="none"/>
        </w:rPr>
        <w:t>SSJohnMonicas</w:t>
      </w:r>
      <w:proofErr w:type="spellEnd"/>
      <w:r w:rsidR="00C266D4">
        <w:rPr>
          <w:rStyle w:val="Hyperlink"/>
          <w:rFonts w:ascii="Arial" w:hAnsi="Arial" w:cs="Arial"/>
          <w:b/>
          <w:color w:val="auto"/>
          <w:sz w:val="16"/>
          <w:szCs w:val="16"/>
          <w:u w:val="none"/>
        </w:rPr>
        <w:t xml:space="preserve"> </w:t>
      </w:r>
    </w:p>
    <w:p w:rsidR="00474D44" w:rsidRDefault="00474D44" w:rsidP="00474D44">
      <w:pPr>
        <w:rPr>
          <w:rFonts w:ascii="Arial" w:hAnsi="Arial" w:cs="Arial"/>
        </w:rPr>
      </w:pPr>
    </w:p>
    <w:p w:rsidR="00013975" w:rsidRDefault="00013975" w:rsidP="00474D44">
      <w:pPr>
        <w:rPr>
          <w:rFonts w:ascii="Arial" w:hAnsi="Arial" w:cs="Arial"/>
        </w:rPr>
      </w:pPr>
    </w:p>
    <w:p w:rsidR="00013975" w:rsidRDefault="00013975" w:rsidP="00474D44">
      <w:pPr>
        <w:rPr>
          <w:rFonts w:ascii="Arial" w:hAnsi="Arial" w:cs="Arial"/>
        </w:rPr>
      </w:pPr>
    </w:p>
    <w:p w:rsidR="00FA64BA" w:rsidRPr="00E80FF1" w:rsidRDefault="00FA64BA" w:rsidP="00FA64BA">
      <w:pPr>
        <w:jc w:val="center"/>
        <w:rPr>
          <w:rFonts w:ascii="Arial" w:hAnsi="Arial" w:cs="Arial"/>
          <w:b/>
          <w:sz w:val="28"/>
          <w:szCs w:val="28"/>
          <w:u w:val="single"/>
        </w:rPr>
      </w:pPr>
      <w:r w:rsidRPr="00E80FF1">
        <w:rPr>
          <w:rFonts w:ascii="Arial" w:hAnsi="Arial" w:cs="Arial"/>
          <w:b/>
          <w:sz w:val="28"/>
          <w:szCs w:val="28"/>
          <w:u w:val="single"/>
        </w:rPr>
        <w:t>LUNCHTIME SUPERVISOR</w:t>
      </w:r>
    </w:p>
    <w:p w:rsidR="00FA64BA" w:rsidRPr="00C56E74" w:rsidRDefault="00FA64BA" w:rsidP="00FA64BA">
      <w:pPr>
        <w:jc w:val="center"/>
        <w:rPr>
          <w:rFonts w:ascii="Arial" w:hAnsi="Arial" w:cs="Arial"/>
          <w:b/>
          <w:sz w:val="22"/>
          <w:szCs w:val="22"/>
          <w:u w:val="single"/>
        </w:rPr>
      </w:pPr>
    </w:p>
    <w:p w:rsidR="00FA64BA" w:rsidRPr="00C56E74" w:rsidRDefault="00FA64BA" w:rsidP="00FA64BA">
      <w:pPr>
        <w:rPr>
          <w:rFonts w:ascii="Arial" w:hAnsi="Arial" w:cs="Arial"/>
          <w:b/>
          <w:sz w:val="22"/>
          <w:szCs w:val="22"/>
        </w:rPr>
      </w:pPr>
      <w:r w:rsidRPr="00C56E74">
        <w:rPr>
          <w:rFonts w:ascii="Arial" w:hAnsi="Arial" w:cs="Arial"/>
          <w:b/>
          <w:sz w:val="22"/>
          <w:szCs w:val="22"/>
        </w:rPr>
        <w:t>Part time: 5</w:t>
      </w:r>
      <w:r w:rsidR="00E706EF">
        <w:rPr>
          <w:rFonts w:ascii="Arial" w:hAnsi="Arial" w:cs="Arial"/>
          <w:b/>
          <w:sz w:val="22"/>
          <w:szCs w:val="22"/>
        </w:rPr>
        <w:t xml:space="preserve">.50 </w:t>
      </w:r>
      <w:r w:rsidR="00A97D0F">
        <w:rPr>
          <w:rFonts w:ascii="Arial" w:hAnsi="Arial" w:cs="Arial"/>
          <w:b/>
          <w:sz w:val="22"/>
          <w:szCs w:val="22"/>
        </w:rPr>
        <w:t xml:space="preserve">hours </w:t>
      </w:r>
      <w:r w:rsidRPr="00C56E74">
        <w:rPr>
          <w:rFonts w:ascii="Arial" w:hAnsi="Arial" w:cs="Arial"/>
          <w:b/>
          <w:sz w:val="22"/>
          <w:szCs w:val="22"/>
        </w:rPr>
        <w:t>per week</w:t>
      </w:r>
    </w:p>
    <w:p w:rsidR="00FA64BA" w:rsidRPr="00C56E74" w:rsidRDefault="00FA64BA" w:rsidP="00FA64BA">
      <w:pPr>
        <w:rPr>
          <w:rFonts w:ascii="Arial" w:hAnsi="Arial" w:cs="Arial"/>
          <w:b/>
          <w:sz w:val="22"/>
          <w:szCs w:val="22"/>
        </w:rPr>
      </w:pPr>
      <w:r w:rsidRPr="00C56E74">
        <w:rPr>
          <w:rFonts w:ascii="Arial" w:hAnsi="Arial" w:cs="Arial"/>
          <w:b/>
          <w:sz w:val="22"/>
          <w:szCs w:val="22"/>
        </w:rPr>
        <w:t>Grade 2</w:t>
      </w:r>
      <w:r w:rsidR="005743FB">
        <w:rPr>
          <w:rFonts w:ascii="Arial" w:hAnsi="Arial" w:cs="Arial"/>
          <w:b/>
          <w:sz w:val="22"/>
          <w:szCs w:val="22"/>
        </w:rPr>
        <w:t xml:space="preserve"> </w:t>
      </w:r>
      <w:r w:rsidR="00ED649F">
        <w:rPr>
          <w:rFonts w:ascii="Arial" w:hAnsi="Arial" w:cs="Arial"/>
          <w:b/>
          <w:sz w:val="22"/>
          <w:szCs w:val="22"/>
        </w:rPr>
        <w:t>- £</w:t>
      </w:r>
      <w:r w:rsidR="00246409">
        <w:rPr>
          <w:rFonts w:ascii="Arial" w:hAnsi="Arial" w:cs="Arial"/>
          <w:b/>
          <w:sz w:val="22"/>
          <w:szCs w:val="22"/>
        </w:rPr>
        <w:t>18,887</w:t>
      </w:r>
      <w:r w:rsidR="00700B13">
        <w:rPr>
          <w:rFonts w:ascii="Arial" w:hAnsi="Arial" w:cs="Arial"/>
          <w:b/>
          <w:sz w:val="22"/>
          <w:szCs w:val="22"/>
        </w:rPr>
        <w:t xml:space="preserve"> </w:t>
      </w:r>
      <w:r w:rsidRPr="00C56E74">
        <w:rPr>
          <w:rFonts w:ascii="Arial" w:hAnsi="Arial" w:cs="Arial"/>
          <w:b/>
          <w:sz w:val="22"/>
          <w:szCs w:val="22"/>
        </w:rPr>
        <w:t>-</w:t>
      </w:r>
      <w:r w:rsidR="008B6B68">
        <w:rPr>
          <w:rFonts w:ascii="Arial" w:hAnsi="Arial" w:cs="Arial"/>
          <w:b/>
          <w:sz w:val="22"/>
          <w:szCs w:val="22"/>
        </w:rPr>
        <w:t xml:space="preserve"> £</w:t>
      </w:r>
      <w:r w:rsidR="00246409">
        <w:rPr>
          <w:rFonts w:ascii="Arial" w:hAnsi="Arial" w:cs="Arial"/>
          <w:b/>
          <w:sz w:val="22"/>
          <w:szCs w:val="22"/>
        </w:rPr>
        <w:t>20,812</w:t>
      </w:r>
      <w:r w:rsidRPr="00C56E74">
        <w:rPr>
          <w:rFonts w:ascii="Arial" w:hAnsi="Arial" w:cs="Arial"/>
          <w:b/>
          <w:sz w:val="22"/>
          <w:szCs w:val="22"/>
        </w:rPr>
        <w:t xml:space="preserve"> pro-rata</w:t>
      </w:r>
    </w:p>
    <w:p w:rsidR="00FA64BA" w:rsidRPr="00C56E74" w:rsidRDefault="00FA64BA" w:rsidP="00FA64BA">
      <w:pPr>
        <w:rPr>
          <w:rFonts w:ascii="Arial" w:hAnsi="Arial" w:cs="Arial"/>
          <w:sz w:val="22"/>
          <w:szCs w:val="22"/>
        </w:rPr>
      </w:pPr>
    </w:p>
    <w:p w:rsidR="00FA64BA" w:rsidRPr="00C56E74" w:rsidRDefault="00FA64BA" w:rsidP="00FA64BA">
      <w:pPr>
        <w:rPr>
          <w:rFonts w:ascii="Arial" w:hAnsi="Arial" w:cs="Arial"/>
          <w:sz w:val="22"/>
          <w:szCs w:val="22"/>
        </w:rPr>
      </w:pPr>
      <w:r w:rsidRPr="00C56E74">
        <w:rPr>
          <w:rFonts w:ascii="Arial" w:hAnsi="Arial" w:cs="Arial"/>
          <w:sz w:val="22"/>
          <w:szCs w:val="22"/>
        </w:rPr>
        <w:t>The Governors of S</w:t>
      </w:r>
      <w:r>
        <w:rPr>
          <w:rFonts w:ascii="Arial" w:hAnsi="Arial" w:cs="Arial"/>
          <w:sz w:val="22"/>
          <w:szCs w:val="22"/>
        </w:rPr>
        <w:t>S</w:t>
      </w:r>
      <w:r w:rsidRPr="00C56E74">
        <w:rPr>
          <w:rFonts w:ascii="Arial" w:hAnsi="Arial" w:cs="Arial"/>
          <w:sz w:val="22"/>
          <w:szCs w:val="22"/>
        </w:rPr>
        <w:t xml:space="preserve"> John and Monica School are seeking to appoint a Lunchtime Supervisor. This position is open to all suitable applicants. </w:t>
      </w:r>
    </w:p>
    <w:p w:rsidR="00FA64BA" w:rsidRPr="00C56E74" w:rsidRDefault="00FA64BA" w:rsidP="00FA64BA">
      <w:pPr>
        <w:rPr>
          <w:rFonts w:ascii="Arial" w:hAnsi="Arial" w:cs="Arial"/>
          <w:sz w:val="22"/>
          <w:szCs w:val="22"/>
        </w:rPr>
      </w:pPr>
    </w:p>
    <w:p w:rsidR="00FA64BA" w:rsidRPr="00C56E74" w:rsidRDefault="00FA64BA" w:rsidP="00FA64BA">
      <w:pPr>
        <w:rPr>
          <w:rFonts w:ascii="Arial" w:hAnsi="Arial" w:cs="Arial"/>
          <w:color w:val="000000"/>
          <w:sz w:val="22"/>
          <w:szCs w:val="22"/>
          <w:lang w:val="en-GB" w:eastAsia="en-GB"/>
        </w:rPr>
      </w:pPr>
      <w:r w:rsidRPr="00C56E74">
        <w:rPr>
          <w:rFonts w:ascii="Arial" w:hAnsi="Arial" w:cs="Arial"/>
          <w:sz w:val="22"/>
          <w:szCs w:val="22"/>
        </w:rPr>
        <w:t>S</w:t>
      </w:r>
      <w:r>
        <w:rPr>
          <w:rFonts w:ascii="Arial" w:hAnsi="Arial" w:cs="Arial"/>
          <w:sz w:val="22"/>
          <w:szCs w:val="22"/>
        </w:rPr>
        <w:t xml:space="preserve">S </w:t>
      </w:r>
      <w:r w:rsidRPr="00C56E74">
        <w:rPr>
          <w:rFonts w:ascii="Arial" w:hAnsi="Arial" w:cs="Arial"/>
          <w:sz w:val="22"/>
          <w:szCs w:val="22"/>
        </w:rPr>
        <w:t>John and Monica is a one form entry Catholic primary school in the popular area of Moseley.</w:t>
      </w:r>
      <w:r>
        <w:rPr>
          <w:rFonts w:ascii="Arial" w:hAnsi="Arial" w:cs="Arial"/>
          <w:sz w:val="22"/>
          <w:szCs w:val="22"/>
        </w:rPr>
        <w:t xml:space="preserve">  </w:t>
      </w:r>
      <w:r>
        <w:rPr>
          <w:rFonts w:ascii="Arial" w:hAnsi="Arial" w:cs="Arial"/>
          <w:color w:val="000000"/>
          <w:sz w:val="22"/>
          <w:szCs w:val="22"/>
          <w:lang w:val="en-GB" w:eastAsia="en-GB"/>
        </w:rPr>
        <w:t>W</w:t>
      </w:r>
      <w:r w:rsidRPr="00C56E74">
        <w:rPr>
          <w:rFonts w:ascii="Arial" w:hAnsi="Arial" w:cs="Arial"/>
          <w:color w:val="000000"/>
          <w:sz w:val="22"/>
          <w:szCs w:val="22"/>
          <w:lang w:val="en-GB" w:eastAsia="en-GB"/>
        </w:rPr>
        <w:t>e are looking for an enthusiastic and motivated person to join our hardworking lunchtime team, who are dedicated to creating calm, happy and purposeful lunchtimes through promotion of positive behaviour and play.</w:t>
      </w:r>
    </w:p>
    <w:p w:rsidR="00E80FF1" w:rsidRDefault="00E80FF1" w:rsidP="00FA64BA">
      <w:pPr>
        <w:rPr>
          <w:rFonts w:ascii="Arial" w:hAnsi="Arial" w:cs="Arial"/>
          <w:sz w:val="22"/>
          <w:szCs w:val="22"/>
        </w:rPr>
      </w:pPr>
    </w:p>
    <w:p w:rsidR="00FA64BA" w:rsidRPr="00C56E74" w:rsidRDefault="00FA64BA" w:rsidP="00FA64BA">
      <w:pPr>
        <w:rPr>
          <w:rFonts w:ascii="Arial" w:hAnsi="Arial" w:cs="Arial"/>
          <w:sz w:val="22"/>
          <w:szCs w:val="22"/>
        </w:rPr>
      </w:pPr>
      <w:r w:rsidRPr="00C56E74">
        <w:rPr>
          <w:rFonts w:ascii="Arial" w:hAnsi="Arial" w:cs="Arial"/>
          <w:sz w:val="22"/>
          <w:szCs w:val="22"/>
        </w:rPr>
        <w:t xml:space="preserve">Experience in Lunchtime Supervisory role will be an advantage. </w:t>
      </w:r>
    </w:p>
    <w:p w:rsidR="00FA64BA" w:rsidRPr="00C56E74" w:rsidRDefault="00FA64BA" w:rsidP="00FA64BA">
      <w:pPr>
        <w:rPr>
          <w:rFonts w:ascii="Arial" w:hAnsi="Arial" w:cs="Arial"/>
          <w:sz w:val="22"/>
          <w:szCs w:val="22"/>
        </w:rPr>
      </w:pPr>
    </w:p>
    <w:p w:rsidR="007D1DE6" w:rsidRPr="00E80FF1" w:rsidRDefault="007D1DE6" w:rsidP="007D1DE6">
      <w:pPr>
        <w:rPr>
          <w:rFonts w:ascii="Arial" w:eastAsiaTheme="minorHAnsi" w:hAnsi="Arial" w:cs="Arial"/>
          <w:b/>
          <w:sz w:val="22"/>
          <w:szCs w:val="22"/>
          <w:lang w:val="en-GB"/>
        </w:rPr>
      </w:pPr>
      <w:r w:rsidRPr="00E80FF1">
        <w:rPr>
          <w:rFonts w:ascii="Arial" w:eastAsiaTheme="minorHAnsi" w:hAnsi="Arial" w:cs="Arial"/>
          <w:b/>
          <w:color w:val="000000"/>
          <w:sz w:val="22"/>
          <w:szCs w:val="22"/>
          <w:lang w:val="en-GB"/>
        </w:rPr>
        <w:t>This post is covered by Part 7 of the Immigration Act (2016) and therefore the ability to speak fluent and spoken English is an essential requirement for this role.</w:t>
      </w:r>
    </w:p>
    <w:p w:rsidR="007D1DE6" w:rsidRPr="00E80FF1" w:rsidRDefault="007D1DE6" w:rsidP="007D1DE6">
      <w:pPr>
        <w:rPr>
          <w:rFonts w:ascii="Arial" w:eastAsiaTheme="minorHAnsi" w:hAnsi="Arial" w:cs="Arial"/>
          <w:b/>
          <w:sz w:val="22"/>
          <w:szCs w:val="22"/>
          <w:lang w:val="en-GB"/>
        </w:rPr>
      </w:pPr>
    </w:p>
    <w:p w:rsidR="007D1DE6" w:rsidRPr="00E80FF1" w:rsidRDefault="007D1DE6" w:rsidP="007D1DE6">
      <w:pPr>
        <w:rPr>
          <w:rFonts w:ascii="Arial" w:eastAsiaTheme="minorHAnsi" w:hAnsi="Arial" w:cs="Arial"/>
          <w:b/>
          <w:sz w:val="22"/>
          <w:szCs w:val="22"/>
          <w:lang w:val="en-GB"/>
        </w:rPr>
      </w:pPr>
      <w:r w:rsidRPr="00E80FF1">
        <w:rPr>
          <w:rFonts w:ascii="Arial" w:eastAsiaTheme="minorHAnsi" w:hAnsi="Arial" w:cs="Arial"/>
          <w:b/>
          <w:sz w:val="22"/>
          <w:szCs w:val="22"/>
          <w:lang w:val="en-GB"/>
        </w:rPr>
        <w:t>Application Packs are available on the School Website (</w:t>
      </w:r>
      <w:hyperlink r:id="rId11" w:history="1">
        <w:r w:rsidRPr="00E80FF1">
          <w:rPr>
            <w:rFonts w:ascii="Arial" w:eastAsiaTheme="minorHAnsi" w:hAnsi="Arial" w:cs="Arial"/>
            <w:b/>
            <w:color w:val="0000FF" w:themeColor="hyperlink"/>
            <w:sz w:val="22"/>
            <w:szCs w:val="22"/>
            <w:u w:val="single"/>
            <w:lang w:val="en-GB"/>
          </w:rPr>
          <w:t>www.stjonmon.bham.sch.uk</w:t>
        </w:r>
      </w:hyperlink>
      <w:r w:rsidRPr="00E80FF1">
        <w:rPr>
          <w:rFonts w:ascii="Arial" w:eastAsiaTheme="minorHAnsi" w:hAnsi="Arial" w:cs="Arial"/>
          <w:b/>
          <w:sz w:val="22"/>
          <w:szCs w:val="22"/>
          <w:lang w:val="en-GB"/>
        </w:rPr>
        <w:t xml:space="preserve"> Current Vacancies) or we will send them by email to interested candidates.</w:t>
      </w:r>
    </w:p>
    <w:p w:rsidR="00FA64BA" w:rsidRPr="00C56E74" w:rsidRDefault="00246409" w:rsidP="00FA64BA">
      <w:pPr>
        <w:rPr>
          <w:rFonts w:ascii="Arial" w:hAnsi="Arial" w:cs="Arial"/>
          <w:sz w:val="22"/>
          <w:szCs w:val="22"/>
        </w:rPr>
      </w:pPr>
      <w:r>
        <w:rPr>
          <w:rFonts w:ascii="Arial" w:hAnsi="Arial" w:cs="Arial"/>
          <w:sz w:val="22"/>
          <w:szCs w:val="22"/>
        </w:rPr>
        <w:t xml:space="preserve">  </w:t>
      </w:r>
    </w:p>
    <w:p w:rsidR="00E80FF1" w:rsidRPr="00E80FF1" w:rsidRDefault="00E80FF1" w:rsidP="00E80FF1">
      <w:pPr>
        <w:rPr>
          <w:rFonts w:ascii="Arial" w:eastAsiaTheme="minorHAnsi" w:hAnsi="Arial" w:cs="Arial"/>
          <w:b/>
          <w:i/>
          <w:sz w:val="22"/>
          <w:szCs w:val="22"/>
          <w:lang w:val="en-GB"/>
        </w:rPr>
      </w:pPr>
      <w:r w:rsidRPr="00E80FF1">
        <w:rPr>
          <w:rFonts w:ascii="Arial" w:eastAsiaTheme="minorHAnsi" w:hAnsi="Arial" w:cs="Arial"/>
          <w:b/>
          <w:i/>
          <w:sz w:val="22"/>
          <w:szCs w:val="22"/>
          <w:lang w:val="en-GB"/>
        </w:rPr>
        <w:t>SS John &amp; Monica Catholic Primary School is committed to safeguarding and promoting the welfare of children and young people. All staff are expected to share this commitment. All appointments made will be subject to receipt of satisfactory references, receipt of an enhanced DBS Check and the necessary identity and right to work checks being made</w:t>
      </w:r>
    </w:p>
    <w:p w:rsidR="00E80FF1" w:rsidRPr="00E80FF1" w:rsidRDefault="00E80FF1" w:rsidP="00E80FF1">
      <w:pPr>
        <w:rPr>
          <w:rFonts w:ascii="Arial" w:eastAsiaTheme="minorHAnsi" w:hAnsi="Arial" w:cs="Arial"/>
          <w:b/>
          <w:i/>
          <w:sz w:val="22"/>
          <w:szCs w:val="22"/>
          <w:lang w:val="en-GB"/>
        </w:rPr>
      </w:pPr>
    </w:p>
    <w:p w:rsidR="00E80FF1" w:rsidRPr="00E80FF1" w:rsidRDefault="00E80FF1" w:rsidP="00E80FF1">
      <w:pPr>
        <w:rPr>
          <w:rFonts w:ascii="Arial" w:eastAsiaTheme="minorHAnsi" w:hAnsi="Arial" w:cs="Arial"/>
          <w:b/>
          <w:i/>
          <w:sz w:val="22"/>
          <w:szCs w:val="22"/>
          <w:lang w:val="en-GB"/>
        </w:rPr>
      </w:pPr>
      <w:r w:rsidRPr="00E80FF1">
        <w:rPr>
          <w:rFonts w:ascii="Arial" w:eastAsiaTheme="minorHAnsi" w:hAnsi="Arial" w:cs="Arial"/>
          <w:b/>
          <w:i/>
          <w:sz w:val="22"/>
          <w:szCs w:val="22"/>
          <w:lang w:val="en-GB"/>
        </w:rPr>
        <w:t>SS John &amp; Monica Catholic Primary School is committed to equality and diversity and will apply relevant legislation for all candidates and applicants throughout the selection process” (Equality Act 2010).</w:t>
      </w:r>
    </w:p>
    <w:p w:rsidR="00E80FF1" w:rsidRPr="00E80FF1" w:rsidRDefault="00E80FF1" w:rsidP="00E80FF1">
      <w:pPr>
        <w:rPr>
          <w:rFonts w:ascii="Arial" w:eastAsiaTheme="minorHAnsi" w:hAnsi="Arial" w:cs="Arial"/>
          <w:b/>
          <w:i/>
          <w:sz w:val="22"/>
          <w:szCs w:val="22"/>
          <w:lang w:val="en-GB"/>
        </w:rPr>
      </w:pPr>
    </w:p>
    <w:p w:rsidR="00E80FF1" w:rsidRPr="00E80FF1" w:rsidRDefault="00E80FF1" w:rsidP="00E80FF1">
      <w:pPr>
        <w:rPr>
          <w:rFonts w:ascii="Arial" w:eastAsiaTheme="minorHAnsi" w:hAnsi="Arial" w:cs="Arial"/>
          <w:b/>
          <w:i/>
          <w:sz w:val="22"/>
          <w:szCs w:val="22"/>
          <w:lang w:val="en-GB"/>
        </w:rPr>
      </w:pPr>
      <w:r w:rsidRPr="00E80FF1">
        <w:rPr>
          <w:rFonts w:ascii="Arial" w:eastAsiaTheme="minorHAnsi" w:hAnsi="Arial" w:cs="Arial"/>
          <w:b/>
          <w:i/>
          <w:sz w:val="22"/>
          <w:szCs w:val="22"/>
          <w:lang w:val="en-GB"/>
        </w:rPr>
        <w:t>All applications will be kept confidential, in line with GDPR Data Protection Policy.</w:t>
      </w:r>
    </w:p>
    <w:p w:rsidR="00E80FF1" w:rsidRPr="00E80FF1" w:rsidRDefault="00E80FF1" w:rsidP="00E80FF1">
      <w:pPr>
        <w:rPr>
          <w:rFonts w:ascii="Arial" w:eastAsiaTheme="minorHAnsi" w:hAnsi="Arial" w:cs="Arial"/>
          <w:b/>
          <w:sz w:val="22"/>
          <w:szCs w:val="22"/>
          <w:lang w:val="en-GB"/>
        </w:rPr>
      </w:pPr>
    </w:p>
    <w:p w:rsidR="00E80FF1" w:rsidRPr="00E80FF1" w:rsidRDefault="00E80FF1" w:rsidP="00E80FF1">
      <w:pPr>
        <w:spacing w:after="200" w:line="276" w:lineRule="auto"/>
        <w:rPr>
          <w:rFonts w:ascii="Arial" w:eastAsiaTheme="minorHAnsi" w:hAnsi="Arial" w:cs="Arial"/>
          <w:b/>
          <w:i/>
          <w:sz w:val="22"/>
          <w:szCs w:val="22"/>
          <w:lang w:val="en-GB"/>
        </w:rPr>
      </w:pPr>
      <w:r w:rsidRPr="00E80FF1">
        <w:rPr>
          <w:rFonts w:ascii="Arial" w:eastAsiaTheme="minorHAnsi" w:hAnsi="Arial" w:cs="Arial"/>
          <w:b/>
          <w:i/>
          <w:sz w:val="22"/>
          <w:szCs w:val="22"/>
          <w:lang w:val="en-GB"/>
        </w:rPr>
        <w:t>The successful candidate is required to provide references and will be expected to undertake an enhanced DBS check. We will ask you to complete a criminal self-declaration form, and we will conduct online searches for information that is publicly available. We are an equal opportunities employer welcoming applications from all sections of the community. This post is exempt from the Rehabilitation of Offenders Act 1974 and the amendments to the Exceptions Order 1975, 2013 and 2020.</w:t>
      </w:r>
    </w:p>
    <w:p w:rsidR="007D1DE6" w:rsidRPr="00E80FF1" w:rsidRDefault="007D1DE6" w:rsidP="00E80FF1">
      <w:pPr>
        <w:rPr>
          <w:rFonts w:ascii="Arial" w:eastAsiaTheme="minorHAnsi" w:hAnsi="Arial" w:cs="Arial"/>
          <w:b/>
          <w:sz w:val="22"/>
          <w:szCs w:val="22"/>
          <w:lang w:val="en-GB"/>
        </w:rPr>
      </w:pPr>
    </w:p>
    <w:p w:rsidR="00E80FF1" w:rsidRPr="00E80FF1" w:rsidRDefault="00E80FF1" w:rsidP="00E80FF1">
      <w:pPr>
        <w:rPr>
          <w:rFonts w:ascii="Arial" w:eastAsiaTheme="minorHAnsi" w:hAnsi="Arial" w:cs="Arial"/>
          <w:b/>
          <w:sz w:val="22"/>
          <w:szCs w:val="22"/>
          <w:lang w:val="en-GB"/>
        </w:rPr>
      </w:pPr>
      <w:r w:rsidRPr="00E80FF1">
        <w:rPr>
          <w:rFonts w:ascii="Arial" w:eastAsiaTheme="minorHAnsi" w:hAnsi="Arial" w:cs="Arial"/>
          <w:b/>
          <w:sz w:val="22"/>
          <w:szCs w:val="22"/>
          <w:lang w:val="en-GB"/>
        </w:rPr>
        <w:t xml:space="preserve">Closing Date for Applications:   </w:t>
      </w:r>
      <w:r w:rsidR="00CA667B">
        <w:rPr>
          <w:rFonts w:ascii="Arial" w:eastAsiaTheme="minorHAnsi" w:hAnsi="Arial" w:cs="Arial"/>
          <w:b/>
          <w:sz w:val="22"/>
          <w:szCs w:val="22"/>
          <w:lang w:val="en-GB"/>
        </w:rPr>
        <w:t>Friday 1</w:t>
      </w:r>
      <w:r w:rsidR="00CA667B" w:rsidRPr="00CA667B">
        <w:rPr>
          <w:rFonts w:ascii="Arial" w:eastAsiaTheme="minorHAnsi" w:hAnsi="Arial" w:cs="Arial"/>
          <w:b/>
          <w:sz w:val="22"/>
          <w:szCs w:val="22"/>
          <w:vertAlign w:val="superscript"/>
          <w:lang w:val="en-GB"/>
        </w:rPr>
        <w:t>st</w:t>
      </w:r>
      <w:r w:rsidR="00CA667B">
        <w:rPr>
          <w:rFonts w:ascii="Arial" w:eastAsiaTheme="minorHAnsi" w:hAnsi="Arial" w:cs="Arial"/>
          <w:b/>
          <w:sz w:val="22"/>
          <w:szCs w:val="22"/>
          <w:lang w:val="en-GB"/>
        </w:rPr>
        <w:t xml:space="preserve"> December 2023 by 12pm</w:t>
      </w:r>
    </w:p>
    <w:p w:rsidR="00FA64BA" w:rsidRPr="00E80FF1" w:rsidRDefault="00E80FF1" w:rsidP="00474D44">
      <w:pPr>
        <w:rPr>
          <w:rFonts w:ascii="Arial" w:hAnsi="Arial" w:cs="Arial"/>
          <w:sz w:val="22"/>
          <w:szCs w:val="22"/>
        </w:rPr>
      </w:pPr>
      <w:r w:rsidRPr="00E80FF1">
        <w:rPr>
          <w:rFonts w:ascii="Arial" w:eastAsiaTheme="minorHAnsi" w:hAnsi="Arial" w:cs="Arial"/>
          <w:b/>
          <w:sz w:val="22"/>
          <w:szCs w:val="22"/>
          <w:lang w:val="en-GB"/>
        </w:rPr>
        <w:t xml:space="preserve">Interviews: </w:t>
      </w:r>
      <w:r w:rsidR="00CA667B">
        <w:rPr>
          <w:rFonts w:ascii="Arial" w:eastAsiaTheme="minorHAnsi" w:hAnsi="Arial" w:cs="Arial"/>
          <w:b/>
          <w:sz w:val="22"/>
          <w:szCs w:val="22"/>
          <w:lang w:val="en-GB"/>
        </w:rPr>
        <w:t>Tuesday 12</w:t>
      </w:r>
      <w:r w:rsidR="00CA667B" w:rsidRPr="00CA667B">
        <w:rPr>
          <w:rFonts w:ascii="Arial" w:eastAsiaTheme="minorHAnsi" w:hAnsi="Arial" w:cs="Arial"/>
          <w:b/>
          <w:sz w:val="22"/>
          <w:szCs w:val="22"/>
          <w:vertAlign w:val="superscript"/>
          <w:lang w:val="en-GB"/>
        </w:rPr>
        <w:t>th</w:t>
      </w:r>
      <w:r w:rsidR="00CA667B">
        <w:rPr>
          <w:rFonts w:ascii="Arial" w:eastAsiaTheme="minorHAnsi" w:hAnsi="Arial" w:cs="Arial"/>
          <w:b/>
          <w:sz w:val="22"/>
          <w:szCs w:val="22"/>
          <w:lang w:val="en-GB"/>
        </w:rPr>
        <w:t xml:space="preserve"> December</w:t>
      </w:r>
      <w:bookmarkStart w:id="0" w:name="_GoBack"/>
      <w:bookmarkEnd w:id="0"/>
    </w:p>
    <w:sectPr w:rsidR="00FA64BA" w:rsidRPr="00E80FF1" w:rsidSect="00D10F4E">
      <w:headerReference w:type="even" r:id="rId12"/>
      <w:headerReference w:type="default" r:id="rId13"/>
      <w:footerReference w:type="even" r:id="rId14"/>
      <w:footerReference w:type="default" r:id="rId15"/>
      <w:headerReference w:type="first" r:id="rId16"/>
      <w:footerReference w:type="first" r:id="rId17"/>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E15" w:rsidRDefault="00BB1E15" w:rsidP="004A1BA3">
      <w:r>
        <w:separator/>
      </w:r>
    </w:p>
  </w:endnote>
  <w:endnote w:type="continuationSeparator" w:id="0">
    <w:p w:rsidR="00BB1E15" w:rsidRDefault="00BB1E15"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2E8C562D" wp14:editId="58D2CCAB">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A02B189" wp14:editId="4461A072">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705520C9" wp14:editId="0CD7A407">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E15" w:rsidRDefault="00BB1E15" w:rsidP="004A1BA3">
      <w:r>
        <w:separator/>
      </w:r>
    </w:p>
  </w:footnote>
  <w:footnote w:type="continuationSeparator" w:id="0">
    <w:p w:rsidR="00BB1E15" w:rsidRDefault="00BB1E15"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1CB2"/>
    <w:multiLevelType w:val="multilevel"/>
    <w:tmpl w:val="1F9272E4"/>
    <w:lvl w:ilvl="0">
      <w:start w:val="3"/>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92CC3"/>
    <w:multiLevelType w:val="hybridMultilevel"/>
    <w:tmpl w:val="ECF8AA92"/>
    <w:lvl w:ilvl="0" w:tplc="3F16B43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627ED"/>
    <w:multiLevelType w:val="multilevel"/>
    <w:tmpl w:val="BB2AD90A"/>
    <w:lvl w:ilvl="0">
      <w:start w:val="7"/>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6" w15:restartNumberingAfterBreak="0">
    <w:nsid w:val="3A4D4E28"/>
    <w:multiLevelType w:val="multilevel"/>
    <w:tmpl w:val="39221FD0"/>
    <w:lvl w:ilvl="0">
      <w:start w:val="4"/>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7" w15:restartNumberingAfterBreak="0">
    <w:nsid w:val="489A75D6"/>
    <w:multiLevelType w:val="multilevel"/>
    <w:tmpl w:val="E7703ED8"/>
    <w:lvl w:ilvl="0">
      <w:start w:val="5"/>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8" w15:restartNumberingAfterBreak="0">
    <w:nsid w:val="60555E20"/>
    <w:multiLevelType w:val="multilevel"/>
    <w:tmpl w:val="F50A43EE"/>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sz w:val="20"/>
        <w:szCs w:val="2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9" w15:restartNumberingAfterBreak="0">
    <w:nsid w:val="71715039"/>
    <w:multiLevelType w:val="multilevel"/>
    <w:tmpl w:val="A79EFA60"/>
    <w:lvl w:ilvl="0">
      <w:start w:val="2"/>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10" w15:restartNumberingAfterBreak="0">
    <w:nsid w:val="73F42DD2"/>
    <w:multiLevelType w:val="multilevel"/>
    <w:tmpl w:val="59440F1A"/>
    <w:lvl w:ilvl="0">
      <w:start w:val="6"/>
      <w:numFmt w:val="decimal"/>
      <w:lvlText w:val="%1"/>
      <w:lvlJc w:val="left"/>
      <w:pPr>
        <w:ind w:left="360" w:hanging="360"/>
      </w:pPr>
    </w:lvl>
    <w:lvl w:ilvl="1">
      <w:start w:val="1"/>
      <w:numFmt w:val="decimal"/>
      <w:lvlText w:val="%1.%2"/>
      <w:lvlJc w:val="left"/>
      <w:pPr>
        <w:ind w:left="720" w:hanging="720"/>
      </w:pPr>
      <w:rPr>
        <w:rFonts w:ascii="Verdana" w:hAnsi="Verdana" w:hint="default"/>
        <w:color w:val="auto"/>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num w:numId="1">
    <w:abstractNumId w:val="2"/>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3975"/>
    <w:rsid w:val="000162DF"/>
    <w:rsid w:val="0003260D"/>
    <w:rsid w:val="00075581"/>
    <w:rsid w:val="00080FDE"/>
    <w:rsid w:val="000C6C95"/>
    <w:rsid w:val="00246409"/>
    <w:rsid w:val="0025780A"/>
    <w:rsid w:val="00261D52"/>
    <w:rsid w:val="00314EB5"/>
    <w:rsid w:val="0037710B"/>
    <w:rsid w:val="003F0392"/>
    <w:rsid w:val="004635C6"/>
    <w:rsid w:val="00474D44"/>
    <w:rsid w:val="004A1BA3"/>
    <w:rsid w:val="004C63D2"/>
    <w:rsid w:val="004C65A7"/>
    <w:rsid w:val="005723A6"/>
    <w:rsid w:val="005743FB"/>
    <w:rsid w:val="005A4CB0"/>
    <w:rsid w:val="005B2B93"/>
    <w:rsid w:val="00620345"/>
    <w:rsid w:val="00634E3D"/>
    <w:rsid w:val="006A5472"/>
    <w:rsid w:val="006E56BD"/>
    <w:rsid w:val="00700B13"/>
    <w:rsid w:val="00701142"/>
    <w:rsid w:val="00705BED"/>
    <w:rsid w:val="00713A61"/>
    <w:rsid w:val="00765599"/>
    <w:rsid w:val="00781FCB"/>
    <w:rsid w:val="007B3198"/>
    <w:rsid w:val="007D1DE6"/>
    <w:rsid w:val="007D6429"/>
    <w:rsid w:val="007E0AA2"/>
    <w:rsid w:val="007E0F86"/>
    <w:rsid w:val="00831C96"/>
    <w:rsid w:val="00841F36"/>
    <w:rsid w:val="00877BFB"/>
    <w:rsid w:val="00892B63"/>
    <w:rsid w:val="008B0150"/>
    <w:rsid w:val="008B6B68"/>
    <w:rsid w:val="009163DA"/>
    <w:rsid w:val="0091672A"/>
    <w:rsid w:val="009170C9"/>
    <w:rsid w:val="00944A1D"/>
    <w:rsid w:val="009827BE"/>
    <w:rsid w:val="009E200D"/>
    <w:rsid w:val="00A30959"/>
    <w:rsid w:val="00A41D08"/>
    <w:rsid w:val="00A50A62"/>
    <w:rsid w:val="00A56CB0"/>
    <w:rsid w:val="00A66533"/>
    <w:rsid w:val="00A721FB"/>
    <w:rsid w:val="00A97D0F"/>
    <w:rsid w:val="00AA5176"/>
    <w:rsid w:val="00AB0342"/>
    <w:rsid w:val="00AD4C13"/>
    <w:rsid w:val="00AE408F"/>
    <w:rsid w:val="00AF6307"/>
    <w:rsid w:val="00B00C35"/>
    <w:rsid w:val="00BB1E15"/>
    <w:rsid w:val="00BB3E9F"/>
    <w:rsid w:val="00BB5A6B"/>
    <w:rsid w:val="00BD181C"/>
    <w:rsid w:val="00C266D4"/>
    <w:rsid w:val="00C42742"/>
    <w:rsid w:val="00CA667B"/>
    <w:rsid w:val="00CB5B9E"/>
    <w:rsid w:val="00CD2116"/>
    <w:rsid w:val="00D10F4E"/>
    <w:rsid w:val="00D40EE1"/>
    <w:rsid w:val="00D55A52"/>
    <w:rsid w:val="00D64B06"/>
    <w:rsid w:val="00D7618C"/>
    <w:rsid w:val="00DA6F65"/>
    <w:rsid w:val="00E20DC7"/>
    <w:rsid w:val="00E40119"/>
    <w:rsid w:val="00E651BF"/>
    <w:rsid w:val="00E706EF"/>
    <w:rsid w:val="00E80FF1"/>
    <w:rsid w:val="00ED18AD"/>
    <w:rsid w:val="00ED649F"/>
    <w:rsid w:val="00FA048C"/>
    <w:rsid w:val="00FA64BA"/>
    <w:rsid w:val="00FB3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D900DB"/>
  <w15:docId w15:val="{7CD9A606-7493-492D-8F3C-92D05F5B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character" w:styleId="FootnoteReference">
    <w:name w:val="footnote reference"/>
    <w:semiHidden/>
    <w:unhideWhenUsed/>
    <w:rsid w:val="00013975"/>
    <w:rPr>
      <w:vertAlign w:val="superscript"/>
    </w:rPr>
  </w:style>
  <w:style w:type="character" w:customStyle="1" w:styleId="Normal1">
    <w:name w:val="Normal1"/>
    <w:rsid w:val="00013975"/>
    <w:rPr>
      <w:rFonts w:ascii="Times" w:hAnsi="Times" w:cs="Times"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14833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jonmon.bham.sch.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tjonmon.bham.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T.Broadhurst</cp:lastModifiedBy>
  <cp:revision>5</cp:revision>
  <cp:lastPrinted>2023-11-07T08:19:00Z</cp:lastPrinted>
  <dcterms:created xsi:type="dcterms:W3CDTF">2023-11-07T08:22:00Z</dcterms:created>
  <dcterms:modified xsi:type="dcterms:W3CDTF">2023-11-09T11:25:00Z</dcterms:modified>
</cp:coreProperties>
</file>